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84A" w:rsidRPr="00A16BD3" w:rsidRDefault="0096484A" w:rsidP="0096484A">
      <w:r w:rsidRPr="00A16BD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8.75pt" o:ole="" fillcolor="window">
            <v:imagedata r:id="rId9" o:title=""/>
          </v:shape>
          <o:OLEObject Type="Embed" ProgID="Word.Picture.8" ShapeID="_x0000_i1025" DrawAspect="Content" ObjectID="_1479560975" r:id="rId10"/>
        </w:object>
      </w:r>
    </w:p>
    <w:p w:rsidR="0096484A" w:rsidRPr="00A16BD3" w:rsidRDefault="0096484A" w:rsidP="0096484A">
      <w:pPr>
        <w:pStyle w:val="ShortT"/>
        <w:spacing w:before="240"/>
      </w:pPr>
      <w:r w:rsidRPr="00A16BD3">
        <w:t>A New Tax System (Family Assistance) (Administration) Act 1999</w:t>
      </w:r>
    </w:p>
    <w:p w:rsidR="0096484A" w:rsidRPr="00A16BD3" w:rsidRDefault="0096484A" w:rsidP="0096484A">
      <w:pPr>
        <w:pStyle w:val="CompiledActNo"/>
        <w:spacing w:before="240"/>
      </w:pPr>
      <w:r w:rsidRPr="00A16BD3">
        <w:t>No.</w:t>
      </w:r>
      <w:r w:rsidR="00A16BD3">
        <w:t> </w:t>
      </w:r>
      <w:r w:rsidRPr="00A16BD3">
        <w:t>81, 199</w:t>
      </w:r>
      <w:bookmarkStart w:id="0" w:name="_GoBack"/>
      <w:bookmarkEnd w:id="0"/>
      <w:r w:rsidRPr="00A16BD3">
        <w:t>9</w:t>
      </w:r>
    </w:p>
    <w:p w:rsidR="0096484A" w:rsidRPr="00A16BD3" w:rsidRDefault="0096484A" w:rsidP="0096484A">
      <w:pPr>
        <w:spacing w:before="1000"/>
        <w:rPr>
          <w:rFonts w:cs="Arial"/>
          <w:b/>
          <w:sz w:val="32"/>
          <w:szCs w:val="32"/>
        </w:rPr>
      </w:pPr>
      <w:r w:rsidRPr="00A16BD3">
        <w:rPr>
          <w:rFonts w:cs="Arial"/>
          <w:b/>
          <w:sz w:val="32"/>
          <w:szCs w:val="32"/>
        </w:rPr>
        <w:t>Compilation No.</w:t>
      </w:r>
      <w:r w:rsidR="00A16BD3">
        <w:rPr>
          <w:rFonts w:cs="Arial"/>
          <w:b/>
          <w:sz w:val="32"/>
          <w:szCs w:val="32"/>
        </w:rPr>
        <w:t> </w:t>
      </w:r>
      <w:r w:rsidRPr="00A16BD3">
        <w:rPr>
          <w:rFonts w:cs="Arial"/>
          <w:b/>
          <w:sz w:val="32"/>
          <w:szCs w:val="32"/>
        </w:rPr>
        <w:fldChar w:fldCharType="begin"/>
      </w:r>
      <w:r w:rsidRPr="00A16BD3">
        <w:rPr>
          <w:rFonts w:cs="Arial"/>
          <w:b/>
          <w:sz w:val="32"/>
          <w:szCs w:val="32"/>
        </w:rPr>
        <w:instrText xml:space="preserve"> DOCPROPERTY  CompilationNumber </w:instrText>
      </w:r>
      <w:r w:rsidRPr="00A16BD3">
        <w:rPr>
          <w:rFonts w:cs="Arial"/>
          <w:b/>
          <w:sz w:val="32"/>
          <w:szCs w:val="32"/>
        </w:rPr>
        <w:fldChar w:fldCharType="separate"/>
      </w:r>
      <w:r w:rsidR="00A16BD3">
        <w:rPr>
          <w:rFonts w:cs="Arial"/>
          <w:b/>
          <w:sz w:val="32"/>
          <w:szCs w:val="32"/>
        </w:rPr>
        <w:t>78</w:t>
      </w:r>
      <w:r w:rsidRPr="00A16BD3">
        <w:rPr>
          <w:rFonts w:cs="Arial"/>
          <w:b/>
          <w:sz w:val="32"/>
          <w:szCs w:val="32"/>
        </w:rPr>
        <w:fldChar w:fldCharType="end"/>
      </w:r>
    </w:p>
    <w:p w:rsidR="0096484A" w:rsidRPr="00A16BD3" w:rsidRDefault="0096484A" w:rsidP="0096484A">
      <w:pPr>
        <w:spacing w:before="480"/>
        <w:rPr>
          <w:rFonts w:cs="Arial"/>
          <w:sz w:val="24"/>
        </w:rPr>
      </w:pPr>
      <w:r w:rsidRPr="00A16BD3">
        <w:rPr>
          <w:rFonts w:cs="Arial"/>
          <w:b/>
          <w:sz w:val="24"/>
        </w:rPr>
        <w:t xml:space="preserve">Compilation date: </w:t>
      </w:r>
      <w:r w:rsidRPr="00A16BD3">
        <w:rPr>
          <w:rFonts w:cs="Arial"/>
          <w:b/>
          <w:sz w:val="24"/>
        </w:rPr>
        <w:tab/>
      </w:r>
      <w:r w:rsidRPr="00A16BD3">
        <w:rPr>
          <w:rFonts w:cs="Arial"/>
          <w:b/>
          <w:sz w:val="24"/>
        </w:rPr>
        <w:tab/>
      </w:r>
      <w:r w:rsidRPr="00A16BD3">
        <w:rPr>
          <w:rFonts w:cs="Arial"/>
          <w:b/>
          <w:sz w:val="24"/>
        </w:rPr>
        <w:tab/>
      </w:r>
      <w:r w:rsidRPr="00A16BD3">
        <w:rPr>
          <w:rFonts w:cs="Arial"/>
          <w:sz w:val="24"/>
        </w:rPr>
        <w:fldChar w:fldCharType="begin"/>
      </w:r>
      <w:r w:rsidRPr="00A16BD3">
        <w:rPr>
          <w:rFonts w:cs="Arial"/>
          <w:sz w:val="24"/>
        </w:rPr>
        <w:instrText xml:space="preserve"> DOCPROPERTY StartDate \@ "d MMMM yyyy" \*MERGEFORMAT </w:instrText>
      </w:r>
      <w:r w:rsidRPr="00A16BD3">
        <w:rPr>
          <w:rFonts w:cs="Arial"/>
          <w:sz w:val="24"/>
        </w:rPr>
        <w:fldChar w:fldCharType="separate"/>
      </w:r>
      <w:r w:rsidR="00A16BD3" w:rsidRPr="00A16BD3">
        <w:rPr>
          <w:rFonts w:cs="Arial"/>
          <w:bCs/>
          <w:sz w:val="24"/>
        </w:rPr>
        <w:t>20 September</w:t>
      </w:r>
      <w:r w:rsidR="00A16BD3">
        <w:rPr>
          <w:rFonts w:cs="Arial"/>
          <w:sz w:val="24"/>
        </w:rPr>
        <w:t xml:space="preserve"> 2014</w:t>
      </w:r>
      <w:r w:rsidRPr="00A16BD3">
        <w:rPr>
          <w:rFonts w:cs="Arial"/>
          <w:sz w:val="24"/>
        </w:rPr>
        <w:fldChar w:fldCharType="end"/>
      </w:r>
    </w:p>
    <w:p w:rsidR="0096484A" w:rsidRPr="00A16BD3" w:rsidRDefault="0096484A" w:rsidP="0096484A">
      <w:pPr>
        <w:spacing w:before="240"/>
        <w:rPr>
          <w:rFonts w:cs="Arial"/>
          <w:sz w:val="24"/>
        </w:rPr>
      </w:pPr>
      <w:r w:rsidRPr="00A16BD3">
        <w:rPr>
          <w:rFonts w:cs="Arial"/>
          <w:b/>
          <w:sz w:val="24"/>
        </w:rPr>
        <w:t>Includes amendments up to:</w:t>
      </w:r>
      <w:r w:rsidRPr="00A16BD3">
        <w:rPr>
          <w:rFonts w:cs="Arial"/>
          <w:b/>
          <w:sz w:val="24"/>
        </w:rPr>
        <w:tab/>
      </w:r>
      <w:r w:rsidR="00F81495" w:rsidRPr="00A16BD3">
        <w:rPr>
          <w:rFonts w:cs="Arial"/>
          <w:sz w:val="24"/>
        </w:rPr>
        <w:t>Act No.</w:t>
      </w:r>
      <w:r w:rsidR="00A16BD3">
        <w:rPr>
          <w:rFonts w:cs="Arial"/>
          <w:sz w:val="24"/>
        </w:rPr>
        <w:t> </w:t>
      </w:r>
      <w:r w:rsidR="00F81495" w:rsidRPr="00A16BD3">
        <w:rPr>
          <w:rFonts w:cs="Arial"/>
          <w:sz w:val="24"/>
        </w:rPr>
        <w:t>122, 2014</w:t>
      </w:r>
    </w:p>
    <w:p w:rsidR="0096484A" w:rsidRPr="00A16BD3" w:rsidRDefault="0096484A" w:rsidP="0096484A">
      <w:pPr>
        <w:spacing w:before="240"/>
        <w:rPr>
          <w:rFonts w:cs="Arial"/>
          <w:sz w:val="28"/>
          <w:szCs w:val="28"/>
        </w:rPr>
      </w:pPr>
      <w:r w:rsidRPr="00A16BD3">
        <w:rPr>
          <w:rFonts w:cs="Arial"/>
          <w:b/>
          <w:sz w:val="24"/>
        </w:rPr>
        <w:t>Registered:</w:t>
      </w:r>
      <w:r w:rsidRPr="00A16BD3">
        <w:rPr>
          <w:rFonts w:cs="Arial"/>
          <w:b/>
          <w:sz w:val="24"/>
        </w:rPr>
        <w:tab/>
      </w:r>
      <w:r w:rsidRPr="00A16BD3">
        <w:rPr>
          <w:rFonts w:cs="Arial"/>
          <w:b/>
          <w:sz w:val="24"/>
        </w:rPr>
        <w:tab/>
      </w:r>
      <w:r w:rsidRPr="00A16BD3">
        <w:rPr>
          <w:rFonts w:cs="Arial"/>
          <w:b/>
          <w:sz w:val="24"/>
        </w:rPr>
        <w:tab/>
      </w:r>
      <w:r w:rsidRPr="00A16BD3">
        <w:rPr>
          <w:rFonts w:cs="Arial"/>
          <w:b/>
          <w:sz w:val="24"/>
        </w:rPr>
        <w:tab/>
      </w:r>
      <w:r w:rsidRPr="00A16BD3">
        <w:rPr>
          <w:rFonts w:cs="Arial"/>
          <w:sz w:val="24"/>
        </w:rPr>
        <w:fldChar w:fldCharType="begin"/>
      </w:r>
      <w:r w:rsidRPr="00A16BD3">
        <w:rPr>
          <w:rFonts w:cs="Arial"/>
          <w:sz w:val="24"/>
        </w:rPr>
        <w:instrText xml:space="preserve"> IF </w:instrText>
      </w:r>
      <w:r w:rsidRPr="00A16BD3">
        <w:rPr>
          <w:rFonts w:cs="Arial"/>
          <w:sz w:val="24"/>
        </w:rPr>
        <w:fldChar w:fldCharType="begin"/>
      </w:r>
      <w:r w:rsidRPr="00A16BD3">
        <w:rPr>
          <w:rFonts w:cs="Arial"/>
          <w:sz w:val="24"/>
        </w:rPr>
        <w:instrText xml:space="preserve"> DOCPROPERTY RegisteredDate </w:instrText>
      </w:r>
      <w:r w:rsidRPr="00A16BD3">
        <w:rPr>
          <w:rFonts w:cs="Arial"/>
          <w:sz w:val="24"/>
        </w:rPr>
        <w:fldChar w:fldCharType="separate"/>
      </w:r>
      <w:r w:rsidR="00A16BD3">
        <w:rPr>
          <w:rFonts w:cs="Arial"/>
          <w:sz w:val="24"/>
        </w:rPr>
        <w:instrText>8/12/2014</w:instrText>
      </w:r>
      <w:r w:rsidRPr="00A16BD3">
        <w:rPr>
          <w:rFonts w:cs="Arial"/>
          <w:sz w:val="24"/>
        </w:rPr>
        <w:fldChar w:fldCharType="end"/>
      </w:r>
      <w:r w:rsidRPr="00A16BD3">
        <w:rPr>
          <w:rFonts w:cs="Arial"/>
          <w:sz w:val="24"/>
        </w:rPr>
        <w:instrText xml:space="preserve"> = #1/1/1901# "Unknown" </w:instrText>
      </w:r>
      <w:r w:rsidRPr="00A16BD3">
        <w:rPr>
          <w:rFonts w:cs="Arial"/>
          <w:sz w:val="24"/>
        </w:rPr>
        <w:fldChar w:fldCharType="begin"/>
      </w:r>
      <w:r w:rsidRPr="00A16BD3">
        <w:rPr>
          <w:rFonts w:cs="Arial"/>
          <w:sz w:val="24"/>
        </w:rPr>
        <w:instrText xml:space="preserve"> DOCPROPERTY RegisteredDate \@ "d MMMM yyyy" </w:instrText>
      </w:r>
      <w:r w:rsidRPr="00A16BD3">
        <w:rPr>
          <w:rFonts w:cs="Arial"/>
          <w:sz w:val="24"/>
        </w:rPr>
        <w:fldChar w:fldCharType="separate"/>
      </w:r>
      <w:r w:rsidR="00A16BD3">
        <w:rPr>
          <w:rFonts w:cs="Arial"/>
          <w:sz w:val="24"/>
        </w:rPr>
        <w:instrText>8 December 2014</w:instrText>
      </w:r>
      <w:r w:rsidRPr="00A16BD3">
        <w:rPr>
          <w:rFonts w:cs="Arial"/>
          <w:sz w:val="24"/>
        </w:rPr>
        <w:fldChar w:fldCharType="end"/>
      </w:r>
      <w:r w:rsidRPr="00A16BD3">
        <w:rPr>
          <w:rFonts w:cs="Arial"/>
          <w:sz w:val="24"/>
        </w:rPr>
        <w:instrText xml:space="preserve"> \*MERGEFORMAT </w:instrText>
      </w:r>
      <w:r w:rsidRPr="00A16BD3">
        <w:rPr>
          <w:rFonts w:cs="Arial"/>
          <w:sz w:val="24"/>
        </w:rPr>
        <w:fldChar w:fldCharType="separate"/>
      </w:r>
      <w:r w:rsidR="00A16BD3" w:rsidRPr="00A16BD3">
        <w:rPr>
          <w:rFonts w:cs="Arial"/>
          <w:bCs/>
          <w:noProof/>
          <w:sz w:val="24"/>
        </w:rPr>
        <w:t>8</w:t>
      </w:r>
      <w:r w:rsidR="00A16BD3">
        <w:rPr>
          <w:rFonts w:cs="Arial"/>
          <w:noProof/>
          <w:sz w:val="24"/>
        </w:rPr>
        <w:t xml:space="preserve"> December 2014</w:t>
      </w:r>
      <w:r w:rsidRPr="00A16BD3">
        <w:rPr>
          <w:rFonts w:cs="Arial"/>
          <w:sz w:val="24"/>
        </w:rPr>
        <w:fldChar w:fldCharType="end"/>
      </w:r>
    </w:p>
    <w:p w:rsidR="0096484A" w:rsidRPr="00A16BD3" w:rsidRDefault="0096484A" w:rsidP="0096484A">
      <w:pPr>
        <w:rPr>
          <w:b/>
          <w:szCs w:val="22"/>
        </w:rPr>
      </w:pPr>
    </w:p>
    <w:p w:rsidR="0096484A" w:rsidRPr="00A16BD3" w:rsidRDefault="0096484A" w:rsidP="0096484A">
      <w:pPr>
        <w:pageBreakBefore/>
        <w:rPr>
          <w:rFonts w:cs="Arial"/>
          <w:b/>
          <w:sz w:val="32"/>
          <w:szCs w:val="32"/>
        </w:rPr>
      </w:pPr>
      <w:r w:rsidRPr="00A16BD3">
        <w:rPr>
          <w:rFonts w:cs="Arial"/>
          <w:b/>
          <w:sz w:val="32"/>
          <w:szCs w:val="32"/>
        </w:rPr>
        <w:lastRenderedPageBreak/>
        <w:t>About this compilation</w:t>
      </w:r>
    </w:p>
    <w:p w:rsidR="0096484A" w:rsidRPr="00A16BD3" w:rsidRDefault="0096484A" w:rsidP="0096484A">
      <w:pPr>
        <w:spacing w:before="240"/>
        <w:rPr>
          <w:rFonts w:cs="Arial"/>
        </w:rPr>
      </w:pPr>
      <w:r w:rsidRPr="00A16BD3">
        <w:rPr>
          <w:rFonts w:cs="Arial"/>
          <w:b/>
          <w:szCs w:val="22"/>
        </w:rPr>
        <w:t>This compilation</w:t>
      </w:r>
    </w:p>
    <w:p w:rsidR="0096484A" w:rsidRPr="00A16BD3" w:rsidRDefault="0096484A" w:rsidP="0096484A">
      <w:pPr>
        <w:spacing w:before="120" w:after="120"/>
        <w:rPr>
          <w:rFonts w:cs="Arial"/>
          <w:szCs w:val="22"/>
        </w:rPr>
      </w:pPr>
      <w:r w:rsidRPr="00A16BD3">
        <w:rPr>
          <w:rFonts w:cs="Arial"/>
          <w:szCs w:val="22"/>
        </w:rPr>
        <w:t xml:space="preserve">This is a compilation of the </w:t>
      </w:r>
      <w:r w:rsidRPr="00A16BD3">
        <w:rPr>
          <w:rFonts w:cs="Arial"/>
          <w:i/>
          <w:szCs w:val="22"/>
        </w:rPr>
        <w:fldChar w:fldCharType="begin"/>
      </w:r>
      <w:r w:rsidRPr="00A16BD3">
        <w:rPr>
          <w:rFonts w:cs="Arial"/>
          <w:i/>
          <w:szCs w:val="22"/>
        </w:rPr>
        <w:instrText xml:space="preserve"> STYLEREF  ShortT </w:instrText>
      </w:r>
      <w:r w:rsidRPr="00A16BD3">
        <w:rPr>
          <w:rFonts w:cs="Arial"/>
          <w:i/>
          <w:szCs w:val="22"/>
        </w:rPr>
        <w:fldChar w:fldCharType="separate"/>
      </w:r>
      <w:r w:rsidR="00A16BD3">
        <w:rPr>
          <w:rFonts w:cs="Arial"/>
          <w:i/>
          <w:noProof/>
          <w:szCs w:val="22"/>
        </w:rPr>
        <w:t>A New Tax System (Family Assistance) (Administration) Act 1999</w:t>
      </w:r>
      <w:r w:rsidRPr="00A16BD3">
        <w:rPr>
          <w:rFonts w:cs="Arial"/>
          <w:i/>
          <w:szCs w:val="22"/>
        </w:rPr>
        <w:fldChar w:fldCharType="end"/>
      </w:r>
      <w:r w:rsidRPr="00A16BD3">
        <w:rPr>
          <w:rFonts w:cs="Arial"/>
          <w:szCs w:val="22"/>
        </w:rPr>
        <w:t xml:space="preserve"> that shows the text of the law as amended and in force on </w:t>
      </w:r>
      <w:r w:rsidRPr="00A16BD3">
        <w:rPr>
          <w:rFonts w:cs="Arial"/>
          <w:szCs w:val="22"/>
        </w:rPr>
        <w:fldChar w:fldCharType="begin"/>
      </w:r>
      <w:r w:rsidRPr="00A16BD3">
        <w:rPr>
          <w:rFonts w:cs="Arial"/>
          <w:szCs w:val="22"/>
        </w:rPr>
        <w:instrText xml:space="preserve"> DOCPROPERTY StartDate \@ "d MMMM yyyy" </w:instrText>
      </w:r>
      <w:r w:rsidRPr="00A16BD3">
        <w:rPr>
          <w:rFonts w:cs="Arial"/>
          <w:szCs w:val="22"/>
        </w:rPr>
        <w:fldChar w:fldCharType="separate"/>
      </w:r>
      <w:r w:rsidR="00A16BD3">
        <w:rPr>
          <w:rFonts w:cs="Arial"/>
          <w:szCs w:val="22"/>
        </w:rPr>
        <w:t>20 September 2014</w:t>
      </w:r>
      <w:r w:rsidRPr="00A16BD3">
        <w:rPr>
          <w:rFonts w:cs="Arial"/>
          <w:szCs w:val="22"/>
        </w:rPr>
        <w:fldChar w:fldCharType="end"/>
      </w:r>
      <w:r w:rsidRPr="00A16BD3">
        <w:rPr>
          <w:rFonts w:cs="Arial"/>
          <w:szCs w:val="22"/>
        </w:rPr>
        <w:t xml:space="preserve"> (the </w:t>
      </w:r>
      <w:r w:rsidRPr="00A16BD3">
        <w:rPr>
          <w:rFonts w:cs="Arial"/>
          <w:b/>
          <w:i/>
          <w:szCs w:val="22"/>
        </w:rPr>
        <w:t>compilation date</w:t>
      </w:r>
      <w:r w:rsidRPr="00A16BD3">
        <w:rPr>
          <w:rFonts w:cs="Arial"/>
          <w:szCs w:val="22"/>
        </w:rPr>
        <w:t>).</w:t>
      </w:r>
    </w:p>
    <w:p w:rsidR="0096484A" w:rsidRPr="00A16BD3" w:rsidRDefault="0096484A" w:rsidP="0096484A">
      <w:pPr>
        <w:spacing w:after="120"/>
        <w:rPr>
          <w:rFonts w:cs="Arial"/>
          <w:szCs w:val="22"/>
        </w:rPr>
      </w:pPr>
      <w:r w:rsidRPr="00A16BD3">
        <w:rPr>
          <w:rFonts w:cs="Arial"/>
          <w:szCs w:val="22"/>
        </w:rPr>
        <w:t xml:space="preserve">This compilation was prepared on </w:t>
      </w:r>
      <w:r w:rsidRPr="00A16BD3">
        <w:rPr>
          <w:rFonts w:cs="Arial"/>
          <w:szCs w:val="22"/>
        </w:rPr>
        <w:fldChar w:fldCharType="begin"/>
      </w:r>
      <w:r w:rsidRPr="00A16BD3">
        <w:rPr>
          <w:rFonts w:cs="Arial"/>
          <w:szCs w:val="22"/>
        </w:rPr>
        <w:instrText xml:space="preserve"> DOCPROPERTY PreparedDate \@ "d MMMM yyyy" </w:instrText>
      </w:r>
      <w:r w:rsidRPr="00A16BD3">
        <w:rPr>
          <w:rFonts w:cs="Arial"/>
          <w:szCs w:val="22"/>
        </w:rPr>
        <w:fldChar w:fldCharType="separate"/>
      </w:r>
      <w:r w:rsidR="00A16BD3">
        <w:rPr>
          <w:rFonts w:cs="Arial"/>
          <w:szCs w:val="22"/>
        </w:rPr>
        <w:t>8 December 2014</w:t>
      </w:r>
      <w:r w:rsidRPr="00A16BD3">
        <w:rPr>
          <w:rFonts w:cs="Arial"/>
          <w:szCs w:val="22"/>
        </w:rPr>
        <w:fldChar w:fldCharType="end"/>
      </w:r>
      <w:r w:rsidRPr="00A16BD3">
        <w:rPr>
          <w:rFonts w:cs="Arial"/>
          <w:szCs w:val="22"/>
        </w:rPr>
        <w:t>.</w:t>
      </w:r>
    </w:p>
    <w:p w:rsidR="0096484A" w:rsidRPr="00A16BD3" w:rsidRDefault="0096484A" w:rsidP="0096484A">
      <w:pPr>
        <w:spacing w:after="120"/>
        <w:rPr>
          <w:rFonts w:cs="Arial"/>
          <w:szCs w:val="22"/>
        </w:rPr>
      </w:pPr>
      <w:r w:rsidRPr="00A16BD3">
        <w:rPr>
          <w:rFonts w:cs="Arial"/>
          <w:szCs w:val="22"/>
        </w:rPr>
        <w:t xml:space="preserve">The notes at the end of this compilation (the </w:t>
      </w:r>
      <w:r w:rsidRPr="00A16BD3">
        <w:rPr>
          <w:rFonts w:cs="Arial"/>
          <w:b/>
          <w:i/>
          <w:szCs w:val="22"/>
        </w:rPr>
        <w:t>endnotes</w:t>
      </w:r>
      <w:r w:rsidRPr="00A16BD3">
        <w:rPr>
          <w:rFonts w:cs="Arial"/>
          <w:szCs w:val="22"/>
        </w:rPr>
        <w:t>) include information about amending laws and the amendment history of provisions of the compiled law.</w:t>
      </w:r>
    </w:p>
    <w:p w:rsidR="0096484A" w:rsidRPr="00A16BD3" w:rsidRDefault="0096484A" w:rsidP="0096484A">
      <w:pPr>
        <w:tabs>
          <w:tab w:val="left" w:pos="5640"/>
        </w:tabs>
        <w:spacing w:before="120" w:after="120"/>
        <w:rPr>
          <w:rFonts w:cs="Arial"/>
          <w:b/>
          <w:szCs w:val="22"/>
        </w:rPr>
      </w:pPr>
      <w:r w:rsidRPr="00A16BD3">
        <w:rPr>
          <w:rFonts w:cs="Arial"/>
          <w:b/>
          <w:szCs w:val="22"/>
        </w:rPr>
        <w:t>Uncommenced amendments</w:t>
      </w:r>
    </w:p>
    <w:p w:rsidR="0096484A" w:rsidRPr="00A16BD3" w:rsidRDefault="0096484A" w:rsidP="0096484A">
      <w:pPr>
        <w:spacing w:after="120"/>
        <w:rPr>
          <w:rFonts w:cs="Arial"/>
          <w:szCs w:val="22"/>
        </w:rPr>
      </w:pPr>
      <w:r w:rsidRPr="00A16BD3">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96484A" w:rsidRPr="00A16BD3" w:rsidRDefault="0096484A" w:rsidP="0096484A">
      <w:pPr>
        <w:spacing w:before="120" w:after="120"/>
        <w:rPr>
          <w:rFonts w:cs="Arial"/>
          <w:b/>
          <w:szCs w:val="22"/>
        </w:rPr>
      </w:pPr>
      <w:r w:rsidRPr="00A16BD3">
        <w:rPr>
          <w:rFonts w:cs="Arial"/>
          <w:b/>
          <w:szCs w:val="22"/>
        </w:rPr>
        <w:t>Application, saving and transitional provisions for provisions and amendments</w:t>
      </w:r>
    </w:p>
    <w:p w:rsidR="0096484A" w:rsidRPr="00A16BD3" w:rsidRDefault="0096484A" w:rsidP="0096484A">
      <w:pPr>
        <w:spacing w:after="120"/>
        <w:rPr>
          <w:rFonts w:cs="Arial"/>
          <w:szCs w:val="22"/>
        </w:rPr>
      </w:pPr>
      <w:r w:rsidRPr="00A16BD3">
        <w:rPr>
          <w:rFonts w:cs="Arial"/>
          <w:szCs w:val="22"/>
        </w:rPr>
        <w:t>If the operation of a provision or amendment of the compiled law is affected by an application, saving or transitional provision that is not included in this compilation, details are included in the endnotes.</w:t>
      </w:r>
    </w:p>
    <w:p w:rsidR="0096484A" w:rsidRPr="00A16BD3" w:rsidRDefault="0096484A" w:rsidP="0096484A">
      <w:pPr>
        <w:spacing w:before="120" w:after="120"/>
        <w:rPr>
          <w:rFonts w:cs="Arial"/>
          <w:b/>
          <w:szCs w:val="22"/>
        </w:rPr>
      </w:pPr>
      <w:r w:rsidRPr="00A16BD3">
        <w:rPr>
          <w:rFonts w:cs="Arial"/>
          <w:b/>
          <w:szCs w:val="22"/>
        </w:rPr>
        <w:t>Modifications</w:t>
      </w:r>
    </w:p>
    <w:p w:rsidR="0096484A" w:rsidRPr="00A16BD3" w:rsidRDefault="0096484A" w:rsidP="0096484A">
      <w:pPr>
        <w:spacing w:after="120"/>
        <w:rPr>
          <w:rFonts w:cs="Arial"/>
          <w:szCs w:val="22"/>
        </w:rPr>
      </w:pPr>
      <w:r w:rsidRPr="00A16BD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96484A" w:rsidRPr="00A16BD3" w:rsidRDefault="0096484A" w:rsidP="0096484A">
      <w:pPr>
        <w:spacing w:before="80" w:after="120"/>
        <w:rPr>
          <w:rFonts w:cs="Arial"/>
          <w:b/>
          <w:szCs w:val="22"/>
        </w:rPr>
      </w:pPr>
      <w:r w:rsidRPr="00A16BD3">
        <w:rPr>
          <w:rFonts w:cs="Arial"/>
          <w:b/>
          <w:szCs w:val="22"/>
        </w:rPr>
        <w:t>Self</w:t>
      </w:r>
      <w:r w:rsidR="00A16BD3">
        <w:rPr>
          <w:rFonts w:cs="Arial"/>
          <w:b/>
          <w:szCs w:val="22"/>
        </w:rPr>
        <w:noBreakHyphen/>
      </w:r>
      <w:r w:rsidRPr="00A16BD3">
        <w:rPr>
          <w:rFonts w:cs="Arial"/>
          <w:b/>
          <w:szCs w:val="22"/>
        </w:rPr>
        <w:t>repealing provisions</w:t>
      </w:r>
    </w:p>
    <w:p w:rsidR="0096484A" w:rsidRPr="00A16BD3" w:rsidRDefault="0096484A" w:rsidP="0096484A">
      <w:pPr>
        <w:spacing w:after="120"/>
        <w:rPr>
          <w:rFonts w:cs="Arial"/>
          <w:szCs w:val="22"/>
        </w:rPr>
      </w:pPr>
      <w:r w:rsidRPr="00A16BD3">
        <w:rPr>
          <w:rFonts w:cs="Arial"/>
          <w:szCs w:val="22"/>
        </w:rPr>
        <w:t>If a provision of the compiled law has been repealed in accordance with a provision of the law, details are included in the endnotes.</w:t>
      </w:r>
    </w:p>
    <w:p w:rsidR="0096484A" w:rsidRPr="002B53D7" w:rsidRDefault="0096484A" w:rsidP="0096484A">
      <w:pPr>
        <w:pStyle w:val="Header"/>
        <w:tabs>
          <w:tab w:val="clear" w:pos="4150"/>
          <w:tab w:val="clear" w:pos="8307"/>
        </w:tabs>
      </w:pPr>
      <w:r w:rsidRPr="002B53D7">
        <w:rPr>
          <w:rStyle w:val="CharChapNo"/>
        </w:rPr>
        <w:t xml:space="preserve"> </w:t>
      </w:r>
      <w:r w:rsidRPr="002B53D7">
        <w:rPr>
          <w:rStyle w:val="CharChapText"/>
        </w:rPr>
        <w:t xml:space="preserve"> </w:t>
      </w:r>
    </w:p>
    <w:p w:rsidR="0096484A" w:rsidRPr="002B53D7" w:rsidRDefault="0096484A" w:rsidP="0096484A">
      <w:pPr>
        <w:pStyle w:val="Header"/>
        <w:tabs>
          <w:tab w:val="clear" w:pos="4150"/>
          <w:tab w:val="clear" w:pos="8307"/>
        </w:tabs>
      </w:pPr>
      <w:r w:rsidRPr="002B53D7">
        <w:rPr>
          <w:rStyle w:val="CharPartNo"/>
        </w:rPr>
        <w:t xml:space="preserve"> </w:t>
      </w:r>
      <w:r w:rsidRPr="002B53D7">
        <w:rPr>
          <w:rStyle w:val="CharPartText"/>
        </w:rPr>
        <w:t xml:space="preserve"> </w:t>
      </w:r>
    </w:p>
    <w:p w:rsidR="0096484A" w:rsidRPr="002B53D7" w:rsidRDefault="0096484A" w:rsidP="0096484A">
      <w:pPr>
        <w:pStyle w:val="Header"/>
        <w:tabs>
          <w:tab w:val="clear" w:pos="4150"/>
          <w:tab w:val="clear" w:pos="8307"/>
        </w:tabs>
      </w:pPr>
      <w:r w:rsidRPr="002B53D7">
        <w:rPr>
          <w:rStyle w:val="CharDivNo"/>
        </w:rPr>
        <w:t xml:space="preserve"> </w:t>
      </w:r>
      <w:r w:rsidRPr="002B53D7">
        <w:rPr>
          <w:rStyle w:val="CharDivText"/>
        </w:rPr>
        <w:t xml:space="preserve"> </w:t>
      </w:r>
    </w:p>
    <w:p w:rsidR="0096484A" w:rsidRPr="00A16BD3" w:rsidRDefault="0096484A" w:rsidP="0096484A">
      <w:pPr>
        <w:sectPr w:rsidR="0096484A" w:rsidRPr="00A16BD3" w:rsidSect="00FA3CE2">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A16BD3" w:rsidRDefault="00127CA2" w:rsidP="00753CFA">
      <w:pPr>
        <w:rPr>
          <w:sz w:val="36"/>
        </w:rPr>
      </w:pPr>
      <w:r w:rsidRPr="00A16BD3">
        <w:rPr>
          <w:sz w:val="36"/>
        </w:rPr>
        <w:lastRenderedPageBreak/>
        <w:t>Contents</w:t>
      </w:r>
    </w:p>
    <w:p w:rsidR="002B53D7" w:rsidRDefault="00C80C73">
      <w:pPr>
        <w:pStyle w:val="TOC2"/>
        <w:rPr>
          <w:rFonts w:asciiTheme="minorHAnsi" w:eastAsiaTheme="minorEastAsia" w:hAnsiTheme="minorHAnsi" w:cstheme="minorBidi"/>
          <w:b w:val="0"/>
          <w:noProof/>
          <w:kern w:val="0"/>
          <w:sz w:val="22"/>
          <w:szCs w:val="22"/>
        </w:rPr>
      </w:pPr>
      <w:r w:rsidRPr="00A16BD3">
        <w:fldChar w:fldCharType="begin"/>
      </w:r>
      <w:r w:rsidRPr="00A16BD3">
        <w:instrText xml:space="preserve"> TOC \o "1-9" </w:instrText>
      </w:r>
      <w:r w:rsidRPr="00A16BD3">
        <w:fldChar w:fldCharType="separate"/>
      </w:r>
      <w:r w:rsidR="002B53D7">
        <w:rPr>
          <w:noProof/>
        </w:rPr>
        <w:t>Part 1—Preliminary</w:t>
      </w:r>
      <w:r w:rsidR="002B53D7" w:rsidRPr="002B53D7">
        <w:rPr>
          <w:b w:val="0"/>
          <w:noProof/>
          <w:sz w:val="18"/>
        </w:rPr>
        <w:tab/>
      </w:r>
      <w:r w:rsidR="002B53D7" w:rsidRPr="002B53D7">
        <w:rPr>
          <w:b w:val="0"/>
          <w:noProof/>
          <w:sz w:val="18"/>
        </w:rPr>
        <w:fldChar w:fldCharType="begin"/>
      </w:r>
      <w:r w:rsidR="002B53D7" w:rsidRPr="002B53D7">
        <w:rPr>
          <w:b w:val="0"/>
          <w:noProof/>
          <w:sz w:val="18"/>
        </w:rPr>
        <w:instrText xml:space="preserve"> PAGEREF _Toc405818732 \h </w:instrText>
      </w:r>
      <w:r w:rsidR="002B53D7" w:rsidRPr="002B53D7">
        <w:rPr>
          <w:b w:val="0"/>
          <w:noProof/>
          <w:sz w:val="18"/>
        </w:rPr>
      </w:r>
      <w:r w:rsidR="002B53D7" w:rsidRPr="002B53D7">
        <w:rPr>
          <w:b w:val="0"/>
          <w:noProof/>
          <w:sz w:val="18"/>
        </w:rPr>
        <w:fldChar w:fldCharType="separate"/>
      </w:r>
      <w:r w:rsidR="002B53D7" w:rsidRPr="002B53D7">
        <w:rPr>
          <w:b w:val="0"/>
          <w:noProof/>
          <w:sz w:val="18"/>
        </w:rPr>
        <w:t>1</w:t>
      </w:r>
      <w:r w:rsidR="002B53D7"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w:t>
      </w:r>
      <w:r>
        <w:rPr>
          <w:noProof/>
        </w:rPr>
        <w:tab/>
        <w:t>Short title</w:t>
      </w:r>
      <w:r w:rsidRPr="002B53D7">
        <w:rPr>
          <w:noProof/>
        </w:rPr>
        <w:tab/>
      </w:r>
      <w:r w:rsidRPr="002B53D7">
        <w:rPr>
          <w:noProof/>
        </w:rPr>
        <w:fldChar w:fldCharType="begin"/>
      </w:r>
      <w:r w:rsidRPr="002B53D7">
        <w:rPr>
          <w:noProof/>
        </w:rPr>
        <w:instrText xml:space="preserve"> PAGEREF _Toc405818733 \h </w:instrText>
      </w:r>
      <w:r w:rsidRPr="002B53D7">
        <w:rPr>
          <w:noProof/>
        </w:rPr>
      </w:r>
      <w:r w:rsidRPr="002B53D7">
        <w:rPr>
          <w:noProof/>
        </w:rPr>
        <w:fldChar w:fldCharType="separate"/>
      </w:r>
      <w:r w:rsidRPr="002B53D7">
        <w:rPr>
          <w:noProof/>
        </w:rPr>
        <w:t>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w:t>
      </w:r>
      <w:r>
        <w:rPr>
          <w:noProof/>
        </w:rPr>
        <w:tab/>
        <w:t>Commencement</w:t>
      </w:r>
      <w:r w:rsidRPr="002B53D7">
        <w:rPr>
          <w:noProof/>
        </w:rPr>
        <w:tab/>
      </w:r>
      <w:r w:rsidRPr="002B53D7">
        <w:rPr>
          <w:noProof/>
        </w:rPr>
        <w:fldChar w:fldCharType="begin"/>
      </w:r>
      <w:r w:rsidRPr="002B53D7">
        <w:rPr>
          <w:noProof/>
        </w:rPr>
        <w:instrText xml:space="preserve"> PAGEREF _Toc405818734 \h </w:instrText>
      </w:r>
      <w:r w:rsidRPr="002B53D7">
        <w:rPr>
          <w:noProof/>
        </w:rPr>
      </w:r>
      <w:r w:rsidRPr="002B53D7">
        <w:rPr>
          <w:noProof/>
        </w:rPr>
        <w:fldChar w:fldCharType="separate"/>
      </w:r>
      <w:r w:rsidRPr="002B53D7">
        <w:rPr>
          <w:noProof/>
        </w:rPr>
        <w:t>1</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2—Interpretation</w:t>
      </w:r>
      <w:r w:rsidRPr="002B53D7">
        <w:rPr>
          <w:b w:val="0"/>
          <w:noProof/>
          <w:sz w:val="18"/>
        </w:rPr>
        <w:tab/>
      </w:r>
      <w:r w:rsidRPr="002B53D7">
        <w:rPr>
          <w:b w:val="0"/>
          <w:noProof/>
          <w:sz w:val="18"/>
        </w:rPr>
        <w:fldChar w:fldCharType="begin"/>
      </w:r>
      <w:r w:rsidRPr="002B53D7">
        <w:rPr>
          <w:b w:val="0"/>
          <w:noProof/>
          <w:sz w:val="18"/>
        </w:rPr>
        <w:instrText xml:space="preserve"> PAGEREF _Toc405818735 \h </w:instrText>
      </w:r>
      <w:r w:rsidRPr="002B53D7">
        <w:rPr>
          <w:b w:val="0"/>
          <w:noProof/>
          <w:sz w:val="18"/>
        </w:rPr>
      </w:r>
      <w:r w:rsidRPr="002B53D7">
        <w:rPr>
          <w:b w:val="0"/>
          <w:noProof/>
          <w:sz w:val="18"/>
        </w:rPr>
        <w:fldChar w:fldCharType="separate"/>
      </w:r>
      <w:r w:rsidRPr="002B53D7">
        <w:rPr>
          <w:b w:val="0"/>
          <w:noProof/>
          <w:sz w:val="18"/>
        </w:rPr>
        <w:t>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w:t>
      </w:r>
      <w:r>
        <w:rPr>
          <w:noProof/>
        </w:rPr>
        <w:tab/>
        <w:t>Definitions</w:t>
      </w:r>
      <w:r w:rsidRPr="002B53D7">
        <w:rPr>
          <w:noProof/>
        </w:rPr>
        <w:tab/>
      </w:r>
      <w:r w:rsidRPr="002B53D7">
        <w:rPr>
          <w:noProof/>
        </w:rPr>
        <w:fldChar w:fldCharType="begin"/>
      </w:r>
      <w:r w:rsidRPr="002B53D7">
        <w:rPr>
          <w:noProof/>
        </w:rPr>
        <w:instrText xml:space="preserve"> PAGEREF _Toc405818736 \h </w:instrText>
      </w:r>
      <w:r w:rsidRPr="002B53D7">
        <w:rPr>
          <w:noProof/>
        </w:rPr>
      </w:r>
      <w:r w:rsidRPr="002B53D7">
        <w:rPr>
          <w:noProof/>
        </w:rPr>
        <w:fldChar w:fldCharType="separate"/>
      </w:r>
      <w:r w:rsidRPr="002B53D7">
        <w:rPr>
          <w:noProof/>
        </w:rPr>
        <w:t>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61A72">
        <w:rPr>
          <w:i/>
          <w:noProof/>
        </w:rPr>
        <w:t>Criminal Code</w:t>
      </w:r>
      <w:r w:rsidRPr="002B53D7">
        <w:rPr>
          <w:noProof/>
        </w:rPr>
        <w:tab/>
      </w:r>
      <w:r w:rsidRPr="002B53D7">
        <w:rPr>
          <w:noProof/>
        </w:rPr>
        <w:fldChar w:fldCharType="begin"/>
      </w:r>
      <w:r w:rsidRPr="002B53D7">
        <w:rPr>
          <w:noProof/>
        </w:rPr>
        <w:instrText xml:space="preserve"> PAGEREF _Toc405818737 \h </w:instrText>
      </w:r>
      <w:r w:rsidRPr="002B53D7">
        <w:rPr>
          <w:noProof/>
        </w:rPr>
      </w:r>
      <w:r w:rsidRPr="002B53D7">
        <w:rPr>
          <w:noProof/>
        </w:rPr>
        <w:fldChar w:fldCharType="separate"/>
      </w:r>
      <w:r w:rsidRPr="002B53D7">
        <w:rPr>
          <w:noProof/>
        </w:rPr>
        <w:t>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2B53D7">
        <w:rPr>
          <w:noProof/>
        </w:rPr>
        <w:tab/>
      </w:r>
      <w:r w:rsidRPr="002B53D7">
        <w:rPr>
          <w:noProof/>
        </w:rPr>
        <w:fldChar w:fldCharType="begin"/>
      </w:r>
      <w:r w:rsidRPr="002B53D7">
        <w:rPr>
          <w:noProof/>
        </w:rPr>
        <w:instrText xml:space="preserve"> PAGEREF _Toc405818738 \h </w:instrText>
      </w:r>
      <w:r w:rsidRPr="002B53D7">
        <w:rPr>
          <w:noProof/>
        </w:rPr>
      </w:r>
      <w:r w:rsidRPr="002B53D7">
        <w:rPr>
          <w:noProof/>
        </w:rPr>
        <w:fldChar w:fldCharType="separate"/>
      </w:r>
      <w:r w:rsidRPr="002B53D7">
        <w:rPr>
          <w:noProof/>
        </w:rPr>
        <w:t>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2B53D7">
        <w:rPr>
          <w:noProof/>
        </w:rPr>
        <w:tab/>
      </w:r>
      <w:r w:rsidRPr="002B53D7">
        <w:rPr>
          <w:noProof/>
        </w:rPr>
        <w:fldChar w:fldCharType="begin"/>
      </w:r>
      <w:r w:rsidRPr="002B53D7">
        <w:rPr>
          <w:noProof/>
        </w:rPr>
        <w:instrText xml:space="preserve"> PAGEREF _Toc405818739 \h </w:instrText>
      </w:r>
      <w:r w:rsidRPr="002B53D7">
        <w:rPr>
          <w:noProof/>
        </w:rPr>
      </w:r>
      <w:r w:rsidRPr="002B53D7">
        <w:rPr>
          <w:noProof/>
        </w:rPr>
        <w:fldChar w:fldCharType="separate"/>
      </w:r>
      <w:r w:rsidRPr="002B53D7">
        <w:rPr>
          <w:noProof/>
        </w:rPr>
        <w:t>16</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3—Payment of family assistance</w:t>
      </w:r>
      <w:r w:rsidRPr="002B53D7">
        <w:rPr>
          <w:b w:val="0"/>
          <w:noProof/>
          <w:sz w:val="18"/>
        </w:rPr>
        <w:tab/>
      </w:r>
      <w:r w:rsidRPr="002B53D7">
        <w:rPr>
          <w:b w:val="0"/>
          <w:noProof/>
          <w:sz w:val="18"/>
        </w:rPr>
        <w:fldChar w:fldCharType="begin"/>
      </w:r>
      <w:r w:rsidRPr="002B53D7">
        <w:rPr>
          <w:b w:val="0"/>
          <w:noProof/>
          <w:sz w:val="18"/>
        </w:rPr>
        <w:instrText xml:space="preserve"> PAGEREF _Toc405818740 \h </w:instrText>
      </w:r>
      <w:r w:rsidRPr="002B53D7">
        <w:rPr>
          <w:b w:val="0"/>
          <w:noProof/>
          <w:sz w:val="18"/>
        </w:rPr>
      </w:r>
      <w:r w:rsidRPr="002B53D7">
        <w:rPr>
          <w:b w:val="0"/>
          <w:noProof/>
          <w:sz w:val="18"/>
        </w:rPr>
        <w:fldChar w:fldCharType="separate"/>
      </w:r>
      <w:r w:rsidRPr="002B53D7">
        <w:rPr>
          <w:b w:val="0"/>
          <w:noProof/>
          <w:sz w:val="18"/>
        </w:rPr>
        <w:t>17</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1—Family tax benefit</w:t>
      </w:r>
      <w:r w:rsidRPr="002B53D7">
        <w:rPr>
          <w:b w:val="0"/>
          <w:noProof/>
          <w:sz w:val="18"/>
        </w:rPr>
        <w:tab/>
      </w:r>
      <w:r w:rsidRPr="002B53D7">
        <w:rPr>
          <w:b w:val="0"/>
          <w:noProof/>
          <w:sz w:val="18"/>
        </w:rPr>
        <w:fldChar w:fldCharType="begin"/>
      </w:r>
      <w:r w:rsidRPr="002B53D7">
        <w:rPr>
          <w:b w:val="0"/>
          <w:noProof/>
          <w:sz w:val="18"/>
        </w:rPr>
        <w:instrText xml:space="preserve"> PAGEREF _Toc405818741 \h </w:instrText>
      </w:r>
      <w:r w:rsidRPr="002B53D7">
        <w:rPr>
          <w:b w:val="0"/>
          <w:noProof/>
          <w:sz w:val="18"/>
        </w:rPr>
      </w:r>
      <w:r w:rsidRPr="002B53D7">
        <w:rPr>
          <w:b w:val="0"/>
          <w:noProof/>
          <w:sz w:val="18"/>
        </w:rPr>
        <w:fldChar w:fldCharType="separate"/>
      </w:r>
      <w:r w:rsidRPr="002B53D7">
        <w:rPr>
          <w:b w:val="0"/>
          <w:noProof/>
          <w:sz w:val="18"/>
        </w:rPr>
        <w:t>17</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A—Making claims</w:t>
      </w:r>
      <w:r w:rsidRPr="002B53D7">
        <w:rPr>
          <w:b w:val="0"/>
          <w:noProof/>
          <w:sz w:val="18"/>
        </w:rPr>
        <w:tab/>
      </w:r>
      <w:r w:rsidRPr="002B53D7">
        <w:rPr>
          <w:b w:val="0"/>
          <w:noProof/>
          <w:sz w:val="18"/>
        </w:rPr>
        <w:fldChar w:fldCharType="begin"/>
      </w:r>
      <w:r w:rsidRPr="002B53D7">
        <w:rPr>
          <w:b w:val="0"/>
          <w:noProof/>
          <w:sz w:val="18"/>
        </w:rPr>
        <w:instrText xml:space="preserve"> PAGEREF _Toc405818742 \h </w:instrText>
      </w:r>
      <w:r w:rsidRPr="002B53D7">
        <w:rPr>
          <w:b w:val="0"/>
          <w:noProof/>
          <w:sz w:val="18"/>
        </w:rPr>
      </w:r>
      <w:r w:rsidRPr="002B53D7">
        <w:rPr>
          <w:b w:val="0"/>
          <w:noProof/>
          <w:sz w:val="18"/>
        </w:rPr>
        <w:fldChar w:fldCharType="separate"/>
      </w:r>
      <w:r w:rsidRPr="002B53D7">
        <w:rPr>
          <w:b w:val="0"/>
          <w:noProof/>
          <w:sz w:val="18"/>
        </w:rPr>
        <w:t>17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w:t>
      </w:r>
      <w:r>
        <w:rPr>
          <w:noProof/>
        </w:rPr>
        <w:tab/>
        <w:t>Need for a claim</w:t>
      </w:r>
      <w:r w:rsidRPr="002B53D7">
        <w:rPr>
          <w:noProof/>
        </w:rPr>
        <w:tab/>
      </w:r>
      <w:r w:rsidRPr="002B53D7">
        <w:rPr>
          <w:noProof/>
        </w:rPr>
        <w:fldChar w:fldCharType="begin"/>
      </w:r>
      <w:r w:rsidRPr="002B53D7">
        <w:rPr>
          <w:noProof/>
        </w:rPr>
        <w:instrText xml:space="preserve"> PAGEREF _Toc405818743 \h </w:instrText>
      </w:r>
      <w:r w:rsidRPr="002B53D7">
        <w:rPr>
          <w:noProof/>
        </w:rPr>
      </w:r>
      <w:r w:rsidRPr="002B53D7">
        <w:rPr>
          <w:noProof/>
        </w:rPr>
        <w:fldChar w:fldCharType="separate"/>
      </w:r>
      <w:r w:rsidRPr="002B53D7">
        <w:rPr>
          <w:noProof/>
        </w:rPr>
        <w:t>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w:t>
      </w:r>
      <w:r>
        <w:rPr>
          <w:noProof/>
        </w:rPr>
        <w:tab/>
        <w:t>Who can claim</w:t>
      </w:r>
      <w:r w:rsidRPr="002B53D7">
        <w:rPr>
          <w:noProof/>
        </w:rPr>
        <w:tab/>
      </w:r>
      <w:r w:rsidRPr="002B53D7">
        <w:rPr>
          <w:noProof/>
        </w:rPr>
        <w:fldChar w:fldCharType="begin"/>
      </w:r>
      <w:r w:rsidRPr="002B53D7">
        <w:rPr>
          <w:noProof/>
        </w:rPr>
        <w:instrText xml:space="preserve"> PAGEREF _Toc405818744 \h </w:instrText>
      </w:r>
      <w:r w:rsidRPr="002B53D7">
        <w:rPr>
          <w:noProof/>
        </w:rPr>
      </w:r>
      <w:r w:rsidRPr="002B53D7">
        <w:rPr>
          <w:noProof/>
        </w:rPr>
        <w:fldChar w:fldCharType="separate"/>
      </w:r>
      <w:r w:rsidRPr="002B53D7">
        <w:rPr>
          <w:noProof/>
        </w:rPr>
        <w:t>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w:t>
      </w:r>
      <w:r>
        <w:rPr>
          <w:noProof/>
        </w:rPr>
        <w:tab/>
        <w:t>How to claim</w:t>
      </w:r>
      <w:r w:rsidRPr="002B53D7">
        <w:rPr>
          <w:noProof/>
        </w:rPr>
        <w:tab/>
      </w:r>
      <w:r w:rsidRPr="002B53D7">
        <w:rPr>
          <w:noProof/>
        </w:rPr>
        <w:fldChar w:fldCharType="begin"/>
      </w:r>
      <w:r w:rsidRPr="002B53D7">
        <w:rPr>
          <w:noProof/>
        </w:rPr>
        <w:instrText xml:space="preserve"> PAGEREF _Toc405818745 \h </w:instrText>
      </w:r>
      <w:r w:rsidRPr="002B53D7">
        <w:rPr>
          <w:noProof/>
        </w:rPr>
      </w:r>
      <w:r w:rsidRPr="002B53D7">
        <w:rPr>
          <w:noProof/>
        </w:rPr>
        <w:fldChar w:fldCharType="separate"/>
      </w:r>
      <w:r w:rsidRPr="002B53D7">
        <w:rPr>
          <w:noProof/>
        </w:rPr>
        <w:t>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2B53D7">
        <w:rPr>
          <w:noProof/>
        </w:rPr>
        <w:tab/>
      </w:r>
      <w:r w:rsidRPr="002B53D7">
        <w:rPr>
          <w:noProof/>
        </w:rPr>
        <w:fldChar w:fldCharType="begin"/>
      </w:r>
      <w:r w:rsidRPr="002B53D7">
        <w:rPr>
          <w:noProof/>
        </w:rPr>
        <w:instrText xml:space="preserve"> PAGEREF _Toc405818746 \h </w:instrText>
      </w:r>
      <w:r w:rsidRPr="002B53D7">
        <w:rPr>
          <w:noProof/>
        </w:rPr>
      </w:r>
      <w:r w:rsidRPr="002B53D7">
        <w:rPr>
          <w:noProof/>
        </w:rPr>
        <w:fldChar w:fldCharType="separate"/>
      </w:r>
      <w:r w:rsidRPr="002B53D7">
        <w:rPr>
          <w:noProof/>
        </w:rPr>
        <w:t>18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61A72">
        <w:rPr>
          <w:noProof/>
          <w:snapToGrid w:val="0"/>
          <w:lang w:eastAsia="en-US"/>
        </w:rPr>
        <w:t>claims for family tax benefit by instalment or for a past period</w:t>
      </w:r>
      <w:r>
        <w:rPr>
          <w:noProof/>
        </w:rPr>
        <w:t xml:space="preserve"> to be effective</w:t>
      </w:r>
      <w:r w:rsidRPr="002B53D7">
        <w:rPr>
          <w:noProof/>
        </w:rPr>
        <w:tab/>
      </w:r>
      <w:r w:rsidRPr="002B53D7">
        <w:rPr>
          <w:noProof/>
        </w:rPr>
        <w:fldChar w:fldCharType="begin"/>
      </w:r>
      <w:r w:rsidRPr="002B53D7">
        <w:rPr>
          <w:noProof/>
        </w:rPr>
        <w:instrText xml:space="preserve"> PAGEREF _Toc405818747 \h </w:instrText>
      </w:r>
      <w:r w:rsidRPr="002B53D7">
        <w:rPr>
          <w:noProof/>
        </w:rPr>
      </w:r>
      <w:r w:rsidRPr="002B53D7">
        <w:rPr>
          <w:noProof/>
        </w:rPr>
        <w:fldChar w:fldCharType="separate"/>
      </w:r>
      <w:r w:rsidRPr="002B53D7">
        <w:rPr>
          <w:noProof/>
        </w:rPr>
        <w:t>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61A72">
        <w:rPr>
          <w:noProof/>
          <w:snapToGrid w:val="0"/>
          <w:lang w:eastAsia="en-US"/>
        </w:rPr>
        <w:t>Tax file number requirement to be satisfied for claim in substitution because of the death of another individual to be effective</w:t>
      </w:r>
      <w:r w:rsidRPr="002B53D7">
        <w:rPr>
          <w:noProof/>
        </w:rPr>
        <w:tab/>
      </w:r>
      <w:r w:rsidRPr="002B53D7">
        <w:rPr>
          <w:noProof/>
        </w:rPr>
        <w:fldChar w:fldCharType="begin"/>
      </w:r>
      <w:r w:rsidRPr="002B53D7">
        <w:rPr>
          <w:noProof/>
        </w:rPr>
        <w:instrText xml:space="preserve"> PAGEREF _Toc405818748 \h </w:instrText>
      </w:r>
      <w:r w:rsidRPr="002B53D7">
        <w:rPr>
          <w:noProof/>
        </w:rPr>
      </w:r>
      <w:r w:rsidRPr="002B53D7">
        <w:rPr>
          <w:noProof/>
        </w:rPr>
        <w:fldChar w:fldCharType="separate"/>
      </w:r>
      <w:r w:rsidRPr="002B53D7">
        <w:rPr>
          <w:noProof/>
        </w:rPr>
        <w:t>21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2B53D7">
        <w:rPr>
          <w:noProof/>
        </w:rPr>
        <w:tab/>
      </w:r>
      <w:r w:rsidRPr="002B53D7">
        <w:rPr>
          <w:noProof/>
        </w:rPr>
        <w:fldChar w:fldCharType="begin"/>
      </w:r>
      <w:r w:rsidRPr="002B53D7">
        <w:rPr>
          <w:noProof/>
        </w:rPr>
        <w:instrText xml:space="preserve"> PAGEREF _Toc405818749 \h </w:instrText>
      </w:r>
      <w:r w:rsidRPr="002B53D7">
        <w:rPr>
          <w:noProof/>
        </w:rPr>
      </w:r>
      <w:r w:rsidRPr="002B53D7">
        <w:rPr>
          <w:noProof/>
        </w:rPr>
        <w:fldChar w:fldCharType="separate"/>
      </w:r>
      <w:r w:rsidRPr="002B53D7">
        <w:rPr>
          <w:noProof/>
        </w:rPr>
        <w:t>23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2B53D7">
        <w:rPr>
          <w:noProof/>
        </w:rPr>
        <w:tab/>
      </w:r>
      <w:r w:rsidRPr="002B53D7">
        <w:rPr>
          <w:noProof/>
        </w:rPr>
        <w:fldChar w:fldCharType="begin"/>
      </w:r>
      <w:r w:rsidRPr="002B53D7">
        <w:rPr>
          <w:noProof/>
        </w:rPr>
        <w:instrText xml:space="preserve"> PAGEREF _Toc405818750 \h </w:instrText>
      </w:r>
      <w:r w:rsidRPr="002B53D7">
        <w:rPr>
          <w:noProof/>
        </w:rPr>
      </w:r>
      <w:r w:rsidRPr="002B53D7">
        <w:rPr>
          <w:noProof/>
        </w:rPr>
        <w:fldChar w:fldCharType="separate"/>
      </w:r>
      <w:r w:rsidRPr="002B53D7">
        <w:rPr>
          <w:noProof/>
        </w:rPr>
        <w:t>23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2B53D7">
        <w:rPr>
          <w:noProof/>
        </w:rPr>
        <w:tab/>
      </w:r>
      <w:r w:rsidRPr="002B53D7">
        <w:rPr>
          <w:noProof/>
        </w:rPr>
        <w:fldChar w:fldCharType="begin"/>
      </w:r>
      <w:r w:rsidRPr="002B53D7">
        <w:rPr>
          <w:noProof/>
        </w:rPr>
        <w:instrText xml:space="preserve"> PAGEREF _Toc405818751 \h </w:instrText>
      </w:r>
      <w:r w:rsidRPr="002B53D7">
        <w:rPr>
          <w:noProof/>
        </w:rPr>
      </w:r>
      <w:r w:rsidRPr="002B53D7">
        <w:rPr>
          <w:noProof/>
        </w:rPr>
        <w:fldChar w:fldCharType="separate"/>
      </w:r>
      <w:r w:rsidRPr="002B53D7">
        <w:rPr>
          <w:noProof/>
        </w:rPr>
        <w:t>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2B53D7">
        <w:rPr>
          <w:noProof/>
        </w:rPr>
        <w:tab/>
      </w:r>
      <w:r w:rsidRPr="002B53D7">
        <w:rPr>
          <w:noProof/>
        </w:rPr>
        <w:fldChar w:fldCharType="begin"/>
      </w:r>
      <w:r w:rsidRPr="002B53D7">
        <w:rPr>
          <w:noProof/>
        </w:rPr>
        <w:instrText xml:space="preserve"> PAGEREF _Toc405818752 \h </w:instrText>
      </w:r>
      <w:r w:rsidRPr="002B53D7">
        <w:rPr>
          <w:noProof/>
        </w:rPr>
      </w:r>
      <w:r w:rsidRPr="002B53D7">
        <w:rPr>
          <w:noProof/>
        </w:rPr>
        <w:fldChar w:fldCharType="separate"/>
      </w:r>
      <w:r w:rsidRPr="002B53D7">
        <w:rPr>
          <w:noProof/>
        </w:rPr>
        <w:t>26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B—Determination of claims etc.</w:t>
      </w:r>
      <w:r w:rsidRPr="002B53D7">
        <w:rPr>
          <w:b w:val="0"/>
          <w:noProof/>
          <w:sz w:val="18"/>
        </w:rPr>
        <w:tab/>
      </w:r>
      <w:r w:rsidRPr="002B53D7">
        <w:rPr>
          <w:b w:val="0"/>
          <w:noProof/>
          <w:sz w:val="18"/>
        </w:rPr>
        <w:fldChar w:fldCharType="begin"/>
      </w:r>
      <w:r w:rsidRPr="002B53D7">
        <w:rPr>
          <w:b w:val="0"/>
          <w:noProof/>
          <w:sz w:val="18"/>
        </w:rPr>
        <w:instrText xml:space="preserve"> PAGEREF _Toc405818753 \h </w:instrText>
      </w:r>
      <w:r w:rsidRPr="002B53D7">
        <w:rPr>
          <w:b w:val="0"/>
          <w:noProof/>
          <w:sz w:val="18"/>
        </w:rPr>
      </w:r>
      <w:r w:rsidRPr="002B53D7">
        <w:rPr>
          <w:b w:val="0"/>
          <w:noProof/>
          <w:sz w:val="18"/>
        </w:rPr>
        <w:fldChar w:fldCharType="separate"/>
      </w:r>
      <w:r w:rsidRPr="002B53D7">
        <w:rPr>
          <w:b w:val="0"/>
          <w:noProof/>
          <w:sz w:val="18"/>
        </w:rPr>
        <w:t>27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2B53D7">
        <w:rPr>
          <w:noProof/>
        </w:rPr>
        <w:tab/>
      </w:r>
      <w:r w:rsidRPr="002B53D7">
        <w:rPr>
          <w:noProof/>
        </w:rPr>
        <w:fldChar w:fldCharType="begin"/>
      </w:r>
      <w:r w:rsidRPr="002B53D7">
        <w:rPr>
          <w:noProof/>
        </w:rPr>
        <w:instrText xml:space="preserve"> PAGEREF _Toc405818754 \h </w:instrText>
      </w:r>
      <w:r w:rsidRPr="002B53D7">
        <w:rPr>
          <w:noProof/>
        </w:rPr>
      </w:r>
      <w:r w:rsidRPr="002B53D7">
        <w:rPr>
          <w:noProof/>
        </w:rPr>
        <w:fldChar w:fldCharType="separate"/>
      </w:r>
      <w:r w:rsidRPr="002B53D7">
        <w:rPr>
          <w:noProof/>
        </w:rPr>
        <w:t>27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2B53D7">
        <w:rPr>
          <w:noProof/>
        </w:rPr>
        <w:tab/>
      </w:r>
      <w:r w:rsidRPr="002B53D7">
        <w:rPr>
          <w:noProof/>
        </w:rPr>
        <w:fldChar w:fldCharType="begin"/>
      </w:r>
      <w:r w:rsidRPr="002B53D7">
        <w:rPr>
          <w:noProof/>
        </w:rPr>
        <w:instrText xml:space="preserve"> PAGEREF _Toc405818755 \h </w:instrText>
      </w:r>
      <w:r w:rsidRPr="002B53D7">
        <w:rPr>
          <w:noProof/>
        </w:rPr>
      </w:r>
      <w:r w:rsidRPr="002B53D7">
        <w:rPr>
          <w:noProof/>
        </w:rPr>
        <w:fldChar w:fldCharType="separate"/>
      </w:r>
      <w:r w:rsidRPr="002B53D7">
        <w:rPr>
          <w:noProof/>
        </w:rPr>
        <w:t>27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2B53D7">
        <w:rPr>
          <w:noProof/>
        </w:rPr>
        <w:tab/>
      </w:r>
      <w:r w:rsidRPr="002B53D7">
        <w:rPr>
          <w:noProof/>
        </w:rPr>
        <w:fldChar w:fldCharType="begin"/>
      </w:r>
      <w:r w:rsidRPr="002B53D7">
        <w:rPr>
          <w:noProof/>
        </w:rPr>
        <w:instrText xml:space="preserve"> PAGEREF _Toc405818756 \h </w:instrText>
      </w:r>
      <w:r w:rsidRPr="002B53D7">
        <w:rPr>
          <w:noProof/>
        </w:rPr>
      </w:r>
      <w:r w:rsidRPr="002B53D7">
        <w:rPr>
          <w:noProof/>
        </w:rPr>
        <w:fldChar w:fldCharType="separate"/>
      </w:r>
      <w:r w:rsidRPr="002B53D7">
        <w:rPr>
          <w:noProof/>
        </w:rPr>
        <w:t>28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2B53D7">
        <w:rPr>
          <w:noProof/>
        </w:rPr>
        <w:tab/>
      </w:r>
      <w:r w:rsidRPr="002B53D7">
        <w:rPr>
          <w:noProof/>
        </w:rPr>
        <w:fldChar w:fldCharType="begin"/>
      </w:r>
      <w:r w:rsidRPr="002B53D7">
        <w:rPr>
          <w:noProof/>
        </w:rPr>
        <w:instrText xml:space="preserve"> PAGEREF _Toc405818757 \h </w:instrText>
      </w:r>
      <w:r w:rsidRPr="002B53D7">
        <w:rPr>
          <w:noProof/>
        </w:rPr>
      </w:r>
      <w:r w:rsidRPr="002B53D7">
        <w:rPr>
          <w:noProof/>
        </w:rPr>
        <w:fldChar w:fldCharType="separate"/>
      </w:r>
      <w:r w:rsidRPr="002B53D7">
        <w:rPr>
          <w:noProof/>
        </w:rPr>
        <w:t>29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2B53D7">
        <w:rPr>
          <w:noProof/>
        </w:rPr>
        <w:tab/>
      </w:r>
      <w:r w:rsidRPr="002B53D7">
        <w:rPr>
          <w:noProof/>
        </w:rPr>
        <w:fldChar w:fldCharType="begin"/>
      </w:r>
      <w:r w:rsidRPr="002B53D7">
        <w:rPr>
          <w:noProof/>
        </w:rPr>
        <w:instrText xml:space="preserve"> PAGEREF _Toc405818758 \h </w:instrText>
      </w:r>
      <w:r w:rsidRPr="002B53D7">
        <w:rPr>
          <w:noProof/>
        </w:rPr>
      </w:r>
      <w:r w:rsidRPr="002B53D7">
        <w:rPr>
          <w:noProof/>
        </w:rPr>
        <w:fldChar w:fldCharType="separate"/>
      </w:r>
      <w:r w:rsidRPr="002B53D7">
        <w:rPr>
          <w:noProof/>
        </w:rPr>
        <w:t>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2B53D7">
        <w:rPr>
          <w:noProof/>
        </w:rPr>
        <w:tab/>
      </w:r>
      <w:r w:rsidRPr="002B53D7">
        <w:rPr>
          <w:noProof/>
        </w:rPr>
        <w:fldChar w:fldCharType="begin"/>
      </w:r>
      <w:r w:rsidRPr="002B53D7">
        <w:rPr>
          <w:noProof/>
        </w:rPr>
        <w:instrText xml:space="preserve"> PAGEREF _Toc405818759 \h </w:instrText>
      </w:r>
      <w:r w:rsidRPr="002B53D7">
        <w:rPr>
          <w:noProof/>
        </w:rPr>
      </w:r>
      <w:r w:rsidRPr="002B53D7">
        <w:rPr>
          <w:noProof/>
        </w:rPr>
        <w:fldChar w:fldCharType="separate"/>
      </w:r>
      <w:r w:rsidRPr="002B53D7">
        <w:rPr>
          <w:noProof/>
        </w:rPr>
        <w:t>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2B53D7">
        <w:rPr>
          <w:noProof/>
        </w:rPr>
        <w:tab/>
      </w:r>
      <w:r w:rsidRPr="002B53D7">
        <w:rPr>
          <w:noProof/>
        </w:rPr>
        <w:fldChar w:fldCharType="begin"/>
      </w:r>
      <w:r w:rsidRPr="002B53D7">
        <w:rPr>
          <w:noProof/>
        </w:rPr>
        <w:instrText xml:space="preserve"> PAGEREF _Toc405818760 \h </w:instrText>
      </w:r>
      <w:r w:rsidRPr="002B53D7">
        <w:rPr>
          <w:noProof/>
        </w:rPr>
      </w:r>
      <w:r w:rsidRPr="002B53D7">
        <w:rPr>
          <w:noProof/>
        </w:rPr>
        <w:fldChar w:fldCharType="separate"/>
      </w:r>
      <w:r w:rsidRPr="002B53D7">
        <w:rPr>
          <w:noProof/>
        </w:rPr>
        <w:t>31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2B53D7">
        <w:rPr>
          <w:noProof/>
        </w:rPr>
        <w:tab/>
      </w:r>
      <w:r w:rsidRPr="002B53D7">
        <w:rPr>
          <w:noProof/>
        </w:rPr>
        <w:fldChar w:fldCharType="begin"/>
      </w:r>
      <w:r w:rsidRPr="002B53D7">
        <w:rPr>
          <w:noProof/>
        </w:rPr>
        <w:instrText xml:space="preserve"> PAGEREF _Toc405818761 \h </w:instrText>
      </w:r>
      <w:r w:rsidRPr="002B53D7">
        <w:rPr>
          <w:noProof/>
        </w:rPr>
      </w:r>
      <w:r w:rsidRPr="002B53D7">
        <w:rPr>
          <w:noProof/>
        </w:rPr>
        <w:fldChar w:fldCharType="separate"/>
      </w:r>
      <w:r w:rsidRPr="002B53D7">
        <w:rPr>
          <w:noProof/>
        </w:rPr>
        <w:t>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2B53D7">
        <w:rPr>
          <w:noProof/>
        </w:rPr>
        <w:tab/>
      </w:r>
      <w:r w:rsidRPr="002B53D7">
        <w:rPr>
          <w:noProof/>
        </w:rPr>
        <w:fldChar w:fldCharType="begin"/>
      </w:r>
      <w:r w:rsidRPr="002B53D7">
        <w:rPr>
          <w:noProof/>
        </w:rPr>
        <w:instrText xml:space="preserve"> PAGEREF _Toc405818762 \h </w:instrText>
      </w:r>
      <w:r w:rsidRPr="002B53D7">
        <w:rPr>
          <w:noProof/>
        </w:rPr>
      </w:r>
      <w:r w:rsidRPr="002B53D7">
        <w:rPr>
          <w:noProof/>
        </w:rPr>
        <w:fldChar w:fldCharType="separate"/>
      </w:r>
      <w:r w:rsidRPr="002B53D7">
        <w:rPr>
          <w:noProof/>
        </w:rPr>
        <w:t>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2B53D7">
        <w:rPr>
          <w:noProof/>
        </w:rPr>
        <w:tab/>
      </w:r>
      <w:r w:rsidRPr="002B53D7">
        <w:rPr>
          <w:noProof/>
        </w:rPr>
        <w:fldChar w:fldCharType="begin"/>
      </w:r>
      <w:r w:rsidRPr="002B53D7">
        <w:rPr>
          <w:noProof/>
        </w:rPr>
        <w:instrText xml:space="preserve"> PAGEREF _Toc405818763 \h </w:instrText>
      </w:r>
      <w:r w:rsidRPr="002B53D7">
        <w:rPr>
          <w:noProof/>
        </w:rPr>
      </w:r>
      <w:r w:rsidRPr="002B53D7">
        <w:rPr>
          <w:noProof/>
        </w:rPr>
        <w:fldChar w:fldCharType="separate"/>
      </w:r>
      <w:r w:rsidRPr="002B53D7">
        <w:rPr>
          <w:noProof/>
        </w:rPr>
        <w:t>34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2B53D7">
        <w:rPr>
          <w:noProof/>
        </w:rPr>
        <w:tab/>
      </w:r>
      <w:r w:rsidRPr="002B53D7">
        <w:rPr>
          <w:noProof/>
        </w:rPr>
        <w:fldChar w:fldCharType="begin"/>
      </w:r>
      <w:r w:rsidRPr="002B53D7">
        <w:rPr>
          <w:noProof/>
        </w:rPr>
        <w:instrText xml:space="preserve"> PAGEREF _Toc405818764 \h </w:instrText>
      </w:r>
      <w:r w:rsidRPr="002B53D7">
        <w:rPr>
          <w:noProof/>
        </w:rPr>
      </w:r>
      <w:r w:rsidRPr="002B53D7">
        <w:rPr>
          <w:noProof/>
        </w:rPr>
        <w:fldChar w:fldCharType="separate"/>
      </w:r>
      <w:r w:rsidRPr="002B53D7">
        <w:rPr>
          <w:noProof/>
        </w:rPr>
        <w:t>34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20A</w:t>
      </w:r>
      <w:r>
        <w:rPr>
          <w:noProof/>
        </w:rPr>
        <w:tab/>
        <w:t>Indexed estimates</w:t>
      </w:r>
      <w:r w:rsidRPr="002B53D7">
        <w:rPr>
          <w:noProof/>
        </w:rPr>
        <w:tab/>
      </w:r>
      <w:r w:rsidRPr="002B53D7">
        <w:rPr>
          <w:noProof/>
        </w:rPr>
        <w:fldChar w:fldCharType="begin"/>
      </w:r>
      <w:r w:rsidRPr="002B53D7">
        <w:rPr>
          <w:noProof/>
        </w:rPr>
        <w:instrText xml:space="preserve"> PAGEREF _Toc405818765 \h </w:instrText>
      </w:r>
      <w:r w:rsidRPr="002B53D7">
        <w:rPr>
          <w:noProof/>
        </w:rPr>
      </w:r>
      <w:r w:rsidRPr="002B53D7">
        <w:rPr>
          <w:noProof/>
        </w:rPr>
        <w:fldChar w:fldCharType="separate"/>
      </w:r>
      <w:r w:rsidRPr="002B53D7">
        <w:rPr>
          <w:noProof/>
        </w:rPr>
        <w:t>36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2B53D7">
        <w:rPr>
          <w:noProof/>
        </w:rPr>
        <w:tab/>
      </w:r>
      <w:r w:rsidRPr="002B53D7">
        <w:rPr>
          <w:noProof/>
        </w:rPr>
        <w:fldChar w:fldCharType="begin"/>
      </w:r>
      <w:r w:rsidRPr="002B53D7">
        <w:rPr>
          <w:noProof/>
        </w:rPr>
        <w:instrText xml:space="preserve"> PAGEREF _Toc405818766 \h </w:instrText>
      </w:r>
      <w:r w:rsidRPr="002B53D7">
        <w:rPr>
          <w:noProof/>
        </w:rPr>
      </w:r>
      <w:r w:rsidRPr="002B53D7">
        <w:rPr>
          <w:noProof/>
        </w:rPr>
        <w:fldChar w:fldCharType="separate"/>
      </w:r>
      <w:r w:rsidRPr="002B53D7">
        <w:rPr>
          <w:noProof/>
        </w:rPr>
        <w:t>38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2B53D7">
        <w:rPr>
          <w:noProof/>
        </w:rPr>
        <w:tab/>
      </w:r>
      <w:r w:rsidRPr="002B53D7">
        <w:rPr>
          <w:noProof/>
        </w:rPr>
        <w:fldChar w:fldCharType="begin"/>
      </w:r>
      <w:r w:rsidRPr="002B53D7">
        <w:rPr>
          <w:noProof/>
        </w:rPr>
        <w:instrText xml:space="preserve"> PAGEREF _Toc405818767 \h </w:instrText>
      </w:r>
      <w:r w:rsidRPr="002B53D7">
        <w:rPr>
          <w:noProof/>
        </w:rPr>
      </w:r>
      <w:r w:rsidRPr="002B53D7">
        <w:rPr>
          <w:noProof/>
        </w:rPr>
        <w:fldChar w:fldCharType="separate"/>
      </w:r>
      <w:r w:rsidRPr="002B53D7">
        <w:rPr>
          <w:noProof/>
        </w:rPr>
        <w:t>41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2B53D7">
        <w:rPr>
          <w:noProof/>
        </w:rPr>
        <w:tab/>
      </w:r>
      <w:r w:rsidRPr="002B53D7">
        <w:rPr>
          <w:noProof/>
        </w:rPr>
        <w:fldChar w:fldCharType="begin"/>
      </w:r>
      <w:r w:rsidRPr="002B53D7">
        <w:rPr>
          <w:noProof/>
        </w:rPr>
        <w:instrText xml:space="preserve"> PAGEREF _Toc405818768 \h </w:instrText>
      </w:r>
      <w:r w:rsidRPr="002B53D7">
        <w:rPr>
          <w:noProof/>
        </w:rPr>
      </w:r>
      <w:r w:rsidRPr="002B53D7">
        <w:rPr>
          <w:noProof/>
        </w:rPr>
        <w:fldChar w:fldCharType="separate"/>
      </w:r>
      <w:r w:rsidRPr="002B53D7">
        <w:rPr>
          <w:noProof/>
        </w:rPr>
        <w:t>43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2B53D7">
        <w:rPr>
          <w:noProof/>
        </w:rPr>
        <w:tab/>
      </w:r>
      <w:r w:rsidRPr="002B53D7">
        <w:rPr>
          <w:noProof/>
        </w:rPr>
        <w:fldChar w:fldCharType="begin"/>
      </w:r>
      <w:r w:rsidRPr="002B53D7">
        <w:rPr>
          <w:noProof/>
        </w:rPr>
        <w:instrText xml:space="preserve"> PAGEREF _Toc405818769 \h </w:instrText>
      </w:r>
      <w:r w:rsidRPr="002B53D7">
        <w:rPr>
          <w:noProof/>
        </w:rPr>
      </w:r>
      <w:r w:rsidRPr="002B53D7">
        <w:rPr>
          <w:noProof/>
        </w:rPr>
        <w:fldChar w:fldCharType="separate"/>
      </w:r>
      <w:r w:rsidRPr="002B53D7">
        <w:rPr>
          <w:noProof/>
        </w:rPr>
        <w:t>44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2B53D7">
        <w:rPr>
          <w:noProof/>
        </w:rPr>
        <w:tab/>
      </w:r>
      <w:r w:rsidRPr="002B53D7">
        <w:rPr>
          <w:noProof/>
        </w:rPr>
        <w:fldChar w:fldCharType="begin"/>
      </w:r>
      <w:r w:rsidRPr="002B53D7">
        <w:rPr>
          <w:noProof/>
        </w:rPr>
        <w:instrText xml:space="preserve"> PAGEREF _Toc405818770 \h </w:instrText>
      </w:r>
      <w:r w:rsidRPr="002B53D7">
        <w:rPr>
          <w:noProof/>
        </w:rPr>
      </w:r>
      <w:r w:rsidRPr="002B53D7">
        <w:rPr>
          <w:noProof/>
        </w:rPr>
        <w:fldChar w:fldCharType="separate"/>
      </w:r>
      <w:r w:rsidRPr="002B53D7">
        <w:rPr>
          <w:noProof/>
        </w:rPr>
        <w:t>45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2B53D7">
        <w:rPr>
          <w:noProof/>
        </w:rPr>
        <w:tab/>
      </w:r>
      <w:r w:rsidRPr="002B53D7">
        <w:rPr>
          <w:noProof/>
        </w:rPr>
        <w:fldChar w:fldCharType="begin"/>
      </w:r>
      <w:r w:rsidRPr="002B53D7">
        <w:rPr>
          <w:noProof/>
        </w:rPr>
        <w:instrText xml:space="preserve"> PAGEREF _Toc405818771 \h </w:instrText>
      </w:r>
      <w:r w:rsidRPr="002B53D7">
        <w:rPr>
          <w:noProof/>
        </w:rPr>
      </w:r>
      <w:r w:rsidRPr="002B53D7">
        <w:rPr>
          <w:noProof/>
        </w:rPr>
        <w:fldChar w:fldCharType="separate"/>
      </w:r>
      <w:r w:rsidRPr="002B53D7">
        <w:rPr>
          <w:noProof/>
        </w:rPr>
        <w:t>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2B53D7">
        <w:rPr>
          <w:noProof/>
        </w:rPr>
        <w:tab/>
      </w:r>
      <w:r w:rsidRPr="002B53D7">
        <w:rPr>
          <w:noProof/>
        </w:rPr>
        <w:fldChar w:fldCharType="begin"/>
      </w:r>
      <w:r w:rsidRPr="002B53D7">
        <w:rPr>
          <w:noProof/>
        </w:rPr>
        <w:instrText xml:space="preserve"> PAGEREF _Toc405818772 \h </w:instrText>
      </w:r>
      <w:r w:rsidRPr="002B53D7">
        <w:rPr>
          <w:noProof/>
        </w:rPr>
      </w:r>
      <w:r w:rsidRPr="002B53D7">
        <w:rPr>
          <w:noProof/>
        </w:rPr>
        <w:fldChar w:fldCharType="separate"/>
      </w:r>
      <w:r w:rsidRPr="002B53D7">
        <w:rPr>
          <w:noProof/>
        </w:rPr>
        <w:t>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2B53D7">
        <w:rPr>
          <w:noProof/>
        </w:rPr>
        <w:tab/>
      </w:r>
      <w:r w:rsidRPr="002B53D7">
        <w:rPr>
          <w:noProof/>
        </w:rPr>
        <w:fldChar w:fldCharType="begin"/>
      </w:r>
      <w:r w:rsidRPr="002B53D7">
        <w:rPr>
          <w:noProof/>
        </w:rPr>
        <w:instrText xml:space="preserve"> PAGEREF _Toc405818773 \h </w:instrText>
      </w:r>
      <w:r w:rsidRPr="002B53D7">
        <w:rPr>
          <w:noProof/>
        </w:rPr>
      </w:r>
      <w:r w:rsidRPr="002B53D7">
        <w:rPr>
          <w:noProof/>
        </w:rPr>
        <w:fldChar w:fldCharType="separate"/>
      </w:r>
      <w:r w:rsidRPr="002B53D7">
        <w:rPr>
          <w:noProof/>
        </w:rPr>
        <w:t>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2B53D7">
        <w:rPr>
          <w:noProof/>
        </w:rPr>
        <w:tab/>
      </w:r>
      <w:r w:rsidRPr="002B53D7">
        <w:rPr>
          <w:noProof/>
        </w:rPr>
        <w:fldChar w:fldCharType="begin"/>
      </w:r>
      <w:r w:rsidRPr="002B53D7">
        <w:rPr>
          <w:noProof/>
        </w:rPr>
        <w:instrText xml:space="preserve"> PAGEREF _Toc405818774 \h </w:instrText>
      </w:r>
      <w:r w:rsidRPr="002B53D7">
        <w:rPr>
          <w:noProof/>
        </w:rPr>
      </w:r>
      <w:r w:rsidRPr="002B53D7">
        <w:rPr>
          <w:noProof/>
        </w:rPr>
        <w:fldChar w:fldCharType="separate"/>
      </w:r>
      <w:r w:rsidRPr="002B53D7">
        <w:rPr>
          <w:noProof/>
        </w:rPr>
        <w:t>49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2B53D7">
        <w:rPr>
          <w:noProof/>
        </w:rPr>
        <w:tab/>
      </w:r>
      <w:r w:rsidRPr="002B53D7">
        <w:rPr>
          <w:noProof/>
        </w:rPr>
        <w:fldChar w:fldCharType="begin"/>
      </w:r>
      <w:r w:rsidRPr="002B53D7">
        <w:rPr>
          <w:noProof/>
        </w:rPr>
        <w:instrText xml:space="preserve"> PAGEREF _Toc405818775 \h </w:instrText>
      </w:r>
      <w:r w:rsidRPr="002B53D7">
        <w:rPr>
          <w:noProof/>
        </w:rPr>
      </w:r>
      <w:r w:rsidRPr="002B53D7">
        <w:rPr>
          <w:noProof/>
        </w:rPr>
        <w:fldChar w:fldCharType="separate"/>
      </w:r>
      <w:r w:rsidRPr="002B53D7">
        <w:rPr>
          <w:noProof/>
        </w:rPr>
        <w:t>49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2B53D7">
        <w:rPr>
          <w:noProof/>
        </w:rPr>
        <w:tab/>
      </w:r>
      <w:r w:rsidRPr="002B53D7">
        <w:rPr>
          <w:noProof/>
        </w:rPr>
        <w:fldChar w:fldCharType="begin"/>
      </w:r>
      <w:r w:rsidRPr="002B53D7">
        <w:rPr>
          <w:noProof/>
        </w:rPr>
        <w:instrText xml:space="preserve"> PAGEREF _Toc405818776 \h </w:instrText>
      </w:r>
      <w:r w:rsidRPr="002B53D7">
        <w:rPr>
          <w:noProof/>
        </w:rPr>
      </w:r>
      <w:r w:rsidRPr="002B53D7">
        <w:rPr>
          <w:noProof/>
        </w:rPr>
        <w:fldChar w:fldCharType="separate"/>
      </w:r>
      <w:r w:rsidRPr="002B53D7">
        <w:rPr>
          <w:noProof/>
        </w:rPr>
        <w:t>50</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C—Variation of determinations</w:t>
      </w:r>
      <w:r w:rsidRPr="002B53D7">
        <w:rPr>
          <w:b w:val="0"/>
          <w:noProof/>
          <w:sz w:val="18"/>
        </w:rPr>
        <w:tab/>
      </w:r>
      <w:r w:rsidRPr="002B53D7">
        <w:rPr>
          <w:b w:val="0"/>
          <w:noProof/>
          <w:sz w:val="18"/>
        </w:rPr>
        <w:fldChar w:fldCharType="begin"/>
      </w:r>
      <w:r w:rsidRPr="002B53D7">
        <w:rPr>
          <w:b w:val="0"/>
          <w:noProof/>
          <w:sz w:val="18"/>
        </w:rPr>
        <w:instrText xml:space="preserve"> PAGEREF _Toc405818777 \h </w:instrText>
      </w:r>
      <w:r w:rsidRPr="002B53D7">
        <w:rPr>
          <w:b w:val="0"/>
          <w:noProof/>
          <w:sz w:val="18"/>
        </w:rPr>
      </w:r>
      <w:r w:rsidRPr="002B53D7">
        <w:rPr>
          <w:b w:val="0"/>
          <w:noProof/>
          <w:sz w:val="18"/>
        </w:rPr>
        <w:fldChar w:fldCharType="separate"/>
      </w:r>
      <w:r w:rsidRPr="002B53D7">
        <w:rPr>
          <w:b w:val="0"/>
          <w:noProof/>
          <w:sz w:val="18"/>
        </w:rPr>
        <w:t>51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2B53D7">
        <w:rPr>
          <w:noProof/>
        </w:rPr>
        <w:tab/>
      </w:r>
      <w:r w:rsidRPr="002B53D7">
        <w:rPr>
          <w:noProof/>
        </w:rPr>
        <w:fldChar w:fldCharType="begin"/>
      </w:r>
      <w:r w:rsidRPr="002B53D7">
        <w:rPr>
          <w:noProof/>
        </w:rPr>
        <w:instrText xml:space="preserve"> PAGEREF _Toc405818778 \h </w:instrText>
      </w:r>
      <w:r w:rsidRPr="002B53D7">
        <w:rPr>
          <w:noProof/>
        </w:rPr>
      </w:r>
      <w:r w:rsidRPr="002B53D7">
        <w:rPr>
          <w:noProof/>
        </w:rPr>
        <w:fldChar w:fldCharType="separate"/>
      </w:r>
      <w:r w:rsidRPr="002B53D7">
        <w:rPr>
          <w:noProof/>
        </w:rPr>
        <w:t>51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2B53D7">
        <w:rPr>
          <w:noProof/>
        </w:rPr>
        <w:tab/>
      </w:r>
      <w:r w:rsidRPr="002B53D7">
        <w:rPr>
          <w:noProof/>
        </w:rPr>
        <w:fldChar w:fldCharType="begin"/>
      </w:r>
      <w:r w:rsidRPr="002B53D7">
        <w:rPr>
          <w:noProof/>
        </w:rPr>
        <w:instrText xml:space="preserve"> PAGEREF _Toc405818779 \h </w:instrText>
      </w:r>
      <w:r w:rsidRPr="002B53D7">
        <w:rPr>
          <w:noProof/>
        </w:rPr>
      </w:r>
      <w:r w:rsidRPr="002B53D7">
        <w:rPr>
          <w:noProof/>
        </w:rPr>
        <w:fldChar w:fldCharType="separate"/>
      </w:r>
      <w:r w:rsidRPr="002B53D7">
        <w:rPr>
          <w:noProof/>
        </w:rPr>
        <w:t>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2B53D7">
        <w:rPr>
          <w:noProof/>
        </w:rPr>
        <w:tab/>
      </w:r>
      <w:r w:rsidRPr="002B53D7">
        <w:rPr>
          <w:noProof/>
        </w:rPr>
        <w:fldChar w:fldCharType="begin"/>
      </w:r>
      <w:r w:rsidRPr="002B53D7">
        <w:rPr>
          <w:noProof/>
        </w:rPr>
        <w:instrText xml:space="preserve"> PAGEREF _Toc405818780 \h </w:instrText>
      </w:r>
      <w:r w:rsidRPr="002B53D7">
        <w:rPr>
          <w:noProof/>
        </w:rPr>
      </w:r>
      <w:r w:rsidRPr="002B53D7">
        <w:rPr>
          <w:noProof/>
        </w:rPr>
        <w:fldChar w:fldCharType="separate"/>
      </w:r>
      <w:r w:rsidRPr="002B53D7">
        <w:rPr>
          <w:noProof/>
        </w:rPr>
        <w:t>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2B53D7">
        <w:rPr>
          <w:noProof/>
        </w:rPr>
        <w:tab/>
      </w:r>
      <w:r w:rsidRPr="002B53D7">
        <w:rPr>
          <w:noProof/>
        </w:rPr>
        <w:fldChar w:fldCharType="begin"/>
      </w:r>
      <w:r w:rsidRPr="002B53D7">
        <w:rPr>
          <w:noProof/>
        </w:rPr>
        <w:instrText xml:space="preserve"> PAGEREF _Toc405818781 \h </w:instrText>
      </w:r>
      <w:r w:rsidRPr="002B53D7">
        <w:rPr>
          <w:noProof/>
        </w:rPr>
      </w:r>
      <w:r w:rsidRPr="002B53D7">
        <w:rPr>
          <w:noProof/>
        </w:rPr>
        <w:fldChar w:fldCharType="separate"/>
      </w:r>
      <w:r w:rsidRPr="002B53D7">
        <w:rPr>
          <w:noProof/>
        </w:rPr>
        <w:t>58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28A</w:t>
      </w:r>
      <w:r>
        <w:rPr>
          <w:noProof/>
        </w:rPr>
        <w:tab/>
      </w:r>
      <w:r w:rsidRPr="00B61A72">
        <w:rPr>
          <w:noProof/>
          <w:snapToGrid w:val="0"/>
          <w:lang w:eastAsia="en-US"/>
        </w:rPr>
        <w:t>Variation of instalment entitlement determination where estimate of an amount is not reasonable</w:t>
      </w:r>
      <w:r w:rsidRPr="002B53D7">
        <w:rPr>
          <w:noProof/>
        </w:rPr>
        <w:tab/>
      </w:r>
      <w:r w:rsidRPr="002B53D7">
        <w:rPr>
          <w:noProof/>
        </w:rPr>
        <w:fldChar w:fldCharType="begin"/>
      </w:r>
      <w:r w:rsidRPr="002B53D7">
        <w:rPr>
          <w:noProof/>
        </w:rPr>
        <w:instrText xml:space="preserve"> PAGEREF _Toc405818782 \h </w:instrText>
      </w:r>
      <w:r w:rsidRPr="002B53D7">
        <w:rPr>
          <w:noProof/>
        </w:rPr>
      </w:r>
      <w:r w:rsidRPr="002B53D7">
        <w:rPr>
          <w:noProof/>
        </w:rPr>
        <w:fldChar w:fldCharType="separate"/>
      </w:r>
      <w:r w:rsidRPr="002B53D7">
        <w:rPr>
          <w:noProof/>
        </w:rPr>
        <w:t>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28B</w:t>
      </w:r>
      <w:r>
        <w:rPr>
          <w:noProof/>
        </w:rPr>
        <w:tab/>
      </w:r>
      <w:r w:rsidRPr="00B61A72">
        <w:rPr>
          <w:noProof/>
          <w:snapToGrid w:val="0"/>
          <w:lang w:eastAsia="en-US"/>
        </w:rPr>
        <w:t>Variation of instalment entitlement determination where claim made for another payment type</w:t>
      </w:r>
      <w:r w:rsidRPr="002B53D7">
        <w:rPr>
          <w:noProof/>
        </w:rPr>
        <w:tab/>
      </w:r>
      <w:r w:rsidRPr="002B53D7">
        <w:rPr>
          <w:noProof/>
        </w:rPr>
        <w:fldChar w:fldCharType="begin"/>
      </w:r>
      <w:r w:rsidRPr="002B53D7">
        <w:rPr>
          <w:noProof/>
        </w:rPr>
        <w:instrText xml:space="preserve"> PAGEREF _Toc405818783 \h </w:instrText>
      </w:r>
      <w:r w:rsidRPr="002B53D7">
        <w:rPr>
          <w:noProof/>
        </w:rPr>
      </w:r>
      <w:r w:rsidRPr="002B53D7">
        <w:rPr>
          <w:noProof/>
        </w:rPr>
        <w:fldChar w:fldCharType="separate"/>
      </w:r>
      <w:r w:rsidRPr="002B53D7">
        <w:rPr>
          <w:noProof/>
        </w:rPr>
        <w:t>60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2B53D7">
        <w:rPr>
          <w:noProof/>
        </w:rPr>
        <w:tab/>
      </w:r>
      <w:r w:rsidRPr="002B53D7">
        <w:rPr>
          <w:noProof/>
        </w:rPr>
        <w:fldChar w:fldCharType="begin"/>
      </w:r>
      <w:r w:rsidRPr="002B53D7">
        <w:rPr>
          <w:noProof/>
        </w:rPr>
        <w:instrText xml:space="preserve"> PAGEREF _Toc405818784 \h </w:instrText>
      </w:r>
      <w:r w:rsidRPr="002B53D7">
        <w:rPr>
          <w:noProof/>
        </w:rPr>
      </w:r>
      <w:r w:rsidRPr="002B53D7">
        <w:rPr>
          <w:noProof/>
        </w:rPr>
        <w:fldChar w:fldCharType="separate"/>
      </w:r>
      <w:r w:rsidRPr="002B53D7">
        <w:rPr>
          <w:noProof/>
        </w:rPr>
        <w:t>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2B53D7">
        <w:rPr>
          <w:noProof/>
        </w:rPr>
        <w:tab/>
      </w:r>
      <w:r w:rsidRPr="002B53D7">
        <w:rPr>
          <w:noProof/>
        </w:rPr>
        <w:fldChar w:fldCharType="begin"/>
      </w:r>
      <w:r w:rsidRPr="002B53D7">
        <w:rPr>
          <w:noProof/>
        </w:rPr>
        <w:instrText xml:space="preserve"> PAGEREF _Toc405818785 \h </w:instrText>
      </w:r>
      <w:r w:rsidRPr="002B53D7">
        <w:rPr>
          <w:noProof/>
        </w:rPr>
      </w:r>
      <w:r w:rsidRPr="002B53D7">
        <w:rPr>
          <w:noProof/>
        </w:rPr>
        <w:fldChar w:fldCharType="separate"/>
      </w:r>
      <w:r w:rsidRPr="002B53D7">
        <w:rPr>
          <w:noProof/>
        </w:rPr>
        <w:t>64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2B53D7">
        <w:rPr>
          <w:noProof/>
        </w:rPr>
        <w:tab/>
      </w:r>
      <w:r w:rsidRPr="002B53D7">
        <w:rPr>
          <w:noProof/>
        </w:rPr>
        <w:fldChar w:fldCharType="begin"/>
      </w:r>
      <w:r w:rsidRPr="002B53D7">
        <w:rPr>
          <w:noProof/>
        </w:rPr>
        <w:instrText xml:space="preserve"> PAGEREF _Toc405818786 \h </w:instrText>
      </w:r>
      <w:r w:rsidRPr="002B53D7">
        <w:rPr>
          <w:noProof/>
        </w:rPr>
      </w:r>
      <w:r w:rsidRPr="002B53D7">
        <w:rPr>
          <w:noProof/>
        </w:rPr>
        <w:fldChar w:fldCharType="separate"/>
      </w:r>
      <w:r w:rsidRPr="002B53D7">
        <w:rPr>
          <w:noProof/>
        </w:rPr>
        <w:t>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2B53D7">
        <w:rPr>
          <w:noProof/>
        </w:rPr>
        <w:tab/>
      </w:r>
      <w:r w:rsidRPr="002B53D7">
        <w:rPr>
          <w:noProof/>
        </w:rPr>
        <w:fldChar w:fldCharType="begin"/>
      </w:r>
      <w:r w:rsidRPr="002B53D7">
        <w:rPr>
          <w:noProof/>
        </w:rPr>
        <w:instrText xml:space="preserve"> PAGEREF _Toc405818787 \h </w:instrText>
      </w:r>
      <w:r w:rsidRPr="002B53D7">
        <w:rPr>
          <w:noProof/>
        </w:rPr>
      </w:r>
      <w:r w:rsidRPr="002B53D7">
        <w:rPr>
          <w:noProof/>
        </w:rPr>
        <w:fldChar w:fldCharType="separate"/>
      </w:r>
      <w:r w:rsidRPr="002B53D7">
        <w:rPr>
          <w:noProof/>
        </w:rPr>
        <w:t>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2B53D7">
        <w:rPr>
          <w:noProof/>
        </w:rPr>
        <w:tab/>
      </w:r>
      <w:r w:rsidRPr="002B53D7">
        <w:rPr>
          <w:noProof/>
        </w:rPr>
        <w:fldChar w:fldCharType="begin"/>
      </w:r>
      <w:r w:rsidRPr="002B53D7">
        <w:rPr>
          <w:noProof/>
        </w:rPr>
        <w:instrText xml:space="preserve"> PAGEREF _Toc405818788 \h </w:instrText>
      </w:r>
      <w:r w:rsidRPr="002B53D7">
        <w:rPr>
          <w:noProof/>
        </w:rPr>
      </w:r>
      <w:r w:rsidRPr="002B53D7">
        <w:rPr>
          <w:noProof/>
        </w:rPr>
        <w:fldChar w:fldCharType="separate"/>
      </w:r>
      <w:r w:rsidRPr="002B53D7">
        <w:rPr>
          <w:noProof/>
        </w:rPr>
        <w:t>66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2B53D7">
        <w:rPr>
          <w:noProof/>
        </w:rPr>
        <w:tab/>
      </w:r>
      <w:r w:rsidRPr="002B53D7">
        <w:rPr>
          <w:noProof/>
        </w:rPr>
        <w:fldChar w:fldCharType="begin"/>
      </w:r>
      <w:r w:rsidRPr="002B53D7">
        <w:rPr>
          <w:noProof/>
        </w:rPr>
        <w:instrText xml:space="preserve"> PAGEREF _Toc405818789 \h </w:instrText>
      </w:r>
      <w:r w:rsidRPr="002B53D7">
        <w:rPr>
          <w:noProof/>
        </w:rPr>
      </w:r>
      <w:r w:rsidRPr="002B53D7">
        <w:rPr>
          <w:noProof/>
        </w:rPr>
        <w:fldChar w:fldCharType="separate"/>
      </w:r>
      <w:r w:rsidRPr="002B53D7">
        <w:rPr>
          <w:noProof/>
        </w:rPr>
        <w:t>68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2B53D7">
        <w:rPr>
          <w:noProof/>
        </w:rPr>
        <w:tab/>
      </w:r>
      <w:r w:rsidRPr="002B53D7">
        <w:rPr>
          <w:noProof/>
        </w:rPr>
        <w:fldChar w:fldCharType="begin"/>
      </w:r>
      <w:r w:rsidRPr="002B53D7">
        <w:rPr>
          <w:noProof/>
        </w:rPr>
        <w:instrText xml:space="preserve"> PAGEREF _Toc405818790 \h </w:instrText>
      </w:r>
      <w:r w:rsidRPr="002B53D7">
        <w:rPr>
          <w:noProof/>
        </w:rPr>
      </w:r>
      <w:r w:rsidRPr="002B53D7">
        <w:rPr>
          <w:noProof/>
        </w:rPr>
        <w:fldChar w:fldCharType="separate"/>
      </w:r>
      <w:r w:rsidRPr="002B53D7">
        <w:rPr>
          <w:noProof/>
        </w:rPr>
        <w:t>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2B53D7">
        <w:rPr>
          <w:noProof/>
        </w:rPr>
        <w:tab/>
      </w:r>
      <w:r w:rsidRPr="002B53D7">
        <w:rPr>
          <w:noProof/>
        </w:rPr>
        <w:fldChar w:fldCharType="begin"/>
      </w:r>
      <w:r w:rsidRPr="002B53D7">
        <w:rPr>
          <w:noProof/>
        </w:rPr>
        <w:instrText xml:space="preserve"> PAGEREF _Toc405818791 \h </w:instrText>
      </w:r>
      <w:r w:rsidRPr="002B53D7">
        <w:rPr>
          <w:noProof/>
        </w:rPr>
      </w:r>
      <w:r w:rsidRPr="002B53D7">
        <w:rPr>
          <w:noProof/>
        </w:rPr>
        <w:fldChar w:fldCharType="separate"/>
      </w:r>
      <w:r w:rsidRPr="002B53D7">
        <w:rPr>
          <w:noProof/>
        </w:rPr>
        <w:t>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2B53D7">
        <w:rPr>
          <w:noProof/>
        </w:rPr>
        <w:tab/>
      </w:r>
      <w:r w:rsidRPr="002B53D7">
        <w:rPr>
          <w:noProof/>
        </w:rPr>
        <w:fldChar w:fldCharType="begin"/>
      </w:r>
      <w:r w:rsidRPr="002B53D7">
        <w:rPr>
          <w:noProof/>
        </w:rPr>
        <w:instrText xml:space="preserve"> PAGEREF _Toc405818792 \h </w:instrText>
      </w:r>
      <w:r w:rsidRPr="002B53D7">
        <w:rPr>
          <w:noProof/>
        </w:rPr>
      </w:r>
      <w:r w:rsidRPr="002B53D7">
        <w:rPr>
          <w:noProof/>
        </w:rPr>
        <w:fldChar w:fldCharType="separate"/>
      </w:r>
      <w:r w:rsidRPr="002B53D7">
        <w:rPr>
          <w:noProof/>
        </w:rPr>
        <w:t>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2B53D7">
        <w:rPr>
          <w:noProof/>
        </w:rPr>
        <w:tab/>
      </w:r>
      <w:r w:rsidRPr="002B53D7">
        <w:rPr>
          <w:noProof/>
        </w:rPr>
        <w:fldChar w:fldCharType="begin"/>
      </w:r>
      <w:r w:rsidRPr="002B53D7">
        <w:rPr>
          <w:noProof/>
        </w:rPr>
        <w:instrText xml:space="preserve"> PAGEREF _Toc405818793 \h </w:instrText>
      </w:r>
      <w:r w:rsidRPr="002B53D7">
        <w:rPr>
          <w:noProof/>
        </w:rPr>
      </w:r>
      <w:r w:rsidRPr="002B53D7">
        <w:rPr>
          <w:noProof/>
        </w:rPr>
        <w:fldChar w:fldCharType="separate"/>
      </w:r>
      <w:r w:rsidRPr="002B53D7">
        <w:rPr>
          <w:noProof/>
        </w:rPr>
        <w:t>73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2B53D7">
        <w:rPr>
          <w:noProof/>
        </w:rPr>
        <w:tab/>
      </w:r>
      <w:r w:rsidRPr="002B53D7">
        <w:rPr>
          <w:noProof/>
        </w:rPr>
        <w:fldChar w:fldCharType="begin"/>
      </w:r>
      <w:r w:rsidRPr="002B53D7">
        <w:rPr>
          <w:noProof/>
        </w:rPr>
        <w:instrText xml:space="preserve"> PAGEREF _Toc405818794 \h </w:instrText>
      </w:r>
      <w:r w:rsidRPr="002B53D7">
        <w:rPr>
          <w:noProof/>
        </w:rPr>
      </w:r>
      <w:r w:rsidRPr="002B53D7">
        <w:rPr>
          <w:noProof/>
        </w:rPr>
        <w:fldChar w:fldCharType="separate"/>
      </w:r>
      <w:r w:rsidRPr="002B53D7">
        <w:rPr>
          <w:noProof/>
        </w:rPr>
        <w:t>76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2B53D7">
        <w:rPr>
          <w:b w:val="0"/>
          <w:noProof/>
          <w:sz w:val="18"/>
        </w:rPr>
        <w:tab/>
      </w:r>
      <w:r w:rsidRPr="002B53D7">
        <w:rPr>
          <w:b w:val="0"/>
          <w:noProof/>
          <w:sz w:val="18"/>
        </w:rPr>
        <w:fldChar w:fldCharType="begin"/>
      </w:r>
      <w:r w:rsidRPr="002B53D7">
        <w:rPr>
          <w:b w:val="0"/>
          <w:noProof/>
          <w:sz w:val="18"/>
        </w:rPr>
        <w:instrText xml:space="preserve"> PAGEREF _Toc405818795 \h </w:instrText>
      </w:r>
      <w:r w:rsidRPr="002B53D7">
        <w:rPr>
          <w:b w:val="0"/>
          <w:noProof/>
          <w:sz w:val="18"/>
        </w:rPr>
      </w:r>
      <w:r w:rsidRPr="002B53D7">
        <w:rPr>
          <w:b w:val="0"/>
          <w:noProof/>
          <w:sz w:val="18"/>
        </w:rPr>
        <w:fldChar w:fldCharType="separate"/>
      </w:r>
      <w:r w:rsidRPr="002B53D7">
        <w:rPr>
          <w:b w:val="0"/>
          <w:noProof/>
          <w:sz w:val="18"/>
        </w:rPr>
        <w:t>77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2B53D7">
        <w:rPr>
          <w:noProof/>
        </w:rPr>
        <w:tab/>
      </w:r>
      <w:r w:rsidRPr="002B53D7">
        <w:rPr>
          <w:noProof/>
        </w:rPr>
        <w:fldChar w:fldCharType="begin"/>
      </w:r>
      <w:r w:rsidRPr="002B53D7">
        <w:rPr>
          <w:noProof/>
        </w:rPr>
        <w:instrText xml:space="preserve"> PAGEREF _Toc405818796 \h </w:instrText>
      </w:r>
      <w:r w:rsidRPr="002B53D7">
        <w:rPr>
          <w:noProof/>
        </w:rPr>
      </w:r>
      <w:r w:rsidRPr="002B53D7">
        <w:rPr>
          <w:noProof/>
        </w:rPr>
        <w:fldChar w:fldCharType="separate"/>
      </w:r>
      <w:r w:rsidRPr="002B53D7">
        <w:rPr>
          <w:noProof/>
        </w:rPr>
        <w:t>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2B53D7">
        <w:rPr>
          <w:noProof/>
        </w:rPr>
        <w:tab/>
      </w:r>
      <w:r w:rsidRPr="002B53D7">
        <w:rPr>
          <w:noProof/>
        </w:rPr>
        <w:fldChar w:fldCharType="begin"/>
      </w:r>
      <w:r w:rsidRPr="002B53D7">
        <w:rPr>
          <w:noProof/>
        </w:rPr>
        <w:instrText xml:space="preserve"> PAGEREF _Toc405818797 \h </w:instrText>
      </w:r>
      <w:r w:rsidRPr="002B53D7">
        <w:rPr>
          <w:noProof/>
        </w:rPr>
      </w:r>
      <w:r w:rsidRPr="002B53D7">
        <w:rPr>
          <w:noProof/>
        </w:rPr>
        <w:fldChar w:fldCharType="separate"/>
      </w:r>
      <w:r w:rsidRPr="002B53D7">
        <w:rPr>
          <w:noProof/>
        </w:rPr>
        <w:t>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2B53D7">
        <w:rPr>
          <w:noProof/>
        </w:rPr>
        <w:tab/>
      </w:r>
      <w:r w:rsidRPr="002B53D7">
        <w:rPr>
          <w:noProof/>
        </w:rPr>
        <w:fldChar w:fldCharType="begin"/>
      </w:r>
      <w:r w:rsidRPr="002B53D7">
        <w:rPr>
          <w:noProof/>
        </w:rPr>
        <w:instrText xml:space="preserve"> PAGEREF _Toc405818798 \h </w:instrText>
      </w:r>
      <w:r w:rsidRPr="002B53D7">
        <w:rPr>
          <w:noProof/>
        </w:rPr>
      </w:r>
      <w:r w:rsidRPr="002B53D7">
        <w:rPr>
          <w:noProof/>
        </w:rPr>
        <w:fldChar w:fldCharType="separate"/>
      </w:r>
      <w:r w:rsidRPr="002B53D7">
        <w:rPr>
          <w:noProof/>
        </w:rPr>
        <w:t>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2B53D7">
        <w:rPr>
          <w:noProof/>
        </w:rPr>
        <w:tab/>
      </w:r>
      <w:r w:rsidRPr="002B53D7">
        <w:rPr>
          <w:noProof/>
        </w:rPr>
        <w:fldChar w:fldCharType="begin"/>
      </w:r>
      <w:r w:rsidRPr="002B53D7">
        <w:rPr>
          <w:noProof/>
        </w:rPr>
        <w:instrText xml:space="preserve"> PAGEREF _Toc405818799 \h </w:instrText>
      </w:r>
      <w:r w:rsidRPr="002B53D7">
        <w:rPr>
          <w:noProof/>
        </w:rPr>
      </w:r>
      <w:r w:rsidRPr="002B53D7">
        <w:rPr>
          <w:noProof/>
        </w:rPr>
        <w:fldChar w:fldCharType="separate"/>
      </w:r>
      <w:r w:rsidRPr="002B53D7">
        <w:rPr>
          <w:noProof/>
        </w:rPr>
        <w:t>84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2B53D7">
        <w:rPr>
          <w:noProof/>
        </w:rPr>
        <w:tab/>
      </w:r>
      <w:r w:rsidRPr="002B53D7">
        <w:rPr>
          <w:noProof/>
        </w:rPr>
        <w:fldChar w:fldCharType="begin"/>
      </w:r>
      <w:r w:rsidRPr="002B53D7">
        <w:rPr>
          <w:noProof/>
        </w:rPr>
        <w:instrText xml:space="preserve"> PAGEREF _Toc405818800 \h </w:instrText>
      </w:r>
      <w:r w:rsidRPr="002B53D7">
        <w:rPr>
          <w:noProof/>
        </w:rPr>
      </w:r>
      <w:r w:rsidRPr="002B53D7">
        <w:rPr>
          <w:noProof/>
        </w:rPr>
        <w:fldChar w:fldCharType="separate"/>
      </w:r>
      <w:r w:rsidRPr="002B53D7">
        <w:rPr>
          <w:noProof/>
        </w:rPr>
        <w:t>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2B53D7">
        <w:rPr>
          <w:noProof/>
        </w:rPr>
        <w:tab/>
      </w:r>
      <w:r w:rsidRPr="002B53D7">
        <w:rPr>
          <w:noProof/>
        </w:rPr>
        <w:fldChar w:fldCharType="begin"/>
      </w:r>
      <w:r w:rsidRPr="002B53D7">
        <w:rPr>
          <w:noProof/>
        </w:rPr>
        <w:instrText xml:space="preserve"> PAGEREF _Toc405818801 \h </w:instrText>
      </w:r>
      <w:r w:rsidRPr="002B53D7">
        <w:rPr>
          <w:noProof/>
        </w:rPr>
      </w:r>
      <w:r w:rsidRPr="002B53D7">
        <w:rPr>
          <w:noProof/>
        </w:rPr>
        <w:fldChar w:fldCharType="separate"/>
      </w:r>
      <w:r w:rsidRPr="002B53D7">
        <w:rPr>
          <w:noProof/>
        </w:rPr>
        <w:t>87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2B53D7">
        <w:rPr>
          <w:b w:val="0"/>
          <w:noProof/>
          <w:sz w:val="18"/>
        </w:rPr>
        <w:tab/>
      </w:r>
      <w:r w:rsidRPr="002B53D7">
        <w:rPr>
          <w:b w:val="0"/>
          <w:noProof/>
          <w:sz w:val="18"/>
        </w:rPr>
        <w:fldChar w:fldCharType="begin"/>
      </w:r>
      <w:r w:rsidRPr="002B53D7">
        <w:rPr>
          <w:b w:val="0"/>
          <w:noProof/>
          <w:sz w:val="18"/>
        </w:rPr>
        <w:instrText xml:space="preserve"> PAGEREF _Toc405818802 \h </w:instrText>
      </w:r>
      <w:r w:rsidRPr="002B53D7">
        <w:rPr>
          <w:b w:val="0"/>
          <w:noProof/>
          <w:sz w:val="18"/>
        </w:rPr>
      </w:r>
      <w:r w:rsidRPr="002B53D7">
        <w:rPr>
          <w:b w:val="0"/>
          <w:noProof/>
          <w:sz w:val="18"/>
        </w:rPr>
        <w:fldChar w:fldCharType="separate"/>
      </w:r>
      <w:r w:rsidRPr="002B53D7">
        <w:rPr>
          <w:b w:val="0"/>
          <w:noProof/>
          <w:sz w:val="18"/>
        </w:rPr>
        <w:t>87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2B53D7">
        <w:rPr>
          <w:noProof/>
        </w:rPr>
        <w:tab/>
      </w:r>
      <w:r w:rsidRPr="002B53D7">
        <w:rPr>
          <w:noProof/>
        </w:rPr>
        <w:fldChar w:fldCharType="begin"/>
      </w:r>
      <w:r w:rsidRPr="002B53D7">
        <w:rPr>
          <w:noProof/>
        </w:rPr>
        <w:instrText xml:space="preserve"> PAGEREF _Toc405818803 \h </w:instrText>
      </w:r>
      <w:r w:rsidRPr="002B53D7">
        <w:rPr>
          <w:noProof/>
        </w:rPr>
      </w:r>
      <w:r w:rsidRPr="002B53D7">
        <w:rPr>
          <w:noProof/>
        </w:rPr>
        <w:fldChar w:fldCharType="separate"/>
      </w:r>
      <w:r w:rsidRPr="002B53D7">
        <w:rPr>
          <w:noProof/>
        </w:rPr>
        <w:t>87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2B53D7">
        <w:rPr>
          <w:noProof/>
        </w:rPr>
        <w:tab/>
      </w:r>
      <w:r w:rsidRPr="002B53D7">
        <w:rPr>
          <w:noProof/>
        </w:rPr>
        <w:fldChar w:fldCharType="begin"/>
      </w:r>
      <w:r w:rsidRPr="002B53D7">
        <w:rPr>
          <w:noProof/>
        </w:rPr>
        <w:instrText xml:space="preserve"> PAGEREF _Toc405818804 \h </w:instrText>
      </w:r>
      <w:r w:rsidRPr="002B53D7">
        <w:rPr>
          <w:noProof/>
        </w:rPr>
      </w:r>
      <w:r w:rsidRPr="002B53D7">
        <w:rPr>
          <w:noProof/>
        </w:rPr>
        <w:fldChar w:fldCharType="separate"/>
      </w:r>
      <w:r w:rsidRPr="002B53D7">
        <w:rPr>
          <w:noProof/>
        </w:rPr>
        <w:t>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2B53D7">
        <w:rPr>
          <w:noProof/>
        </w:rPr>
        <w:tab/>
      </w:r>
      <w:r w:rsidRPr="002B53D7">
        <w:rPr>
          <w:noProof/>
        </w:rPr>
        <w:fldChar w:fldCharType="begin"/>
      </w:r>
      <w:r w:rsidRPr="002B53D7">
        <w:rPr>
          <w:noProof/>
        </w:rPr>
        <w:instrText xml:space="preserve"> PAGEREF _Toc405818805 \h </w:instrText>
      </w:r>
      <w:r w:rsidRPr="002B53D7">
        <w:rPr>
          <w:noProof/>
        </w:rPr>
      </w:r>
      <w:r w:rsidRPr="002B53D7">
        <w:rPr>
          <w:noProof/>
        </w:rPr>
        <w:fldChar w:fldCharType="separate"/>
      </w:r>
      <w:r w:rsidRPr="002B53D7">
        <w:rPr>
          <w:noProof/>
        </w:rPr>
        <w:t>91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2B53D7">
        <w:rPr>
          <w:noProof/>
        </w:rPr>
        <w:tab/>
      </w:r>
      <w:r w:rsidRPr="002B53D7">
        <w:rPr>
          <w:noProof/>
        </w:rPr>
        <w:fldChar w:fldCharType="begin"/>
      </w:r>
      <w:r w:rsidRPr="002B53D7">
        <w:rPr>
          <w:noProof/>
        </w:rPr>
        <w:instrText xml:space="preserve"> PAGEREF _Toc405818806 \h </w:instrText>
      </w:r>
      <w:r w:rsidRPr="002B53D7">
        <w:rPr>
          <w:noProof/>
        </w:rPr>
      </w:r>
      <w:r w:rsidRPr="002B53D7">
        <w:rPr>
          <w:noProof/>
        </w:rPr>
        <w:fldChar w:fldCharType="separate"/>
      </w:r>
      <w:r w:rsidRPr="002B53D7">
        <w:rPr>
          <w:noProof/>
        </w:rPr>
        <w:t>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2B53D7">
        <w:rPr>
          <w:noProof/>
        </w:rPr>
        <w:tab/>
      </w:r>
      <w:r w:rsidRPr="002B53D7">
        <w:rPr>
          <w:noProof/>
        </w:rPr>
        <w:fldChar w:fldCharType="begin"/>
      </w:r>
      <w:r w:rsidRPr="002B53D7">
        <w:rPr>
          <w:noProof/>
        </w:rPr>
        <w:instrText xml:space="preserve"> PAGEREF _Toc405818807 \h </w:instrText>
      </w:r>
      <w:r w:rsidRPr="002B53D7">
        <w:rPr>
          <w:noProof/>
        </w:rPr>
      </w:r>
      <w:r w:rsidRPr="002B53D7">
        <w:rPr>
          <w:noProof/>
        </w:rPr>
        <w:fldChar w:fldCharType="separate"/>
      </w:r>
      <w:r w:rsidRPr="002B53D7">
        <w:rPr>
          <w:noProof/>
        </w:rPr>
        <w:t>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2B53D7">
        <w:rPr>
          <w:noProof/>
        </w:rPr>
        <w:tab/>
      </w:r>
      <w:r w:rsidRPr="002B53D7">
        <w:rPr>
          <w:noProof/>
        </w:rPr>
        <w:fldChar w:fldCharType="begin"/>
      </w:r>
      <w:r w:rsidRPr="002B53D7">
        <w:rPr>
          <w:noProof/>
        </w:rPr>
        <w:instrText xml:space="preserve"> PAGEREF _Toc405818808 \h </w:instrText>
      </w:r>
      <w:r w:rsidRPr="002B53D7">
        <w:rPr>
          <w:noProof/>
        </w:rPr>
      </w:r>
      <w:r w:rsidRPr="002B53D7">
        <w:rPr>
          <w:noProof/>
        </w:rPr>
        <w:fldChar w:fldCharType="separate"/>
      </w:r>
      <w:r w:rsidRPr="002B53D7">
        <w:rPr>
          <w:noProof/>
        </w:rPr>
        <w:t>95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2B53D7">
        <w:rPr>
          <w:noProof/>
        </w:rPr>
        <w:tab/>
      </w:r>
      <w:r w:rsidRPr="002B53D7">
        <w:rPr>
          <w:noProof/>
        </w:rPr>
        <w:fldChar w:fldCharType="begin"/>
      </w:r>
      <w:r w:rsidRPr="002B53D7">
        <w:rPr>
          <w:noProof/>
        </w:rPr>
        <w:instrText xml:space="preserve"> PAGEREF _Toc405818809 \h </w:instrText>
      </w:r>
      <w:r w:rsidRPr="002B53D7">
        <w:rPr>
          <w:noProof/>
        </w:rPr>
      </w:r>
      <w:r w:rsidRPr="002B53D7">
        <w:rPr>
          <w:noProof/>
        </w:rPr>
        <w:fldChar w:fldCharType="separate"/>
      </w:r>
      <w:r w:rsidRPr="002B53D7">
        <w:rPr>
          <w:noProof/>
        </w:rPr>
        <w:t>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2B53D7">
        <w:rPr>
          <w:noProof/>
        </w:rPr>
        <w:tab/>
      </w:r>
      <w:r w:rsidRPr="002B53D7">
        <w:rPr>
          <w:noProof/>
        </w:rPr>
        <w:fldChar w:fldCharType="begin"/>
      </w:r>
      <w:r w:rsidRPr="002B53D7">
        <w:rPr>
          <w:noProof/>
        </w:rPr>
        <w:instrText xml:space="preserve"> PAGEREF _Toc405818810 \h </w:instrText>
      </w:r>
      <w:r w:rsidRPr="002B53D7">
        <w:rPr>
          <w:noProof/>
        </w:rPr>
      </w:r>
      <w:r w:rsidRPr="002B53D7">
        <w:rPr>
          <w:noProof/>
        </w:rPr>
        <w:fldChar w:fldCharType="separate"/>
      </w:r>
      <w:r w:rsidRPr="002B53D7">
        <w:rPr>
          <w:noProof/>
        </w:rPr>
        <w:t>97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D—FTB reconciliation conditions</w:t>
      </w:r>
      <w:r w:rsidRPr="002B53D7">
        <w:rPr>
          <w:b w:val="0"/>
          <w:noProof/>
          <w:sz w:val="18"/>
        </w:rPr>
        <w:tab/>
      </w:r>
      <w:r w:rsidRPr="002B53D7">
        <w:rPr>
          <w:b w:val="0"/>
          <w:noProof/>
          <w:sz w:val="18"/>
        </w:rPr>
        <w:fldChar w:fldCharType="begin"/>
      </w:r>
      <w:r w:rsidRPr="002B53D7">
        <w:rPr>
          <w:b w:val="0"/>
          <w:noProof/>
          <w:sz w:val="18"/>
        </w:rPr>
        <w:instrText xml:space="preserve"> PAGEREF _Toc405818811 \h </w:instrText>
      </w:r>
      <w:r w:rsidRPr="002B53D7">
        <w:rPr>
          <w:b w:val="0"/>
          <w:noProof/>
          <w:sz w:val="18"/>
        </w:rPr>
      </w:r>
      <w:r w:rsidRPr="002B53D7">
        <w:rPr>
          <w:b w:val="0"/>
          <w:noProof/>
          <w:sz w:val="18"/>
        </w:rPr>
        <w:fldChar w:fldCharType="separate"/>
      </w:r>
      <w:r w:rsidRPr="002B53D7">
        <w:rPr>
          <w:b w:val="0"/>
          <w:noProof/>
          <w:sz w:val="18"/>
        </w:rPr>
        <w:t>98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2B53D7">
        <w:rPr>
          <w:noProof/>
        </w:rPr>
        <w:tab/>
      </w:r>
      <w:r w:rsidRPr="002B53D7">
        <w:rPr>
          <w:noProof/>
        </w:rPr>
        <w:fldChar w:fldCharType="begin"/>
      </w:r>
      <w:r w:rsidRPr="002B53D7">
        <w:rPr>
          <w:noProof/>
        </w:rPr>
        <w:instrText xml:space="preserve"> PAGEREF _Toc405818812 \h </w:instrText>
      </w:r>
      <w:r w:rsidRPr="002B53D7">
        <w:rPr>
          <w:noProof/>
        </w:rPr>
      </w:r>
      <w:r w:rsidRPr="002B53D7">
        <w:rPr>
          <w:noProof/>
        </w:rPr>
        <w:fldChar w:fldCharType="separate"/>
      </w:r>
      <w:r w:rsidRPr="002B53D7">
        <w:rPr>
          <w:noProof/>
        </w:rPr>
        <w:t>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2B53D7">
        <w:rPr>
          <w:noProof/>
        </w:rPr>
        <w:tab/>
      </w:r>
      <w:r w:rsidRPr="002B53D7">
        <w:rPr>
          <w:noProof/>
        </w:rPr>
        <w:fldChar w:fldCharType="begin"/>
      </w:r>
      <w:r w:rsidRPr="002B53D7">
        <w:rPr>
          <w:noProof/>
        </w:rPr>
        <w:instrText xml:space="preserve"> PAGEREF _Toc405818813 \h </w:instrText>
      </w:r>
      <w:r w:rsidRPr="002B53D7">
        <w:rPr>
          <w:noProof/>
        </w:rPr>
      </w:r>
      <w:r w:rsidRPr="002B53D7">
        <w:rPr>
          <w:noProof/>
        </w:rPr>
        <w:fldChar w:fldCharType="separate"/>
      </w:r>
      <w:r w:rsidRPr="002B53D7">
        <w:rPr>
          <w:noProof/>
        </w:rPr>
        <w:t>100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2B53D7">
        <w:rPr>
          <w:noProof/>
        </w:rPr>
        <w:tab/>
      </w:r>
      <w:r w:rsidRPr="002B53D7">
        <w:rPr>
          <w:noProof/>
        </w:rPr>
        <w:fldChar w:fldCharType="begin"/>
      </w:r>
      <w:r w:rsidRPr="002B53D7">
        <w:rPr>
          <w:noProof/>
        </w:rPr>
        <w:instrText xml:space="preserve"> PAGEREF _Toc405818814 \h </w:instrText>
      </w:r>
      <w:r w:rsidRPr="002B53D7">
        <w:rPr>
          <w:noProof/>
        </w:rPr>
      </w:r>
      <w:r w:rsidRPr="002B53D7">
        <w:rPr>
          <w:noProof/>
        </w:rPr>
        <w:fldChar w:fldCharType="separate"/>
      </w:r>
      <w:r w:rsidRPr="002B53D7">
        <w:rPr>
          <w:noProof/>
        </w:rPr>
        <w:t>100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2B53D7">
        <w:rPr>
          <w:noProof/>
        </w:rPr>
        <w:tab/>
      </w:r>
      <w:r w:rsidRPr="002B53D7">
        <w:rPr>
          <w:noProof/>
        </w:rPr>
        <w:fldChar w:fldCharType="begin"/>
      </w:r>
      <w:r w:rsidRPr="002B53D7">
        <w:rPr>
          <w:noProof/>
        </w:rPr>
        <w:instrText xml:space="preserve"> PAGEREF _Toc405818815 \h </w:instrText>
      </w:r>
      <w:r w:rsidRPr="002B53D7">
        <w:rPr>
          <w:noProof/>
        </w:rPr>
      </w:r>
      <w:r w:rsidRPr="002B53D7">
        <w:rPr>
          <w:noProof/>
        </w:rPr>
        <w:fldChar w:fldCharType="separate"/>
      </w:r>
      <w:r w:rsidRPr="002B53D7">
        <w:rPr>
          <w:noProof/>
        </w:rPr>
        <w:t>101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2B53D7">
        <w:rPr>
          <w:noProof/>
        </w:rPr>
        <w:tab/>
      </w:r>
      <w:r w:rsidRPr="002B53D7">
        <w:rPr>
          <w:noProof/>
        </w:rPr>
        <w:fldChar w:fldCharType="begin"/>
      </w:r>
      <w:r w:rsidRPr="002B53D7">
        <w:rPr>
          <w:noProof/>
        </w:rPr>
        <w:instrText xml:space="preserve"> PAGEREF _Toc405818816 \h </w:instrText>
      </w:r>
      <w:r w:rsidRPr="002B53D7">
        <w:rPr>
          <w:noProof/>
        </w:rPr>
      </w:r>
      <w:r w:rsidRPr="002B53D7">
        <w:rPr>
          <w:noProof/>
        </w:rPr>
        <w:fldChar w:fldCharType="separate"/>
      </w:r>
      <w:r w:rsidRPr="002B53D7">
        <w:rPr>
          <w:noProof/>
        </w:rPr>
        <w:t>102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2B53D7">
        <w:rPr>
          <w:noProof/>
        </w:rPr>
        <w:tab/>
      </w:r>
      <w:r w:rsidRPr="002B53D7">
        <w:rPr>
          <w:noProof/>
        </w:rPr>
        <w:fldChar w:fldCharType="begin"/>
      </w:r>
      <w:r w:rsidRPr="002B53D7">
        <w:rPr>
          <w:noProof/>
        </w:rPr>
        <w:instrText xml:space="preserve"> PAGEREF _Toc405818817 \h </w:instrText>
      </w:r>
      <w:r w:rsidRPr="002B53D7">
        <w:rPr>
          <w:noProof/>
        </w:rPr>
      </w:r>
      <w:r w:rsidRPr="002B53D7">
        <w:rPr>
          <w:noProof/>
        </w:rPr>
        <w:fldChar w:fldCharType="separate"/>
      </w:r>
      <w:r w:rsidRPr="002B53D7">
        <w:rPr>
          <w:noProof/>
        </w:rPr>
        <w:t>102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2B53D7">
        <w:rPr>
          <w:noProof/>
        </w:rPr>
        <w:tab/>
      </w:r>
      <w:r w:rsidRPr="002B53D7">
        <w:rPr>
          <w:noProof/>
        </w:rPr>
        <w:fldChar w:fldCharType="begin"/>
      </w:r>
      <w:r w:rsidRPr="002B53D7">
        <w:rPr>
          <w:noProof/>
        </w:rPr>
        <w:instrText xml:space="preserve"> PAGEREF _Toc405818818 \h </w:instrText>
      </w:r>
      <w:r w:rsidRPr="002B53D7">
        <w:rPr>
          <w:noProof/>
        </w:rPr>
      </w:r>
      <w:r w:rsidRPr="002B53D7">
        <w:rPr>
          <w:noProof/>
        </w:rPr>
        <w:fldChar w:fldCharType="separate"/>
      </w:r>
      <w:r w:rsidRPr="002B53D7">
        <w:rPr>
          <w:noProof/>
        </w:rPr>
        <w:t>103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2B53D7">
        <w:rPr>
          <w:noProof/>
        </w:rPr>
        <w:tab/>
      </w:r>
      <w:r w:rsidRPr="002B53D7">
        <w:rPr>
          <w:noProof/>
        </w:rPr>
        <w:fldChar w:fldCharType="begin"/>
      </w:r>
      <w:r w:rsidRPr="002B53D7">
        <w:rPr>
          <w:noProof/>
        </w:rPr>
        <w:instrText xml:space="preserve"> PAGEREF _Toc405818819 \h </w:instrText>
      </w:r>
      <w:r w:rsidRPr="002B53D7">
        <w:rPr>
          <w:noProof/>
        </w:rPr>
      </w:r>
      <w:r w:rsidRPr="002B53D7">
        <w:rPr>
          <w:noProof/>
        </w:rPr>
        <w:fldChar w:fldCharType="separate"/>
      </w:r>
      <w:r w:rsidRPr="002B53D7">
        <w:rPr>
          <w:noProof/>
        </w:rPr>
        <w:t>104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2B53D7">
        <w:rPr>
          <w:noProof/>
        </w:rPr>
        <w:tab/>
      </w:r>
      <w:r w:rsidRPr="002B53D7">
        <w:rPr>
          <w:noProof/>
        </w:rPr>
        <w:fldChar w:fldCharType="begin"/>
      </w:r>
      <w:r w:rsidRPr="002B53D7">
        <w:rPr>
          <w:noProof/>
        </w:rPr>
        <w:instrText xml:space="preserve"> PAGEREF _Toc405818820 \h </w:instrText>
      </w:r>
      <w:r w:rsidRPr="002B53D7">
        <w:rPr>
          <w:noProof/>
        </w:rPr>
      </w:r>
      <w:r w:rsidRPr="002B53D7">
        <w:rPr>
          <w:noProof/>
        </w:rPr>
        <w:fldChar w:fldCharType="separate"/>
      </w:r>
      <w:r w:rsidRPr="002B53D7">
        <w:rPr>
          <w:noProof/>
        </w:rPr>
        <w:t>105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2B53D7">
        <w:rPr>
          <w:noProof/>
        </w:rPr>
        <w:tab/>
      </w:r>
      <w:r w:rsidRPr="002B53D7">
        <w:rPr>
          <w:noProof/>
        </w:rPr>
        <w:fldChar w:fldCharType="begin"/>
      </w:r>
      <w:r w:rsidRPr="002B53D7">
        <w:rPr>
          <w:noProof/>
        </w:rPr>
        <w:instrText xml:space="preserve"> PAGEREF _Toc405818821 \h </w:instrText>
      </w:r>
      <w:r w:rsidRPr="002B53D7">
        <w:rPr>
          <w:noProof/>
        </w:rPr>
      </w:r>
      <w:r w:rsidRPr="002B53D7">
        <w:rPr>
          <w:noProof/>
        </w:rPr>
        <w:fldChar w:fldCharType="separate"/>
      </w:r>
      <w:r w:rsidRPr="002B53D7">
        <w:rPr>
          <w:noProof/>
        </w:rPr>
        <w:t>105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2B53D7">
        <w:rPr>
          <w:noProof/>
        </w:rPr>
        <w:tab/>
      </w:r>
      <w:r w:rsidRPr="002B53D7">
        <w:rPr>
          <w:noProof/>
        </w:rPr>
        <w:fldChar w:fldCharType="begin"/>
      </w:r>
      <w:r w:rsidRPr="002B53D7">
        <w:rPr>
          <w:noProof/>
        </w:rPr>
        <w:instrText xml:space="preserve"> PAGEREF _Toc405818822 \h </w:instrText>
      </w:r>
      <w:r w:rsidRPr="002B53D7">
        <w:rPr>
          <w:noProof/>
        </w:rPr>
      </w:r>
      <w:r w:rsidRPr="002B53D7">
        <w:rPr>
          <w:noProof/>
        </w:rPr>
        <w:fldChar w:fldCharType="separate"/>
      </w:r>
      <w:r w:rsidRPr="002B53D7">
        <w:rPr>
          <w:noProof/>
        </w:rPr>
        <w:t>106</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2—Payment of family tax benefit advances</w:t>
      </w:r>
      <w:r w:rsidRPr="002B53D7">
        <w:rPr>
          <w:b w:val="0"/>
          <w:noProof/>
          <w:sz w:val="18"/>
        </w:rPr>
        <w:tab/>
      </w:r>
      <w:r w:rsidRPr="002B53D7">
        <w:rPr>
          <w:b w:val="0"/>
          <w:noProof/>
          <w:sz w:val="18"/>
        </w:rPr>
        <w:fldChar w:fldCharType="begin"/>
      </w:r>
      <w:r w:rsidRPr="002B53D7">
        <w:rPr>
          <w:b w:val="0"/>
          <w:noProof/>
          <w:sz w:val="18"/>
        </w:rPr>
        <w:instrText xml:space="preserve"> PAGEREF _Toc405818823 \h </w:instrText>
      </w:r>
      <w:r w:rsidRPr="002B53D7">
        <w:rPr>
          <w:b w:val="0"/>
          <w:noProof/>
          <w:sz w:val="18"/>
        </w:rPr>
      </w:r>
      <w:r w:rsidRPr="002B53D7">
        <w:rPr>
          <w:b w:val="0"/>
          <w:noProof/>
          <w:sz w:val="18"/>
        </w:rPr>
        <w:fldChar w:fldCharType="separate"/>
      </w:r>
      <w:r w:rsidRPr="002B53D7">
        <w:rPr>
          <w:b w:val="0"/>
          <w:noProof/>
          <w:sz w:val="18"/>
        </w:rPr>
        <w:t>107</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2B53D7">
        <w:rPr>
          <w:b w:val="0"/>
          <w:noProof/>
          <w:sz w:val="18"/>
        </w:rPr>
        <w:tab/>
      </w:r>
      <w:r w:rsidRPr="002B53D7">
        <w:rPr>
          <w:b w:val="0"/>
          <w:noProof/>
          <w:sz w:val="18"/>
        </w:rPr>
        <w:fldChar w:fldCharType="begin"/>
      </w:r>
      <w:r w:rsidRPr="002B53D7">
        <w:rPr>
          <w:b w:val="0"/>
          <w:noProof/>
          <w:sz w:val="18"/>
        </w:rPr>
        <w:instrText xml:space="preserve"> PAGEREF _Toc405818824 \h </w:instrText>
      </w:r>
      <w:r w:rsidRPr="002B53D7">
        <w:rPr>
          <w:b w:val="0"/>
          <w:noProof/>
          <w:sz w:val="18"/>
        </w:rPr>
      </w:r>
      <w:r w:rsidRPr="002B53D7">
        <w:rPr>
          <w:b w:val="0"/>
          <w:noProof/>
          <w:sz w:val="18"/>
        </w:rPr>
        <w:fldChar w:fldCharType="separate"/>
      </w:r>
      <w:r w:rsidRPr="002B53D7">
        <w:rPr>
          <w:b w:val="0"/>
          <w:noProof/>
          <w:sz w:val="18"/>
        </w:rPr>
        <w:t>107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33</w:t>
      </w:r>
      <w:r>
        <w:rPr>
          <w:noProof/>
        </w:rPr>
        <w:tab/>
        <w:t>Request</w:t>
      </w:r>
      <w:r w:rsidRPr="002B53D7">
        <w:rPr>
          <w:noProof/>
        </w:rPr>
        <w:tab/>
      </w:r>
      <w:r w:rsidRPr="002B53D7">
        <w:rPr>
          <w:noProof/>
        </w:rPr>
        <w:fldChar w:fldCharType="begin"/>
      </w:r>
      <w:r w:rsidRPr="002B53D7">
        <w:rPr>
          <w:noProof/>
        </w:rPr>
        <w:instrText xml:space="preserve"> PAGEREF _Toc405818825 \h </w:instrText>
      </w:r>
      <w:r w:rsidRPr="002B53D7">
        <w:rPr>
          <w:noProof/>
        </w:rPr>
      </w:r>
      <w:r w:rsidRPr="002B53D7">
        <w:rPr>
          <w:noProof/>
        </w:rPr>
        <w:fldChar w:fldCharType="separate"/>
      </w:r>
      <w:r w:rsidRPr="002B53D7">
        <w:rPr>
          <w:noProof/>
        </w:rPr>
        <w:t>107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34</w:t>
      </w:r>
      <w:r>
        <w:rPr>
          <w:noProof/>
        </w:rPr>
        <w:tab/>
        <w:t>Form of request</w:t>
      </w:r>
      <w:r w:rsidRPr="002B53D7">
        <w:rPr>
          <w:noProof/>
        </w:rPr>
        <w:tab/>
      </w:r>
      <w:r w:rsidRPr="002B53D7">
        <w:rPr>
          <w:noProof/>
        </w:rPr>
        <w:fldChar w:fldCharType="begin"/>
      </w:r>
      <w:r w:rsidRPr="002B53D7">
        <w:rPr>
          <w:noProof/>
        </w:rPr>
        <w:instrText xml:space="preserve"> PAGEREF _Toc405818826 \h </w:instrText>
      </w:r>
      <w:r w:rsidRPr="002B53D7">
        <w:rPr>
          <w:noProof/>
        </w:rPr>
      </w:r>
      <w:r w:rsidRPr="002B53D7">
        <w:rPr>
          <w:noProof/>
        </w:rPr>
        <w:fldChar w:fldCharType="separate"/>
      </w:r>
      <w:r w:rsidRPr="002B53D7">
        <w:rPr>
          <w:noProof/>
        </w:rPr>
        <w:t>107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2B53D7">
        <w:rPr>
          <w:noProof/>
        </w:rPr>
        <w:tab/>
      </w:r>
      <w:r w:rsidRPr="002B53D7">
        <w:rPr>
          <w:noProof/>
        </w:rPr>
        <w:fldChar w:fldCharType="begin"/>
      </w:r>
      <w:r w:rsidRPr="002B53D7">
        <w:rPr>
          <w:noProof/>
        </w:rPr>
        <w:instrText xml:space="preserve"> PAGEREF _Toc405818827 \h </w:instrText>
      </w:r>
      <w:r w:rsidRPr="002B53D7">
        <w:rPr>
          <w:noProof/>
        </w:rPr>
      </w:r>
      <w:r w:rsidRPr="002B53D7">
        <w:rPr>
          <w:noProof/>
        </w:rPr>
        <w:fldChar w:fldCharType="separate"/>
      </w:r>
      <w:r w:rsidRPr="002B53D7">
        <w:rPr>
          <w:noProof/>
        </w:rPr>
        <w:t>107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2B53D7">
        <w:rPr>
          <w:b w:val="0"/>
          <w:noProof/>
          <w:sz w:val="18"/>
        </w:rPr>
        <w:tab/>
      </w:r>
      <w:r w:rsidRPr="002B53D7">
        <w:rPr>
          <w:b w:val="0"/>
          <w:noProof/>
          <w:sz w:val="18"/>
        </w:rPr>
        <w:fldChar w:fldCharType="begin"/>
      </w:r>
      <w:r w:rsidRPr="002B53D7">
        <w:rPr>
          <w:b w:val="0"/>
          <w:noProof/>
          <w:sz w:val="18"/>
        </w:rPr>
        <w:instrText xml:space="preserve"> PAGEREF _Toc405818828 \h </w:instrText>
      </w:r>
      <w:r w:rsidRPr="002B53D7">
        <w:rPr>
          <w:b w:val="0"/>
          <w:noProof/>
          <w:sz w:val="18"/>
        </w:rPr>
      </w:r>
      <w:r w:rsidRPr="002B53D7">
        <w:rPr>
          <w:b w:val="0"/>
          <w:noProof/>
          <w:sz w:val="18"/>
        </w:rPr>
        <w:fldChar w:fldCharType="separate"/>
      </w:r>
      <w:r w:rsidRPr="002B53D7">
        <w:rPr>
          <w:b w:val="0"/>
          <w:noProof/>
          <w:sz w:val="18"/>
        </w:rPr>
        <w:t>108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2B53D7">
        <w:rPr>
          <w:noProof/>
        </w:rPr>
        <w:tab/>
      </w:r>
      <w:r w:rsidRPr="002B53D7">
        <w:rPr>
          <w:noProof/>
        </w:rPr>
        <w:fldChar w:fldCharType="begin"/>
      </w:r>
      <w:r w:rsidRPr="002B53D7">
        <w:rPr>
          <w:noProof/>
        </w:rPr>
        <w:instrText xml:space="preserve"> PAGEREF _Toc405818829 \h </w:instrText>
      </w:r>
      <w:r w:rsidRPr="002B53D7">
        <w:rPr>
          <w:noProof/>
        </w:rPr>
      </w:r>
      <w:r w:rsidRPr="002B53D7">
        <w:rPr>
          <w:noProof/>
        </w:rPr>
        <w:fldChar w:fldCharType="separate"/>
      </w:r>
      <w:r w:rsidRPr="002B53D7">
        <w:rPr>
          <w:noProof/>
        </w:rPr>
        <w:t>108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2B53D7">
        <w:rPr>
          <w:b w:val="0"/>
          <w:noProof/>
          <w:sz w:val="18"/>
        </w:rPr>
        <w:tab/>
      </w:r>
      <w:r w:rsidRPr="002B53D7">
        <w:rPr>
          <w:b w:val="0"/>
          <w:noProof/>
          <w:sz w:val="18"/>
        </w:rPr>
        <w:fldChar w:fldCharType="begin"/>
      </w:r>
      <w:r w:rsidRPr="002B53D7">
        <w:rPr>
          <w:b w:val="0"/>
          <w:noProof/>
          <w:sz w:val="18"/>
        </w:rPr>
        <w:instrText xml:space="preserve"> PAGEREF _Toc405818830 \h </w:instrText>
      </w:r>
      <w:r w:rsidRPr="002B53D7">
        <w:rPr>
          <w:b w:val="0"/>
          <w:noProof/>
          <w:sz w:val="18"/>
        </w:rPr>
      </w:r>
      <w:r w:rsidRPr="002B53D7">
        <w:rPr>
          <w:b w:val="0"/>
          <w:noProof/>
          <w:sz w:val="18"/>
        </w:rPr>
        <w:fldChar w:fldCharType="separate"/>
      </w:r>
      <w:r w:rsidRPr="002B53D7">
        <w:rPr>
          <w:b w:val="0"/>
          <w:noProof/>
          <w:sz w:val="18"/>
        </w:rPr>
        <w:t>109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2B53D7">
        <w:rPr>
          <w:noProof/>
        </w:rPr>
        <w:tab/>
      </w:r>
      <w:r w:rsidRPr="002B53D7">
        <w:rPr>
          <w:noProof/>
        </w:rPr>
        <w:fldChar w:fldCharType="begin"/>
      </w:r>
      <w:r w:rsidRPr="002B53D7">
        <w:rPr>
          <w:noProof/>
        </w:rPr>
        <w:instrText xml:space="preserve"> PAGEREF _Toc405818831 \h </w:instrText>
      </w:r>
      <w:r w:rsidRPr="002B53D7">
        <w:rPr>
          <w:noProof/>
        </w:rPr>
      </w:r>
      <w:r w:rsidRPr="002B53D7">
        <w:rPr>
          <w:noProof/>
        </w:rPr>
        <w:fldChar w:fldCharType="separate"/>
      </w:r>
      <w:r w:rsidRPr="002B53D7">
        <w:rPr>
          <w:noProof/>
        </w:rPr>
        <w:t>109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2B53D7">
        <w:rPr>
          <w:b w:val="0"/>
          <w:noProof/>
          <w:sz w:val="18"/>
        </w:rPr>
        <w:tab/>
      </w:r>
      <w:r w:rsidRPr="002B53D7">
        <w:rPr>
          <w:b w:val="0"/>
          <w:noProof/>
          <w:sz w:val="18"/>
        </w:rPr>
        <w:fldChar w:fldCharType="begin"/>
      </w:r>
      <w:r w:rsidRPr="002B53D7">
        <w:rPr>
          <w:b w:val="0"/>
          <w:noProof/>
          <w:sz w:val="18"/>
        </w:rPr>
        <w:instrText xml:space="preserve"> PAGEREF _Toc405818832 \h </w:instrText>
      </w:r>
      <w:r w:rsidRPr="002B53D7">
        <w:rPr>
          <w:b w:val="0"/>
          <w:noProof/>
          <w:sz w:val="18"/>
        </w:rPr>
      </w:r>
      <w:r w:rsidRPr="002B53D7">
        <w:rPr>
          <w:b w:val="0"/>
          <w:noProof/>
          <w:sz w:val="18"/>
        </w:rPr>
        <w:fldChar w:fldCharType="separate"/>
      </w:r>
      <w:r w:rsidRPr="002B53D7">
        <w:rPr>
          <w:b w:val="0"/>
          <w:noProof/>
          <w:sz w:val="18"/>
        </w:rPr>
        <w:t>111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2B53D7">
        <w:rPr>
          <w:noProof/>
        </w:rPr>
        <w:tab/>
      </w:r>
      <w:r w:rsidRPr="002B53D7">
        <w:rPr>
          <w:noProof/>
        </w:rPr>
        <w:fldChar w:fldCharType="begin"/>
      </w:r>
      <w:r w:rsidRPr="002B53D7">
        <w:rPr>
          <w:noProof/>
        </w:rPr>
        <w:instrText xml:space="preserve"> PAGEREF _Toc405818833 \h </w:instrText>
      </w:r>
      <w:r w:rsidRPr="002B53D7">
        <w:rPr>
          <w:noProof/>
        </w:rPr>
      </w:r>
      <w:r w:rsidRPr="002B53D7">
        <w:rPr>
          <w:noProof/>
        </w:rPr>
        <w:fldChar w:fldCharType="separate"/>
      </w:r>
      <w:r w:rsidRPr="002B53D7">
        <w:rPr>
          <w:noProof/>
        </w:rPr>
        <w:t>111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2B53D7">
        <w:rPr>
          <w:noProof/>
        </w:rPr>
        <w:tab/>
      </w:r>
      <w:r w:rsidRPr="002B53D7">
        <w:rPr>
          <w:noProof/>
        </w:rPr>
        <w:fldChar w:fldCharType="begin"/>
      </w:r>
      <w:r w:rsidRPr="002B53D7">
        <w:rPr>
          <w:noProof/>
        </w:rPr>
        <w:instrText xml:space="preserve"> PAGEREF _Toc405818834 \h </w:instrText>
      </w:r>
      <w:r w:rsidRPr="002B53D7">
        <w:rPr>
          <w:noProof/>
        </w:rPr>
      </w:r>
      <w:r w:rsidRPr="002B53D7">
        <w:rPr>
          <w:noProof/>
        </w:rPr>
        <w:fldChar w:fldCharType="separate"/>
      </w:r>
      <w:r w:rsidRPr="002B53D7">
        <w:rPr>
          <w:noProof/>
        </w:rPr>
        <w:t>112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2B53D7">
        <w:rPr>
          <w:b w:val="0"/>
          <w:noProof/>
          <w:sz w:val="18"/>
        </w:rPr>
        <w:tab/>
      </w:r>
      <w:r w:rsidRPr="002B53D7">
        <w:rPr>
          <w:b w:val="0"/>
          <w:noProof/>
          <w:sz w:val="18"/>
        </w:rPr>
        <w:fldChar w:fldCharType="begin"/>
      </w:r>
      <w:r w:rsidRPr="002B53D7">
        <w:rPr>
          <w:b w:val="0"/>
          <w:noProof/>
          <w:sz w:val="18"/>
        </w:rPr>
        <w:instrText xml:space="preserve"> PAGEREF _Toc405818835 \h </w:instrText>
      </w:r>
      <w:r w:rsidRPr="002B53D7">
        <w:rPr>
          <w:b w:val="0"/>
          <w:noProof/>
          <w:sz w:val="18"/>
        </w:rPr>
      </w:r>
      <w:r w:rsidRPr="002B53D7">
        <w:rPr>
          <w:b w:val="0"/>
          <w:noProof/>
          <w:sz w:val="18"/>
        </w:rPr>
        <w:fldChar w:fldCharType="separate"/>
      </w:r>
      <w:r w:rsidRPr="002B53D7">
        <w:rPr>
          <w:b w:val="0"/>
          <w:noProof/>
          <w:sz w:val="18"/>
        </w:rPr>
        <w:t>113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2B53D7">
        <w:rPr>
          <w:noProof/>
        </w:rPr>
        <w:tab/>
      </w:r>
      <w:r w:rsidRPr="002B53D7">
        <w:rPr>
          <w:noProof/>
        </w:rPr>
        <w:fldChar w:fldCharType="begin"/>
      </w:r>
      <w:r w:rsidRPr="002B53D7">
        <w:rPr>
          <w:noProof/>
        </w:rPr>
        <w:instrText xml:space="preserve"> PAGEREF _Toc405818836 \h </w:instrText>
      </w:r>
      <w:r w:rsidRPr="002B53D7">
        <w:rPr>
          <w:noProof/>
        </w:rPr>
      </w:r>
      <w:r w:rsidRPr="002B53D7">
        <w:rPr>
          <w:noProof/>
        </w:rPr>
        <w:fldChar w:fldCharType="separate"/>
      </w:r>
      <w:r w:rsidRPr="002B53D7">
        <w:rPr>
          <w:noProof/>
        </w:rPr>
        <w:t>113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2A—Schoolkids bonus</w:t>
      </w:r>
      <w:r w:rsidRPr="002B53D7">
        <w:rPr>
          <w:b w:val="0"/>
          <w:noProof/>
          <w:sz w:val="18"/>
        </w:rPr>
        <w:tab/>
      </w:r>
      <w:r w:rsidRPr="002B53D7">
        <w:rPr>
          <w:b w:val="0"/>
          <w:noProof/>
          <w:sz w:val="18"/>
        </w:rPr>
        <w:fldChar w:fldCharType="begin"/>
      </w:r>
      <w:r w:rsidRPr="002B53D7">
        <w:rPr>
          <w:b w:val="0"/>
          <w:noProof/>
          <w:sz w:val="18"/>
        </w:rPr>
        <w:instrText xml:space="preserve"> PAGEREF _Toc405818837 \h </w:instrText>
      </w:r>
      <w:r w:rsidRPr="002B53D7">
        <w:rPr>
          <w:b w:val="0"/>
          <w:noProof/>
          <w:sz w:val="18"/>
        </w:rPr>
      </w:r>
      <w:r w:rsidRPr="002B53D7">
        <w:rPr>
          <w:b w:val="0"/>
          <w:noProof/>
          <w:sz w:val="18"/>
        </w:rPr>
        <w:fldChar w:fldCharType="separate"/>
      </w:r>
      <w:r w:rsidRPr="002B53D7">
        <w:rPr>
          <w:b w:val="0"/>
          <w:noProof/>
          <w:sz w:val="18"/>
        </w:rPr>
        <w:t>114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2B53D7">
        <w:rPr>
          <w:noProof/>
        </w:rPr>
        <w:tab/>
      </w:r>
      <w:r w:rsidRPr="002B53D7">
        <w:rPr>
          <w:noProof/>
        </w:rPr>
        <w:fldChar w:fldCharType="begin"/>
      </w:r>
      <w:r w:rsidRPr="002B53D7">
        <w:rPr>
          <w:noProof/>
        </w:rPr>
        <w:instrText xml:space="preserve"> PAGEREF _Toc405818838 \h </w:instrText>
      </w:r>
      <w:r w:rsidRPr="002B53D7">
        <w:rPr>
          <w:noProof/>
        </w:rPr>
      </w:r>
      <w:r w:rsidRPr="002B53D7">
        <w:rPr>
          <w:noProof/>
        </w:rPr>
        <w:fldChar w:fldCharType="separate"/>
      </w:r>
      <w:r w:rsidRPr="002B53D7">
        <w:rPr>
          <w:noProof/>
        </w:rPr>
        <w:t>114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2B53D7">
        <w:rPr>
          <w:noProof/>
        </w:rPr>
        <w:tab/>
      </w:r>
      <w:r w:rsidRPr="002B53D7">
        <w:rPr>
          <w:noProof/>
        </w:rPr>
        <w:fldChar w:fldCharType="begin"/>
      </w:r>
      <w:r w:rsidRPr="002B53D7">
        <w:rPr>
          <w:noProof/>
        </w:rPr>
        <w:instrText xml:space="preserve"> PAGEREF _Toc405818839 \h </w:instrText>
      </w:r>
      <w:r w:rsidRPr="002B53D7">
        <w:rPr>
          <w:noProof/>
        </w:rPr>
      </w:r>
      <w:r w:rsidRPr="002B53D7">
        <w:rPr>
          <w:noProof/>
        </w:rPr>
        <w:fldChar w:fldCharType="separate"/>
      </w:r>
      <w:r w:rsidRPr="002B53D7">
        <w:rPr>
          <w:noProof/>
        </w:rPr>
        <w:t>114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2B53D7">
        <w:rPr>
          <w:noProof/>
        </w:rPr>
        <w:tab/>
      </w:r>
      <w:r w:rsidRPr="002B53D7">
        <w:rPr>
          <w:noProof/>
        </w:rPr>
        <w:fldChar w:fldCharType="begin"/>
      </w:r>
      <w:r w:rsidRPr="002B53D7">
        <w:rPr>
          <w:noProof/>
        </w:rPr>
        <w:instrText xml:space="preserve"> PAGEREF _Toc405818840 \h </w:instrText>
      </w:r>
      <w:r w:rsidRPr="002B53D7">
        <w:rPr>
          <w:noProof/>
        </w:rPr>
      </w:r>
      <w:r w:rsidRPr="002B53D7">
        <w:rPr>
          <w:noProof/>
        </w:rPr>
        <w:fldChar w:fldCharType="separate"/>
      </w:r>
      <w:r w:rsidRPr="002B53D7">
        <w:rPr>
          <w:noProof/>
        </w:rPr>
        <w:t>114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2B53D7">
        <w:rPr>
          <w:noProof/>
        </w:rPr>
        <w:tab/>
      </w:r>
      <w:r w:rsidRPr="002B53D7">
        <w:rPr>
          <w:noProof/>
        </w:rPr>
        <w:fldChar w:fldCharType="begin"/>
      </w:r>
      <w:r w:rsidRPr="002B53D7">
        <w:rPr>
          <w:noProof/>
        </w:rPr>
        <w:instrText xml:space="preserve"> PAGEREF _Toc405818841 \h </w:instrText>
      </w:r>
      <w:r w:rsidRPr="002B53D7">
        <w:rPr>
          <w:noProof/>
        </w:rPr>
      </w:r>
      <w:r w:rsidRPr="002B53D7">
        <w:rPr>
          <w:noProof/>
        </w:rPr>
        <w:fldChar w:fldCharType="separate"/>
      </w:r>
      <w:r w:rsidRPr="002B53D7">
        <w:rPr>
          <w:noProof/>
        </w:rPr>
        <w:t>115</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3—Stillborn baby payment</w:t>
      </w:r>
      <w:r w:rsidRPr="002B53D7">
        <w:rPr>
          <w:b w:val="0"/>
          <w:noProof/>
          <w:sz w:val="18"/>
        </w:rPr>
        <w:tab/>
      </w:r>
      <w:r w:rsidRPr="002B53D7">
        <w:rPr>
          <w:b w:val="0"/>
          <w:noProof/>
          <w:sz w:val="18"/>
        </w:rPr>
        <w:fldChar w:fldCharType="begin"/>
      </w:r>
      <w:r w:rsidRPr="002B53D7">
        <w:rPr>
          <w:b w:val="0"/>
          <w:noProof/>
          <w:sz w:val="18"/>
        </w:rPr>
        <w:instrText xml:space="preserve"> PAGEREF _Toc405818842 \h </w:instrText>
      </w:r>
      <w:r w:rsidRPr="002B53D7">
        <w:rPr>
          <w:b w:val="0"/>
          <w:noProof/>
          <w:sz w:val="18"/>
        </w:rPr>
      </w:r>
      <w:r w:rsidRPr="002B53D7">
        <w:rPr>
          <w:b w:val="0"/>
          <w:noProof/>
          <w:sz w:val="18"/>
        </w:rPr>
        <w:fldChar w:fldCharType="separate"/>
      </w:r>
      <w:r w:rsidRPr="002B53D7">
        <w:rPr>
          <w:b w:val="0"/>
          <w:noProof/>
          <w:sz w:val="18"/>
        </w:rPr>
        <w:t>116</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36</w:t>
      </w:r>
      <w:r>
        <w:rPr>
          <w:noProof/>
        </w:rPr>
        <w:tab/>
        <w:t>Need for a claim</w:t>
      </w:r>
      <w:r w:rsidRPr="002B53D7">
        <w:rPr>
          <w:noProof/>
        </w:rPr>
        <w:tab/>
      </w:r>
      <w:r w:rsidRPr="002B53D7">
        <w:rPr>
          <w:noProof/>
        </w:rPr>
        <w:fldChar w:fldCharType="begin"/>
      </w:r>
      <w:r w:rsidRPr="002B53D7">
        <w:rPr>
          <w:noProof/>
        </w:rPr>
        <w:instrText xml:space="preserve"> PAGEREF _Toc405818843 \h </w:instrText>
      </w:r>
      <w:r w:rsidRPr="002B53D7">
        <w:rPr>
          <w:noProof/>
        </w:rPr>
      </w:r>
      <w:r w:rsidRPr="002B53D7">
        <w:rPr>
          <w:noProof/>
        </w:rPr>
        <w:fldChar w:fldCharType="separate"/>
      </w:r>
      <w:r w:rsidRPr="002B53D7">
        <w:rPr>
          <w:noProof/>
        </w:rPr>
        <w:t>116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37</w:t>
      </w:r>
      <w:r>
        <w:rPr>
          <w:noProof/>
        </w:rPr>
        <w:tab/>
        <w:t>Who can claim</w:t>
      </w:r>
      <w:r w:rsidRPr="002B53D7">
        <w:rPr>
          <w:noProof/>
        </w:rPr>
        <w:tab/>
      </w:r>
      <w:r w:rsidRPr="002B53D7">
        <w:rPr>
          <w:noProof/>
        </w:rPr>
        <w:fldChar w:fldCharType="begin"/>
      </w:r>
      <w:r w:rsidRPr="002B53D7">
        <w:rPr>
          <w:noProof/>
        </w:rPr>
        <w:instrText xml:space="preserve"> PAGEREF _Toc405818844 \h </w:instrText>
      </w:r>
      <w:r w:rsidRPr="002B53D7">
        <w:rPr>
          <w:noProof/>
        </w:rPr>
      </w:r>
      <w:r w:rsidRPr="002B53D7">
        <w:rPr>
          <w:noProof/>
        </w:rPr>
        <w:fldChar w:fldCharType="separate"/>
      </w:r>
      <w:r w:rsidRPr="002B53D7">
        <w:rPr>
          <w:noProof/>
        </w:rPr>
        <w:t>116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38</w:t>
      </w:r>
      <w:r>
        <w:rPr>
          <w:noProof/>
        </w:rPr>
        <w:tab/>
        <w:t>How to claim</w:t>
      </w:r>
      <w:r w:rsidRPr="002B53D7">
        <w:rPr>
          <w:noProof/>
        </w:rPr>
        <w:tab/>
      </w:r>
      <w:r w:rsidRPr="002B53D7">
        <w:rPr>
          <w:noProof/>
        </w:rPr>
        <w:fldChar w:fldCharType="begin"/>
      </w:r>
      <w:r w:rsidRPr="002B53D7">
        <w:rPr>
          <w:noProof/>
        </w:rPr>
        <w:instrText xml:space="preserve"> PAGEREF _Toc405818845 \h </w:instrText>
      </w:r>
      <w:r w:rsidRPr="002B53D7">
        <w:rPr>
          <w:noProof/>
        </w:rPr>
      </w:r>
      <w:r w:rsidRPr="002B53D7">
        <w:rPr>
          <w:noProof/>
        </w:rPr>
        <w:fldChar w:fldCharType="separate"/>
      </w:r>
      <w:r w:rsidRPr="002B53D7">
        <w:rPr>
          <w:noProof/>
        </w:rPr>
        <w:t>116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2B53D7">
        <w:rPr>
          <w:noProof/>
        </w:rPr>
        <w:tab/>
      </w:r>
      <w:r w:rsidRPr="002B53D7">
        <w:rPr>
          <w:noProof/>
        </w:rPr>
        <w:fldChar w:fldCharType="begin"/>
      </w:r>
      <w:r w:rsidRPr="002B53D7">
        <w:rPr>
          <w:noProof/>
        </w:rPr>
        <w:instrText xml:space="preserve"> PAGEREF _Toc405818846 \h </w:instrText>
      </w:r>
      <w:r w:rsidRPr="002B53D7">
        <w:rPr>
          <w:noProof/>
        </w:rPr>
      </w:r>
      <w:r w:rsidRPr="002B53D7">
        <w:rPr>
          <w:noProof/>
        </w:rPr>
        <w:fldChar w:fldCharType="separate"/>
      </w:r>
      <w:r w:rsidRPr="002B53D7">
        <w:rPr>
          <w:noProof/>
        </w:rPr>
        <w:t>117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2B53D7">
        <w:rPr>
          <w:noProof/>
        </w:rPr>
        <w:tab/>
      </w:r>
      <w:r w:rsidRPr="002B53D7">
        <w:rPr>
          <w:noProof/>
        </w:rPr>
        <w:fldChar w:fldCharType="begin"/>
      </w:r>
      <w:r w:rsidRPr="002B53D7">
        <w:rPr>
          <w:noProof/>
        </w:rPr>
        <w:instrText xml:space="preserve"> PAGEREF _Toc405818847 \h </w:instrText>
      </w:r>
      <w:r w:rsidRPr="002B53D7">
        <w:rPr>
          <w:noProof/>
        </w:rPr>
      </w:r>
      <w:r w:rsidRPr="002B53D7">
        <w:rPr>
          <w:noProof/>
        </w:rPr>
        <w:fldChar w:fldCharType="separate"/>
      </w:r>
      <w:r w:rsidRPr="002B53D7">
        <w:rPr>
          <w:noProof/>
        </w:rPr>
        <w:t>119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2B53D7">
        <w:rPr>
          <w:noProof/>
        </w:rPr>
        <w:tab/>
      </w:r>
      <w:r w:rsidRPr="002B53D7">
        <w:rPr>
          <w:noProof/>
        </w:rPr>
        <w:fldChar w:fldCharType="begin"/>
      </w:r>
      <w:r w:rsidRPr="002B53D7">
        <w:rPr>
          <w:noProof/>
        </w:rPr>
        <w:instrText xml:space="preserve"> PAGEREF _Toc405818848 \h </w:instrText>
      </w:r>
      <w:r w:rsidRPr="002B53D7">
        <w:rPr>
          <w:noProof/>
        </w:rPr>
      </w:r>
      <w:r w:rsidRPr="002B53D7">
        <w:rPr>
          <w:noProof/>
        </w:rPr>
        <w:fldChar w:fldCharType="separate"/>
      </w:r>
      <w:r w:rsidRPr="002B53D7">
        <w:rPr>
          <w:noProof/>
        </w:rPr>
        <w:t>121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2B53D7">
        <w:rPr>
          <w:noProof/>
        </w:rPr>
        <w:tab/>
      </w:r>
      <w:r w:rsidRPr="002B53D7">
        <w:rPr>
          <w:noProof/>
        </w:rPr>
        <w:fldChar w:fldCharType="begin"/>
      </w:r>
      <w:r w:rsidRPr="002B53D7">
        <w:rPr>
          <w:noProof/>
        </w:rPr>
        <w:instrText xml:space="preserve"> PAGEREF _Toc405818849 \h </w:instrText>
      </w:r>
      <w:r w:rsidRPr="002B53D7">
        <w:rPr>
          <w:noProof/>
        </w:rPr>
      </w:r>
      <w:r w:rsidRPr="002B53D7">
        <w:rPr>
          <w:noProof/>
        </w:rPr>
        <w:fldChar w:fldCharType="separate"/>
      </w:r>
      <w:r w:rsidRPr="002B53D7">
        <w:rPr>
          <w:noProof/>
        </w:rPr>
        <w:t>123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2B53D7">
        <w:rPr>
          <w:noProof/>
        </w:rPr>
        <w:tab/>
      </w:r>
      <w:r w:rsidRPr="002B53D7">
        <w:rPr>
          <w:noProof/>
        </w:rPr>
        <w:fldChar w:fldCharType="begin"/>
      </w:r>
      <w:r w:rsidRPr="002B53D7">
        <w:rPr>
          <w:noProof/>
        </w:rPr>
        <w:instrText xml:space="preserve"> PAGEREF _Toc405818850 \h </w:instrText>
      </w:r>
      <w:r w:rsidRPr="002B53D7">
        <w:rPr>
          <w:noProof/>
        </w:rPr>
      </w:r>
      <w:r w:rsidRPr="002B53D7">
        <w:rPr>
          <w:noProof/>
        </w:rPr>
        <w:fldChar w:fldCharType="separate"/>
      </w:r>
      <w:r w:rsidRPr="002B53D7">
        <w:rPr>
          <w:noProof/>
        </w:rPr>
        <w:t>123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2B53D7">
        <w:rPr>
          <w:noProof/>
        </w:rPr>
        <w:tab/>
      </w:r>
      <w:r w:rsidRPr="002B53D7">
        <w:rPr>
          <w:noProof/>
        </w:rPr>
        <w:fldChar w:fldCharType="begin"/>
      </w:r>
      <w:r w:rsidRPr="002B53D7">
        <w:rPr>
          <w:noProof/>
        </w:rPr>
        <w:instrText xml:space="preserve"> PAGEREF _Toc405818851 \h </w:instrText>
      </w:r>
      <w:r w:rsidRPr="002B53D7">
        <w:rPr>
          <w:noProof/>
        </w:rPr>
      </w:r>
      <w:r w:rsidRPr="002B53D7">
        <w:rPr>
          <w:noProof/>
        </w:rPr>
        <w:fldChar w:fldCharType="separate"/>
      </w:r>
      <w:r w:rsidRPr="002B53D7">
        <w:rPr>
          <w:noProof/>
        </w:rPr>
        <w:t>124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2B53D7">
        <w:rPr>
          <w:noProof/>
        </w:rPr>
        <w:tab/>
      </w:r>
      <w:r w:rsidRPr="002B53D7">
        <w:rPr>
          <w:noProof/>
        </w:rPr>
        <w:fldChar w:fldCharType="begin"/>
      </w:r>
      <w:r w:rsidRPr="002B53D7">
        <w:rPr>
          <w:noProof/>
        </w:rPr>
        <w:instrText xml:space="preserve"> PAGEREF _Toc405818852 \h </w:instrText>
      </w:r>
      <w:r w:rsidRPr="002B53D7">
        <w:rPr>
          <w:noProof/>
        </w:rPr>
      </w:r>
      <w:r w:rsidRPr="002B53D7">
        <w:rPr>
          <w:noProof/>
        </w:rPr>
        <w:fldChar w:fldCharType="separate"/>
      </w:r>
      <w:r w:rsidRPr="002B53D7">
        <w:rPr>
          <w:noProof/>
        </w:rPr>
        <w:t>125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2B53D7">
        <w:rPr>
          <w:noProof/>
        </w:rPr>
        <w:tab/>
      </w:r>
      <w:r w:rsidRPr="002B53D7">
        <w:rPr>
          <w:noProof/>
        </w:rPr>
        <w:fldChar w:fldCharType="begin"/>
      </w:r>
      <w:r w:rsidRPr="002B53D7">
        <w:rPr>
          <w:noProof/>
        </w:rPr>
        <w:instrText xml:space="preserve"> PAGEREF _Toc405818853 \h </w:instrText>
      </w:r>
      <w:r w:rsidRPr="002B53D7">
        <w:rPr>
          <w:noProof/>
        </w:rPr>
      </w:r>
      <w:r w:rsidRPr="002B53D7">
        <w:rPr>
          <w:noProof/>
        </w:rPr>
        <w:fldChar w:fldCharType="separate"/>
      </w:r>
      <w:r w:rsidRPr="002B53D7">
        <w:rPr>
          <w:noProof/>
        </w:rPr>
        <w:t>125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2B53D7">
        <w:rPr>
          <w:noProof/>
        </w:rPr>
        <w:tab/>
      </w:r>
      <w:r w:rsidRPr="002B53D7">
        <w:rPr>
          <w:noProof/>
        </w:rPr>
        <w:fldChar w:fldCharType="begin"/>
      </w:r>
      <w:r w:rsidRPr="002B53D7">
        <w:rPr>
          <w:noProof/>
        </w:rPr>
        <w:instrText xml:space="preserve"> PAGEREF _Toc405818854 \h </w:instrText>
      </w:r>
      <w:r w:rsidRPr="002B53D7">
        <w:rPr>
          <w:noProof/>
        </w:rPr>
      </w:r>
      <w:r w:rsidRPr="002B53D7">
        <w:rPr>
          <w:noProof/>
        </w:rPr>
        <w:fldChar w:fldCharType="separate"/>
      </w:r>
      <w:r w:rsidRPr="002B53D7">
        <w:rPr>
          <w:noProof/>
        </w:rPr>
        <w:t>126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2B53D7">
        <w:rPr>
          <w:noProof/>
        </w:rPr>
        <w:tab/>
      </w:r>
      <w:r w:rsidRPr="002B53D7">
        <w:rPr>
          <w:noProof/>
        </w:rPr>
        <w:fldChar w:fldCharType="begin"/>
      </w:r>
      <w:r w:rsidRPr="002B53D7">
        <w:rPr>
          <w:noProof/>
        </w:rPr>
        <w:instrText xml:space="preserve"> PAGEREF _Toc405818855 \h </w:instrText>
      </w:r>
      <w:r w:rsidRPr="002B53D7">
        <w:rPr>
          <w:noProof/>
        </w:rPr>
      </w:r>
      <w:r w:rsidRPr="002B53D7">
        <w:rPr>
          <w:noProof/>
        </w:rPr>
        <w:fldChar w:fldCharType="separate"/>
      </w:r>
      <w:r w:rsidRPr="002B53D7">
        <w:rPr>
          <w:noProof/>
        </w:rPr>
        <w:t>126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2B53D7">
        <w:rPr>
          <w:noProof/>
        </w:rPr>
        <w:tab/>
      </w:r>
      <w:r w:rsidRPr="002B53D7">
        <w:rPr>
          <w:noProof/>
        </w:rPr>
        <w:fldChar w:fldCharType="begin"/>
      </w:r>
      <w:r w:rsidRPr="002B53D7">
        <w:rPr>
          <w:noProof/>
        </w:rPr>
        <w:instrText xml:space="preserve"> PAGEREF _Toc405818856 \h </w:instrText>
      </w:r>
      <w:r w:rsidRPr="002B53D7">
        <w:rPr>
          <w:noProof/>
        </w:rPr>
      </w:r>
      <w:r w:rsidRPr="002B53D7">
        <w:rPr>
          <w:noProof/>
        </w:rPr>
        <w:fldChar w:fldCharType="separate"/>
      </w:r>
      <w:r w:rsidRPr="002B53D7">
        <w:rPr>
          <w:noProof/>
        </w:rPr>
        <w:t>126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2B53D7">
        <w:rPr>
          <w:noProof/>
        </w:rPr>
        <w:tab/>
      </w:r>
      <w:r w:rsidRPr="002B53D7">
        <w:rPr>
          <w:noProof/>
        </w:rPr>
        <w:fldChar w:fldCharType="begin"/>
      </w:r>
      <w:r w:rsidRPr="002B53D7">
        <w:rPr>
          <w:noProof/>
        </w:rPr>
        <w:instrText xml:space="preserve"> PAGEREF _Toc405818857 \h </w:instrText>
      </w:r>
      <w:r w:rsidRPr="002B53D7">
        <w:rPr>
          <w:noProof/>
        </w:rPr>
      </w:r>
      <w:r w:rsidRPr="002B53D7">
        <w:rPr>
          <w:noProof/>
        </w:rPr>
        <w:fldChar w:fldCharType="separate"/>
      </w:r>
      <w:r w:rsidRPr="002B53D7">
        <w:rPr>
          <w:noProof/>
        </w:rPr>
        <w:t>127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2B53D7">
        <w:rPr>
          <w:noProof/>
        </w:rPr>
        <w:tab/>
      </w:r>
      <w:r w:rsidRPr="002B53D7">
        <w:rPr>
          <w:noProof/>
        </w:rPr>
        <w:fldChar w:fldCharType="begin"/>
      </w:r>
      <w:r w:rsidRPr="002B53D7">
        <w:rPr>
          <w:noProof/>
        </w:rPr>
        <w:instrText xml:space="preserve"> PAGEREF _Toc405818858 \h </w:instrText>
      </w:r>
      <w:r w:rsidRPr="002B53D7">
        <w:rPr>
          <w:noProof/>
        </w:rPr>
      </w:r>
      <w:r w:rsidRPr="002B53D7">
        <w:rPr>
          <w:noProof/>
        </w:rPr>
        <w:fldChar w:fldCharType="separate"/>
      </w:r>
      <w:r w:rsidRPr="002B53D7">
        <w:rPr>
          <w:noProof/>
        </w:rPr>
        <w:t>127</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4—Child care benefit</w:t>
      </w:r>
      <w:r w:rsidRPr="002B53D7">
        <w:rPr>
          <w:b w:val="0"/>
          <w:noProof/>
          <w:sz w:val="18"/>
        </w:rPr>
        <w:tab/>
      </w:r>
      <w:r w:rsidRPr="002B53D7">
        <w:rPr>
          <w:b w:val="0"/>
          <w:noProof/>
          <w:sz w:val="18"/>
        </w:rPr>
        <w:fldChar w:fldCharType="begin"/>
      </w:r>
      <w:r w:rsidRPr="002B53D7">
        <w:rPr>
          <w:b w:val="0"/>
          <w:noProof/>
          <w:sz w:val="18"/>
        </w:rPr>
        <w:instrText xml:space="preserve"> PAGEREF _Toc405818859 \h </w:instrText>
      </w:r>
      <w:r w:rsidRPr="002B53D7">
        <w:rPr>
          <w:b w:val="0"/>
          <w:noProof/>
          <w:sz w:val="18"/>
        </w:rPr>
      </w:r>
      <w:r w:rsidRPr="002B53D7">
        <w:rPr>
          <w:b w:val="0"/>
          <w:noProof/>
          <w:sz w:val="18"/>
        </w:rPr>
        <w:fldChar w:fldCharType="separate"/>
      </w:r>
      <w:r w:rsidRPr="002B53D7">
        <w:rPr>
          <w:b w:val="0"/>
          <w:noProof/>
          <w:sz w:val="18"/>
        </w:rPr>
        <w:t>129</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2B53D7">
        <w:rPr>
          <w:b w:val="0"/>
          <w:noProof/>
          <w:sz w:val="18"/>
        </w:rPr>
        <w:tab/>
      </w:r>
      <w:r w:rsidRPr="002B53D7">
        <w:rPr>
          <w:b w:val="0"/>
          <w:noProof/>
          <w:sz w:val="18"/>
        </w:rPr>
        <w:fldChar w:fldCharType="begin"/>
      </w:r>
      <w:r w:rsidRPr="002B53D7">
        <w:rPr>
          <w:b w:val="0"/>
          <w:noProof/>
          <w:sz w:val="18"/>
        </w:rPr>
        <w:instrText xml:space="preserve"> PAGEREF _Toc405818860 \h </w:instrText>
      </w:r>
      <w:r w:rsidRPr="002B53D7">
        <w:rPr>
          <w:b w:val="0"/>
          <w:noProof/>
          <w:sz w:val="18"/>
        </w:rPr>
      </w:r>
      <w:r w:rsidRPr="002B53D7">
        <w:rPr>
          <w:b w:val="0"/>
          <w:noProof/>
          <w:sz w:val="18"/>
        </w:rPr>
        <w:fldChar w:fldCharType="separate"/>
      </w:r>
      <w:r w:rsidRPr="002B53D7">
        <w:rPr>
          <w:b w:val="0"/>
          <w:noProof/>
          <w:sz w:val="18"/>
        </w:rPr>
        <w:t>129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2B53D7">
        <w:rPr>
          <w:noProof/>
        </w:rPr>
        <w:tab/>
      </w:r>
      <w:r w:rsidRPr="002B53D7">
        <w:rPr>
          <w:noProof/>
        </w:rPr>
        <w:fldChar w:fldCharType="begin"/>
      </w:r>
      <w:r w:rsidRPr="002B53D7">
        <w:rPr>
          <w:noProof/>
        </w:rPr>
        <w:instrText xml:space="preserve"> PAGEREF _Toc405818861 \h </w:instrText>
      </w:r>
      <w:r w:rsidRPr="002B53D7">
        <w:rPr>
          <w:noProof/>
        </w:rPr>
      </w:r>
      <w:r w:rsidRPr="002B53D7">
        <w:rPr>
          <w:noProof/>
        </w:rPr>
        <w:fldChar w:fldCharType="separate"/>
      </w:r>
      <w:r w:rsidRPr="002B53D7">
        <w:rPr>
          <w:noProof/>
        </w:rPr>
        <w:t>129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B—Making claims</w:t>
      </w:r>
      <w:r w:rsidRPr="002B53D7">
        <w:rPr>
          <w:b w:val="0"/>
          <w:noProof/>
          <w:sz w:val="18"/>
        </w:rPr>
        <w:tab/>
      </w:r>
      <w:r w:rsidRPr="002B53D7">
        <w:rPr>
          <w:b w:val="0"/>
          <w:noProof/>
          <w:sz w:val="18"/>
        </w:rPr>
        <w:fldChar w:fldCharType="begin"/>
      </w:r>
      <w:r w:rsidRPr="002B53D7">
        <w:rPr>
          <w:b w:val="0"/>
          <w:noProof/>
          <w:sz w:val="18"/>
        </w:rPr>
        <w:instrText xml:space="preserve"> PAGEREF _Toc405818862 \h </w:instrText>
      </w:r>
      <w:r w:rsidRPr="002B53D7">
        <w:rPr>
          <w:b w:val="0"/>
          <w:noProof/>
          <w:sz w:val="18"/>
        </w:rPr>
      </w:r>
      <w:r w:rsidRPr="002B53D7">
        <w:rPr>
          <w:b w:val="0"/>
          <w:noProof/>
          <w:sz w:val="18"/>
        </w:rPr>
        <w:fldChar w:fldCharType="separate"/>
      </w:r>
      <w:r w:rsidRPr="002B53D7">
        <w:rPr>
          <w:b w:val="0"/>
          <w:noProof/>
          <w:sz w:val="18"/>
        </w:rPr>
        <w:t>130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w:t>
      </w:r>
      <w:r>
        <w:rPr>
          <w:noProof/>
        </w:rPr>
        <w:tab/>
        <w:t>Need for a claim</w:t>
      </w:r>
      <w:r w:rsidRPr="002B53D7">
        <w:rPr>
          <w:noProof/>
        </w:rPr>
        <w:tab/>
      </w:r>
      <w:r w:rsidRPr="002B53D7">
        <w:rPr>
          <w:noProof/>
        </w:rPr>
        <w:fldChar w:fldCharType="begin"/>
      </w:r>
      <w:r w:rsidRPr="002B53D7">
        <w:rPr>
          <w:noProof/>
        </w:rPr>
        <w:instrText xml:space="preserve"> PAGEREF _Toc405818863 \h </w:instrText>
      </w:r>
      <w:r w:rsidRPr="002B53D7">
        <w:rPr>
          <w:noProof/>
        </w:rPr>
      </w:r>
      <w:r w:rsidRPr="002B53D7">
        <w:rPr>
          <w:noProof/>
        </w:rPr>
        <w:fldChar w:fldCharType="separate"/>
      </w:r>
      <w:r w:rsidRPr="002B53D7">
        <w:rPr>
          <w:noProof/>
        </w:rPr>
        <w:t>130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2B53D7">
        <w:rPr>
          <w:noProof/>
        </w:rPr>
        <w:tab/>
      </w:r>
      <w:r w:rsidRPr="002B53D7">
        <w:rPr>
          <w:noProof/>
        </w:rPr>
        <w:fldChar w:fldCharType="begin"/>
      </w:r>
      <w:r w:rsidRPr="002B53D7">
        <w:rPr>
          <w:noProof/>
        </w:rPr>
        <w:instrText xml:space="preserve"> PAGEREF _Toc405818864 \h </w:instrText>
      </w:r>
      <w:r w:rsidRPr="002B53D7">
        <w:rPr>
          <w:noProof/>
        </w:rPr>
      </w:r>
      <w:r w:rsidRPr="002B53D7">
        <w:rPr>
          <w:noProof/>
        </w:rPr>
        <w:fldChar w:fldCharType="separate"/>
      </w:r>
      <w:r w:rsidRPr="002B53D7">
        <w:rPr>
          <w:noProof/>
        </w:rPr>
        <w:t>130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2B53D7">
        <w:rPr>
          <w:noProof/>
        </w:rPr>
        <w:tab/>
      </w:r>
      <w:r w:rsidRPr="002B53D7">
        <w:rPr>
          <w:noProof/>
        </w:rPr>
        <w:fldChar w:fldCharType="begin"/>
      </w:r>
      <w:r w:rsidRPr="002B53D7">
        <w:rPr>
          <w:noProof/>
        </w:rPr>
        <w:instrText xml:space="preserve"> PAGEREF _Toc405818865 \h </w:instrText>
      </w:r>
      <w:r w:rsidRPr="002B53D7">
        <w:rPr>
          <w:noProof/>
        </w:rPr>
      </w:r>
      <w:r w:rsidRPr="002B53D7">
        <w:rPr>
          <w:noProof/>
        </w:rPr>
        <w:fldChar w:fldCharType="separate"/>
      </w:r>
      <w:r w:rsidRPr="002B53D7">
        <w:rPr>
          <w:noProof/>
        </w:rPr>
        <w:t>131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49C</w:t>
      </w:r>
      <w:r>
        <w:rPr>
          <w:noProof/>
        </w:rPr>
        <w:tab/>
        <w:t>Form etc. of effective claim by individual</w:t>
      </w:r>
      <w:r w:rsidRPr="002B53D7">
        <w:rPr>
          <w:noProof/>
        </w:rPr>
        <w:tab/>
      </w:r>
      <w:r w:rsidRPr="002B53D7">
        <w:rPr>
          <w:noProof/>
        </w:rPr>
        <w:fldChar w:fldCharType="begin"/>
      </w:r>
      <w:r w:rsidRPr="002B53D7">
        <w:rPr>
          <w:noProof/>
        </w:rPr>
        <w:instrText xml:space="preserve"> PAGEREF _Toc405818866 \h </w:instrText>
      </w:r>
      <w:r w:rsidRPr="002B53D7">
        <w:rPr>
          <w:noProof/>
        </w:rPr>
      </w:r>
      <w:r w:rsidRPr="002B53D7">
        <w:rPr>
          <w:noProof/>
        </w:rPr>
        <w:fldChar w:fldCharType="separate"/>
      </w:r>
      <w:r w:rsidRPr="002B53D7">
        <w:rPr>
          <w:noProof/>
        </w:rPr>
        <w:t>131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2B53D7">
        <w:rPr>
          <w:noProof/>
        </w:rPr>
        <w:tab/>
      </w:r>
      <w:r w:rsidRPr="002B53D7">
        <w:rPr>
          <w:noProof/>
        </w:rPr>
        <w:fldChar w:fldCharType="begin"/>
      </w:r>
      <w:r w:rsidRPr="002B53D7">
        <w:rPr>
          <w:noProof/>
        </w:rPr>
        <w:instrText xml:space="preserve"> PAGEREF _Toc405818867 \h </w:instrText>
      </w:r>
      <w:r w:rsidRPr="002B53D7">
        <w:rPr>
          <w:noProof/>
        </w:rPr>
      </w:r>
      <w:r w:rsidRPr="002B53D7">
        <w:rPr>
          <w:noProof/>
        </w:rPr>
        <w:fldChar w:fldCharType="separate"/>
      </w:r>
      <w:r w:rsidRPr="002B53D7">
        <w:rPr>
          <w:noProof/>
        </w:rPr>
        <w:t>134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61A72">
        <w:rPr>
          <w:noProof/>
          <w:snapToGrid w:val="0"/>
          <w:lang w:eastAsia="en-US"/>
        </w:rPr>
        <w:t>Tax file number requirement to be satisfied for claim by individual for payment of child care benefit for a past period for care provided by an approved child care service to be effective</w:t>
      </w:r>
      <w:r w:rsidRPr="002B53D7">
        <w:rPr>
          <w:noProof/>
        </w:rPr>
        <w:tab/>
      </w:r>
      <w:r w:rsidRPr="002B53D7">
        <w:rPr>
          <w:noProof/>
        </w:rPr>
        <w:fldChar w:fldCharType="begin"/>
      </w:r>
      <w:r w:rsidRPr="002B53D7">
        <w:rPr>
          <w:noProof/>
        </w:rPr>
        <w:instrText xml:space="preserve"> PAGEREF _Toc405818868 \h </w:instrText>
      </w:r>
      <w:r w:rsidRPr="002B53D7">
        <w:rPr>
          <w:noProof/>
        </w:rPr>
      </w:r>
      <w:r w:rsidRPr="002B53D7">
        <w:rPr>
          <w:noProof/>
        </w:rPr>
        <w:fldChar w:fldCharType="separate"/>
      </w:r>
      <w:r w:rsidRPr="002B53D7">
        <w:rPr>
          <w:noProof/>
        </w:rPr>
        <w:t>134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61A72">
        <w:rPr>
          <w:noProof/>
          <w:snapToGrid w:val="0"/>
          <w:lang w:eastAsia="en-US"/>
        </w:rPr>
        <w:t>Tax file number requirement to be satisfied for claim by individual for payment of child care benefit by single payment/in substitution because of the death of another individual to be effective</w:t>
      </w:r>
      <w:r w:rsidRPr="002B53D7">
        <w:rPr>
          <w:noProof/>
        </w:rPr>
        <w:tab/>
      </w:r>
      <w:r w:rsidRPr="002B53D7">
        <w:rPr>
          <w:noProof/>
        </w:rPr>
        <w:fldChar w:fldCharType="begin"/>
      </w:r>
      <w:r w:rsidRPr="002B53D7">
        <w:rPr>
          <w:noProof/>
        </w:rPr>
        <w:instrText xml:space="preserve"> PAGEREF _Toc405818869 \h </w:instrText>
      </w:r>
      <w:r w:rsidRPr="002B53D7">
        <w:rPr>
          <w:noProof/>
        </w:rPr>
      </w:r>
      <w:r w:rsidRPr="002B53D7">
        <w:rPr>
          <w:noProof/>
        </w:rPr>
        <w:fldChar w:fldCharType="separate"/>
      </w:r>
      <w:r w:rsidRPr="002B53D7">
        <w:rPr>
          <w:noProof/>
        </w:rPr>
        <w:t>137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2B53D7">
        <w:rPr>
          <w:noProof/>
        </w:rPr>
        <w:tab/>
      </w:r>
      <w:r w:rsidRPr="002B53D7">
        <w:rPr>
          <w:noProof/>
        </w:rPr>
        <w:fldChar w:fldCharType="begin"/>
      </w:r>
      <w:r w:rsidRPr="002B53D7">
        <w:rPr>
          <w:noProof/>
        </w:rPr>
        <w:instrText xml:space="preserve"> PAGEREF _Toc405818870 \h </w:instrText>
      </w:r>
      <w:r w:rsidRPr="002B53D7">
        <w:rPr>
          <w:noProof/>
        </w:rPr>
      </w:r>
      <w:r w:rsidRPr="002B53D7">
        <w:rPr>
          <w:noProof/>
        </w:rPr>
        <w:fldChar w:fldCharType="separate"/>
      </w:r>
      <w:r w:rsidRPr="002B53D7">
        <w:rPr>
          <w:noProof/>
        </w:rPr>
        <w:t>139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2B53D7">
        <w:rPr>
          <w:noProof/>
        </w:rPr>
        <w:tab/>
      </w:r>
      <w:r w:rsidRPr="002B53D7">
        <w:rPr>
          <w:noProof/>
        </w:rPr>
        <w:fldChar w:fldCharType="begin"/>
      </w:r>
      <w:r w:rsidRPr="002B53D7">
        <w:rPr>
          <w:noProof/>
        </w:rPr>
        <w:instrText xml:space="preserve"> PAGEREF _Toc405818871 \h </w:instrText>
      </w:r>
      <w:r w:rsidRPr="002B53D7">
        <w:rPr>
          <w:noProof/>
        </w:rPr>
      </w:r>
      <w:r w:rsidRPr="002B53D7">
        <w:rPr>
          <w:noProof/>
        </w:rPr>
        <w:fldChar w:fldCharType="separate"/>
      </w:r>
      <w:r w:rsidRPr="002B53D7">
        <w:rPr>
          <w:noProof/>
        </w:rPr>
        <w:t>140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2B53D7">
        <w:rPr>
          <w:noProof/>
        </w:rPr>
        <w:tab/>
      </w:r>
      <w:r w:rsidRPr="002B53D7">
        <w:rPr>
          <w:noProof/>
        </w:rPr>
        <w:fldChar w:fldCharType="begin"/>
      </w:r>
      <w:r w:rsidRPr="002B53D7">
        <w:rPr>
          <w:noProof/>
        </w:rPr>
        <w:instrText xml:space="preserve"> PAGEREF _Toc405818872 \h </w:instrText>
      </w:r>
      <w:r w:rsidRPr="002B53D7">
        <w:rPr>
          <w:noProof/>
        </w:rPr>
      </w:r>
      <w:r w:rsidRPr="002B53D7">
        <w:rPr>
          <w:noProof/>
        </w:rPr>
        <w:fldChar w:fldCharType="separate"/>
      </w:r>
      <w:r w:rsidRPr="002B53D7">
        <w:rPr>
          <w:noProof/>
        </w:rPr>
        <w:t>142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2B53D7">
        <w:rPr>
          <w:noProof/>
        </w:rPr>
        <w:tab/>
      </w:r>
      <w:r w:rsidRPr="002B53D7">
        <w:rPr>
          <w:noProof/>
        </w:rPr>
        <w:fldChar w:fldCharType="begin"/>
      </w:r>
      <w:r w:rsidRPr="002B53D7">
        <w:rPr>
          <w:noProof/>
        </w:rPr>
        <w:instrText xml:space="preserve"> PAGEREF _Toc405818873 \h </w:instrText>
      </w:r>
      <w:r w:rsidRPr="002B53D7">
        <w:rPr>
          <w:noProof/>
        </w:rPr>
      </w:r>
      <w:r w:rsidRPr="002B53D7">
        <w:rPr>
          <w:noProof/>
        </w:rPr>
        <w:fldChar w:fldCharType="separate"/>
      </w:r>
      <w:r w:rsidRPr="002B53D7">
        <w:rPr>
          <w:noProof/>
        </w:rPr>
        <w:t>144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2B53D7">
        <w:rPr>
          <w:noProof/>
        </w:rPr>
        <w:tab/>
      </w:r>
      <w:r w:rsidRPr="002B53D7">
        <w:rPr>
          <w:noProof/>
        </w:rPr>
        <w:fldChar w:fldCharType="begin"/>
      </w:r>
      <w:r w:rsidRPr="002B53D7">
        <w:rPr>
          <w:noProof/>
        </w:rPr>
        <w:instrText xml:space="preserve"> PAGEREF _Toc405818874 \h </w:instrText>
      </w:r>
      <w:r w:rsidRPr="002B53D7">
        <w:rPr>
          <w:noProof/>
        </w:rPr>
      </w:r>
      <w:r w:rsidRPr="002B53D7">
        <w:rPr>
          <w:noProof/>
        </w:rPr>
        <w:fldChar w:fldCharType="separate"/>
      </w:r>
      <w:r w:rsidRPr="002B53D7">
        <w:rPr>
          <w:noProof/>
        </w:rPr>
        <w:t>146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2B53D7">
        <w:rPr>
          <w:noProof/>
        </w:rPr>
        <w:tab/>
      </w:r>
      <w:r w:rsidRPr="002B53D7">
        <w:rPr>
          <w:noProof/>
        </w:rPr>
        <w:fldChar w:fldCharType="begin"/>
      </w:r>
      <w:r w:rsidRPr="002B53D7">
        <w:rPr>
          <w:noProof/>
        </w:rPr>
        <w:instrText xml:space="preserve"> PAGEREF _Toc405818875 \h </w:instrText>
      </w:r>
      <w:r w:rsidRPr="002B53D7">
        <w:rPr>
          <w:noProof/>
        </w:rPr>
      </w:r>
      <w:r w:rsidRPr="002B53D7">
        <w:rPr>
          <w:noProof/>
        </w:rPr>
        <w:fldChar w:fldCharType="separate"/>
      </w:r>
      <w:r w:rsidRPr="002B53D7">
        <w:rPr>
          <w:noProof/>
        </w:rPr>
        <w:t>148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2B53D7">
        <w:rPr>
          <w:noProof/>
        </w:rPr>
        <w:tab/>
      </w:r>
      <w:r w:rsidRPr="002B53D7">
        <w:rPr>
          <w:noProof/>
        </w:rPr>
        <w:fldChar w:fldCharType="begin"/>
      </w:r>
      <w:r w:rsidRPr="002B53D7">
        <w:rPr>
          <w:noProof/>
        </w:rPr>
        <w:instrText xml:space="preserve"> PAGEREF _Toc405818876 \h </w:instrText>
      </w:r>
      <w:r w:rsidRPr="002B53D7">
        <w:rPr>
          <w:noProof/>
        </w:rPr>
      </w:r>
      <w:r w:rsidRPr="002B53D7">
        <w:rPr>
          <w:noProof/>
        </w:rPr>
        <w:fldChar w:fldCharType="separate"/>
      </w:r>
      <w:r w:rsidRPr="002B53D7">
        <w:rPr>
          <w:noProof/>
        </w:rPr>
        <w:t>148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2B53D7">
        <w:rPr>
          <w:b w:val="0"/>
          <w:noProof/>
          <w:sz w:val="18"/>
        </w:rPr>
        <w:tab/>
      </w:r>
      <w:r w:rsidRPr="002B53D7">
        <w:rPr>
          <w:b w:val="0"/>
          <w:noProof/>
          <w:sz w:val="18"/>
        </w:rPr>
        <w:fldChar w:fldCharType="begin"/>
      </w:r>
      <w:r w:rsidRPr="002B53D7">
        <w:rPr>
          <w:b w:val="0"/>
          <w:noProof/>
          <w:sz w:val="18"/>
        </w:rPr>
        <w:instrText xml:space="preserve"> PAGEREF _Toc405818877 \h </w:instrText>
      </w:r>
      <w:r w:rsidRPr="002B53D7">
        <w:rPr>
          <w:b w:val="0"/>
          <w:noProof/>
          <w:sz w:val="18"/>
        </w:rPr>
      </w:r>
      <w:r w:rsidRPr="002B53D7">
        <w:rPr>
          <w:b w:val="0"/>
          <w:noProof/>
          <w:sz w:val="18"/>
        </w:rPr>
        <w:fldChar w:fldCharType="separate"/>
      </w:r>
      <w:r w:rsidRPr="002B53D7">
        <w:rPr>
          <w:b w:val="0"/>
          <w:noProof/>
          <w:sz w:val="18"/>
        </w:rPr>
        <w:t>149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2B53D7">
        <w:rPr>
          <w:noProof/>
        </w:rPr>
        <w:tab/>
      </w:r>
      <w:r w:rsidRPr="002B53D7">
        <w:rPr>
          <w:noProof/>
        </w:rPr>
        <w:fldChar w:fldCharType="begin"/>
      </w:r>
      <w:r w:rsidRPr="002B53D7">
        <w:rPr>
          <w:noProof/>
        </w:rPr>
        <w:instrText xml:space="preserve"> PAGEREF _Toc405818878 \h </w:instrText>
      </w:r>
      <w:r w:rsidRPr="002B53D7">
        <w:rPr>
          <w:noProof/>
        </w:rPr>
      </w:r>
      <w:r w:rsidRPr="002B53D7">
        <w:rPr>
          <w:noProof/>
        </w:rPr>
        <w:fldChar w:fldCharType="separate"/>
      </w:r>
      <w:r w:rsidRPr="002B53D7">
        <w:rPr>
          <w:noProof/>
        </w:rPr>
        <w:t>149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2B53D7">
        <w:rPr>
          <w:noProof/>
        </w:rPr>
        <w:tab/>
      </w:r>
      <w:r w:rsidRPr="002B53D7">
        <w:rPr>
          <w:noProof/>
        </w:rPr>
        <w:fldChar w:fldCharType="begin"/>
      </w:r>
      <w:r w:rsidRPr="002B53D7">
        <w:rPr>
          <w:noProof/>
        </w:rPr>
        <w:instrText xml:space="preserve"> PAGEREF _Toc405818879 \h </w:instrText>
      </w:r>
      <w:r w:rsidRPr="002B53D7">
        <w:rPr>
          <w:noProof/>
        </w:rPr>
      </w:r>
      <w:r w:rsidRPr="002B53D7">
        <w:rPr>
          <w:noProof/>
        </w:rPr>
        <w:fldChar w:fldCharType="separate"/>
      </w:r>
      <w:r w:rsidRPr="002B53D7">
        <w:rPr>
          <w:noProof/>
        </w:rPr>
        <w:t>149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2B53D7">
        <w:rPr>
          <w:noProof/>
        </w:rPr>
        <w:tab/>
      </w:r>
      <w:r w:rsidRPr="002B53D7">
        <w:rPr>
          <w:noProof/>
        </w:rPr>
        <w:fldChar w:fldCharType="begin"/>
      </w:r>
      <w:r w:rsidRPr="002B53D7">
        <w:rPr>
          <w:noProof/>
        </w:rPr>
        <w:instrText xml:space="preserve"> PAGEREF _Toc405818880 \h </w:instrText>
      </w:r>
      <w:r w:rsidRPr="002B53D7">
        <w:rPr>
          <w:noProof/>
        </w:rPr>
      </w:r>
      <w:r w:rsidRPr="002B53D7">
        <w:rPr>
          <w:noProof/>
        </w:rPr>
        <w:fldChar w:fldCharType="separate"/>
      </w:r>
      <w:r w:rsidRPr="002B53D7">
        <w:rPr>
          <w:noProof/>
        </w:rPr>
        <w:t>150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2B53D7">
        <w:rPr>
          <w:noProof/>
        </w:rPr>
        <w:tab/>
      </w:r>
      <w:r w:rsidRPr="002B53D7">
        <w:rPr>
          <w:noProof/>
        </w:rPr>
        <w:fldChar w:fldCharType="begin"/>
      </w:r>
      <w:r w:rsidRPr="002B53D7">
        <w:rPr>
          <w:noProof/>
        </w:rPr>
        <w:instrText xml:space="preserve"> PAGEREF _Toc405818881 \h </w:instrText>
      </w:r>
      <w:r w:rsidRPr="002B53D7">
        <w:rPr>
          <w:noProof/>
        </w:rPr>
      </w:r>
      <w:r w:rsidRPr="002B53D7">
        <w:rPr>
          <w:noProof/>
        </w:rPr>
        <w:fldChar w:fldCharType="separate"/>
      </w:r>
      <w:r w:rsidRPr="002B53D7">
        <w:rPr>
          <w:noProof/>
        </w:rPr>
        <w:t>150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2B53D7">
        <w:rPr>
          <w:noProof/>
        </w:rPr>
        <w:tab/>
      </w:r>
      <w:r w:rsidRPr="002B53D7">
        <w:rPr>
          <w:noProof/>
        </w:rPr>
        <w:fldChar w:fldCharType="begin"/>
      </w:r>
      <w:r w:rsidRPr="002B53D7">
        <w:rPr>
          <w:noProof/>
        </w:rPr>
        <w:instrText xml:space="preserve"> PAGEREF _Toc405818882 \h </w:instrText>
      </w:r>
      <w:r w:rsidRPr="002B53D7">
        <w:rPr>
          <w:noProof/>
        </w:rPr>
      </w:r>
      <w:r w:rsidRPr="002B53D7">
        <w:rPr>
          <w:noProof/>
        </w:rPr>
        <w:fldChar w:fldCharType="separate"/>
      </w:r>
      <w:r w:rsidRPr="002B53D7">
        <w:rPr>
          <w:noProof/>
        </w:rPr>
        <w:t>151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2B53D7">
        <w:rPr>
          <w:noProof/>
        </w:rPr>
        <w:tab/>
      </w:r>
      <w:r w:rsidRPr="002B53D7">
        <w:rPr>
          <w:noProof/>
        </w:rPr>
        <w:fldChar w:fldCharType="begin"/>
      </w:r>
      <w:r w:rsidRPr="002B53D7">
        <w:rPr>
          <w:noProof/>
        </w:rPr>
        <w:instrText xml:space="preserve"> PAGEREF _Toc405818883 \h </w:instrText>
      </w:r>
      <w:r w:rsidRPr="002B53D7">
        <w:rPr>
          <w:noProof/>
        </w:rPr>
      </w:r>
      <w:r w:rsidRPr="002B53D7">
        <w:rPr>
          <w:noProof/>
        </w:rPr>
        <w:fldChar w:fldCharType="separate"/>
      </w:r>
      <w:r w:rsidRPr="002B53D7">
        <w:rPr>
          <w:noProof/>
        </w:rPr>
        <w:t>153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2B53D7">
        <w:rPr>
          <w:noProof/>
        </w:rPr>
        <w:tab/>
      </w:r>
      <w:r w:rsidRPr="002B53D7">
        <w:rPr>
          <w:noProof/>
        </w:rPr>
        <w:fldChar w:fldCharType="begin"/>
      </w:r>
      <w:r w:rsidRPr="002B53D7">
        <w:rPr>
          <w:noProof/>
        </w:rPr>
        <w:instrText xml:space="preserve"> PAGEREF _Toc405818884 \h </w:instrText>
      </w:r>
      <w:r w:rsidRPr="002B53D7">
        <w:rPr>
          <w:noProof/>
        </w:rPr>
      </w:r>
      <w:r w:rsidRPr="002B53D7">
        <w:rPr>
          <w:noProof/>
        </w:rPr>
        <w:fldChar w:fldCharType="separate"/>
      </w:r>
      <w:r w:rsidRPr="002B53D7">
        <w:rPr>
          <w:noProof/>
        </w:rPr>
        <w:t>153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50G</w:t>
      </w:r>
      <w:r>
        <w:rPr>
          <w:noProof/>
        </w:rPr>
        <w:tab/>
        <w:t>Determination that no entitlement</w:t>
      </w:r>
      <w:r w:rsidRPr="002B53D7">
        <w:rPr>
          <w:noProof/>
        </w:rPr>
        <w:tab/>
      </w:r>
      <w:r w:rsidRPr="002B53D7">
        <w:rPr>
          <w:noProof/>
        </w:rPr>
        <w:fldChar w:fldCharType="begin"/>
      </w:r>
      <w:r w:rsidRPr="002B53D7">
        <w:rPr>
          <w:noProof/>
        </w:rPr>
        <w:instrText xml:space="preserve"> PAGEREF _Toc405818885 \h </w:instrText>
      </w:r>
      <w:r w:rsidRPr="002B53D7">
        <w:rPr>
          <w:noProof/>
        </w:rPr>
      </w:r>
      <w:r w:rsidRPr="002B53D7">
        <w:rPr>
          <w:noProof/>
        </w:rPr>
        <w:fldChar w:fldCharType="separate"/>
      </w:r>
      <w:r w:rsidRPr="002B53D7">
        <w:rPr>
          <w:noProof/>
        </w:rPr>
        <w:t>153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2B53D7">
        <w:rPr>
          <w:noProof/>
        </w:rPr>
        <w:tab/>
      </w:r>
      <w:r w:rsidRPr="002B53D7">
        <w:rPr>
          <w:noProof/>
        </w:rPr>
        <w:fldChar w:fldCharType="begin"/>
      </w:r>
      <w:r w:rsidRPr="002B53D7">
        <w:rPr>
          <w:noProof/>
        </w:rPr>
        <w:instrText xml:space="preserve"> PAGEREF _Toc405818886 \h </w:instrText>
      </w:r>
      <w:r w:rsidRPr="002B53D7">
        <w:rPr>
          <w:noProof/>
        </w:rPr>
      </w:r>
      <w:r w:rsidRPr="002B53D7">
        <w:rPr>
          <w:noProof/>
        </w:rPr>
        <w:fldChar w:fldCharType="separate"/>
      </w:r>
      <w:r w:rsidRPr="002B53D7">
        <w:rPr>
          <w:noProof/>
        </w:rPr>
        <w:t>153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2B53D7">
        <w:rPr>
          <w:noProof/>
        </w:rPr>
        <w:tab/>
      </w:r>
      <w:r w:rsidRPr="002B53D7">
        <w:rPr>
          <w:noProof/>
        </w:rPr>
        <w:fldChar w:fldCharType="begin"/>
      </w:r>
      <w:r w:rsidRPr="002B53D7">
        <w:rPr>
          <w:noProof/>
        </w:rPr>
        <w:instrText xml:space="preserve"> PAGEREF _Toc405818887 \h </w:instrText>
      </w:r>
      <w:r w:rsidRPr="002B53D7">
        <w:rPr>
          <w:noProof/>
        </w:rPr>
      </w:r>
      <w:r w:rsidRPr="002B53D7">
        <w:rPr>
          <w:noProof/>
        </w:rPr>
        <w:fldChar w:fldCharType="separate"/>
      </w:r>
      <w:r w:rsidRPr="002B53D7">
        <w:rPr>
          <w:noProof/>
        </w:rPr>
        <w:t>154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2B53D7">
        <w:rPr>
          <w:noProof/>
        </w:rPr>
        <w:tab/>
      </w:r>
      <w:r w:rsidRPr="002B53D7">
        <w:rPr>
          <w:noProof/>
        </w:rPr>
        <w:fldChar w:fldCharType="begin"/>
      </w:r>
      <w:r w:rsidRPr="002B53D7">
        <w:rPr>
          <w:noProof/>
        </w:rPr>
        <w:instrText xml:space="preserve"> PAGEREF _Toc405818888 \h </w:instrText>
      </w:r>
      <w:r w:rsidRPr="002B53D7">
        <w:rPr>
          <w:noProof/>
        </w:rPr>
      </w:r>
      <w:r w:rsidRPr="002B53D7">
        <w:rPr>
          <w:noProof/>
        </w:rPr>
        <w:fldChar w:fldCharType="separate"/>
      </w:r>
      <w:r w:rsidRPr="002B53D7">
        <w:rPr>
          <w:noProof/>
        </w:rPr>
        <w:t>154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2B53D7">
        <w:rPr>
          <w:noProof/>
        </w:rPr>
        <w:tab/>
      </w:r>
      <w:r w:rsidRPr="002B53D7">
        <w:rPr>
          <w:noProof/>
        </w:rPr>
        <w:fldChar w:fldCharType="begin"/>
      </w:r>
      <w:r w:rsidRPr="002B53D7">
        <w:rPr>
          <w:noProof/>
        </w:rPr>
        <w:instrText xml:space="preserve"> PAGEREF _Toc405818889 \h </w:instrText>
      </w:r>
      <w:r w:rsidRPr="002B53D7">
        <w:rPr>
          <w:noProof/>
        </w:rPr>
      </w:r>
      <w:r w:rsidRPr="002B53D7">
        <w:rPr>
          <w:noProof/>
        </w:rPr>
        <w:fldChar w:fldCharType="separate"/>
      </w:r>
      <w:r w:rsidRPr="002B53D7">
        <w:rPr>
          <w:noProof/>
        </w:rPr>
        <w:t>155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2B53D7">
        <w:rPr>
          <w:noProof/>
        </w:rPr>
        <w:tab/>
      </w:r>
      <w:r w:rsidRPr="002B53D7">
        <w:rPr>
          <w:noProof/>
        </w:rPr>
        <w:fldChar w:fldCharType="begin"/>
      </w:r>
      <w:r w:rsidRPr="002B53D7">
        <w:rPr>
          <w:noProof/>
        </w:rPr>
        <w:instrText xml:space="preserve"> PAGEREF _Toc405818890 \h </w:instrText>
      </w:r>
      <w:r w:rsidRPr="002B53D7">
        <w:rPr>
          <w:noProof/>
        </w:rPr>
      </w:r>
      <w:r w:rsidRPr="002B53D7">
        <w:rPr>
          <w:noProof/>
        </w:rPr>
        <w:fldChar w:fldCharType="separate"/>
      </w:r>
      <w:r w:rsidRPr="002B53D7">
        <w:rPr>
          <w:noProof/>
        </w:rPr>
        <w:t>157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2B53D7">
        <w:rPr>
          <w:noProof/>
        </w:rPr>
        <w:tab/>
      </w:r>
      <w:r w:rsidRPr="002B53D7">
        <w:rPr>
          <w:noProof/>
        </w:rPr>
        <w:fldChar w:fldCharType="begin"/>
      </w:r>
      <w:r w:rsidRPr="002B53D7">
        <w:rPr>
          <w:noProof/>
        </w:rPr>
        <w:instrText xml:space="preserve"> PAGEREF _Toc405818891 \h </w:instrText>
      </w:r>
      <w:r w:rsidRPr="002B53D7">
        <w:rPr>
          <w:noProof/>
        </w:rPr>
      </w:r>
      <w:r w:rsidRPr="002B53D7">
        <w:rPr>
          <w:noProof/>
        </w:rPr>
        <w:fldChar w:fldCharType="separate"/>
      </w:r>
      <w:r w:rsidRPr="002B53D7">
        <w:rPr>
          <w:noProof/>
        </w:rPr>
        <w:t>157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2B53D7">
        <w:rPr>
          <w:noProof/>
        </w:rPr>
        <w:tab/>
      </w:r>
      <w:r w:rsidRPr="002B53D7">
        <w:rPr>
          <w:noProof/>
        </w:rPr>
        <w:fldChar w:fldCharType="begin"/>
      </w:r>
      <w:r w:rsidRPr="002B53D7">
        <w:rPr>
          <w:noProof/>
        </w:rPr>
        <w:instrText xml:space="preserve"> PAGEREF _Toc405818892 \h </w:instrText>
      </w:r>
      <w:r w:rsidRPr="002B53D7">
        <w:rPr>
          <w:noProof/>
        </w:rPr>
      </w:r>
      <w:r w:rsidRPr="002B53D7">
        <w:rPr>
          <w:noProof/>
        </w:rPr>
        <w:fldChar w:fldCharType="separate"/>
      </w:r>
      <w:r w:rsidRPr="002B53D7">
        <w:rPr>
          <w:noProof/>
        </w:rPr>
        <w:t>158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2B53D7">
        <w:rPr>
          <w:b w:val="0"/>
          <w:noProof/>
          <w:sz w:val="18"/>
        </w:rPr>
        <w:tab/>
      </w:r>
      <w:r w:rsidRPr="002B53D7">
        <w:rPr>
          <w:b w:val="0"/>
          <w:noProof/>
          <w:sz w:val="18"/>
        </w:rPr>
        <w:fldChar w:fldCharType="begin"/>
      </w:r>
      <w:r w:rsidRPr="002B53D7">
        <w:rPr>
          <w:b w:val="0"/>
          <w:noProof/>
          <w:sz w:val="18"/>
        </w:rPr>
        <w:instrText xml:space="preserve"> PAGEREF _Toc405818893 \h </w:instrText>
      </w:r>
      <w:r w:rsidRPr="002B53D7">
        <w:rPr>
          <w:b w:val="0"/>
          <w:noProof/>
          <w:sz w:val="18"/>
        </w:rPr>
      </w:r>
      <w:r w:rsidRPr="002B53D7">
        <w:rPr>
          <w:b w:val="0"/>
          <w:noProof/>
          <w:sz w:val="18"/>
        </w:rPr>
        <w:fldChar w:fldCharType="separate"/>
      </w:r>
      <w:r w:rsidRPr="002B53D7">
        <w:rPr>
          <w:b w:val="0"/>
          <w:noProof/>
          <w:sz w:val="18"/>
        </w:rPr>
        <w:t>158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2B53D7">
        <w:rPr>
          <w:noProof/>
        </w:rPr>
        <w:tab/>
      </w:r>
      <w:r w:rsidRPr="002B53D7">
        <w:rPr>
          <w:noProof/>
        </w:rPr>
        <w:fldChar w:fldCharType="begin"/>
      </w:r>
      <w:r w:rsidRPr="002B53D7">
        <w:rPr>
          <w:noProof/>
        </w:rPr>
        <w:instrText xml:space="preserve"> PAGEREF _Toc405818894 \h </w:instrText>
      </w:r>
      <w:r w:rsidRPr="002B53D7">
        <w:rPr>
          <w:noProof/>
        </w:rPr>
      </w:r>
      <w:r w:rsidRPr="002B53D7">
        <w:rPr>
          <w:noProof/>
        </w:rPr>
        <w:fldChar w:fldCharType="separate"/>
      </w:r>
      <w:r w:rsidRPr="002B53D7">
        <w:rPr>
          <w:noProof/>
        </w:rPr>
        <w:t>158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2B53D7">
        <w:rPr>
          <w:noProof/>
        </w:rPr>
        <w:tab/>
      </w:r>
      <w:r w:rsidRPr="002B53D7">
        <w:rPr>
          <w:noProof/>
        </w:rPr>
        <w:fldChar w:fldCharType="begin"/>
      </w:r>
      <w:r w:rsidRPr="002B53D7">
        <w:rPr>
          <w:noProof/>
        </w:rPr>
        <w:instrText xml:space="preserve"> PAGEREF _Toc405818895 \h </w:instrText>
      </w:r>
      <w:r w:rsidRPr="002B53D7">
        <w:rPr>
          <w:noProof/>
        </w:rPr>
      </w:r>
      <w:r w:rsidRPr="002B53D7">
        <w:rPr>
          <w:noProof/>
        </w:rPr>
        <w:fldChar w:fldCharType="separate"/>
      </w:r>
      <w:r w:rsidRPr="002B53D7">
        <w:rPr>
          <w:noProof/>
        </w:rPr>
        <w:t>159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2B53D7">
        <w:rPr>
          <w:noProof/>
        </w:rPr>
        <w:tab/>
      </w:r>
      <w:r w:rsidRPr="002B53D7">
        <w:rPr>
          <w:noProof/>
        </w:rPr>
        <w:fldChar w:fldCharType="begin"/>
      </w:r>
      <w:r w:rsidRPr="002B53D7">
        <w:rPr>
          <w:noProof/>
        </w:rPr>
        <w:instrText xml:space="preserve"> PAGEREF _Toc405818896 \h </w:instrText>
      </w:r>
      <w:r w:rsidRPr="002B53D7">
        <w:rPr>
          <w:noProof/>
        </w:rPr>
      </w:r>
      <w:r w:rsidRPr="002B53D7">
        <w:rPr>
          <w:noProof/>
        </w:rPr>
        <w:fldChar w:fldCharType="separate"/>
      </w:r>
      <w:r w:rsidRPr="002B53D7">
        <w:rPr>
          <w:noProof/>
        </w:rPr>
        <w:t>159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2B53D7">
        <w:rPr>
          <w:noProof/>
        </w:rPr>
        <w:tab/>
      </w:r>
      <w:r w:rsidRPr="002B53D7">
        <w:rPr>
          <w:noProof/>
        </w:rPr>
        <w:fldChar w:fldCharType="begin"/>
      </w:r>
      <w:r w:rsidRPr="002B53D7">
        <w:rPr>
          <w:noProof/>
        </w:rPr>
        <w:instrText xml:space="preserve"> PAGEREF _Toc405818897 \h </w:instrText>
      </w:r>
      <w:r w:rsidRPr="002B53D7">
        <w:rPr>
          <w:noProof/>
        </w:rPr>
      </w:r>
      <w:r w:rsidRPr="002B53D7">
        <w:rPr>
          <w:noProof/>
        </w:rPr>
        <w:fldChar w:fldCharType="separate"/>
      </w:r>
      <w:r w:rsidRPr="002B53D7">
        <w:rPr>
          <w:noProof/>
        </w:rPr>
        <w:t>160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2B53D7">
        <w:rPr>
          <w:noProof/>
        </w:rPr>
        <w:tab/>
      </w:r>
      <w:r w:rsidRPr="002B53D7">
        <w:rPr>
          <w:noProof/>
        </w:rPr>
        <w:fldChar w:fldCharType="begin"/>
      </w:r>
      <w:r w:rsidRPr="002B53D7">
        <w:rPr>
          <w:noProof/>
        </w:rPr>
        <w:instrText xml:space="preserve"> PAGEREF _Toc405818898 \h </w:instrText>
      </w:r>
      <w:r w:rsidRPr="002B53D7">
        <w:rPr>
          <w:noProof/>
        </w:rPr>
      </w:r>
      <w:r w:rsidRPr="002B53D7">
        <w:rPr>
          <w:noProof/>
        </w:rPr>
        <w:fldChar w:fldCharType="separate"/>
      </w:r>
      <w:r w:rsidRPr="002B53D7">
        <w:rPr>
          <w:noProof/>
        </w:rPr>
        <w:t>162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2B53D7">
        <w:rPr>
          <w:noProof/>
        </w:rPr>
        <w:tab/>
      </w:r>
      <w:r w:rsidRPr="002B53D7">
        <w:rPr>
          <w:noProof/>
        </w:rPr>
        <w:fldChar w:fldCharType="begin"/>
      </w:r>
      <w:r w:rsidRPr="002B53D7">
        <w:rPr>
          <w:noProof/>
        </w:rPr>
        <w:instrText xml:space="preserve"> PAGEREF _Toc405818899 \h </w:instrText>
      </w:r>
      <w:r w:rsidRPr="002B53D7">
        <w:rPr>
          <w:noProof/>
        </w:rPr>
      </w:r>
      <w:r w:rsidRPr="002B53D7">
        <w:rPr>
          <w:noProof/>
        </w:rPr>
        <w:fldChar w:fldCharType="separate"/>
      </w:r>
      <w:r w:rsidRPr="002B53D7">
        <w:rPr>
          <w:noProof/>
        </w:rPr>
        <w:t>162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2B53D7">
        <w:rPr>
          <w:noProof/>
        </w:rPr>
        <w:tab/>
      </w:r>
      <w:r w:rsidRPr="002B53D7">
        <w:rPr>
          <w:noProof/>
        </w:rPr>
        <w:fldChar w:fldCharType="begin"/>
      </w:r>
      <w:r w:rsidRPr="002B53D7">
        <w:rPr>
          <w:noProof/>
        </w:rPr>
        <w:instrText xml:space="preserve"> PAGEREF _Toc405818900 \h </w:instrText>
      </w:r>
      <w:r w:rsidRPr="002B53D7">
        <w:rPr>
          <w:noProof/>
        </w:rPr>
      </w:r>
      <w:r w:rsidRPr="002B53D7">
        <w:rPr>
          <w:noProof/>
        </w:rPr>
        <w:fldChar w:fldCharType="separate"/>
      </w:r>
      <w:r w:rsidRPr="002B53D7">
        <w:rPr>
          <w:noProof/>
        </w:rPr>
        <w:t>163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2B53D7">
        <w:rPr>
          <w:noProof/>
        </w:rPr>
        <w:tab/>
      </w:r>
      <w:r w:rsidRPr="002B53D7">
        <w:rPr>
          <w:noProof/>
        </w:rPr>
        <w:fldChar w:fldCharType="begin"/>
      </w:r>
      <w:r w:rsidRPr="002B53D7">
        <w:rPr>
          <w:noProof/>
        </w:rPr>
        <w:instrText xml:space="preserve"> PAGEREF _Toc405818901 \h </w:instrText>
      </w:r>
      <w:r w:rsidRPr="002B53D7">
        <w:rPr>
          <w:noProof/>
        </w:rPr>
      </w:r>
      <w:r w:rsidRPr="002B53D7">
        <w:rPr>
          <w:noProof/>
        </w:rPr>
        <w:fldChar w:fldCharType="separate"/>
      </w:r>
      <w:r w:rsidRPr="002B53D7">
        <w:rPr>
          <w:noProof/>
        </w:rPr>
        <w:t>163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2B53D7">
        <w:rPr>
          <w:noProof/>
        </w:rPr>
        <w:tab/>
      </w:r>
      <w:r w:rsidRPr="002B53D7">
        <w:rPr>
          <w:noProof/>
        </w:rPr>
        <w:fldChar w:fldCharType="begin"/>
      </w:r>
      <w:r w:rsidRPr="002B53D7">
        <w:rPr>
          <w:noProof/>
        </w:rPr>
        <w:instrText xml:space="preserve"> PAGEREF _Toc405818902 \h </w:instrText>
      </w:r>
      <w:r w:rsidRPr="002B53D7">
        <w:rPr>
          <w:noProof/>
        </w:rPr>
      </w:r>
      <w:r w:rsidRPr="002B53D7">
        <w:rPr>
          <w:noProof/>
        </w:rPr>
        <w:fldChar w:fldCharType="separate"/>
      </w:r>
      <w:r w:rsidRPr="002B53D7">
        <w:rPr>
          <w:noProof/>
        </w:rPr>
        <w:t>164</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2B53D7">
        <w:rPr>
          <w:b w:val="0"/>
          <w:noProof/>
          <w:sz w:val="18"/>
        </w:rPr>
        <w:tab/>
      </w:r>
      <w:r w:rsidRPr="002B53D7">
        <w:rPr>
          <w:b w:val="0"/>
          <w:noProof/>
          <w:sz w:val="18"/>
        </w:rPr>
        <w:fldChar w:fldCharType="begin"/>
      </w:r>
      <w:r w:rsidRPr="002B53D7">
        <w:rPr>
          <w:b w:val="0"/>
          <w:noProof/>
          <w:sz w:val="18"/>
        </w:rPr>
        <w:instrText xml:space="preserve"> PAGEREF _Toc405818903 \h </w:instrText>
      </w:r>
      <w:r w:rsidRPr="002B53D7">
        <w:rPr>
          <w:b w:val="0"/>
          <w:noProof/>
          <w:sz w:val="18"/>
        </w:rPr>
      </w:r>
      <w:r w:rsidRPr="002B53D7">
        <w:rPr>
          <w:b w:val="0"/>
          <w:noProof/>
          <w:sz w:val="18"/>
        </w:rPr>
        <w:fldChar w:fldCharType="separate"/>
      </w:r>
      <w:r w:rsidRPr="002B53D7">
        <w:rPr>
          <w:b w:val="0"/>
          <w:noProof/>
          <w:sz w:val="18"/>
        </w:rPr>
        <w:t>165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2B53D7">
        <w:rPr>
          <w:noProof/>
        </w:rPr>
        <w:tab/>
      </w:r>
      <w:r w:rsidRPr="002B53D7">
        <w:rPr>
          <w:noProof/>
        </w:rPr>
        <w:fldChar w:fldCharType="begin"/>
      </w:r>
      <w:r w:rsidRPr="002B53D7">
        <w:rPr>
          <w:noProof/>
        </w:rPr>
        <w:instrText xml:space="preserve"> PAGEREF _Toc405818904 \h </w:instrText>
      </w:r>
      <w:r w:rsidRPr="002B53D7">
        <w:rPr>
          <w:noProof/>
        </w:rPr>
      </w:r>
      <w:r w:rsidRPr="002B53D7">
        <w:rPr>
          <w:noProof/>
        </w:rPr>
        <w:fldChar w:fldCharType="separate"/>
      </w:r>
      <w:r w:rsidRPr="002B53D7">
        <w:rPr>
          <w:noProof/>
        </w:rPr>
        <w:t>165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2B53D7">
        <w:rPr>
          <w:noProof/>
        </w:rPr>
        <w:tab/>
      </w:r>
      <w:r w:rsidRPr="002B53D7">
        <w:rPr>
          <w:noProof/>
        </w:rPr>
        <w:fldChar w:fldCharType="begin"/>
      </w:r>
      <w:r w:rsidRPr="002B53D7">
        <w:rPr>
          <w:noProof/>
        </w:rPr>
        <w:instrText xml:space="preserve"> PAGEREF _Toc405818905 \h </w:instrText>
      </w:r>
      <w:r w:rsidRPr="002B53D7">
        <w:rPr>
          <w:noProof/>
        </w:rPr>
      </w:r>
      <w:r w:rsidRPr="002B53D7">
        <w:rPr>
          <w:noProof/>
        </w:rPr>
        <w:fldChar w:fldCharType="separate"/>
      </w:r>
      <w:r w:rsidRPr="002B53D7">
        <w:rPr>
          <w:noProof/>
        </w:rPr>
        <w:t>166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2B53D7">
        <w:rPr>
          <w:noProof/>
        </w:rPr>
        <w:tab/>
      </w:r>
      <w:r w:rsidRPr="002B53D7">
        <w:rPr>
          <w:noProof/>
        </w:rPr>
        <w:fldChar w:fldCharType="begin"/>
      </w:r>
      <w:r w:rsidRPr="002B53D7">
        <w:rPr>
          <w:noProof/>
        </w:rPr>
        <w:instrText xml:space="preserve"> PAGEREF _Toc405818906 \h </w:instrText>
      </w:r>
      <w:r w:rsidRPr="002B53D7">
        <w:rPr>
          <w:noProof/>
        </w:rPr>
      </w:r>
      <w:r w:rsidRPr="002B53D7">
        <w:rPr>
          <w:noProof/>
        </w:rPr>
        <w:fldChar w:fldCharType="separate"/>
      </w:r>
      <w:r w:rsidRPr="002B53D7">
        <w:rPr>
          <w:noProof/>
        </w:rPr>
        <w:t>167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2B53D7">
        <w:rPr>
          <w:noProof/>
        </w:rPr>
        <w:tab/>
      </w:r>
      <w:r w:rsidRPr="002B53D7">
        <w:rPr>
          <w:noProof/>
        </w:rPr>
        <w:fldChar w:fldCharType="begin"/>
      </w:r>
      <w:r w:rsidRPr="002B53D7">
        <w:rPr>
          <w:noProof/>
        </w:rPr>
        <w:instrText xml:space="preserve"> PAGEREF _Toc405818907 \h </w:instrText>
      </w:r>
      <w:r w:rsidRPr="002B53D7">
        <w:rPr>
          <w:noProof/>
        </w:rPr>
      </w:r>
      <w:r w:rsidRPr="002B53D7">
        <w:rPr>
          <w:noProof/>
        </w:rPr>
        <w:fldChar w:fldCharType="separate"/>
      </w:r>
      <w:r w:rsidRPr="002B53D7">
        <w:rPr>
          <w:noProof/>
        </w:rPr>
        <w:t>168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2B53D7">
        <w:rPr>
          <w:b w:val="0"/>
          <w:noProof/>
          <w:sz w:val="18"/>
        </w:rPr>
        <w:tab/>
      </w:r>
      <w:r w:rsidRPr="002B53D7">
        <w:rPr>
          <w:b w:val="0"/>
          <w:noProof/>
          <w:sz w:val="18"/>
        </w:rPr>
        <w:fldChar w:fldCharType="begin"/>
      </w:r>
      <w:r w:rsidRPr="002B53D7">
        <w:rPr>
          <w:b w:val="0"/>
          <w:noProof/>
          <w:sz w:val="18"/>
        </w:rPr>
        <w:instrText xml:space="preserve"> PAGEREF _Toc405818908 \h </w:instrText>
      </w:r>
      <w:r w:rsidRPr="002B53D7">
        <w:rPr>
          <w:b w:val="0"/>
          <w:noProof/>
          <w:sz w:val="18"/>
        </w:rPr>
      </w:r>
      <w:r w:rsidRPr="002B53D7">
        <w:rPr>
          <w:b w:val="0"/>
          <w:noProof/>
          <w:sz w:val="18"/>
        </w:rPr>
        <w:fldChar w:fldCharType="separate"/>
      </w:r>
      <w:r w:rsidRPr="002B53D7">
        <w:rPr>
          <w:b w:val="0"/>
          <w:noProof/>
          <w:sz w:val="18"/>
        </w:rPr>
        <w:t>169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2B53D7">
        <w:rPr>
          <w:noProof/>
        </w:rPr>
        <w:tab/>
      </w:r>
      <w:r w:rsidRPr="002B53D7">
        <w:rPr>
          <w:noProof/>
        </w:rPr>
        <w:fldChar w:fldCharType="begin"/>
      </w:r>
      <w:r w:rsidRPr="002B53D7">
        <w:rPr>
          <w:noProof/>
        </w:rPr>
        <w:instrText xml:space="preserve"> PAGEREF _Toc405818909 \h </w:instrText>
      </w:r>
      <w:r w:rsidRPr="002B53D7">
        <w:rPr>
          <w:noProof/>
        </w:rPr>
      </w:r>
      <w:r w:rsidRPr="002B53D7">
        <w:rPr>
          <w:noProof/>
        </w:rPr>
        <w:fldChar w:fldCharType="separate"/>
      </w:r>
      <w:r w:rsidRPr="002B53D7">
        <w:rPr>
          <w:noProof/>
        </w:rPr>
        <w:t>169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51A</w:t>
      </w:r>
      <w:r>
        <w:rPr>
          <w:noProof/>
        </w:rPr>
        <w:tab/>
        <w:t>Secretary must determine entitlement</w:t>
      </w:r>
      <w:r w:rsidRPr="002B53D7">
        <w:rPr>
          <w:noProof/>
        </w:rPr>
        <w:tab/>
      </w:r>
      <w:r w:rsidRPr="002B53D7">
        <w:rPr>
          <w:noProof/>
        </w:rPr>
        <w:fldChar w:fldCharType="begin"/>
      </w:r>
      <w:r w:rsidRPr="002B53D7">
        <w:rPr>
          <w:noProof/>
        </w:rPr>
        <w:instrText xml:space="preserve"> PAGEREF _Toc405818910 \h </w:instrText>
      </w:r>
      <w:r w:rsidRPr="002B53D7">
        <w:rPr>
          <w:noProof/>
        </w:rPr>
      </w:r>
      <w:r w:rsidRPr="002B53D7">
        <w:rPr>
          <w:noProof/>
        </w:rPr>
        <w:fldChar w:fldCharType="separate"/>
      </w:r>
      <w:r w:rsidRPr="002B53D7">
        <w:rPr>
          <w:noProof/>
        </w:rPr>
        <w:t>169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2B53D7">
        <w:rPr>
          <w:noProof/>
        </w:rPr>
        <w:tab/>
      </w:r>
      <w:r w:rsidRPr="002B53D7">
        <w:rPr>
          <w:noProof/>
        </w:rPr>
        <w:fldChar w:fldCharType="begin"/>
      </w:r>
      <w:r w:rsidRPr="002B53D7">
        <w:rPr>
          <w:noProof/>
        </w:rPr>
        <w:instrText xml:space="preserve"> PAGEREF _Toc405818911 \h </w:instrText>
      </w:r>
      <w:r w:rsidRPr="002B53D7">
        <w:rPr>
          <w:noProof/>
        </w:rPr>
      </w:r>
      <w:r w:rsidRPr="002B53D7">
        <w:rPr>
          <w:noProof/>
        </w:rPr>
        <w:fldChar w:fldCharType="separate"/>
      </w:r>
      <w:r w:rsidRPr="002B53D7">
        <w:rPr>
          <w:noProof/>
        </w:rPr>
        <w:t>169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2B53D7">
        <w:rPr>
          <w:noProof/>
        </w:rPr>
        <w:tab/>
      </w:r>
      <w:r w:rsidRPr="002B53D7">
        <w:rPr>
          <w:noProof/>
        </w:rPr>
        <w:fldChar w:fldCharType="begin"/>
      </w:r>
      <w:r w:rsidRPr="002B53D7">
        <w:rPr>
          <w:noProof/>
        </w:rPr>
        <w:instrText xml:space="preserve"> PAGEREF _Toc405818912 \h </w:instrText>
      </w:r>
      <w:r w:rsidRPr="002B53D7">
        <w:rPr>
          <w:noProof/>
        </w:rPr>
      </w:r>
      <w:r w:rsidRPr="002B53D7">
        <w:rPr>
          <w:noProof/>
        </w:rPr>
        <w:fldChar w:fldCharType="separate"/>
      </w:r>
      <w:r w:rsidRPr="002B53D7">
        <w:rPr>
          <w:noProof/>
        </w:rPr>
        <w:t>170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2B53D7">
        <w:rPr>
          <w:noProof/>
        </w:rPr>
        <w:tab/>
      </w:r>
      <w:r w:rsidRPr="002B53D7">
        <w:rPr>
          <w:noProof/>
        </w:rPr>
        <w:fldChar w:fldCharType="begin"/>
      </w:r>
      <w:r w:rsidRPr="002B53D7">
        <w:rPr>
          <w:noProof/>
        </w:rPr>
        <w:instrText xml:space="preserve"> PAGEREF _Toc405818913 \h </w:instrText>
      </w:r>
      <w:r w:rsidRPr="002B53D7">
        <w:rPr>
          <w:noProof/>
        </w:rPr>
      </w:r>
      <w:r w:rsidRPr="002B53D7">
        <w:rPr>
          <w:noProof/>
        </w:rPr>
        <w:fldChar w:fldCharType="separate"/>
      </w:r>
      <w:r w:rsidRPr="002B53D7">
        <w:rPr>
          <w:noProof/>
        </w:rPr>
        <w:t>171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2B53D7">
        <w:rPr>
          <w:noProof/>
        </w:rPr>
        <w:tab/>
      </w:r>
      <w:r w:rsidRPr="002B53D7">
        <w:rPr>
          <w:noProof/>
        </w:rPr>
        <w:fldChar w:fldCharType="begin"/>
      </w:r>
      <w:r w:rsidRPr="002B53D7">
        <w:rPr>
          <w:noProof/>
        </w:rPr>
        <w:instrText xml:space="preserve"> PAGEREF _Toc405818914 \h </w:instrText>
      </w:r>
      <w:r w:rsidRPr="002B53D7">
        <w:rPr>
          <w:noProof/>
        </w:rPr>
      </w:r>
      <w:r w:rsidRPr="002B53D7">
        <w:rPr>
          <w:noProof/>
        </w:rPr>
        <w:fldChar w:fldCharType="separate"/>
      </w:r>
      <w:r w:rsidRPr="002B53D7">
        <w:rPr>
          <w:noProof/>
        </w:rPr>
        <w:t>171</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2B53D7">
        <w:rPr>
          <w:b w:val="0"/>
          <w:noProof/>
          <w:sz w:val="18"/>
        </w:rPr>
        <w:tab/>
      </w:r>
      <w:r w:rsidRPr="002B53D7">
        <w:rPr>
          <w:b w:val="0"/>
          <w:noProof/>
          <w:sz w:val="18"/>
        </w:rPr>
        <w:fldChar w:fldCharType="begin"/>
      </w:r>
      <w:r w:rsidRPr="002B53D7">
        <w:rPr>
          <w:b w:val="0"/>
          <w:noProof/>
          <w:sz w:val="18"/>
        </w:rPr>
        <w:instrText xml:space="preserve"> PAGEREF _Toc405818915 \h </w:instrText>
      </w:r>
      <w:r w:rsidRPr="002B53D7">
        <w:rPr>
          <w:b w:val="0"/>
          <w:noProof/>
          <w:sz w:val="18"/>
        </w:rPr>
      </w:r>
      <w:r w:rsidRPr="002B53D7">
        <w:rPr>
          <w:b w:val="0"/>
          <w:noProof/>
          <w:sz w:val="18"/>
        </w:rPr>
        <w:fldChar w:fldCharType="separate"/>
      </w:r>
      <w:r w:rsidRPr="002B53D7">
        <w:rPr>
          <w:b w:val="0"/>
          <w:noProof/>
          <w:sz w:val="18"/>
        </w:rPr>
        <w:t>172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2B53D7">
        <w:rPr>
          <w:noProof/>
        </w:rPr>
        <w:tab/>
      </w:r>
      <w:r w:rsidRPr="002B53D7">
        <w:rPr>
          <w:noProof/>
        </w:rPr>
        <w:fldChar w:fldCharType="begin"/>
      </w:r>
      <w:r w:rsidRPr="002B53D7">
        <w:rPr>
          <w:noProof/>
        </w:rPr>
        <w:instrText xml:space="preserve"> PAGEREF _Toc405818916 \h </w:instrText>
      </w:r>
      <w:r w:rsidRPr="002B53D7">
        <w:rPr>
          <w:noProof/>
        </w:rPr>
      </w:r>
      <w:r w:rsidRPr="002B53D7">
        <w:rPr>
          <w:noProof/>
        </w:rPr>
        <w:fldChar w:fldCharType="separate"/>
      </w:r>
      <w:r w:rsidRPr="002B53D7">
        <w:rPr>
          <w:noProof/>
        </w:rPr>
        <w:t>172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2B53D7">
        <w:rPr>
          <w:noProof/>
        </w:rPr>
        <w:tab/>
      </w:r>
      <w:r w:rsidRPr="002B53D7">
        <w:rPr>
          <w:noProof/>
        </w:rPr>
        <w:fldChar w:fldCharType="begin"/>
      </w:r>
      <w:r w:rsidRPr="002B53D7">
        <w:rPr>
          <w:noProof/>
        </w:rPr>
        <w:instrText xml:space="preserve"> PAGEREF _Toc405818917 \h </w:instrText>
      </w:r>
      <w:r w:rsidRPr="002B53D7">
        <w:rPr>
          <w:noProof/>
        </w:rPr>
      </w:r>
      <w:r w:rsidRPr="002B53D7">
        <w:rPr>
          <w:noProof/>
        </w:rPr>
        <w:fldChar w:fldCharType="separate"/>
      </w:r>
      <w:r w:rsidRPr="002B53D7">
        <w:rPr>
          <w:noProof/>
        </w:rPr>
        <w:t>172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2B53D7">
        <w:rPr>
          <w:noProof/>
        </w:rPr>
        <w:tab/>
      </w:r>
      <w:r w:rsidRPr="002B53D7">
        <w:rPr>
          <w:noProof/>
        </w:rPr>
        <w:fldChar w:fldCharType="begin"/>
      </w:r>
      <w:r w:rsidRPr="002B53D7">
        <w:rPr>
          <w:noProof/>
        </w:rPr>
        <w:instrText xml:space="preserve"> PAGEREF _Toc405818918 \h </w:instrText>
      </w:r>
      <w:r w:rsidRPr="002B53D7">
        <w:rPr>
          <w:noProof/>
        </w:rPr>
      </w:r>
      <w:r w:rsidRPr="002B53D7">
        <w:rPr>
          <w:noProof/>
        </w:rPr>
        <w:fldChar w:fldCharType="separate"/>
      </w:r>
      <w:r w:rsidRPr="002B53D7">
        <w:rPr>
          <w:noProof/>
        </w:rPr>
        <w:t>172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2B53D7">
        <w:rPr>
          <w:noProof/>
        </w:rPr>
        <w:tab/>
      </w:r>
      <w:r w:rsidRPr="002B53D7">
        <w:rPr>
          <w:noProof/>
        </w:rPr>
        <w:fldChar w:fldCharType="begin"/>
      </w:r>
      <w:r w:rsidRPr="002B53D7">
        <w:rPr>
          <w:noProof/>
        </w:rPr>
        <w:instrText xml:space="preserve"> PAGEREF _Toc405818919 \h </w:instrText>
      </w:r>
      <w:r w:rsidRPr="002B53D7">
        <w:rPr>
          <w:noProof/>
        </w:rPr>
      </w:r>
      <w:r w:rsidRPr="002B53D7">
        <w:rPr>
          <w:noProof/>
        </w:rPr>
        <w:fldChar w:fldCharType="separate"/>
      </w:r>
      <w:r w:rsidRPr="002B53D7">
        <w:rPr>
          <w:noProof/>
        </w:rPr>
        <w:t>173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2B53D7">
        <w:rPr>
          <w:noProof/>
        </w:rPr>
        <w:tab/>
      </w:r>
      <w:r w:rsidRPr="002B53D7">
        <w:rPr>
          <w:noProof/>
        </w:rPr>
        <w:fldChar w:fldCharType="begin"/>
      </w:r>
      <w:r w:rsidRPr="002B53D7">
        <w:rPr>
          <w:noProof/>
        </w:rPr>
        <w:instrText xml:space="preserve"> PAGEREF _Toc405818920 \h </w:instrText>
      </w:r>
      <w:r w:rsidRPr="002B53D7">
        <w:rPr>
          <w:noProof/>
        </w:rPr>
      </w:r>
      <w:r w:rsidRPr="002B53D7">
        <w:rPr>
          <w:noProof/>
        </w:rPr>
        <w:fldChar w:fldCharType="separate"/>
      </w:r>
      <w:r w:rsidRPr="002B53D7">
        <w:rPr>
          <w:noProof/>
        </w:rPr>
        <w:t>173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2B53D7">
        <w:rPr>
          <w:noProof/>
        </w:rPr>
        <w:tab/>
      </w:r>
      <w:r w:rsidRPr="002B53D7">
        <w:rPr>
          <w:noProof/>
        </w:rPr>
        <w:fldChar w:fldCharType="begin"/>
      </w:r>
      <w:r w:rsidRPr="002B53D7">
        <w:rPr>
          <w:noProof/>
        </w:rPr>
        <w:instrText xml:space="preserve"> PAGEREF _Toc405818921 \h </w:instrText>
      </w:r>
      <w:r w:rsidRPr="002B53D7">
        <w:rPr>
          <w:noProof/>
        </w:rPr>
      </w:r>
      <w:r w:rsidRPr="002B53D7">
        <w:rPr>
          <w:noProof/>
        </w:rPr>
        <w:fldChar w:fldCharType="separate"/>
      </w:r>
      <w:r w:rsidRPr="002B53D7">
        <w:rPr>
          <w:noProof/>
        </w:rPr>
        <w:t>174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2B53D7">
        <w:rPr>
          <w:noProof/>
        </w:rPr>
        <w:tab/>
      </w:r>
      <w:r w:rsidRPr="002B53D7">
        <w:rPr>
          <w:noProof/>
        </w:rPr>
        <w:fldChar w:fldCharType="begin"/>
      </w:r>
      <w:r w:rsidRPr="002B53D7">
        <w:rPr>
          <w:noProof/>
        </w:rPr>
        <w:instrText xml:space="preserve"> PAGEREF _Toc405818922 \h </w:instrText>
      </w:r>
      <w:r w:rsidRPr="002B53D7">
        <w:rPr>
          <w:noProof/>
        </w:rPr>
      </w:r>
      <w:r w:rsidRPr="002B53D7">
        <w:rPr>
          <w:noProof/>
        </w:rPr>
        <w:fldChar w:fldCharType="separate"/>
      </w:r>
      <w:r w:rsidRPr="002B53D7">
        <w:rPr>
          <w:noProof/>
        </w:rPr>
        <w:t>174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2B53D7">
        <w:rPr>
          <w:noProof/>
        </w:rPr>
        <w:tab/>
      </w:r>
      <w:r w:rsidRPr="002B53D7">
        <w:rPr>
          <w:noProof/>
        </w:rPr>
        <w:fldChar w:fldCharType="begin"/>
      </w:r>
      <w:r w:rsidRPr="002B53D7">
        <w:rPr>
          <w:noProof/>
        </w:rPr>
        <w:instrText xml:space="preserve"> PAGEREF _Toc405818923 \h </w:instrText>
      </w:r>
      <w:r w:rsidRPr="002B53D7">
        <w:rPr>
          <w:noProof/>
        </w:rPr>
      </w:r>
      <w:r w:rsidRPr="002B53D7">
        <w:rPr>
          <w:noProof/>
        </w:rPr>
        <w:fldChar w:fldCharType="separate"/>
      </w:r>
      <w:r w:rsidRPr="002B53D7">
        <w:rPr>
          <w:noProof/>
        </w:rPr>
        <w:t>175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2B53D7">
        <w:rPr>
          <w:noProof/>
        </w:rPr>
        <w:tab/>
      </w:r>
      <w:r w:rsidRPr="002B53D7">
        <w:rPr>
          <w:noProof/>
        </w:rPr>
        <w:fldChar w:fldCharType="begin"/>
      </w:r>
      <w:r w:rsidRPr="002B53D7">
        <w:rPr>
          <w:noProof/>
        </w:rPr>
        <w:instrText xml:space="preserve"> PAGEREF _Toc405818924 \h </w:instrText>
      </w:r>
      <w:r w:rsidRPr="002B53D7">
        <w:rPr>
          <w:noProof/>
        </w:rPr>
      </w:r>
      <w:r w:rsidRPr="002B53D7">
        <w:rPr>
          <w:noProof/>
        </w:rPr>
        <w:fldChar w:fldCharType="separate"/>
      </w:r>
      <w:r w:rsidRPr="002B53D7">
        <w:rPr>
          <w:noProof/>
        </w:rPr>
        <w:t>175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2B53D7">
        <w:rPr>
          <w:noProof/>
        </w:rPr>
        <w:tab/>
      </w:r>
      <w:r w:rsidRPr="002B53D7">
        <w:rPr>
          <w:noProof/>
        </w:rPr>
        <w:fldChar w:fldCharType="begin"/>
      </w:r>
      <w:r w:rsidRPr="002B53D7">
        <w:rPr>
          <w:noProof/>
        </w:rPr>
        <w:instrText xml:space="preserve"> PAGEREF _Toc405818925 \h </w:instrText>
      </w:r>
      <w:r w:rsidRPr="002B53D7">
        <w:rPr>
          <w:noProof/>
        </w:rPr>
      </w:r>
      <w:r w:rsidRPr="002B53D7">
        <w:rPr>
          <w:noProof/>
        </w:rPr>
        <w:fldChar w:fldCharType="separate"/>
      </w:r>
      <w:r w:rsidRPr="002B53D7">
        <w:rPr>
          <w:noProof/>
        </w:rPr>
        <w:t>176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2B53D7">
        <w:rPr>
          <w:b w:val="0"/>
          <w:noProof/>
          <w:sz w:val="18"/>
        </w:rPr>
        <w:tab/>
      </w:r>
      <w:r w:rsidRPr="002B53D7">
        <w:rPr>
          <w:b w:val="0"/>
          <w:noProof/>
          <w:sz w:val="18"/>
        </w:rPr>
        <w:fldChar w:fldCharType="begin"/>
      </w:r>
      <w:r w:rsidRPr="002B53D7">
        <w:rPr>
          <w:b w:val="0"/>
          <w:noProof/>
          <w:sz w:val="18"/>
        </w:rPr>
        <w:instrText xml:space="preserve"> PAGEREF _Toc405818926 \h </w:instrText>
      </w:r>
      <w:r w:rsidRPr="002B53D7">
        <w:rPr>
          <w:b w:val="0"/>
          <w:noProof/>
          <w:sz w:val="18"/>
        </w:rPr>
      </w:r>
      <w:r w:rsidRPr="002B53D7">
        <w:rPr>
          <w:b w:val="0"/>
          <w:noProof/>
          <w:sz w:val="18"/>
        </w:rPr>
        <w:fldChar w:fldCharType="separate"/>
      </w:r>
      <w:r w:rsidRPr="002B53D7">
        <w:rPr>
          <w:b w:val="0"/>
          <w:noProof/>
          <w:sz w:val="18"/>
        </w:rPr>
        <w:t>177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2B53D7">
        <w:rPr>
          <w:noProof/>
        </w:rPr>
        <w:tab/>
      </w:r>
      <w:r w:rsidRPr="002B53D7">
        <w:rPr>
          <w:noProof/>
        </w:rPr>
        <w:fldChar w:fldCharType="begin"/>
      </w:r>
      <w:r w:rsidRPr="002B53D7">
        <w:rPr>
          <w:noProof/>
        </w:rPr>
        <w:instrText xml:space="preserve"> PAGEREF _Toc405818927 \h </w:instrText>
      </w:r>
      <w:r w:rsidRPr="002B53D7">
        <w:rPr>
          <w:noProof/>
        </w:rPr>
      </w:r>
      <w:r w:rsidRPr="002B53D7">
        <w:rPr>
          <w:noProof/>
        </w:rPr>
        <w:fldChar w:fldCharType="separate"/>
      </w:r>
      <w:r w:rsidRPr="002B53D7">
        <w:rPr>
          <w:noProof/>
        </w:rPr>
        <w:t>177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2B53D7">
        <w:rPr>
          <w:noProof/>
        </w:rPr>
        <w:tab/>
      </w:r>
      <w:r w:rsidRPr="002B53D7">
        <w:rPr>
          <w:noProof/>
        </w:rPr>
        <w:fldChar w:fldCharType="begin"/>
      </w:r>
      <w:r w:rsidRPr="002B53D7">
        <w:rPr>
          <w:noProof/>
        </w:rPr>
        <w:instrText xml:space="preserve"> PAGEREF _Toc405818928 \h </w:instrText>
      </w:r>
      <w:r w:rsidRPr="002B53D7">
        <w:rPr>
          <w:noProof/>
        </w:rPr>
      </w:r>
      <w:r w:rsidRPr="002B53D7">
        <w:rPr>
          <w:noProof/>
        </w:rPr>
        <w:fldChar w:fldCharType="separate"/>
      </w:r>
      <w:r w:rsidRPr="002B53D7">
        <w:rPr>
          <w:noProof/>
        </w:rPr>
        <w:t>177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2B53D7">
        <w:rPr>
          <w:noProof/>
        </w:rPr>
        <w:tab/>
      </w:r>
      <w:r w:rsidRPr="002B53D7">
        <w:rPr>
          <w:noProof/>
        </w:rPr>
        <w:fldChar w:fldCharType="begin"/>
      </w:r>
      <w:r w:rsidRPr="002B53D7">
        <w:rPr>
          <w:noProof/>
        </w:rPr>
        <w:instrText xml:space="preserve"> PAGEREF _Toc405818929 \h </w:instrText>
      </w:r>
      <w:r w:rsidRPr="002B53D7">
        <w:rPr>
          <w:noProof/>
        </w:rPr>
      </w:r>
      <w:r w:rsidRPr="002B53D7">
        <w:rPr>
          <w:noProof/>
        </w:rPr>
        <w:fldChar w:fldCharType="separate"/>
      </w:r>
      <w:r w:rsidRPr="002B53D7">
        <w:rPr>
          <w:noProof/>
        </w:rPr>
        <w:t>177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2B53D7">
        <w:rPr>
          <w:noProof/>
        </w:rPr>
        <w:tab/>
      </w:r>
      <w:r w:rsidRPr="002B53D7">
        <w:rPr>
          <w:noProof/>
        </w:rPr>
        <w:fldChar w:fldCharType="begin"/>
      </w:r>
      <w:r w:rsidRPr="002B53D7">
        <w:rPr>
          <w:noProof/>
        </w:rPr>
        <w:instrText xml:space="preserve"> PAGEREF _Toc405818930 \h </w:instrText>
      </w:r>
      <w:r w:rsidRPr="002B53D7">
        <w:rPr>
          <w:noProof/>
        </w:rPr>
      </w:r>
      <w:r w:rsidRPr="002B53D7">
        <w:rPr>
          <w:noProof/>
        </w:rPr>
        <w:fldChar w:fldCharType="separate"/>
      </w:r>
      <w:r w:rsidRPr="002B53D7">
        <w:rPr>
          <w:noProof/>
        </w:rPr>
        <w:t>178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2B53D7">
        <w:rPr>
          <w:noProof/>
        </w:rPr>
        <w:tab/>
      </w:r>
      <w:r w:rsidRPr="002B53D7">
        <w:rPr>
          <w:noProof/>
        </w:rPr>
        <w:fldChar w:fldCharType="begin"/>
      </w:r>
      <w:r w:rsidRPr="002B53D7">
        <w:rPr>
          <w:noProof/>
        </w:rPr>
        <w:instrText xml:space="preserve"> PAGEREF _Toc405818931 \h </w:instrText>
      </w:r>
      <w:r w:rsidRPr="002B53D7">
        <w:rPr>
          <w:noProof/>
        </w:rPr>
      </w:r>
      <w:r w:rsidRPr="002B53D7">
        <w:rPr>
          <w:noProof/>
        </w:rPr>
        <w:fldChar w:fldCharType="separate"/>
      </w:r>
      <w:r w:rsidRPr="002B53D7">
        <w:rPr>
          <w:noProof/>
        </w:rPr>
        <w:t>178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2B53D7">
        <w:rPr>
          <w:noProof/>
        </w:rPr>
        <w:tab/>
      </w:r>
      <w:r w:rsidRPr="002B53D7">
        <w:rPr>
          <w:noProof/>
        </w:rPr>
        <w:fldChar w:fldCharType="begin"/>
      </w:r>
      <w:r w:rsidRPr="002B53D7">
        <w:rPr>
          <w:noProof/>
        </w:rPr>
        <w:instrText xml:space="preserve"> PAGEREF _Toc405818932 \h </w:instrText>
      </w:r>
      <w:r w:rsidRPr="002B53D7">
        <w:rPr>
          <w:noProof/>
        </w:rPr>
      </w:r>
      <w:r w:rsidRPr="002B53D7">
        <w:rPr>
          <w:noProof/>
        </w:rPr>
        <w:fldChar w:fldCharType="separate"/>
      </w:r>
      <w:r w:rsidRPr="002B53D7">
        <w:rPr>
          <w:noProof/>
        </w:rPr>
        <w:t>178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2B53D7">
        <w:rPr>
          <w:noProof/>
        </w:rPr>
        <w:tab/>
      </w:r>
      <w:r w:rsidRPr="002B53D7">
        <w:rPr>
          <w:noProof/>
        </w:rPr>
        <w:fldChar w:fldCharType="begin"/>
      </w:r>
      <w:r w:rsidRPr="002B53D7">
        <w:rPr>
          <w:noProof/>
        </w:rPr>
        <w:instrText xml:space="preserve"> PAGEREF _Toc405818933 \h </w:instrText>
      </w:r>
      <w:r w:rsidRPr="002B53D7">
        <w:rPr>
          <w:noProof/>
        </w:rPr>
      </w:r>
      <w:r w:rsidRPr="002B53D7">
        <w:rPr>
          <w:noProof/>
        </w:rPr>
        <w:fldChar w:fldCharType="separate"/>
      </w:r>
      <w:r w:rsidRPr="002B53D7">
        <w:rPr>
          <w:noProof/>
        </w:rPr>
        <w:t>179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2B53D7">
        <w:rPr>
          <w:noProof/>
        </w:rPr>
        <w:tab/>
      </w:r>
      <w:r w:rsidRPr="002B53D7">
        <w:rPr>
          <w:noProof/>
        </w:rPr>
        <w:fldChar w:fldCharType="begin"/>
      </w:r>
      <w:r w:rsidRPr="002B53D7">
        <w:rPr>
          <w:noProof/>
        </w:rPr>
        <w:instrText xml:space="preserve"> PAGEREF _Toc405818934 \h </w:instrText>
      </w:r>
      <w:r w:rsidRPr="002B53D7">
        <w:rPr>
          <w:noProof/>
        </w:rPr>
      </w:r>
      <w:r w:rsidRPr="002B53D7">
        <w:rPr>
          <w:noProof/>
        </w:rPr>
        <w:fldChar w:fldCharType="separate"/>
      </w:r>
      <w:r w:rsidRPr="002B53D7">
        <w:rPr>
          <w:noProof/>
        </w:rPr>
        <w:t>180</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2B53D7">
        <w:rPr>
          <w:b w:val="0"/>
          <w:noProof/>
          <w:sz w:val="18"/>
        </w:rPr>
        <w:tab/>
      </w:r>
      <w:r w:rsidRPr="002B53D7">
        <w:rPr>
          <w:b w:val="0"/>
          <w:noProof/>
          <w:sz w:val="18"/>
        </w:rPr>
        <w:fldChar w:fldCharType="begin"/>
      </w:r>
      <w:r w:rsidRPr="002B53D7">
        <w:rPr>
          <w:b w:val="0"/>
          <w:noProof/>
          <w:sz w:val="18"/>
        </w:rPr>
        <w:instrText xml:space="preserve"> PAGEREF _Toc405818935 \h </w:instrText>
      </w:r>
      <w:r w:rsidRPr="002B53D7">
        <w:rPr>
          <w:b w:val="0"/>
          <w:noProof/>
          <w:sz w:val="18"/>
        </w:rPr>
      </w:r>
      <w:r w:rsidRPr="002B53D7">
        <w:rPr>
          <w:b w:val="0"/>
          <w:noProof/>
          <w:sz w:val="18"/>
        </w:rPr>
        <w:fldChar w:fldCharType="separate"/>
      </w:r>
      <w:r w:rsidRPr="002B53D7">
        <w:rPr>
          <w:b w:val="0"/>
          <w:noProof/>
          <w:sz w:val="18"/>
        </w:rPr>
        <w:t>181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54</w:t>
      </w:r>
      <w:r>
        <w:rPr>
          <w:noProof/>
        </w:rPr>
        <w:tab/>
        <w:t>Determination on effective claim</w:t>
      </w:r>
      <w:r w:rsidRPr="002B53D7">
        <w:rPr>
          <w:noProof/>
        </w:rPr>
        <w:tab/>
      </w:r>
      <w:r w:rsidRPr="002B53D7">
        <w:rPr>
          <w:noProof/>
        </w:rPr>
        <w:fldChar w:fldCharType="begin"/>
      </w:r>
      <w:r w:rsidRPr="002B53D7">
        <w:rPr>
          <w:noProof/>
        </w:rPr>
        <w:instrText xml:space="preserve"> PAGEREF _Toc405818936 \h </w:instrText>
      </w:r>
      <w:r w:rsidRPr="002B53D7">
        <w:rPr>
          <w:noProof/>
        </w:rPr>
      </w:r>
      <w:r w:rsidRPr="002B53D7">
        <w:rPr>
          <w:noProof/>
        </w:rPr>
        <w:fldChar w:fldCharType="separate"/>
      </w:r>
      <w:r w:rsidRPr="002B53D7">
        <w:rPr>
          <w:noProof/>
        </w:rPr>
        <w:t>181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2B53D7">
        <w:rPr>
          <w:noProof/>
        </w:rPr>
        <w:tab/>
      </w:r>
      <w:r w:rsidRPr="002B53D7">
        <w:rPr>
          <w:noProof/>
        </w:rPr>
        <w:fldChar w:fldCharType="begin"/>
      </w:r>
      <w:r w:rsidRPr="002B53D7">
        <w:rPr>
          <w:noProof/>
        </w:rPr>
        <w:instrText xml:space="preserve"> PAGEREF _Toc405818937 \h </w:instrText>
      </w:r>
      <w:r w:rsidRPr="002B53D7">
        <w:rPr>
          <w:noProof/>
        </w:rPr>
      </w:r>
      <w:r w:rsidRPr="002B53D7">
        <w:rPr>
          <w:noProof/>
        </w:rPr>
        <w:fldChar w:fldCharType="separate"/>
      </w:r>
      <w:r w:rsidRPr="002B53D7">
        <w:rPr>
          <w:noProof/>
        </w:rPr>
        <w:t>181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2B53D7">
        <w:rPr>
          <w:noProof/>
        </w:rPr>
        <w:tab/>
      </w:r>
      <w:r w:rsidRPr="002B53D7">
        <w:rPr>
          <w:noProof/>
        </w:rPr>
        <w:fldChar w:fldCharType="begin"/>
      </w:r>
      <w:r w:rsidRPr="002B53D7">
        <w:rPr>
          <w:noProof/>
        </w:rPr>
        <w:instrText xml:space="preserve"> PAGEREF _Toc405818938 \h </w:instrText>
      </w:r>
      <w:r w:rsidRPr="002B53D7">
        <w:rPr>
          <w:noProof/>
        </w:rPr>
      </w:r>
      <w:r w:rsidRPr="002B53D7">
        <w:rPr>
          <w:noProof/>
        </w:rPr>
        <w:fldChar w:fldCharType="separate"/>
      </w:r>
      <w:r w:rsidRPr="002B53D7">
        <w:rPr>
          <w:noProof/>
        </w:rPr>
        <w:t>181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2B53D7">
        <w:rPr>
          <w:noProof/>
        </w:rPr>
        <w:tab/>
      </w:r>
      <w:r w:rsidRPr="002B53D7">
        <w:rPr>
          <w:noProof/>
        </w:rPr>
        <w:fldChar w:fldCharType="begin"/>
      </w:r>
      <w:r w:rsidRPr="002B53D7">
        <w:rPr>
          <w:noProof/>
        </w:rPr>
        <w:instrText xml:space="preserve"> PAGEREF _Toc405818939 \h </w:instrText>
      </w:r>
      <w:r w:rsidRPr="002B53D7">
        <w:rPr>
          <w:noProof/>
        </w:rPr>
      </w:r>
      <w:r w:rsidRPr="002B53D7">
        <w:rPr>
          <w:noProof/>
        </w:rPr>
        <w:fldChar w:fldCharType="separate"/>
      </w:r>
      <w:r w:rsidRPr="002B53D7">
        <w:rPr>
          <w:noProof/>
        </w:rPr>
        <w:t>182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2B53D7">
        <w:rPr>
          <w:noProof/>
        </w:rPr>
        <w:tab/>
      </w:r>
      <w:r w:rsidRPr="002B53D7">
        <w:rPr>
          <w:noProof/>
        </w:rPr>
        <w:fldChar w:fldCharType="begin"/>
      </w:r>
      <w:r w:rsidRPr="002B53D7">
        <w:rPr>
          <w:noProof/>
        </w:rPr>
        <w:instrText xml:space="preserve"> PAGEREF _Toc405818940 \h </w:instrText>
      </w:r>
      <w:r w:rsidRPr="002B53D7">
        <w:rPr>
          <w:noProof/>
        </w:rPr>
      </w:r>
      <w:r w:rsidRPr="002B53D7">
        <w:rPr>
          <w:noProof/>
        </w:rPr>
        <w:fldChar w:fldCharType="separate"/>
      </w:r>
      <w:r w:rsidRPr="002B53D7">
        <w:rPr>
          <w:noProof/>
        </w:rPr>
        <w:t>183</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2B53D7">
        <w:rPr>
          <w:b w:val="0"/>
          <w:noProof/>
          <w:sz w:val="18"/>
        </w:rPr>
        <w:tab/>
      </w:r>
      <w:r w:rsidRPr="002B53D7">
        <w:rPr>
          <w:b w:val="0"/>
          <w:noProof/>
          <w:sz w:val="18"/>
        </w:rPr>
        <w:fldChar w:fldCharType="begin"/>
      </w:r>
      <w:r w:rsidRPr="002B53D7">
        <w:rPr>
          <w:b w:val="0"/>
          <w:noProof/>
          <w:sz w:val="18"/>
        </w:rPr>
        <w:instrText xml:space="preserve"> PAGEREF _Toc405818941 \h </w:instrText>
      </w:r>
      <w:r w:rsidRPr="002B53D7">
        <w:rPr>
          <w:b w:val="0"/>
          <w:noProof/>
          <w:sz w:val="18"/>
        </w:rPr>
      </w:r>
      <w:r w:rsidRPr="002B53D7">
        <w:rPr>
          <w:b w:val="0"/>
          <w:noProof/>
          <w:sz w:val="18"/>
        </w:rPr>
        <w:fldChar w:fldCharType="separate"/>
      </w:r>
      <w:r w:rsidRPr="002B53D7">
        <w:rPr>
          <w:b w:val="0"/>
          <w:noProof/>
          <w:sz w:val="18"/>
        </w:rPr>
        <w:t>183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2B53D7">
        <w:rPr>
          <w:noProof/>
        </w:rPr>
        <w:tab/>
      </w:r>
      <w:r w:rsidRPr="002B53D7">
        <w:rPr>
          <w:noProof/>
        </w:rPr>
        <w:fldChar w:fldCharType="begin"/>
      </w:r>
      <w:r w:rsidRPr="002B53D7">
        <w:rPr>
          <w:noProof/>
        </w:rPr>
        <w:instrText xml:space="preserve"> PAGEREF _Toc405818942 \h </w:instrText>
      </w:r>
      <w:r w:rsidRPr="002B53D7">
        <w:rPr>
          <w:noProof/>
        </w:rPr>
      </w:r>
      <w:r w:rsidRPr="002B53D7">
        <w:rPr>
          <w:noProof/>
        </w:rPr>
        <w:fldChar w:fldCharType="separate"/>
      </w:r>
      <w:r w:rsidRPr="002B53D7">
        <w:rPr>
          <w:noProof/>
        </w:rPr>
        <w:t>183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2B53D7">
        <w:rPr>
          <w:noProof/>
        </w:rPr>
        <w:tab/>
      </w:r>
      <w:r w:rsidRPr="002B53D7">
        <w:rPr>
          <w:noProof/>
        </w:rPr>
        <w:fldChar w:fldCharType="begin"/>
      </w:r>
      <w:r w:rsidRPr="002B53D7">
        <w:rPr>
          <w:noProof/>
        </w:rPr>
        <w:instrText xml:space="preserve"> PAGEREF _Toc405818943 \h </w:instrText>
      </w:r>
      <w:r w:rsidRPr="002B53D7">
        <w:rPr>
          <w:noProof/>
        </w:rPr>
      </w:r>
      <w:r w:rsidRPr="002B53D7">
        <w:rPr>
          <w:noProof/>
        </w:rPr>
        <w:fldChar w:fldCharType="separate"/>
      </w:r>
      <w:r w:rsidRPr="002B53D7">
        <w:rPr>
          <w:noProof/>
        </w:rPr>
        <w:t>185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2B53D7">
        <w:rPr>
          <w:noProof/>
        </w:rPr>
        <w:tab/>
      </w:r>
      <w:r w:rsidRPr="002B53D7">
        <w:rPr>
          <w:noProof/>
        </w:rPr>
        <w:fldChar w:fldCharType="begin"/>
      </w:r>
      <w:r w:rsidRPr="002B53D7">
        <w:rPr>
          <w:noProof/>
        </w:rPr>
        <w:instrText xml:space="preserve"> PAGEREF _Toc405818944 \h </w:instrText>
      </w:r>
      <w:r w:rsidRPr="002B53D7">
        <w:rPr>
          <w:noProof/>
        </w:rPr>
      </w:r>
      <w:r w:rsidRPr="002B53D7">
        <w:rPr>
          <w:noProof/>
        </w:rPr>
        <w:fldChar w:fldCharType="separate"/>
      </w:r>
      <w:r w:rsidRPr="002B53D7">
        <w:rPr>
          <w:noProof/>
        </w:rPr>
        <w:t>187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2B53D7">
        <w:rPr>
          <w:noProof/>
        </w:rPr>
        <w:tab/>
      </w:r>
      <w:r w:rsidRPr="002B53D7">
        <w:rPr>
          <w:noProof/>
        </w:rPr>
        <w:fldChar w:fldCharType="begin"/>
      </w:r>
      <w:r w:rsidRPr="002B53D7">
        <w:rPr>
          <w:noProof/>
        </w:rPr>
        <w:instrText xml:space="preserve"> PAGEREF _Toc405818945 \h </w:instrText>
      </w:r>
      <w:r w:rsidRPr="002B53D7">
        <w:rPr>
          <w:noProof/>
        </w:rPr>
      </w:r>
      <w:r w:rsidRPr="002B53D7">
        <w:rPr>
          <w:noProof/>
        </w:rPr>
        <w:fldChar w:fldCharType="separate"/>
      </w:r>
      <w:r w:rsidRPr="002B53D7">
        <w:rPr>
          <w:noProof/>
        </w:rPr>
        <w:t>190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2B53D7">
        <w:rPr>
          <w:noProof/>
        </w:rPr>
        <w:tab/>
      </w:r>
      <w:r w:rsidRPr="002B53D7">
        <w:rPr>
          <w:noProof/>
        </w:rPr>
        <w:fldChar w:fldCharType="begin"/>
      </w:r>
      <w:r w:rsidRPr="002B53D7">
        <w:rPr>
          <w:noProof/>
        </w:rPr>
        <w:instrText xml:space="preserve"> PAGEREF _Toc405818946 \h </w:instrText>
      </w:r>
      <w:r w:rsidRPr="002B53D7">
        <w:rPr>
          <w:noProof/>
        </w:rPr>
      </w:r>
      <w:r w:rsidRPr="002B53D7">
        <w:rPr>
          <w:noProof/>
        </w:rPr>
        <w:fldChar w:fldCharType="separate"/>
      </w:r>
      <w:r w:rsidRPr="002B53D7">
        <w:rPr>
          <w:noProof/>
        </w:rPr>
        <w:t>191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2B53D7">
        <w:rPr>
          <w:noProof/>
        </w:rPr>
        <w:tab/>
      </w:r>
      <w:r w:rsidRPr="002B53D7">
        <w:rPr>
          <w:noProof/>
        </w:rPr>
        <w:fldChar w:fldCharType="begin"/>
      </w:r>
      <w:r w:rsidRPr="002B53D7">
        <w:rPr>
          <w:noProof/>
        </w:rPr>
        <w:instrText xml:space="preserve"> PAGEREF _Toc405818947 \h </w:instrText>
      </w:r>
      <w:r w:rsidRPr="002B53D7">
        <w:rPr>
          <w:noProof/>
        </w:rPr>
      </w:r>
      <w:r w:rsidRPr="002B53D7">
        <w:rPr>
          <w:noProof/>
        </w:rPr>
        <w:fldChar w:fldCharType="separate"/>
      </w:r>
      <w:r w:rsidRPr="002B53D7">
        <w:rPr>
          <w:noProof/>
        </w:rPr>
        <w:t>192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2B53D7">
        <w:rPr>
          <w:noProof/>
        </w:rPr>
        <w:tab/>
      </w:r>
      <w:r w:rsidRPr="002B53D7">
        <w:rPr>
          <w:noProof/>
        </w:rPr>
        <w:fldChar w:fldCharType="begin"/>
      </w:r>
      <w:r w:rsidRPr="002B53D7">
        <w:rPr>
          <w:noProof/>
        </w:rPr>
        <w:instrText xml:space="preserve"> PAGEREF _Toc405818948 \h </w:instrText>
      </w:r>
      <w:r w:rsidRPr="002B53D7">
        <w:rPr>
          <w:noProof/>
        </w:rPr>
      </w:r>
      <w:r w:rsidRPr="002B53D7">
        <w:rPr>
          <w:noProof/>
        </w:rPr>
        <w:fldChar w:fldCharType="separate"/>
      </w:r>
      <w:r w:rsidRPr="002B53D7">
        <w:rPr>
          <w:noProof/>
        </w:rPr>
        <w:t>193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2B53D7">
        <w:rPr>
          <w:noProof/>
        </w:rPr>
        <w:tab/>
      </w:r>
      <w:r w:rsidRPr="002B53D7">
        <w:rPr>
          <w:noProof/>
        </w:rPr>
        <w:fldChar w:fldCharType="begin"/>
      </w:r>
      <w:r w:rsidRPr="002B53D7">
        <w:rPr>
          <w:noProof/>
        </w:rPr>
        <w:instrText xml:space="preserve"> PAGEREF _Toc405818949 \h </w:instrText>
      </w:r>
      <w:r w:rsidRPr="002B53D7">
        <w:rPr>
          <w:noProof/>
        </w:rPr>
      </w:r>
      <w:r w:rsidRPr="002B53D7">
        <w:rPr>
          <w:noProof/>
        </w:rPr>
        <w:fldChar w:fldCharType="separate"/>
      </w:r>
      <w:r w:rsidRPr="002B53D7">
        <w:rPr>
          <w:noProof/>
        </w:rPr>
        <w:t>193</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J—Payment</w:t>
      </w:r>
      <w:r w:rsidRPr="002B53D7">
        <w:rPr>
          <w:b w:val="0"/>
          <w:noProof/>
          <w:sz w:val="18"/>
        </w:rPr>
        <w:tab/>
      </w:r>
      <w:r w:rsidRPr="002B53D7">
        <w:rPr>
          <w:b w:val="0"/>
          <w:noProof/>
          <w:sz w:val="18"/>
        </w:rPr>
        <w:fldChar w:fldCharType="begin"/>
      </w:r>
      <w:r w:rsidRPr="002B53D7">
        <w:rPr>
          <w:b w:val="0"/>
          <w:noProof/>
          <w:sz w:val="18"/>
        </w:rPr>
        <w:instrText xml:space="preserve"> PAGEREF _Toc405818950 \h </w:instrText>
      </w:r>
      <w:r w:rsidRPr="002B53D7">
        <w:rPr>
          <w:b w:val="0"/>
          <w:noProof/>
          <w:sz w:val="18"/>
        </w:rPr>
      </w:r>
      <w:r w:rsidRPr="002B53D7">
        <w:rPr>
          <w:b w:val="0"/>
          <w:noProof/>
          <w:sz w:val="18"/>
        </w:rPr>
        <w:fldChar w:fldCharType="separate"/>
      </w:r>
      <w:r w:rsidRPr="002B53D7">
        <w:rPr>
          <w:b w:val="0"/>
          <w:noProof/>
          <w:sz w:val="18"/>
        </w:rPr>
        <w:t>194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2B53D7">
        <w:rPr>
          <w:noProof/>
        </w:rPr>
        <w:tab/>
      </w:r>
      <w:r w:rsidRPr="002B53D7">
        <w:rPr>
          <w:noProof/>
        </w:rPr>
        <w:fldChar w:fldCharType="begin"/>
      </w:r>
      <w:r w:rsidRPr="002B53D7">
        <w:rPr>
          <w:noProof/>
        </w:rPr>
        <w:instrText xml:space="preserve"> PAGEREF _Toc405818951 \h </w:instrText>
      </w:r>
      <w:r w:rsidRPr="002B53D7">
        <w:rPr>
          <w:noProof/>
        </w:rPr>
      </w:r>
      <w:r w:rsidRPr="002B53D7">
        <w:rPr>
          <w:noProof/>
        </w:rPr>
        <w:fldChar w:fldCharType="separate"/>
      </w:r>
      <w:r w:rsidRPr="002B53D7">
        <w:rPr>
          <w:noProof/>
        </w:rPr>
        <w:t>194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2B53D7">
        <w:rPr>
          <w:noProof/>
        </w:rPr>
        <w:tab/>
      </w:r>
      <w:r w:rsidRPr="002B53D7">
        <w:rPr>
          <w:noProof/>
        </w:rPr>
        <w:fldChar w:fldCharType="begin"/>
      </w:r>
      <w:r w:rsidRPr="002B53D7">
        <w:rPr>
          <w:noProof/>
        </w:rPr>
        <w:instrText xml:space="preserve"> PAGEREF _Toc405818952 \h </w:instrText>
      </w:r>
      <w:r w:rsidRPr="002B53D7">
        <w:rPr>
          <w:noProof/>
        </w:rPr>
      </w:r>
      <w:r w:rsidRPr="002B53D7">
        <w:rPr>
          <w:noProof/>
        </w:rPr>
        <w:fldChar w:fldCharType="separate"/>
      </w:r>
      <w:r w:rsidRPr="002B53D7">
        <w:rPr>
          <w:noProof/>
        </w:rPr>
        <w:t>194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2B53D7">
        <w:rPr>
          <w:noProof/>
        </w:rPr>
        <w:tab/>
      </w:r>
      <w:r w:rsidRPr="002B53D7">
        <w:rPr>
          <w:noProof/>
        </w:rPr>
        <w:fldChar w:fldCharType="begin"/>
      </w:r>
      <w:r w:rsidRPr="002B53D7">
        <w:rPr>
          <w:noProof/>
        </w:rPr>
        <w:instrText xml:space="preserve"> PAGEREF _Toc405818953 \h </w:instrText>
      </w:r>
      <w:r w:rsidRPr="002B53D7">
        <w:rPr>
          <w:noProof/>
        </w:rPr>
      </w:r>
      <w:r w:rsidRPr="002B53D7">
        <w:rPr>
          <w:noProof/>
        </w:rPr>
        <w:fldChar w:fldCharType="separate"/>
      </w:r>
      <w:r w:rsidRPr="002B53D7">
        <w:rPr>
          <w:noProof/>
        </w:rPr>
        <w:t>195</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2B53D7">
        <w:rPr>
          <w:b w:val="0"/>
          <w:noProof/>
          <w:sz w:val="18"/>
        </w:rPr>
        <w:tab/>
      </w:r>
      <w:r w:rsidRPr="002B53D7">
        <w:rPr>
          <w:b w:val="0"/>
          <w:noProof/>
          <w:sz w:val="18"/>
        </w:rPr>
        <w:fldChar w:fldCharType="begin"/>
      </w:r>
      <w:r w:rsidRPr="002B53D7">
        <w:rPr>
          <w:b w:val="0"/>
          <w:noProof/>
          <w:sz w:val="18"/>
        </w:rPr>
        <w:instrText xml:space="preserve"> PAGEREF _Toc405818954 \h </w:instrText>
      </w:r>
      <w:r w:rsidRPr="002B53D7">
        <w:rPr>
          <w:b w:val="0"/>
          <w:noProof/>
          <w:sz w:val="18"/>
        </w:rPr>
      </w:r>
      <w:r w:rsidRPr="002B53D7">
        <w:rPr>
          <w:b w:val="0"/>
          <w:noProof/>
          <w:sz w:val="18"/>
        </w:rPr>
        <w:fldChar w:fldCharType="separate"/>
      </w:r>
      <w:r w:rsidRPr="002B53D7">
        <w:rPr>
          <w:b w:val="0"/>
          <w:noProof/>
          <w:sz w:val="18"/>
        </w:rPr>
        <w:t>196</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2B53D7">
        <w:rPr>
          <w:noProof/>
        </w:rPr>
        <w:tab/>
      </w:r>
      <w:r w:rsidRPr="002B53D7">
        <w:rPr>
          <w:noProof/>
        </w:rPr>
        <w:fldChar w:fldCharType="begin"/>
      </w:r>
      <w:r w:rsidRPr="002B53D7">
        <w:rPr>
          <w:noProof/>
        </w:rPr>
        <w:instrText xml:space="preserve"> PAGEREF _Toc405818955 \h </w:instrText>
      </w:r>
      <w:r w:rsidRPr="002B53D7">
        <w:rPr>
          <w:noProof/>
        </w:rPr>
      </w:r>
      <w:r w:rsidRPr="002B53D7">
        <w:rPr>
          <w:noProof/>
        </w:rPr>
        <w:fldChar w:fldCharType="separate"/>
      </w:r>
      <w:r w:rsidRPr="002B53D7">
        <w:rPr>
          <w:noProof/>
        </w:rPr>
        <w:t>196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2B53D7">
        <w:rPr>
          <w:noProof/>
        </w:rPr>
        <w:tab/>
      </w:r>
      <w:r w:rsidRPr="002B53D7">
        <w:rPr>
          <w:noProof/>
        </w:rPr>
        <w:fldChar w:fldCharType="begin"/>
      </w:r>
      <w:r w:rsidRPr="002B53D7">
        <w:rPr>
          <w:noProof/>
        </w:rPr>
        <w:instrText xml:space="preserve"> PAGEREF _Toc405818956 \h </w:instrText>
      </w:r>
      <w:r w:rsidRPr="002B53D7">
        <w:rPr>
          <w:noProof/>
        </w:rPr>
      </w:r>
      <w:r w:rsidRPr="002B53D7">
        <w:rPr>
          <w:noProof/>
        </w:rPr>
        <w:fldChar w:fldCharType="separate"/>
      </w:r>
      <w:r w:rsidRPr="002B53D7">
        <w:rPr>
          <w:noProof/>
        </w:rPr>
        <w:t>202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L—Secretary’s powers</w:t>
      </w:r>
      <w:r w:rsidRPr="002B53D7">
        <w:rPr>
          <w:b w:val="0"/>
          <w:noProof/>
          <w:sz w:val="18"/>
        </w:rPr>
        <w:tab/>
      </w:r>
      <w:r w:rsidRPr="002B53D7">
        <w:rPr>
          <w:b w:val="0"/>
          <w:noProof/>
          <w:sz w:val="18"/>
        </w:rPr>
        <w:fldChar w:fldCharType="begin"/>
      </w:r>
      <w:r w:rsidRPr="002B53D7">
        <w:rPr>
          <w:b w:val="0"/>
          <w:noProof/>
          <w:sz w:val="18"/>
        </w:rPr>
        <w:instrText xml:space="preserve"> PAGEREF _Toc405818957 \h </w:instrText>
      </w:r>
      <w:r w:rsidRPr="002B53D7">
        <w:rPr>
          <w:b w:val="0"/>
          <w:noProof/>
          <w:sz w:val="18"/>
        </w:rPr>
      </w:r>
      <w:r w:rsidRPr="002B53D7">
        <w:rPr>
          <w:b w:val="0"/>
          <w:noProof/>
          <w:sz w:val="18"/>
        </w:rPr>
        <w:fldChar w:fldCharType="separate"/>
      </w:r>
      <w:r w:rsidRPr="002B53D7">
        <w:rPr>
          <w:b w:val="0"/>
          <w:noProof/>
          <w:sz w:val="18"/>
        </w:rPr>
        <w:t>207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2B53D7">
        <w:rPr>
          <w:noProof/>
        </w:rPr>
        <w:tab/>
      </w:r>
      <w:r w:rsidRPr="002B53D7">
        <w:rPr>
          <w:noProof/>
        </w:rPr>
        <w:fldChar w:fldCharType="begin"/>
      </w:r>
      <w:r w:rsidRPr="002B53D7">
        <w:rPr>
          <w:noProof/>
        </w:rPr>
        <w:instrText xml:space="preserve"> PAGEREF _Toc405818958 \h </w:instrText>
      </w:r>
      <w:r w:rsidRPr="002B53D7">
        <w:rPr>
          <w:noProof/>
        </w:rPr>
      </w:r>
      <w:r w:rsidRPr="002B53D7">
        <w:rPr>
          <w:noProof/>
        </w:rPr>
        <w:fldChar w:fldCharType="separate"/>
      </w:r>
      <w:r w:rsidRPr="002B53D7">
        <w:rPr>
          <w:noProof/>
        </w:rPr>
        <w:t>207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2B53D7">
        <w:rPr>
          <w:noProof/>
        </w:rPr>
        <w:tab/>
      </w:r>
      <w:r w:rsidRPr="002B53D7">
        <w:rPr>
          <w:noProof/>
        </w:rPr>
        <w:fldChar w:fldCharType="begin"/>
      </w:r>
      <w:r w:rsidRPr="002B53D7">
        <w:rPr>
          <w:noProof/>
        </w:rPr>
        <w:instrText xml:space="preserve"> PAGEREF _Toc405818959 \h </w:instrText>
      </w:r>
      <w:r w:rsidRPr="002B53D7">
        <w:rPr>
          <w:noProof/>
        </w:rPr>
      </w:r>
      <w:r w:rsidRPr="002B53D7">
        <w:rPr>
          <w:noProof/>
        </w:rPr>
        <w:fldChar w:fldCharType="separate"/>
      </w:r>
      <w:r w:rsidRPr="002B53D7">
        <w:rPr>
          <w:noProof/>
        </w:rPr>
        <w:t>207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2B53D7">
        <w:rPr>
          <w:noProof/>
        </w:rPr>
        <w:tab/>
      </w:r>
      <w:r w:rsidRPr="002B53D7">
        <w:rPr>
          <w:noProof/>
        </w:rPr>
        <w:fldChar w:fldCharType="begin"/>
      </w:r>
      <w:r w:rsidRPr="002B53D7">
        <w:rPr>
          <w:noProof/>
        </w:rPr>
        <w:instrText xml:space="preserve"> PAGEREF _Toc405818960 \h </w:instrText>
      </w:r>
      <w:r w:rsidRPr="002B53D7">
        <w:rPr>
          <w:noProof/>
        </w:rPr>
      </w:r>
      <w:r w:rsidRPr="002B53D7">
        <w:rPr>
          <w:noProof/>
        </w:rPr>
        <w:fldChar w:fldCharType="separate"/>
      </w:r>
      <w:r w:rsidRPr="002B53D7">
        <w:rPr>
          <w:noProof/>
        </w:rPr>
        <w:t>207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2B53D7">
        <w:rPr>
          <w:noProof/>
        </w:rPr>
        <w:tab/>
      </w:r>
      <w:r w:rsidRPr="002B53D7">
        <w:rPr>
          <w:noProof/>
        </w:rPr>
        <w:fldChar w:fldCharType="begin"/>
      </w:r>
      <w:r w:rsidRPr="002B53D7">
        <w:rPr>
          <w:noProof/>
        </w:rPr>
        <w:instrText xml:space="preserve"> PAGEREF _Toc405818961 \h </w:instrText>
      </w:r>
      <w:r w:rsidRPr="002B53D7">
        <w:rPr>
          <w:noProof/>
        </w:rPr>
      </w:r>
      <w:r w:rsidRPr="002B53D7">
        <w:rPr>
          <w:noProof/>
        </w:rPr>
        <w:fldChar w:fldCharType="separate"/>
      </w:r>
      <w:r w:rsidRPr="002B53D7">
        <w:rPr>
          <w:noProof/>
        </w:rPr>
        <w:t>209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57D</w:t>
      </w:r>
      <w:r>
        <w:rPr>
          <w:noProof/>
        </w:rPr>
        <w:tab/>
        <w:t>Secretary’s power to request tax file numbers of TFN determination persons</w:t>
      </w:r>
      <w:r w:rsidRPr="002B53D7">
        <w:rPr>
          <w:noProof/>
        </w:rPr>
        <w:tab/>
      </w:r>
      <w:r w:rsidRPr="002B53D7">
        <w:rPr>
          <w:noProof/>
        </w:rPr>
        <w:fldChar w:fldCharType="begin"/>
      </w:r>
      <w:r w:rsidRPr="002B53D7">
        <w:rPr>
          <w:noProof/>
        </w:rPr>
        <w:instrText xml:space="preserve"> PAGEREF _Toc405818962 \h </w:instrText>
      </w:r>
      <w:r w:rsidRPr="002B53D7">
        <w:rPr>
          <w:noProof/>
        </w:rPr>
      </w:r>
      <w:r w:rsidRPr="002B53D7">
        <w:rPr>
          <w:noProof/>
        </w:rPr>
        <w:fldChar w:fldCharType="separate"/>
      </w:r>
      <w:r w:rsidRPr="002B53D7">
        <w:rPr>
          <w:noProof/>
        </w:rPr>
        <w:t>210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2B53D7">
        <w:rPr>
          <w:noProof/>
        </w:rPr>
        <w:tab/>
      </w:r>
      <w:r w:rsidRPr="002B53D7">
        <w:rPr>
          <w:noProof/>
        </w:rPr>
        <w:fldChar w:fldCharType="begin"/>
      </w:r>
      <w:r w:rsidRPr="002B53D7">
        <w:rPr>
          <w:noProof/>
        </w:rPr>
        <w:instrText xml:space="preserve"> PAGEREF _Toc405818963 \h </w:instrText>
      </w:r>
      <w:r w:rsidRPr="002B53D7">
        <w:rPr>
          <w:noProof/>
        </w:rPr>
      </w:r>
      <w:r w:rsidRPr="002B53D7">
        <w:rPr>
          <w:noProof/>
        </w:rPr>
        <w:fldChar w:fldCharType="separate"/>
      </w:r>
      <w:r w:rsidRPr="002B53D7">
        <w:rPr>
          <w:noProof/>
        </w:rPr>
        <w:t>211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2B53D7">
        <w:rPr>
          <w:noProof/>
        </w:rPr>
        <w:tab/>
      </w:r>
      <w:r w:rsidRPr="002B53D7">
        <w:rPr>
          <w:noProof/>
        </w:rPr>
        <w:fldChar w:fldCharType="begin"/>
      </w:r>
      <w:r w:rsidRPr="002B53D7">
        <w:rPr>
          <w:noProof/>
        </w:rPr>
        <w:instrText xml:space="preserve"> PAGEREF _Toc405818964 \h </w:instrText>
      </w:r>
      <w:r w:rsidRPr="002B53D7">
        <w:rPr>
          <w:noProof/>
        </w:rPr>
      </w:r>
      <w:r w:rsidRPr="002B53D7">
        <w:rPr>
          <w:noProof/>
        </w:rPr>
        <w:fldChar w:fldCharType="separate"/>
      </w:r>
      <w:r w:rsidRPr="002B53D7">
        <w:rPr>
          <w:noProof/>
        </w:rPr>
        <w:t>211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2B53D7">
        <w:rPr>
          <w:noProof/>
        </w:rPr>
        <w:tab/>
      </w:r>
      <w:r w:rsidRPr="002B53D7">
        <w:rPr>
          <w:noProof/>
        </w:rPr>
        <w:fldChar w:fldCharType="begin"/>
      </w:r>
      <w:r w:rsidRPr="002B53D7">
        <w:rPr>
          <w:noProof/>
        </w:rPr>
        <w:instrText xml:space="preserve"> PAGEREF _Toc405818965 \h </w:instrText>
      </w:r>
      <w:r w:rsidRPr="002B53D7">
        <w:rPr>
          <w:noProof/>
        </w:rPr>
      </w:r>
      <w:r w:rsidRPr="002B53D7">
        <w:rPr>
          <w:noProof/>
        </w:rPr>
        <w:fldChar w:fldCharType="separate"/>
      </w:r>
      <w:r w:rsidRPr="002B53D7">
        <w:rPr>
          <w:noProof/>
        </w:rPr>
        <w:t>212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2B53D7">
        <w:rPr>
          <w:b w:val="0"/>
          <w:noProof/>
          <w:sz w:val="18"/>
        </w:rPr>
        <w:tab/>
      </w:r>
      <w:r w:rsidRPr="002B53D7">
        <w:rPr>
          <w:b w:val="0"/>
          <w:noProof/>
          <w:sz w:val="18"/>
        </w:rPr>
        <w:fldChar w:fldCharType="begin"/>
      </w:r>
      <w:r w:rsidRPr="002B53D7">
        <w:rPr>
          <w:b w:val="0"/>
          <w:noProof/>
          <w:sz w:val="18"/>
        </w:rPr>
        <w:instrText xml:space="preserve"> PAGEREF _Toc405818966 \h </w:instrText>
      </w:r>
      <w:r w:rsidRPr="002B53D7">
        <w:rPr>
          <w:b w:val="0"/>
          <w:noProof/>
          <w:sz w:val="18"/>
        </w:rPr>
      </w:r>
      <w:r w:rsidRPr="002B53D7">
        <w:rPr>
          <w:b w:val="0"/>
          <w:noProof/>
          <w:sz w:val="18"/>
        </w:rPr>
        <w:fldChar w:fldCharType="separate"/>
      </w:r>
      <w:r w:rsidRPr="002B53D7">
        <w:rPr>
          <w:b w:val="0"/>
          <w:noProof/>
          <w:sz w:val="18"/>
        </w:rPr>
        <w:t>213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2B53D7">
        <w:rPr>
          <w:noProof/>
        </w:rPr>
        <w:tab/>
      </w:r>
      <w:r w:rsidRPr="002B53D7">
        <w:rPr>
          <w:noProof/>
        </w:rPr>
        <w:fldChar w:fldCharType="begin"/>
      </w:r>
      <w:r w:rsidRPr="002B53D7">
        <w:rPr>
          <w:noProof/>
        </w:rPr>
        <w:instrText xml:space="preserve"> PAGEREF _Toc405818967 \h </w:instrText>
      </w:r>
      <w:r w:rsidRPr="002B53D7">
        <w:rPr>
          <w:noProof/>
        </w:rPr>
      </w:r>
      <w:r w:rsidRPr="002B53D7">
        <w:rPr>
          <w:noProof/>
        </w:rPr>
        <w:fldChar w:fldCharType="separate"/>
      </w:r>
      <w:r w:rsidRPr="002B53D7">
        <w:rPr>
          <w:noProof/>
        </w:rPr>
        <w:t>213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2B53D7">
        <w:rPr>
          <w:noProof/>
        </w:rPr>
        <w:tab/>
      </w:r>
      <w:r w:rsidRPr="002B53D7">
        <w:rPr>
          <w:noProof/>
        </w:rPr>
        <w:fldChar w:fldCharType="begin"/>
      </w:r>
      <w:r w:rsidRPr="002B53D7">
        <w:rPr>
          <w:noProof/>
        </w:rPr>
        <w:instrText xml:space="preserve"> PAGEREF _Toc405818968 \h </w:instrText>
      </w:r>
      <w:r w:rsidRPr="002B53D7">
        <w:rPr>
          <w:noProof/>
        </w:rPr>
      </w:r>
      <w:r w:rsidRPr="002B53D7">
        <w:rPr>
          <w:noProof/>
        </w:rPr>
        <w:fldChar w:fldCharType="separate"/>
      </w:r>
      <w:r w:rsidRPr="002B53D7">
        <w:rPr>
          <w:noProof/>
        </w:rPr>
        <w:t>216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2B53D7">
        <w:rPr>
          <w:noProof/>
        </w:rPr>
        <w:tab/>
      </w:r>
      <w:r w:rsidRPr="002B53D7">
        <w:rPr>
          <w:noProof/>
        </w:rPr>
        <w:fldChar w:fldCharType="begin"/>
      </w:r>
      <w:r w:rsidRPr="002B53D7">
        <w:rPr>
          <w:noProof/>
        </w:rPr>
        <w:instrText xml:space="preserve"> PAGEREF _Toc405818969 \h </w:instrText>
      </w:r>
      <w:r w:rsidRPr="002B53D7">
        <w:rPr>
          <w:noProof/>
        </w:rPr>
      </w:r>
      <w:r w:rsidRPr="002B53D7">
        <w:rPr>
          <w:noProof/>
        </w:rPr>
        <w:fldChar w:fldCharType="separate"/>
      </w:r>
      <w:r w:rsidRPr="002B53D7">
        <w:rPr>
          <w:noProof/>
        </w:rPr>
        <w:t>217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2B53D7">
        <w:rPr>
          <w:b w:val="0"/>
          <w:noProof/>
          <w:sz w:val="18"/>
        </w:rPr>
        <w:tab/>
      </w:r>
      <w:r w:rsidRPr="002B53D7">
        <w:rPr>
          <w:b w:val="0"/>
          <w:noProof/>
          <w:sz w:val="18"/>
        </w:rPr>
        <w:fldChar w:fldCharType="begin"/>
      </w:r>
      <w:r w:rsidRPr="002B53D7">
        <w:rPr>
          <w:b w:val="0"/>
          <w:noProof/>
          <w:sz w:val="18"/>
        </w:rPr>
        <w:instrText xml:space="preserve"> PAGEREF _Toc405818970 \h </w:instrText>
      </w:r>
      <w:r w:rsidRPr="002B53D7">
        <w:rPr>
          <w:b w:val="0"/>
          <w:noProof/>
          <w:sz w:val="18"/>
        </w:rPr>
      </w:r>
      <w:r w:rsidRPr="002B53D7">
        <w:rPr>
          <w:b w:val="0"/>
          <w:noProof/>
          <w:sz w:val="18"/>
        </w:rPr>
        <w:fldChar w:fldCharType="separate"/>
      </w:r>
      <w:r w:rsidRPr="002B53D7">
        <w:rPr>
          <w:b w:val="0"/>
          <w:noProof/>
          <w:sz w:val="18"/>
        </w:rPr>
        <w:t>217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2B53D7">
        <w:rPr>
          <w:noProof/>
        </w:rPr>
        <w:tab/>
      </w:r>
      <w:r w:rsidRPr="002B53D7">
        <w:rPr>
          <w:noProof/>
        </w:rPr>
        <w:fldChar w:fldCharType="begin"/>
      </w:r>
      <w:r w:rsidRPr="002B53D7">
        <w:rPr>
          <w:noProof/>
        </w:rPr>
        <w:instrText xml:space="preserve"> PAGEREF _Toc405818971 \h </w:instrText>
      </w:r>
      <w:r w:rsidRPr="002B53D7">
        <w:rPr>
          <w:noProof/>
        </w:rPr>
      </w:r>
      <w:r w:rsidRPr="002B53D7">
        <w:rPr>
          <w:noProof/>
        </w:rPr>
        <w:fldChar w:fldCharType="separate"/>
      </w:r>
      <w:r w:rsidRPr="002B53D7">
        <w:rPr>
          <w:noProof/>
        </w:rPr>
        <w:t>217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2B53D7">
        <w:rPr>
          <w:noProof/>
        </w:rPr>
        <w:tab/>
      </w:r>
      <w:r w:rsidRPr="002B53D7">
        <w:rPr>
          <w:noProof/>
        </w:rPr>
        <w:fldChar w:fldCharType="begin"/>
      </w:r>
      <w:r w:rsidRPr="002B53D7">
        <w:rPr>
          <w:noProof/>
        </w:rPr>
        <w:instrText xml:space="preserve"> PAGEREF _Toc405818972 \h </w:instrText>
      </w:r>
      <w:r w:rsidRPr="002B53D7">
        <w:rPr>
          <w:noProof/>
        </w:rPr>
      </w:r>
      <w:r w:rsidRPr="002B53D7">
        <w:rPr>
          <w:noProof/>
        </w:rPr>
        <w:fldChar w:fldCharType="separate"/>
      </w:r>
      <w:r w:rsidRPr="002B53D7">
        <w:rPr>
          <w:noProof/>
        </w:rPr>
        <w:t>219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2B53D7">
        <w:rPr>
          <w:noProof/>
        </w:rPr>
        <w:tab/>
      </w:r>
      <w:r w:rsidRPr="002B53D7">
        <w:rPr>
          <w:noProof/>
        </w:rPr>
        <w:fldChar w:fldCharType="begin"/>
      </w:r>
      <w:r w:rsidRPr="002B53D7">
        <w:rPr>
          <w:noProof/>
        </w:rPr>
        <w:instrText xml:space="preserve"> PAGEREF _Toc405818973 \h </w:instrText>
      </w:r>
      <w:r w:rsidRPr="002B53D7">
        <w:rPr>
          <w:noProof/>
        </w:rPr>
      </w:r>
      <w:r w:rsidRPr="002B53D7">
        <w:rPr>
          <w:noProof/>
        </w:rPr>
        <w:fldChar w:fldCharType="separate"/>
      </w:r>
      <w:r w:rsidRPr="002B53D7">
        <w:rPr>
          <w:noProof/>
        </w:rPr>
        <w:t>219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2B53D7">
        <w:rPr>
          <w:noProof/>
        </w:rPr>
        <w:tab/>
      </w:r>
      <w:r w:rsidRPr="002B53D7">
        <w:rPr>
          <w:noProof/>
        </w:rPr>
        <w:fldChar w:fldCharType="begin"/>
      </w:r>
      <w:r w:rsidRPr="002B53D7">
        <w:rPr>
          <w:noProof/>
        </w:rPr>
        <w:instrText xml:space="preserve"> PAGEREF _Toc405818974 \h </w:instrText>
      </w:r>
      <w:r w:rsidRPr="002B53D7">
        <w:rPr>
          <w:noProof/>
        </w:rPr>
      </w:r>
      <w:r w:rsidRPr="002B53D7">
        <w:rPr>
          <w:noProof/>
        </w:rPr>
        <w:fldChar w:fldCharType="separate"/>
      </w:r>
      <w:r w:rsidRPr="002B53D7">
        <w:rPr>
          <w:noProof/>
        </w:rPr>
        <w:t>220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2B53D7">
        <w:rPr>
          <w:noProof/>
        </w:rPr>
        <w:tab/>
      </w:r>
      <w:r w:rsidRPr="002B53D7">
        <w:rPr>
          <w:noProof/>
        </w:rPr>
        <w:fldChar w:fldCharType="begin"/>
      </w:r>
      <w:r w:rsidRPr="002B53D7">
        <w:rPr>
          <w:noProof/>
        </w:rPr>
        <w:instrText xml:space="preserve"> PAGEREF _Toc405818975 \h </w:instrText>
      </w:r>
      <w:r w:rsidRPr="002B53D7">
        <w:rPr>
          <w:noProof/>
        </w:rPr>
      </w:r>
      <w:r w:rsidRPr="002B53D7">
        <w:rPr>
          <w:noProof/>
        </w:rPr>
        <w:fldChar w:fldCharType="separate"/>
      </w:r>
      <w:r w:rsidRPr="002B53D7">
        <w:rPr>
          <w:noProof/>
        </w:rPr>
        <w:t>221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2B53D7">
        <w:rPr>
          <w:noProof/>
        </w:rPr>
        <w:tab/>
      </w:r>
      <w:r w:rsidRPr="002B53D7">
        <w:rPr>
          <w:noProof/>
        </w:rPr>
        <w:fldChar w:fldCharType="begin"/>
      </w:r>
      <w:r w:rsidRPr="002B53D7">
        <w:rPr>
          <w:noProof/>
        </w:rPr>
        <w:instrText xml:space="preserve"> PAGEREF _Toc405818976 \h </w:instrText>
      </w:r>
      <w:r w:rsidRPr="002B53D7">
        <w:rPr>
          <w:noProof/>
        </w:rPr>
      </w:r>
      <w:r w:rsidRPr="002B53D7">
        <w:rPr>
          <w:noProof/>
        </w:rPr>
        <w:fldChar w:fldCharType="separate"/>
      </w:r>
      <w:r w:rsidRPr="002B53D7">
        <w:rPr>
          <w:noProof/>
        </w:rPr>
        <w:t>222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2B53D7">
        <w:rPr>
          <w:noProof/>
        </w:rPr>
        <w:tab/>
      </w:r>
      <w:r w:rsidRPr="002B53D7">
        <w:rPr>
          <w:noProof/>
        </w:rPr>
        <w:fldChar w:fldCharType="begin"/>
      </w:r>
      <w:r w:rsidRPr="002B53D7">
        <w:rPr>
          <w:noProof/>
        </w:rPr>
        <w:instrText xml:space="preserve"> PAGEREF _Toc405818977 \h </w:instrText>
      </w:r>
      <w:r w:rsidRPr="002B53D7">
        <w:rPr>
          <w:noProof/>
        </w:rPr>
      </w:r>
      <w:r w:rsidRPr="002B53D7">
        <w:rPr>
          <w:noProof/>
        </w:rPr>
        <w:fldChar w:fldCharType="separate"/>
      </w:r>
      <w:r w:rsidRPr="002B53D7">
        <w:rPr>
          <w:noProof/>
        </w:rPr>
        <w:t>222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2B53D7">
        <w:rPr>
          <w:noProof/>
        </w:rPr>
        <w:tab/>
      </w:r>
      <w:r w:rsidRPr="002B53D7">
        <w:rPr>
          <w:noProof/>
        </w:rPr>
        <w:fldChar w:fldCharType="begin"/>
      </w:r>
      <w:r w:rsidRPr="002B53D7">
        <w:rPr>
          <w:noProof/>
        </w:rPr>
        <w:instrText xml:space="preserve"> PAGEREF _Toc405818978 \h </w:instrText>
      </w:r>
      <w:r w:rsidRPr="002B53D7">
        <w:rPr>
          <w:noProof/>
        </w:rPr>
      </w:r>
      <w:r w:rsidRPr="002B53D7">
        <w:rPr>
          <w:noProof/>
        </w:rPr>
        <w:fldChar w:fldCharType="separate"/>
      </w:r>
      <w:r w:rsidRPr="002B53D7">
        <w:rPr>
          <w:noProof/>
        </w:rPr>
        <w:t>223</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2B53D7">
        <w:rPr>
          <w:b w:val="0"/>
          <w:noProof/>
          <w:sz w:val="18"/>
        </w:rPr>
        <w:tab/>
      </w:r>
      <w:r w:rsidRPr="002B53D7">
        <w:rPr>
          <w:b w:val="0"/>
          <w:noProof/>
          <w:sz w:val="18"/>
        </w:rPr>
        <w:fldChar w:fldCharType="begin"/>
      </w:r>
      <w:r w:rsidRPr="002B53D7">
        <w:rPr>
          <w:b w:val="0"/>
          <w:noProof/>
          <w:sz w:val="18"/>
        </w:rPr>
        <w:instrText xml:space="preserve"> PAGEREF _Toc405818979 \h </w:instrText>
      </w:r>
      <w:r w:rsidRPr="002B53D7">
        <w:rPr>
          <w:b w:val="0"/>
          <w:noProof/>
          <w:sz w:val="18"/>
        </w:rPr>
      </w:r>
      <w:r w:rsidRPr="002B53D7">
        <w:rPr>
          <w:b w:val="0"/>
          <w:noProof/>
          <w:sz w:val="18"/>
        </w:rPr>
        <w:fldChar w:fldCharType="separate"/>
      </w:r>
      <w:r w:rsidRPr="002B53D7">
        <w:rPr>
          <w:b w:val="0"/>
          <w:noProof/>
          <w:sz w:val="18"/>
        </w:rPr>
        <w:t>224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2B53D7">
        <w:rPr>
          <w:noProof/>
        </w:rPr>
        <w:tab/>
      </w:r>
      <w:r w:rsidRPr="002B53D7">
        <w:rPr>
          <w:noProof/>
        </w:rPr>
        <w:fldChar w:fldCharType="begin"/>
      </w:r>
      <w:r w:rsidRPr="002B53D7">
        <w:rPr>
          <w:noProof/>
        </w:rPr>
        <w:instrText xml:space="preserve"> PAGEREF _Toc405818980 \h </w:instrText>
      </w:r>
      <w:r w:rsidRPr="002B53D7">
        <w:rPr>
          <w:noProof/>
        </w:rPr>
      </w:r>
      <w:r w:rsidRPr="002B53D7">
        <w:rPr>
          <w:noProof/>
        </w:rPr>
        <w:fldChar w:fldCharType="separate"/>
      </w:r>
      <w:r w:rsidRPr="002B53D7">
        <w:rPr>
          <w:noProof/>
        </w:rPr>
        <w:t>224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60A</w:t>
      </w:r>
      <w:r>
        <w:rPr>
          <w:noProof/>
        </w:rPr>
        <w:tab/>
        <w:t>Variation where no entitlement for child care benefit by single payment/in substitution because CCB % is zero %, and claimant gives information so that CCB % can be recalculated</w:t>
      </w:r>
      <w:r w:rsidRPr="002B53D7">
        <w:rPr>
          <w:noProof/>
        </w:rPr>
        <w:tab/>
      </w:r>
      <w:r w:rsidRPr="002B53D7">
        <w:rPr>
          <w:noProof/>
        </w:rPr>
        <w:fldChar w:fldCharType="begin"/>
      </w:r>
      <w:r w:rsidRPr="002B53D7">
        <w:rPr>
          <w:noProof/>
        </w:rPr>
        <w:instrText xml:space="preserve"> PAGEREF _Toc405818981 \h </w:instrText>
      </w:r>
      <w:r w:rsidRPr="002B53D7">
        <w:rPr>
          <w:noProof/>
        </w:rPr>
      </w:r>
      <w:r w:rsidRPr="002B53D7">
        <w:rPr>
          <w:noProof/>
        </w:rPr>
        <w:fldChar w:fldCharType="separate"/>
      </w:r>
      <w:r w:rsidRPr="002B53D7">
        <w:rPr>
          <w:noProof/>
        </w:rPr>
        <w:t>226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2B53D7">
        <w:rPr>
          <w:noProof/>
        </w:rPr>
        <w:tab/>
      </w:r>
      <w:r w:rsidRPr="002B53D7">
        <w:rPr>
          <w:noProof/>
        </w:rPr>
        <w:fldChar w:fldCharType="begin"/>
      </w:r>
      <w:r w:rsidRPr="002B53D7">
        <w:rPr>
          <w:noProof/>
        </w:rPr>
        <w:instrText xml:space="preserve"> PAGEREF _Toc405818982 \h </w:instrText>
      </w:r>
      <w:r w:rsidRPr="002B53D7">
        <w:rPr>
          <w:noProof/>
        </w:rPr>
      </w:r>
      <w:r w:rsidRPr="002B53D7">
        <w:rPr>
          <w:noProof/>
        </w:rPr>
        <w:fldChar w:fldCharType="separate"/>
      </w:r>
      <w:r w:rsidRPr="002B53D7">
        <w:rPr>
          <w:noProof/>
        </w:rPr>
        <w:t>228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2B53D7">
        <w:rPr>
          <w:noProof/>
        </w:rPr>
        <w:tab/>
      </w:r>
      <w:r w:rsidRPr="002B53D7">
        <w:rPr>
          <w:noProof/>
        </w:rPr>
        <w:fldChar w:fldCharType="begin"/>
      </w:r>
      <w:r w:rsidRPr="002B53D7">
        <w:rPr>
          <w:noProof/>
        </w:rPr>
        <w:instrText xml:space="preserve"> PAGEREF _Toc405818983 \h </w:instrText>
      </w:r>
      <w:r w:rsidRPr="002B53D7">
        <w:rPr>
          <w:noProof/>
        </w:rPr>
      </w:r>
      <w:r w:rsidRPr="002B53D7">
        <w:rPr>
          <w:noProof/>
        </w:rPr>
        <w:fldChar w:fldCharType="separate"/>
      </w:r>
      <w:r w:rsidRPr="002B53D7">
        <w:rPr>
          <w:noProof/>
        </w:rPr>
        <w:t>229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2B53D7">
        <w:rPr>
          <w:noProof/>
        </w:rPr>
        <w:tab/>
      </w:r>
      <w:r w:rsidRPr="002B53D7">
        <w:rPr>
          <w:noProof/>
        </w:rPr>
        <w:fldChar w:fldCharType="begin"/>
      </w:r>
      <w:r w:rsidRPr="002B53D7">
        <w:rPr>
          <w:noProof/>
        </w:rPr>
        <w:instrText xml:space="preserve"> PAGEREF _Toc405818984 \h </w:instrText>
      </w:r>
      <w:r w:rsidRPr="002B53D7">
        <w:rPr>
          <w:noProof/>
        </w:rPr>
      </w:r>
      <w:r w:rsidRPr="002B53D7">
        <w:rPr>
          <w:noProof/>
        </w:rPr>
        <w:fldChar w:fldCharType="separate"/>
      </w:r>
      <w:r w:rsidRPr="002B53D7">
        <w:rPr>
          <w:noProof/>
        </w:rPr>
        <w:t>230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2B53D7">
        <w:rPr>
          <w:noProof/>
        </w:rPr>
        <w:tab/>
      </w:r>
      <w:r w:rsidRPr="002B53D7">
        <w:rPr>
          <w:noProof/>
        </w:rPr>
        <w:fldChar w:fldCharType="begin"/>
      </w:r>
      <w:r w:rsidRPr="002B53D7">
        <w:rPr>
          <w:noProof/>
        </w:rPr>
        <w:instrText xml:space="preserve"> PAGEREF _Toc405818985 \h </w:instrText>
      </w:r>
      <w:r w:rsidRPr="002B53D7">
        <w:rPr>
          <w:noProof/>
        </w:rPr>
      </w:r>
      <w:r w:rsidRPr="002B53D7">
        <w:rPr>
          <w:noProof/>
        </w:rPr>
        <w:fldChar w:fldCharType="separate"/>
      </w:r>
      <w:r w:rsidRPr="002B53D7">
        <w:rPr>
          <w:noProof/>
        </w:rPr>
        <w:t>232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2B53D7">
        <w:rPr>
          <w:b w:val="0"/>
          <w:noProof/>
          <w:sz w:val="18"/>
        </w:rPr>
        <w:tab/>
      </w:r>
      <w:r w:rsidRPr="002B53D7">
        <w:rPr>
          <w:b w:val="0"/>
          <w:noProof/>
          <w:sz w:val="18"/>
        </w:rPr>
        <w:fldChar w:fldCharType="begin"/>
      </w:r>
      <w:r w:rsidRPr="002B53D7">
        <w:rPr>
          <w:b w:val="0"/>
          <w:noProof/>
          <w:sz w:val="18"/>
        </w:rPr>
        <w:instrText xml:space="preserve"> PAGEREF _Toc405818986 \h </w:instrText>
      </w:r>
      <w:r w:rsidRPr="002B53D7">
        <w:rPr>
          <w:b w:val="0"/>
          <w:noProof/>
          <w:sz w:val="18"/>
        </w:rPr>
      </w:r>
      <w:r w:rsidRPr="002B53D7">
        <w:rPr>
          <w:b w:val="0"/>
          <w:noProof/>
          <w:sz w:val="18"/>
        </w:rPr>
        <w:fldChar w:fldCharType="separate"/>
      </w:r>
      <w:r w:rsidRPr="002B53D7">
        <w:rPr>
          <w:b w:val="0"/>
          <w:noProof/>
          <w:sz w:val="18"/>
        </w:rPr>
        <w:t>233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2B53D7">
        <w:rPr>
          <w:noProof/>
        </w:rPr>
        <w:tab/>
      </w:r>
      <w:r w:rsidRPr="002B53D7">
        <w:rPr>
          <w:noProof/>
        </w:rPr>
        <w:fldChar w:fldCharType="begin"/>
      </w:r>
      <w:r w:rsidRPr="002B53D7">
        <w:rPr>
          <w:noProof/>
        </w:rPr>
        <w:instrText xml:space="preserve"> PAGEREF _Toc405818987 \h </w:instrText>
      </w:r>
      <w:r w:rsidRPr="002B53D7">
        <w:rPr>
          <w:noProof/>
        </w:rPr>
      </w:r>
      <w:r w:rsidRPr="002B53D7">
        <w:rPr>
          <w:noProof/>
        </w:rPr>
        <w:fldChar w:fldCharType="separate"/>
      </w:r>
      <w:r w:rsidRPr="002B53D7">
        <w:rPr>
          <w:noProof/>
        </w:rPr>
        <w:t>233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2B53D7">
        <w:rPr>
          <w:noProof/>
        </w:rPr>
        <w:tab/>
      </w:r>
      <w:r w:rsidRPr="002B53D7">
        <w:rPr>
          <w:noProof/>
        </w:rPr>
        <w:fldChar w:fldCharType="begin"/>
      </w:r>
      <w:r w:rsidRPr="002B53D7">
        <w:rPr>
          <w:noProof/>
        </w:rPr>
        <w:instrText xml:space="preserve"> PAGEREF _Toc405818988 \h </w:instrText>
      </w:r>
      <w:r w:rsidRPr="002B53D7">
        <w:rPr>
          <w:noProof/>
        </w:rPr>
      </w:r>
      <w:r w:rsidRPr="002B53D7">
        <w:rPr>
          <w:noProof/>
        </w:rPr>
        <w:fldChar w:fldCharType="separate"/>
      </w:r>
      <w:r w:rsidRPr="002B53D7">
        <w:rPr>
          <w:noProof/>
        </w:rPr>
        <w:t>233</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2B53D7">
        <w:rPr>
          <w:b w:val="0"/>
          <w:noProof/>
          <w:sz w:val="18"/>
        </w:rPr>
        <w:tab/>
      </w:r>
      <w:r w:rsidRPr="002B53D7">
        <w:rPr>
          <w:b w:val="0"/>
          <w:noProof/>
          <w:sz w:val="18"/>
        </w:rPr>
        <w:fldChar w:fldCharType="begin"/>
      </w:r>
      <w:r w:rsidRPr="002B53D7">
        <w:rPr>
          <w:b w:val="0"/>
          <w:noProof/>
          <w:sz w:val="18"/>
        </w:rPr>
        <w:instrText xml:space="preserve"> PAGEREF _Toc405818989 \h </w:instrText>
      </w:r>
      <w:r w:rsidRPr="002B53D7">
        <w:rPr>
          <w:b w:val="0"/>
          <w:noProof/>
          <w:sz w:val="18"/>
        </w:rPr>
      </w:r>
      <w:r w:rsidRPr="002B53D7">
        <w:rPr>
          <w:b w:val="0"/>
          <w:noProof/>
          <w:sz w:val="18"/>
        </w:rPr>
        <w:fldChar w:fldCharType="separate"/>
      </w:r>
      <w:r w:rsidRPr="002B53D7">
        <w:rPr>
          <w:b w:val="0"/>
          <w:noProof/>
          <w:sz w:val="18"/>
        </w:rPr>
        <w:t>234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2B53D7">
        <w:rPr>
          <w:noProof/>
        </w:rPr>
        <w:tab/>
      </w:r>
      <w:r w:rsidRPr="002B53D7">
        <w:rPr>
          <w:noProof/>
        </w:rPr>
        <w:fldChar w:fldCharType="begin"/>
      </w:r>
      <w:r w:rsidRPr="002B53D7">
        <w:rPr>
          <w:noProof/>
        </w:rPr>
        <w:instrText xml:space="preserve"> PAGEREF _Toc405818990 \h </w:instrText>
      </w:r>
      <w:r w:rsidRPr="002B53D7">
        <w:rPr>
          <w:noProof/>
        </w:rPr>
      </w:r>
      <w:r w:rsidRPr="002B53D7">
        <w:rPr>
          <w:noProof/>
        </w:rPr>
        <w:fldChar w:fldCharType="separate"/>
      </w:r>
      <w:r w:rsidRPr="002B53D7">
        <w:rPr>
          <w:noProof/>
        </w:rPr>
        <w:t>234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2B53D7">
        <w:rPr>
          <w:noProof/>
        </w:rPr>
        <w:tab/>
      </w:r>
      <w:r w:rsidRPr="002B53D7">
        <w:rPr>
          <w:noProof/>
        </w:rPr>
        <w:fldChar w:fldCharType="begin"/>
      </w:r>
      <w:r w:rsidRPr="002B53D7">
        <w:rPr>
          <w:noProof/>
        </w:rPr>
        <w:instrText xml:space="preserve"> PAGEREF _Toc405818991 \h </w:instrText>
      </w:r>
      <w:r w:rsidRPr="002B53D7">
        <w:rPr>
          <w:noProof/>
        </w:rPr>
      </w:r>
      <w:r w:rsidRPr="002B53D7">
        <w:rPr>
          <w:noProof/>
        </w:rPr>
        <w:fldChar w:fldCharType="separate"/>
      </w:r>
      <w:r w:rsidRPr="002B53D7">
        <w:rPr>
          <w:noProof/>
        </w:rPr>
        <w:t>235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2B53D7">
        <w:rPr>
          <w:noProof/>
        </w:rPr>
        <w:tab/>
      </w:r>
      <w:r w:rsidRPr="002B53D7">
        <w:rPr>
          <w:noProof/>
        </w:rPr>
        <w:fldChar w:fldCharType="begin"/>
      </w:r>
      <w:r w:rsidRPr="002B53D7">
        <w:rPr>
          <w:noProof/>
        </w:rPr>
        <w:instrText xml:space="preserve"> PAGEREF _Toc405818992 \h </w:instrText>
      </w:r>
      <w:r w:rsidRPr="002B53D7">
        <w:rPr>
          <w:noProof/>
        </w:rPr>
      </w:r>
      <w:r w:rsidRPr="002B53D7">
        <w:rPr>
          <w:noProof/>
        </w:rPr>
        <w:fldChar w:fldCharType="separate"/>
      </w:r>
      <w:r w:rsidRPr="002B53D7">
        <w:rPr>
          <w:noProof/>
        </w:rPr>
        <w:t>236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2B53D7">
        <w:rPr>
          <w:noProof/>
        </w:rPr>
        <w:tab/>
      </w:r>
      <w:r w:rsidRPr="002B53D7">
        <w:rPr>
          <w:noProof/>
        </w:rPr>
        <w:fldChar w:fldCharType="begin"/>
      </w:r>
      <w:r w:rsidRPr="002B53D7">
        <w:rPr>
          <w:noProof/>
        </w:rPr>
        <w:instrText xml:space="preserve"> PAGEREF _Toc405818993 \h </w:instrText>
      </w:r>
      <w:r w:rsidRPr="002B53D7">
        <w:rPr>
          <w:noProof/>
        </w:rPr>
      </w:r>
      <w:r w:rsidRPr="002B53D7">
        <w:rPr>
          <w:noProof/>
        </w:rPr>
        <w:fldChar w:fldCharType="separate"/>
      </w:r>
      <w:r w:rsidRPr="002B53D7">
        <w:rPr>
          <w:noProof/>
        </w:rPr>
        <w:t>237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2B53D7">
        <w:rPr>
          <w:noProof/>
        </w:rPr>
        <w:tab/>
      </w:r>
      <w:r w:rsidRPr="002B53D7">
        <w:rPr>
          <w:noProof/>
        </w:rPr>
        <w:fldChar w:fldCharType="begin"/>
      </w:r>
      <w:r w:rsidRPr="002B53D7">
        <w:rPr>
          <w:noProof/>
        </w:rPr>
        <w:instrText xml:space="preserve"> PAGEREF _Toc405818994 \h </w:instrText>
      </w:r>
      <w:r w:rsidRPr="002B53D7">
        <w:rPr>
          <w:noProof/>
        </w:rPr>
      </w:r>
      <w:r w:rsidRPr="002B53D7">
        <w:rPr>
          <w:noProof/>
        </w:rPr>
        <w:fldChar w:fldCharType="separate"/>
      </w:r>
      <w:r w:rsidRPr="002B53D7">
        <w:rPr>
          <w:noProof/>
        </w:rPr>
        <w:t>238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2B53D7">
        <w:rPr>
          <w:b w:val="0"/>
          <w:noProof/>
          <w:sz w:val="18"/>
        </w:rPr>
        <w:tab/>
      </w:r>
      <w:r w:rsidRPr="002B53D7">
        <w:rPr>
          <w:b w:val="0"/>
          <w:noProof/>
          <w:sz w:val="18"/>
        </w:rPr>
        <w:fldChar w:fldCharType="begin"/>
      </w:r>
      <w:r w:rsidRPr="002B53D7">
        <w:rPr>
          <w:b w:val="0"/>
          <w:noProof/>
          <w:sz w:val="18"/>
        </w:rPr>
        <w:instrText xml:space="preserve"> PAGEREF _Toc405818995 \h </w:instrText>
      </w:r>
      <w:r w:rsidRPr="002B53D7">
        <w:rPr>
          <w:b w:val="0"/>
          <w:noProof/>
          <w:sz w:val="18"/>
        </w:rPr>
      </w:r>
      <w:r w:rsidRPr="002B53D7">
        <w:rPr>
          <w:b w:val="0"/>
          <w:noProof/>
          <w:sz w:val="18"/>
        </w:rPr>
        <w:fldChar w:fldCharType="separate"/>
      </w:r>
      <w:r w:rsidRPr="002B53D7">
        <w:rPr>
          <w:b w:val="0"/>
          <w:noProof/>
          <w:sz w:val="18"/>
        </w:rPr>
        <w:t>239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2B53D7">
        <w:rPr>
          <w:noProof/>
        </w:rPr>
        <w:tab/>
      </w:r>
      <w:r w:rsidRPr="002B53D7">
        <w:rPr>
          <w:noProof/>
        </w:rPr>
        <w:fldChar w:fldCharType="begin"/>
      </w:r>
      <w:r w:rsidRPr="002B53D7">
        <w:rPr>
          <w:noProof/>
        </w:rPr>
        <w:instrText xml:space="preserve"> PAGEREF _Toc405818996 \h </w:instrText>
      </w:r>
      <w:r w:rsidRPr="002B53D7">
        <w:rPr>
          <w:noProof/>
        </w:rPr>
      </w:r>
      <w:r w:rsidRPr="002B53D7">
        <w:rPr>
          <w:noProof/>
        </w:rPr>
        <w:fldChar w:fldCharType="separate"/>
      </w:r>
      <w:r w:rsidRPr="002B53D7">
        <w:rPr>
          <w:noProof/>
        </w:rPr>
        <w:t>239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2B53D7">
        <w:rPr>
          <w:b w:val="0"/>
          <w:noProof/>
          <w:sz w:val="18"/>
        </w:rPr>
        <w:tab/>
      </w:r>
      <w:r w:rsidRPr="002B53D7">
        <w:rPr>
          <w:b w:val="0"/>
          <w:noProof/>
          <w:sz w:val="18"/>
        </w:rPr>
        <w:fldChar w:fldCharType="begin"/>
      </w:r>
      <w:r w:rsidRPr="002B53D7">
        <w:rPr>
          <w:b w:val="0"/>
          <w:noProof/>
          <w:sz w:val="18"/>
        </w:rPr>
        <w:instrText xml:space="preserve"> PAGEREF _Toc405818997 \h </w:instrText>
      </w:r>
      <w:r w:rsidRPr="002B53D7">
        <w:rPr>
          <w:b w:val="0"/>
          <w:noProof/>
          <w:sz w:val="18"/>
        </w:rPr>
      </w:r>
      <w:r w:rsidRPr="002B53D7">
        <w:rPr>
          <w:b w:val="0"/>
          <w:noProof/>
          <w:sz w:val="18"/>
        </w:rPr>
        <w:fldChar w:fldCharType="separate"/>
      </w:r>
      <w:r w:rsidRPr="002B53D7">
        <w:rPr>
          <w:b w:val="0"/>
          <w:noProof/>
          <w:sz w:val="18"/>
        </w:rPr>
        <w:t>239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2B53D7">
        <w:rPr>
          <w:noProof/>
        </w:rPr>
        <w:tab/>
      </w:r>
      <w:r w:rsidRPr="002B53D7">
        <w:rPr>
          <w:noProof/>
        </w:rPr>
        <w:fldChar w:fldCharType="begin"/>
      </w:r>
      <w:r w:rsidRPr="002B53D7">
        <w:rPr>
          <w:noProof/>
        </w:rPr>
        <w:instrText xml:space="preserve"> PAGEREF _Toc405818998 \h </w:instrText>
      </w:r>
      <w:r w:rsidRPr="002B53D7">
        <w:rPr>
          <w:noProof/>
        </w:rPr>
      </w:r>
      <w:r w:rsidRPr="002B53D7">
        <w:rPr>
          <w:noProof/>
        </w:rPr>
        <w:fldChar w:fldCharType="separate"/>
      </w:r>
      <w:r w:rsidRPr="002B53D7">
        <w:rPr>
          <w:noProof/>
        </w:rPr>
        <w:t>239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lastRenderedPageBreak/>
        <w:t>Subdivision U—Variations of determinations of weekly limit of hours because of a circumstance in section 54, 55 or 56 of the Family Assistance Act</w:t>
      </w:r>
      <w:r w:rsidRPr="002B53D7">
        <w:rPr>
          <w:b w:val="0"/>
          <w:noProof/>
          <w:sz w:val="18"/>
        </w:rPr>
        <w:tab/>
      </w:r>
      <w:r w:rsidRPr="002B53D7">
        <w:rPr>
          <w:b w:val="0"/>
          <w:noProof/>
          <w:sz w:val="18"/>
        </w:rPr>
        <w:fldChar w:fldCharType="begin"/>
      </w:r>
      <w:r w:rsidRPr="002B53D7">
        <w:rPr>
          <w:b w:val="0"/>
          <w:noProof/>
          <w:sz w:val="18"/>
        </w:rPr>
        <w:instrText xml:space="preserve"> PAGEREF _Toc405818999 \h </w:instrText>
      </w:r>
      <w:r w:rsidRPr="002B53D7">
        <w:rPr>
          <w:b w:val="0"/>
          <w:noProof/>
          <w:sz w:val="18"/>
        </w:rPr>
      </w:r>
      <w:r w:rsidRPr="002B53D7">
        <w:rPr>
          <w:b w:val="0"/>
          <w:noProof/>
          <w:sz w:val="18"/>
        </w:rPr>
        <w:fldChar w:fldCharType="separate"/>
      </w:r>
      <w:r w:rsidRPr="002B53D7">
        <w:rPr>
          <w:b w:val="0"/>
          <w:noProof/>
          <w:sz w:val="18"/>
        </w:rPr>
        <w:t>240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2B53D7">
        <w:rPr>
          <w:noProof/>
        </w:rPr>
        <w:tab/>
      </w:r>
      <w:r w:rsidRPr="002B53D7">
        <w:rPr>
          <w:noProof/>
        </w:rPr>
        <w:fldChar w:fldCharType="begin"/>
      </w:r>
      <w:r w:rsidRPr="002B53D7">
        <w:rPr>
          <w:noProof/>
        </w:rPr>
        <w:instrText xml:space="preserve"> PAGEREF _Toc405819000 \h </w:instrText>
      </w:r>
      <w:r w:rsidRPr="002B53D7">
        <w:rPr>
          <w:noProof/>
        </w:rPr>
      </w:r>
      <w:r w:rsidRPr="002B53D7">
        <w:rPr>
          <w:noProof/>
        </w:rPr>
        <w:fldChar w:fldCharType="separate"/>
      </w:r>
      <w:r w:rsidRPr="002B53D7">
        <w:rPr>
          <w:noProof/>
        </w:rPr>
        <w:t>240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2B53D7">
        <w:rPr>
          <w:noProof/>
        </w:rPr>
        <w:tab/>
      </w:r>
      <w:r w:rsidRPr="002B53D7">
        <w:rPr>
          <w:noProof/>
        </w:rPr>
        <w:fldChar w:fldCharType="begin"/>
      </w:r>
      <w:r w:rsidRPr="002B53D7">
        <w:rPr>
          <w:noProof/>
        </w:rPr>
        <w:instrText xml:space="preserve"> PAGEREF _Toc405819001 \h </w:instrText>
      </w:r>
      <w:r w:rsidRPr="002B53D7">
        <w:rPr>
          <w:noProof/>
        </w:rPr>
      </w:r>
      <w:r w:rsidRPr="002B53D7">
        <w:rPr>
          <w:noProof/>
        </w:rPr>
        <w:fldChar w:fldCharType="separate"/>
      </w:r>
      <w:r w:rsidRPr="002B53D7">
        <w:rPr>
          <w:noProof/>
        </w:rPr>
        <w:t>240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2B53D7">
        <w:rPr>
          <w:noProof/>
        </w:rPr>
        <w:tab/>
      </w:r>
      <w:r w:rsidRPr="002B53D7">
        <w:rPr>
          <w:noProof/>
        </w:rPr>
        <w:fldChar w:fldCharType="begin"/>
      </w:r>
      <w:r w:rsidRPr="002B53D7">
        <w:rPr>
          <w:noProof/>
        </w:rPr>
        <w:instrText xml:space="preserve"> PAGEREF _Toc405819002 \h </w:instrText>
      </w:r>
      <w:r w:rsidRPr="002B53D7">
        <w:rPr>
          <w:noProof/>
        </w:rPr>
      </w:r>
      <w:r w:rsidRPr="002B53D7">
        <w:rPr>
          <w:noProof/>
        </w:rPr>
        <w:fldChar w:fldCharType="separate"/>
      </w:r>
      <w:r w:rsidRPr="002B53D7">
        <w:rPr>
          <w:noProof/>
        </w:rPr>
        <w:t>242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2B53D7">
        <w:rPr>
          <w:noProof/>
        </w:rPr>
        <w:tab/>
      </w:r>
      <w:r w:rsidRPr="002B53D7">
        <w:rPr>
          <w:noProof/>
        </w:rPr>
        <w:fldChar w:fldCharType="begin"/>
      </w:r>
      <w:r w:rsidRPr="002B53D7">
        <w:rPr>
          <w:noProof/>
        </w:rPr>
        <w:instrText xml:space="preserve"> PAGEREF _Toc405819003 \h </w:instrText>
      </w:r>
      <w:r w:rsidRPr="002B53D7">
        <w:rPr>
          <w:noProof/>
        </w:rPr>
      </w:r>
      <w:r w:rsidRPr="002B53D7">
        <w:rPr>
          <w:noProof/>
        </w:rPr>
        <w:fldChar w:fldCharType="separate"/>
      </w:r>
      <w:r w:rsidRPr="002B53D7">
        <w:rPr>
          <w:noProof/>
        </w:rPr>
        <w:t>244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2B53D7">
        <w:rPr>
          <w:noProof/>
        </w:rPr>
        <w:tab/>
      </w:r>
      <w:r w:rsidRPr="002B53D7">
        <w:rPr>
          <w:noProof/>
        </w:rPr>
        <w:fldChar w:fldCharType="begin"/>
      </w:r>
      <w:r w:rsidRPr="002B53D7">
        <w:rPr>
          <w:noProof/>
        </w:rPr>
        <w:instrText xml:space="preserve"> PAGEREF _Toc405819004 \h </w:instrText>
      </w:r>
      <w:r w:rsidRPr="002B53D7">
        <w:rPr>
          <w:noProof/>
        </w:rPr>
      </w:r>
      <w:r w:rsidRPr="002B53D7">
        <w:rPr>
          <w:noProof/>
        </w:rPr>
        <w:fldChar w:fldCharType="separate"/>
      </w:r>
      <w:r w:rsidRPr="002B53D7">
        <w:rPr>
          <w:noProof/>
        </w:rPr>
        <w:t>245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2B53D7">
        <w:rPr>
          <w:noProof/>
        </w:rPr>
        <w:tab/>
      </w:r>
      <w:r w:rsidRPr="002B53D7">
        <w:rPr>
          <w:noProof/>
        </w:rPr>
        <w:fldChar w:fldCharType="begin"/>
      </w:r>
      <w:r w:rsidRPr="002B53D7">
        <w:rPr>
          <w:noProof/>
        </w:rPr>
        <w:instrText xml:space="preserve"> PAGEREF _Toc405819005 \h </w:instrText>
      </w:r>
      <w:r w:rsidRPr="002B53D7">
        <w:rPr>
          <w:noProof/>
        </w:rPr>
      </w:r>
      <w:r w:rsidRPr="002B53D7">
        <w:rPr>
          <w:noProof/>
        </w:rPr>
        <w:fldChar w:fldCharType="separate"/>
      </w:r>
      <w:r w:rsidRPr="002B53D7">
        <w:rPr>
          <w:noProof/>
        </w:rPr>
        <w:t>245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2B53D7">
        <w:rPr>
          <w:noProof/>
        </w:rPr>
        <w:tab/>
      </w:r>
      <w:r w:rsidRPr="002B53D7">
        <w:rPr>
          <w:noProof/>
        </w:rPr>
        <w:fldChar w:fldCharType="begin"/>
      </w:r>
      <w:r w:rsidRPr="002B53D7">
        <w:rPr>
          <w:noProof/>
        </w:rPr>
        <w:instrText xml:space="preserve"> PAGEREF _Toc405819006 \h </w:instrText>
      </w:r>
      <w:r w:rsidRPr="002B53D7">
        <w:rPr>
          <w:noProof/>
        </w:rPr>
      </w:r>
      <w:r w:rsidRPr="002B53D7">
        <w:rPr>
          <w:noProof/>
        </w:rPr>
        <w:fldChar w:fldCharType="separate"/>
      </w:r>
      <w:r w:rsidRPr="002B53D7">
        <w:rPr>
          <w:noProof/>
        </w:rPr>
        <w:t>246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2B53D7">
        <w:rPr>
          <w:noProof/>
        </w:rPr>
        <w:tab/>
      </w:r>
      <w:r w:rsidRPr="002B53D7">
        <w:rPr>
          <w:noProof/>
        </w:rPr>
        <w:fldChar w:fldCharType="begin"/>
      </w:r>
      <w:r w:rsidRPr="002B53D7">
        <w:rPr>
          <w:noProof/>
        </w:rPr>
        <w:instrText xml:space="preserve"> PAGEREF _Toc405819007 \h </w:instrText>
      </w:r>
      <w:r w:rsidRPr="002B53D7">
        <w:rPr>
          <w:noProof/>
        </w:rPr>
      </w:r>
      <w:r w:rsidRPr="002B53D7">
        <w:rPr>
          <w:noProof/>
        </w:rPr>
        <w:fldChar w:fldCharType="separate"/>
      </w:r>
      <w:r w:rsidRPr="002B53D7">
        <w:rPr>
          <w:noProof/>
        </w:rPr>
        <w:t>247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2B53D7">
        <w:rPr>
          <w:noProof/>
        </w:rPr>
        <w:tab/>
      </w:r>
      <w:r w:rsidRPr="002B53D7">
        <w:rPr>
          <w:noProof/>
        </w:rPr>
        <w:fldChar w:fldCharType="begin"/>
      </w:r>
      <w:r w:rsidRPr="002B53D7">
        <w:rPr>
          <w:noProof/>
        </w:rPr>
        <w:instrText xml:space="preserve"> PAGEREF _Toc405819008 \h </w:instrText>
      </w:r>
      <w:r w:rsidRPr="002B53D7">
        <w:rPr>
          <w:noProof/>
        </w:rPr>
      </w:r>
      <w:r w:rsidRPr="002B53D7">
        <w:rPr>
          <w:noProof/>
        </w:rPr>
        <w:fldChar w:fldCharType="separate"/>
      </w:r>
      <w:r w:rsidRPr="002B53D7">
        <w:rPr>
          <w:noProof/>
        </w:rPr>
        <w:t>247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2B53D7">
        <w:rPr>
          <w:b w:val="0"/>
          <w:noProof/>
          <w:sz w:val="18"/>
        </w:rPr>
        <w:tab/>
      </w:r>
      <w:r w:rsidRPr="002B53D7">
        <w:rPr>
          <w:b w:val="0"/>
          <w:noProof/>
          <w:sz w:val="18"/>
        </w:rPr>
        <w:fldChar w:fldCharType="begin"/>
      </w:r>
      <w:r w:rsidRPr="002B53D7">
        <w:rPr>
          <w:b w:val="0"/>
          <w:noProof/>
          <w:sz w:val="18"/>
        </w:rPr>
        <w:instrText xml:space="preserve"> PAGEREF _Toc405819009 \h </w:instrText>
      </w:r>
      <w:r w:rsidRPr="002B53D7">
        <w:rPr>
          <w:b w:val="0"/>
          <w:noProof/>
          <w:sz w:val="18"/>
        </w:rPr>
      </w:r>
      <w:r w:rsidRPr="002B53D7">
        <w:rPr>
          <w:b w:val="0"/>
          <w:noProof/>
          <w:sz w:val="18"/>
        </w:rPr>
        <w:fldChar w:fldCharType="separate"/>
      </w:r>
      <w:r w:rsidRPr="002B53D7">
        <w:rPr>
          <w:b w:val="0"/>
          <w:noProof/>
          <w:sz w:val="18"/>
        </w:rPr>
        <w:t>247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2B53D7">
        <w:rPr>
          <w:noProof/>
        </w:rPr>
        <w:tab/>
      </w:r>
      <w:r w:rsidRPr="002B53D7">
        <w:rPr>
          <w:noProof/>
        </w:rPr>
        <w:fldChar w:fldCharType="begin"/>
      </w:r>
      <w:r w:rsidRPr="002B53D7">
        <w:rPr>
          <w:noProof/>
        </w:rPr>
        <w:instrText xml:space="preserve"> PAGEREF _Toc405819010 \h </w:instrText>
      </w:r>
      <w:r w:rsidRPr="002B53D7">
        <w:rPr>
          <w:noProof/>
        </w:rPr>
      </w:r>
      <w:r w:rsidRPr="002B53D7">
        <w:rPr>
          <w:noProof/>
        </w:rPr>
        <w:fldChar w:fldCharType="separate"/>
      </w:r>
      <w:r w:rsidRPr="002B53D7">
        <w:rPr>
          <w:noProof/>
        </w:rPr>
        <w:t>247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2B53D7">
        <w:rPr>
          <w:noProof/>
        </w:rPr>
        <w:tab/>
      </w:r>
      <w:r w:rsidRPr="002B53D7">
        <w:rPr>
          <w:noProof/>
        </w:rPr>
        <w:fldChar w:fldCharType="begin"/>
      </w:r>
      <w:r w:rsidRPr="002B53D7">
        <w:rPr>
          <w:noProof/>
        </w:rPr>
        <w:instrText xml:space="preserve"> PAGEREF _Toc405819011 \h </w:instrText>
      </w:r>
      <w:r w:rsidRPr="002B53D7">
        <w:rPr>
          <w:noProof/>
        </w:rPr>
      </w:r>
      <w:r w:rsidRPr="002B53D7">
        <w:rPr>
          <w:noProof/>
        </w:rPr>
        <w:fldChar w:fldCharType="separate"/>
      </w:r>
      <w:r w:rsidRPr="002B53D7">
        <w:rPr>
          <w:noProof/>
        </w:rPr>
        <w:t>248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2B53D7">
        <w:rPr>
          <w:noProof/>
        </w:rPr>
        <w:tab/>
      </w:r>
      <w:r w:rsidRPr="002B53D7">
        <w:rPr>
          <w:noProof/>
        </w:rPr>
        <w:fldChar w:fldCharType="begin"/>
      </w:r>
      <w:r w:rsidRPr="002B53D7">
        <w:rPr>
          <w:noProof/>
        </w:rPr>
        <w:instrText xml:space="preserve"> PAGEREF _Toc405819012 \h </w:instrText>
      </w:r>
      <w:r w:rsidRPr="002B53D7">
        <w:rPr>
          <w:noProof/>
        </w:rPr>
      </w:r>
      <w:r w:rsidRPr="002B53D7">
        <w:rPr>
          <w:noProof/>
        </w:rPr>
        <w:fldChar w:fldCharType="separate"/>
      </w:r>
      <w:r w:rsidRPr="002B53D7">
        <w:rPr>
          <w:noProof/>
        </w:rPr>
        <w:t>250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2B53D7">
        <w:rPr>
          <w:noProof/>
        </w:rPr>
        <w:tab/>
      </w:r>
      <w:r w:rsidRPr="002B53D7">
        <w:rPr>
          <w:noProof/>
        </w:rPr>
        <w:fldChar w:fldCharType="begin"/>
      </w:r>
      <w:r w:rsidRPr="002B53D7">
        <w:rPr>
          <w:noProof/>
        </w:rPr>
        <w:instrText xml:space="preserve"> PAGEREF _Toc405819013 \h </w:instrText>
      </w:r>
      <w:r w:rsidRPr="002B53D7">
        <w:rPr>
          <w:noProof/>
        </w:rPr>
      </w:r>
      <w:r w:rsidRPr="002B53D7">
        <w:rPr>
          <w:noProof/>
        </w:rPr>
        <w:fldChar w:fldCharType="separate"/>
      </w:r>
      <w:r w:rsidRPr="002B53D7">
        <w:rPr>
          <w:noProof/>
        </w:rPr>
        <w:t>251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2B53D7">
        <w:rPr>
          <w:noProof/>
        </w:rPr>
        <w:tab/>
      </w:r>
      <w:r w:rsidRPr="002B53D7">
        <w:rPr>
          <w:noProof/>
        </w:rPr>
        <w:fldChar w:fldCharType="begin"/>
      </w:r>
      <w:r w:rsidRPr="002B53D7">
        <w:rPr>
          <w:noProof/>
        </w:rPr>
        <w:instrText xml:space="preserve"> PAGEREF _Toc405819014 \h </w:instrText>
      </w:r>
      <w:r w:rsidRPr="002B53D7">
        <w:rPr>
          <w:noProof/>
        </w:rPr>
      </w:r>
      <w:r w:rsidRPr="002B53D7">
        <w:rPr>
          <w:noProof/>
        </w:rPr>
        <w:fldChar w:fldCharType="separate"/>
      </w:r>
      <w:r w:rsidRPr="002B53D7">
        <w:rPr>
          <w:noProof/>
        </w:rPr>
        <w:t>252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2B53D7">
        <w:rPr>
          <w:noProof/>
        </w:rPr>
        <w:tab/>
      </w:r>
      <w:r w:rsidRPr="002B53D7">
        <w:rPr>
          <w:noProof/>
        </w:rPr>
        <w:fldChar w:fldCharType="begin"/>
      </w:r>
      <w:r w:rsidRPr="002B53D7">
        <w:rPr>
          <w:noProof/>
        </w:rPr>
        <w:instrText xml:space="preserve"> PAGEREF _Toc405819015 \h </w:instrText>
      </w:r>
      <w:r w:rsidRPr="002B53D7">
        <w:rPr>
          <w:noProof/>
        </w:rPr>
      </w:r>
      <w:r w:rsidRPr="002B53D7">
        <w:rPr>
          <w:noProof/>
        </w:rPr>
        <w:fldChar w:fldCharType="separate"/>
      </w:r>
      <w:r w:rsidRPr="002B53D7">
        <w:rPr>
          <w:noProof/>
        </w:rPr>
        <w:t>253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2B53D7">
        <w:rPr>
          <w:noProof/>
        </w:rPr>
        <w:tab/>
      </w:r>
      <w:r w:rsidRPr="002B53D7">
        <w:rPr>
          <w:noProof/>
        </w:rPr>
        <w:fldChar w:fldCharType="begin"/>
      </w:r>
      <w:r w:rsidRPr="002B53D7">
        <w:rPr>
          <w:noProof/>
        </w:rPr>
        <w:instrText xml:space="preserve"> PAGEREF _Toc405819016 \h </w:instrText>
      </w:r>
      <w:r w:rsidRPr="002B53D7">
        <w:rPr>
          <w:noProof/>
        </w:rPr>
      </w:r>
      <w:r w:rsidRPr="002B53D7">
        <w:rPr>
          <w:noProof/>
        </w:rPr>
        <w:fldChar w:fldCharType="separate"/>
      </w:r>
      <w:r w:rsidRPr="002B53D7">
        <w:rPr>
          <w:noProof/>
        </w:rPr>
        <w:t>254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2B53D7">
        <w:rPr>
          <w:noProof/>
        </w:rPr>
        <w:tab/>
      </w:r>
      <w:r w:rsidRPr="002B53D7">
        <w:rPr>
          <w:noProof/>
        </w:rPr>
        <w:fldChar w:fldCharType="begin"/>
      </w:r>
      <w:r w:rsidRPr="002B53D7">
        <w:rPr>
          <w:noProof/>
        </w:rPr>
        <w:instrText xml:space="preserve"> PAGEREF _Toc405819017 \h </w:instrText>
      </w:r>
      <w:r w:rsidRPr="002B53D7">
        <w:rPr>
          <w:noProof/>
        </w:rPr>
      </w:r>
      <w:r w:rsidRPr="002B53D7">
        <w:rPr>
          <w:noProof/>
        </w:rPr>
        <w:fldChar w:fldCharType="separate"/>
      </w:r>
      <w:r w:rsidRPr="002B53D7">
        <w:rPr>
          <w:noProof/>
        </w:rPr>
        <w:t>256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2B53D7">
        <w:rPr>
          <w:noProof/>
        </w:rPr>
        <w:tab/>
      </w:r>
      <w:r w:rsidRPr="002B53D7">
        <w:rPr>
          <w:noProof/>
        </w:rPr>
        <w:fldChar w:fldCharType="begin"/>
      </w:r>
      <w:r w:rsidRPr="002B53D7">
        <w:rPr>
          <w:noProof/>
        </w:rPr>
        <w:instrText xml:space="preserve"> PAGEREF _Toc405819018 \h </w:instrText>
      </w:r>
      <w:r w:rsidRPr="002B53D7">
        <w:rPr>
          <w:noProof/>
        </w:rPr>
      </w:r>
      <w:r w:rsidRPr="002B53D7">
        <w:rPr>
          <w:noProof/>
        </w:rPr>
        <w:fldChar w:fldCharType="separate"/>
      </w:r>
      <w:r w:rsidRPr="002B53D7">
        <w:rPr>
          <w:noProof/>
        </w:rPr>
        <w:t>258</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4AA—Child care rebate</w:t>
      </w:r>
      <w:r w:rsidRPr="002B53D7">
        <w:rPr>
          <w:b w:val="0"/>
          <w:noProof/>
          <w:sz w:val="18"/>
        </w:rPr>
        <w:tab/>
      </w:r>
      <w:r w:rsidRPr="002B53D7">
        <w:rPr>
          <w:b w:val="0"/>
          <w:noProof/>
          <w:sz w:val="18"/>
        </w:rPr>
        <w:fldChar w:fldCharType="begin"/>
      </w:r>
      <w:r w:rsidRPr="002B53D7">
        <w:rPr>
          <w:b w:val="0"/>
          <w:noProof/>
          <w:sz w:val="18"/>
        </w:rPr>
        <w:instrText xml:space="preserve"> PAGEREF _Toc405819019 \h </w:instrText>
      </w:r>
      <w:r w:rsidRPr="002B53D7">
        <w:rPr>
          <w:b w:val="0"/>
          <w:noProof/>
          <w:sz w:val="18"/>
        </w:rPr>
      </w:r>
      <w:r w:rsidRPr="002B53D7">
        <w:rPr>
          <w:b w:val="0"/>
          <w:noProof/>
          <w:sz w:val="18"/>
        </w:rPr>
        <w:fldChar w:fldCharType="separate"/>
      </w:r>
      <w:r w:rsidRPr="002B53D7">
        <w:rPr>
          <w:b w:val="0"/>
          <w:noProof/>
          <w:sz w:val="18"/>
        </w:rPr>
        <w:t>260</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2B53D7">
        <w:rPr>
          <w:b w:val="0"/>
          <w:noProof/>
          <w:sz w:val="18"/>
        </w:rPr>
        <w:tab/>
      </w:r>
      <w:r w:rsidRPr="002B53D7">
        <w:rPr>
          <w:b w:val="0"/>
          <w:noProof/>
          <w:sz w:val="18"/>
        </w:rPr>
        <w:fldChar w:fldCharType="begin"/>
      </w:r>
      <w:r w:rsidRPr="002B53D7">
        <w:rPr>
          <w:b w:val="0"/>
          <w:noProof/>
          <w:sz w:val="18"/>
        </w:rPr>
        <w:instrText xml:space="preserve"> PAGEREF _Toc405819020 \h </w:instrText>
      </w:r>
      <w:r w:rsidRPr="002B53D7">
        <w:rPr>
          <w:b w:val="0"/>
          <w:noProof/>
          <w:sz w:val="18"/>
        </w:rPr>
      </w:r>
      <w:r w:rsidRPr="002B53D7">
        <w:rPr>
          <w:b w:val="0"/>
          <w:noProof/>
          <w:sz w:val="18"/>
        </w:rPr>
        <w:fldChar w:fldCharType="separate"/>
      </w:r>
      <w:r w:rsidRPr="002B53D7">
        <w:rPr>
          <w:b w:val="0"/>
          <w:noProof/>
          <w:sz w:val="18"/>
        </w:rPr>
        <w:t>260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2B53D7">
        <w:rPr>
          <w:noProof/>
        </w:rPr>
        <w:tab/>
      </w:r>
      <w:r w:rsidRPr="002B53D7">
        <w:rPr>
          <w:noProof/>
        </w:rPr>
        <w:fldChar w:fldCharType="begin"/>
      </w:r>
      <w:r w:rsidRPr="002B53D7">
        <w:rPr>
          <w:noProof/>
        </w:rPr>
        <w:instrText xml:space="preserve"> PAGEREF _Toc405819021 \h </w:instrText>
      </w:r>
      <w:r w:rsidRPr="002B53D7">
        <w:rPr>
          <w:noProof/>
        </w:rPr>
      </w:r>
      <w:r w:rsidRPr="002B53D7">
        <w:rPr>
          <w:noProof/>
        </w:rPr>
        <w:fldChar w:fldCharType="separate"/>
      </w:r>
      <w:r w:rsidRPr="002B53D7">
        <w:rPr>
          <w:noProof/>
        </w:rPr>
        <w:t>260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65EAAAB</w:t>
      </w:r>
      <w:r>
        <w:rPr>
          <w:noProof/>
        </w:rPr>
        <w:tab/>
        <w:t>Period in which election has effect</w:t>
      </w:r>
      <w:r w:rsidRPr="002B53D7">
        <w:rPr>
          <w:noProof/>
        </w:rPr>
        <w:tab/>
      </w:r>
      <w:r w:rsidRPr="002B53D7">
        <w:rPr>
          <w:noProof/>
        </w:rPr>
        <w:fldChar w:fldCharType="begin"/>
      </w:r>
      <w:r w:rsidRPr="002B53D7">
        <w:rPr>
          <w:noProof/>
        </w:rPr>
        <w:instrText xml:space="preserve"> PAGEREF _Toc405819022 \h </w:instrText>
      </w:r>
      <w:r w:rsidRPr="002B53D7">
        <w:rPr>
          <w:noProof/>
        </w:rPr>
      </w:r>
      <w:r w:rsidRPr="002B53D7">
        <w:rPr>
          <w:noProof/>
        </w:rPr>
        <w:fldChar w:fldCharType="separate"/>
      </w:r>
      <w:r w:rsidRPr="002B53D7">
        <w:rPr>
          <w:noProof/>
        </w:rPr>
        <w:t>261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2B53D7">
        <w:rPr>
          <w:noProof/>
        </w:rPr>
        <w:tab/>
      </w:r>
      <w:r w:rsidRPr="002B53D7">
        <w:rPr>
          <w:noProof/>
        </w:rPr>
        <w:fldChar w:fldCharType="begin"/>
      </w:r>
      <w:r w:rsidRPr="002B53D7">
        <w:rPr>
          <w:noProof/>
        </w:rPr>
        <w:instrText xml:space="preserve"> PAGEREF _Toc405819023 \h </w:instrText>
      </w:r>
      <w:r w:rsidRPr="002B53D7">
        <w:rPr>
          <w:noProof/>
        </w:rPr>
      </w:r>
      <w:r w:rsidRPr="002B53D7">
        <w:rPr>
          <w:noProof/>
        </w:rPr>
        <w:fldChar w:fldCharType="separate"/>
      </w:r>
      <w:r w:rsidRPr="002B53D7">
        <w:rPr>
          <w:noProof/>
        </w:rPr>
        <w:t>262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2B53D7">
        <w:rPr>
          <w:b w:val="0"/>
          <w:noProof/>
          <w:sz w:val="18"/>
        </w:rPr>
        <w:tab/>
      </w:r>
      <w:r w:rsidRPr="002B53D7">
        <w:rPr>
          <w:b w:val="0"/>
          <w:noProof/>
          <w:sz w:val="18"/>
        </w:rPr>
        <w:fldChar w:fldCharType="begin"/>
      </w:r>
      <w:r w:rsidRPr="002B53D7">
        <w:rPr>
          <w:b w:val="0"/>
          <w:noProof/>
          <w:sz w:val="18"/>
        </w:rPr>
        <w:instrText xml:space="preserve"> PAGEREF _Toc405819024 \h </w:instrText>
      </w:r>
      <w:r w:rsidRPr="002B53D7">
        <w:rPr>
          <w:b w:val="0"/>
          <w:noProof/>
          <w:sz w:val="18"/>
        </w:rPr>
      </w:r>
      <w:r w:rsidRPr="002B53D7">
        <w:rPr>
          <w:b w:val="0"/>
          <w:noProof/>
          <w:sz w:val="18"/>
        </w:rPr>
        <w:fldChar w:fldCharType="separate"/>
      </w:r>
      <w:r w:rsidRPr="002B53D7">
        <w:rPr>
          <w:b w:val="0"/>
          <w:noProof/>
          <w:sz w:val="18"/>
        </w:rPr>
        <w:t>262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2B53D7">
        <w:rPr>
          <w:noProof/>
        </w:rPr>
        <w:tab/>
      </w:r>
      <w:r w:rsidRPr="002B53D7">
        <w:rPr>
          <w:noProof/>
        </w:rPr>
        <w:fldChar w:fldCharType="begin"/>
      </w:r>
      <w:r w:rsidRPr="002B53D7">
        <w:rPr>
          <w:noProof/>
        </w:rPr>
        <w:instrText xml:space="preserve"> PAGEREF _Toc405819025 \h </w:instrText>
      </w:r>
      <w:r w:rsidRPr="002B53D7">
        <w:rPr>
          <w:noProof/>
        </w:rPr>
      </w:r>
      <w:r w:rsidRPr="002B53D7">
        <w:rPr>
          <w:noProof/>
        </w:rPr>
        <w:fldChar w:fldCharType="separate"/>
      </w:r>
      <w:r w:rsidRPr="002B53D7">
        <w:rPr>
          <w:noProof/>
        </w:rPr>
        <w:t>262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2B53D7">
        <w:rPr>
          <w:noProof/>
        </w:rPr>
        <w:tab/>
      </w:r>
      <w:r w:rsidRPr="002B53D7">
        <w:rPr>
          <w:noProof/>
        </w:rPr>
        <w:fldChar w:fldCharType="begin"/>
      </w:r>
      <w:r w:rsidRPr="002B53D7">
        <w:rPr>
          <w:noProof/>
        </w:rPr>
        <w:instrText xml:space="preserve"> PAGEREF _Toc405819026 \h </w:instrText>
      </w:r>
      <w:r w:rsidRPr="002B53D7">
        <w:rPr>
          <w:noProof/>
        </w:rPr>
      </w:r>
      <w:r w:rsidRPr="002B53D7">
        <w:rPr>
          <w:noProof/>
        </w:rPr>
        <w:fldChar w:fldCharType="separate"/>
      </w:r>
      <w:r w:rsidRPr="002B53D7">
        <w:rPr>
          <w:noProof/>
        </w:rPr>
        <w:t>263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2B53D7">
        <w:rPr>
          <w:noProof/>
        </w:rPr>
        <w:tab/>
      </w:r>
      <w:r w:rsidRPr="002B53D7">
        <w:rPr>
          <w:noProof/>
        </w:rPr>
        <w:fldChar w:fldCharType="begin"/>
      </w:r>
      <w:r w:rsidRPr="002B53D7">
        <w:rPr>
          <w:noProof/>
        </w:rPr>
        <w:instrText xml:space="preserve"> PAGEREF _Toc405819027 \h </w:instrText>
      </w:r>
      <w:r w:rsidRPr="002B53D7">
        <w:rPr>
          <w:noProof/>
        </w:rPr>
      </w:r>
      <w:r w:rsidRPr="002B53D7">
        <w:rPr>
          <w:noProof/>
        </w:rPr>
        <w:fldChar w:fldCharType="separate"/>
      </w:r>
      <w:r w:rsidRPr="002B53D7">
        <w:rPr>
          <w:noProof/>
        </w:rPr>
        <w:t>264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2B53D7">
        <w:rPr>
          <w:noProof/>
        </w:rPr>
        <w:tab/>
      </w:r>
      <w:r w:rsidRPr="002B53D7">
        <w:rPr>
          <w:noProof/>
        </w:rPr>
        <w:fldChar w:fldCharType="begin"/>
      </w:r>
      <w:r w:rsidRPr="002B53D7">
        <w:rPr>
          <w:noProof/>
        </w:rPr>
        <w:instrText xml:space="preserve"> PAGEREF _Toc405819028 \h </w:instrText>
      </w:r>
      <w:r w:rsidRPr="002B53D7">
        <w:rPr>
          <w:noProof/>
        </w:rPr>
      </w:r>
      <w:r w:rsidRPr="002B53D7">
        <w:rPr>
          <w:noProof/>
        </w:rPr>
        <w:fldChar w:fldCharType="separate"/>
      </w:r>
      <w:r w:rsidRPr="002B53D7">
        <w:rPr>
          <w:noProof/>
        </w:rPr>
        <w:t>265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2B53D7">
        <w:rPr>
          <w:noProof/>
        </w:rPr>
        <w:tab/>
      </w:r>
      <w:r w:rsidRPr="002B53D7">
        <w:rPr>
          <w:noProof/>
        </w:rPr>
        <w:fldChar w:fldCharType="begin"/>
      </w:r>
      <w:r w:rsidRPr="002B53D7">
        <w:rPr>
          <w:noProof/>
        </w:rPr>
        <w:instrText xml:space="preserve"> PAGEREF _Toc405819029 \h </w:instrText>
      </w:r>
      <w:r w:rsidRPr="002B53D7">
        <w:rPr>
          <w:noProof/>
        </w:rPr>
      </w:r>
      <w:r w:rsidRPr="002B53D7">
        <w:rPr>
          <w:noProof/>
        </w:rPr>
        <w:fldChar w:fldCharType="separate"/>
      </w:r>
      <w:r w:rsidRPr="002B53D7">
        <w:rPr>
          <w:noProof/>
        </w:rPr>
        <w:t>265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2B53D7">
        <w:rPr>
          <w:noProof/>
        </w:rPr>
        <w:tab/>
      </w:r>
      <w:r w:rsidRPr="002B53D7">
        <w:rPr>
          <w:noProof/>
        </w:rPr>
        <w:fldChar w:fldCharType="begin"/>
      </w:r>
      <w:r w:rsidRPr="002B53D7">
        <w:rPr>
          <w:noProof/>
        </w:rPr>
        <w:instrText xml:space="preserve"> PAGEREF _Toc405819030 \h </w:instrText>
      </w:r>
      <w:r w:rsidRPr="002B53D7">
        <w:rPr>
          <w:noProof/>
        </w:rPr>
      </w:r>
      <w:r w:rsidRPr="002B53D7">
        <w:rPr>
          <w:noProof/>
        </w:rPr>
        <w:fldChar w:fldCharType="separate"/>
      </w:r>
      <w:r w:rsidRPr="002B53D7">
        <w:rPr>
          <w:noProof/>
        </w:rPr>
        <w:t>266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2B53D7">
        <w:rPr>
          <w:b w:val="0"/>
          <w:noProof/>
          <w:sz w:val="18"/>
        </w:rPr>
        <w:tab/>
      </w:r>
      <w:r w:rsidRPr="002B53D7">
        <w:rPr>
          <w:b w:val="0"/>
          <w:noProof/>
          <w:sz w:val="18"/>
        </w:rPr>
        <w:fldChar w:fldCharType="begin"/>
      </w:r>
      <w:r w:rsidRPr="002B53D7">
        <w:rPr>
          <w:b w:val="0"/>
          <w:noProof/>
          <w:sz w:val="18"/>
        </w:rPr>
        <w:instrText xml:space="preserve"> PAGEREF _Toc405819031 \h </w:instrText>
      </w:r>
      <w:r w:rsidRPr="002B53D7">
        <w:rPr>
          <w:b w:val="0"/>
          <w:noProof/>
          <w:sz w:val="18"/>
        </w:rPr>
      </w:r>
      <w:r w:rsidRPr="002B53D7">
        <w:rPr>
          <w:b w:val="0"/>
          <w:noProof/>
          <w:sz w:val="18"/>
        </w:rPr>
        <w:fldChar w:fldCharType="separate"/>
      </w:r>
      <w:r w:rsidRPr="002B53D7">
        <w:rPr>
          <w:b w:val="0"/>
          <w:noProof/>
          <w:sz w:val="18"/>
        </w:rPr>
        <w:t>268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2B53D7">
        <w:rPr>
          <w:noProof/>
        </w:rPr>
        <w:tab/>
      </w:r>
      <w:r w:rsidRPr="002B53D7">
        <w:rPr>
          <w:noProof/>
        </w:rPr>
        <w:fldChar w:fldCharType="begin"/>
      </w:r>
      <w:r w:rsidRPr="002B53D7">
        <w:rPr>
          <w:noProof/>
        </w:rPr>
        <w:instrText xml:space="preserve"> PAGEREF _Toc405819032 \h </w:instrText>
      </w:r>
      <w:r w:rsidRPr="002B53D7">
        <w:rPr>
          <w:noProof/>
        </w:rPr>
      </w:r>
      <w:r w:rsidRPr="002B53D7">
        <w:rPr>
          <w:noProof/>
        </w:rPr>
        <w:fldChar w:fldCharType="separate"/>
      </w:r>
      <w:r w:rsidRPr="002B53D7">
        <w:rPr>
          <w:noProof/>
        </w:rPr>
        <w:t>268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2B53D7">
        <w:rPr>
          <w:noProof/>
        </w:rPr>
        <w:tab/>
      </w:r>
      <w:r w:rsidRPr="002B53D7">
        <w:rPr>
          <w:noProof/>
        </w:rPr>
        <w:fldChar w:fldCharType="begin"/>
      </w:r>
      <w:r w:rsidRPr="002B53D7">
        <w:rPr>
          <w:noProof/>
        </w:rPr>
        <w:instrText xml:space="preserve"> PAGEREF _Toc405819033 \h </w:instrText>
      </w:r>
      <w:r w:rsidRPr="002B53D7">
        <w:rPr>
          <w:noProof/>
        </w:rPr>
      </w:r>
      <w:r w:rsidRPr="002B53D7">
        <w:rPr>
          <w:noProof/>
        </w:rPr>
        <w:fldChar w:fldCharType="separate"/>
      </w:r>
      <w:r w:rsidRPr="002B53D7">
        <w:rPr>
          <w:noProof/>
        </w:rPr>
        <w:t>269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2B53D7">
        <w:rPr>
          <w:noProof/>
        </w:rPr>
        <w:tab/>
      </w:r>
      <w:r w:rsidRPr="002B53D7">
        <w:rPr>
          <w:noProof/>
        </w:rPr>
        <w:fldChar w:fldCharType="begin"/>
      </w:r>
      <w:r w:rsidRPr="002B53D7">
        <w:rPr>
          <w:noProof/>
        </w:rPr>
        <w:instrText xml:space="preserve"> PAGEREF _Toc405819034 \h </w:instrText>
      </w:r>
      <w:r w:rsidRPr="002B53D7">
        <w:rPr>
          <w:noProof/>
        </w:rPr>
      </w:r>
      <w:r w:rsidRPr="002B53D7">
        <w:rPr>
          <w:noProof/>
        </w:rPr>
        <w:fldChar w:fldCharType="separate"/>
      </w:r>
      <w:r w:rsidRPr="002B53D7">
        <w:rPr>
          <w:noProof/>
        </w:rPr>
        <w:t>270</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2B53D7">
        <w:rPr>
          <w:b w:val="0"/>
          <w:noProof/>
          <w:sz w:val="18"/>
        </w:rPr>
        <w:tab/>
      </w:r>
      <w:r w:rsidRPr="002B53D7">
        <w:rPr>
          <w:b w:val="0"/>
          <w:noProof/>
          <w:sz w:val="18"/>
        </w:rPr>
        <w:fldChar w:fldCharType="begin"/>
      </w:r>
      <w:r w:rsidRPr="002B53D7">
        <w:rPr>
          <w:b w:val="0"/>
          <w:noProof/>
          <w:sz w:val="18"/>
        </w:rPr>
        <w:instrText xml:space="preserve"> PAGEREF _Toc405819035 \h </w:instrText>
      </w:r>
      <w:r w:rsidRPr="002B53D7">
        <w:rPr>
          <w:b w:val="0"/>
          <w:noProof/>
          <w:sz w:val="18"/>
        </w:rPr>
      </w:r>
      <w:r w:rsidRPr="002B53D7">
        <w:rPr>
          <w:b w:val="0"/>
          <w:noProof/>
          <w:sz w:val="18"/>
        </w:rPr>
        <w:fldChar w:fldCharType="separate"/>
      </w:r>
      <w:r w:rsidRPr="002B53D7">
        <w:rPr>
          <w:b w:val="0"/>
          <w:noProof/>
          <w:sz w:val="18"/>
        </w:rPr>
        <w:t>271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2B53D7">
        <w:rPr>
          <w:noProof/>
        </w:rPr>
        <w:tab/>
      </w:r>
      <w:r w:rsidRPr="002B53D7">
        <w:rPr>
          <w:noProof/>
        </w:rPr>
        <w:fldChar w:fldCharType="begin"/>
      </w:r>
      <w:r w:rsidRPr="002B53D7">
        <w:rPr>
          <w:noProof/>
        </w:rPr>
        <w:instrText xml:space="preserve"> PAGEREF _Toc405819036 \h </w:instrText>
      </w:r>
      <w:r w:rsidRPr="002B53D7">
        <w:rPr>
          <w:noProof/>
        </w:rPr>
      </w:r>
      <w:r w:rsidRPr="002B53D7">
        <w:rPr>
          <w:noProof/>
        </w:rPr>
        <w:fldChar w:fldCharType="separate"/>
      </w:r>
      <w:r w:rsidRPr="002B53D7">
        <w:rPr>
          <w:noProof/>
        </w:rPr>
        <w:t>271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2B53D7">
        <w:rPr>
          <w:noProof/>
        </w:rPr>
        <w:tab/>
      </w:r>
      <w:r w:rsidRPr="002B53D7">
        <w:rPr>
          <w:noProof/>
        </w:rPr>
        <w:fldChar w:fldCharType="begin"/>
      </w:r>
      <w:r w:rsidRPr="002B53D7">
        <w:rPr>
          <w:noProof/>
        </w:rPr>
        <w:instrText xml:space="preserve"> PAGEREF _Toc405819037 \h </w:instrText>
      </w:r>
      <w:r w:rsidRPr="002B53D7">
        <w:rPr>
          <w:noProof/>
        </w:rPr>
      </w:r>
      <w:r w:rsidRPr="002B53D7">
        <w:rPr>
          <w:noProof/>
        </w:rPr>
        <w:fldChar w:fldCharType="separate"/>
      </w:r>
      <w:r w:rsidRPr="002B53D7">
        <w:rPr>
          <w:noProof/>
        </w:rPr>
        <w:t>272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2B53D7">
        <w:rPr>
          <w:noProof/>
        </w:rPr>
        <w:tab/>
      </w:r>
      <w:r w:rsidRPr="002B53D7">
        <w:rPr>
          <w:noProof/>
        </w:rPr>
        <w:fldChar w:fldCharType="begin"/>
      </w:r>
      <w:r w:rsidRPr="002B53D7">
        <w:rPr>
          <w:noProof/>
        </w:rPr>
        <w:instrText xml:space="preserve"> PAGEREF _Toc405819038 \h </w:instrText>
      </w:r>
      <w:r w:rsidRPr="002B53D7">
        <w:rPr>
          <w:noProof/>
        </w:rPr>
      </w:r>
      <w:r w:rsidRPr="002B53D7">
        <w:rPr>
          <w:noProof/>
        </w:rPr>
        <w:fldChar w:fldCharType="separate"/>
      </w:r>
      <w:r w:rsidRPr="002B53D7">
        <w:rPr>
          <w:noProof/>
        </w:rPr>
        <w:t>273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2B53D7">
        <w:rPr>
          <w:noProof/>
        </w:rPr>
        <w:tab/>
      </w:r>
      <w:r w:rsidRPr="002B53D7">
        <w:rPr>
          <w:noProof/>
        </w:rPr>
        <w:fldChar w:fldCharType="begin"/>
      </w:r>
      <w:r w:rsidRPr="002B53D7">
        <w:rPr>
          <w:noProof/>
        </w:rPr>
        <w:instrText xml:space="preserve"> PAGEREF _Toc405819039 \h </w:instrText>
      </w:r>
      <w:r w:rsidRPr="002B53D7">
        <w:rPr>
          <w:noProof/>
        </w:rPr>
      </w:r>
      <w:r w:rsidRPr="002B53D7">
        <w:rPr>
          <w:noProof/>
        </w:rPr>
        <w:fldChar w:fldCharType="separate"/>
      </w:r>
      <w:r w:rsidRPr="002B53D7">
        <w:rPr>
          <w:noProof/>
        </w:rPr>
        <w:t>274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2B53D7">
        <w:rPr>
          <w:noProof/>
        </w:rPr>
        <w:tab/>
      </w:r>
      <w:r w:rsidRPr="002B53D7">
        <w:rPr>
          <w:noProof/>
        </w:rPr>
        <w:fldChar w:fldCharType="begin"/>
      </w:r>
      <w:r w:rsidRPr="002B53D7">
        <w:rPr>
          <w:noProof/>
        </w:rPr>
        <w:instrText xml:space="preserve"> PAGEREF _Toc405819040 \h </w:instrText>
      </w:r>
      <w:r w:rsidRPr="002B53D7">
        <w:rPr>
          <w:noProof/>
        </w:rPr>
      </w:r>
      <w:r w:rsidRPr="002B53D7">
        <w:rPr>
          <w:noProof/>
        </w:rPr>
        <w:fldChar w:fldCharType="separate"/>
      </w:r>
      <w:r w:rsidRPr="002B53D7">
        <w:rPr>
          <w:noProof/>
        </w:rPr>
        <w:t>275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2B53D7">
        <w:rPr>
          <w:noProof/>
        </w:rPr>
        <w:tab/>
      </w:r>
      <w:r w:rsidRPr="002B53D7">
        <w:rPr>
          <w:noProof/>
        </w:rPr>
        <w:fldChar w:fldCharType="begin"/>
      </w:r>
      <w:r w:rsidRPr="002B53D7">
        <w:rPr>
          <w:noProof/>
        </w:rPr>
        <w:instrText xml:space="preserve"> PAGEREF _Toc405819041 \h </w:instrText>
      </w:r>
      <w:r w:rsidRPr="002B53D7">
        <w:rPr>
          <w:noProof/>
        </w:rPr>
      </w:r>
      <w:r w:rsidRPr="002B53D7">
        <w:rPr>
          <w:noProof/>
        </w:rPr>
        <w:fldChar w:fldCharType="separate"/>
      </w:r>
      <w:r w:rsidRPr="002B53D7">
        <w:rPr>
          <w:noProof/>
        </w:rPr>
        <w:t>276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B—Payment</w:t>
      </w:r>
      <w:r w:rsidRPr="002B53D7">
        <w:rPr>
          <w:b w:val="0"/>
          <w:noProof/>
          <w:sz w:val="18"/>
        </w:rPr>
        <w:tab/>
      </w:r>
      <w:r w:rsidRPr="002B53D7">
        <w:rPr>
          <w:b w:val="0"/>
          <w:noProof/>
          <w:sz w:val="18"/>
        </w:rPr>
        <w:fldChar w:fldCharType="begin"/>
      </w:r>
      <w:r w:rsidRPr="002B53D7">
        <w:rPr>
          <w:b w:val="0"/>
          <w:noProof/>
          <w:sz w:val="18"/>
        </w:rPr>
        <w:instrText xml:space="preserve"> PAGEREF _Toc405819042 \h </w:instrText>
      </w:r>
      <w:r w:rsidRPr="002B53D7">
        <w:rPr>
          <w:b w:val="0"/>
          <w:noProof/>
          <w:sz w:val="18"/>
        </w:rPr>
      </w:r>
      <w:r w:rsidRPr="002B53D7">
        <w:rPr>
          <w:b w:val="0"/>
          <w:noProof/>
          <w:sz w:val="18"/>
        </w:rPr>
        <w:fldChar w:fldCharType="separate"/>
      </w:r>
      <w:r w:rsidRPr="002B53D7">
        <w:rPr>
          <w:b w:val="0"/>
          <w:noProof/>
          <w:sz w:val="18"/>
        </w:rPr>
        <w:t>276</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2B53D7">
        <w:rPr>
          <w:noProof/>
        </w:rPr>
        <w:tab/>
      </w:r>
      <w:r w:rsidRPr="002B53D7">
        <w:rPr>
          <w:noProof/>
        </w:rPr>
        <w:fldChar w:fldCharType="begin"/>
      </w:r>
      <w:r w:rsidRPr="002B53D7">
        <w:rPr>
          <w:noProof/>
        </w:rPr>
        <w:instrText xml:space="preserve"> PAGEREF _Toc405819043 \h </w:instrText>
      </w:r>
      <w:r w:rsidRPr="002B53D7">
        <w:rPr>
          <w:noProof/>
        </w:rPr>
      </w:r>
      <w:r w:rsidRPr="002B53D7">
        <w:rPr>
          <w:noProof/>
        </w:rPr>
        <w:fldChar w:fldCharType="separate"/>
      </w:r>
      <w:r w:rsidRPr="002B53D7">
        <w:rPr>
          <w:noProof/>
        </w:rPr>
        <w:t>276</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2B53D7">
        <w:rPr>
          <w:b w:val="0"/>
          <w:noProof/>
          <w:sz w:val="18"/>
        </w:rPr>
        <w:tab/>
      </w:r>
      <w:r w:rsidRPr="002B53D7">
        <w:rPr>
          <w:b w:val="0"/>
          <w:noProof/>
          <w:sz w:val="18"/>
        </w:rPr>
        <w:fldChar w:fldCharType="begin"/>
      </w:r>
      <w:r w:rsidRPr="002B53D7">
        <w:rPr>
          <w:b w:val="0"/>
          <w:noProof/>
          <w:sz w:val="18"/>
        </w:rPr>
        <w:instrText xml:space="preserve"> PAGEREF _Toc405819044 \h </w:instrText>
      </w:r>
      <w:r w:rsidRPr="002B53D7">
        <w:rPr>
          <w:b w:val="0"/>
          <w:noProof/>
          <w:sz w:val="18"/>
        </w:rPr>
      </w:r>
      <w:r w:rsidRPr="002B53D7">
        <w:rPr>
          <w:b w:val="0"/>
          <w:noProof/>
          <w:sz w:val="18"/>
        </w:rPr>
        <w:fldChar w:fldCharType="separate"/>
      </w:r>
      <w:r w:rsidRPr="002B53D7">
        <w:rPr>
          <w:b w:val="0"/>
          <w:noProof/>
          <w:sz w:val="18"/>
        </w:rPr>
        <w:t>279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2B53D7">
        <w:rPr>
          <w:noProof/>
        </w:rPr>
        <w:tab/>
      </w:r>
      <w:r w:rsidRPr="002B53D7">
        <w:rPr>
          <w:noProof/>
        </w:rPr>
        <w:fldChar w:fldCharType="begin"/>
      </w:r>
      <w:r w:rsidRPr="002B53D7">
        <w:rPr>
          <w:noProof/>
        </w:rPr>
        <w:instrText xml:space="preserve"> PAGEREF _Toc405819045 \h </w:instrText>
      </w:r>
      <w:r w:rsidRPr="002B53D7">
        <w:rPr>
          <w:noProof/>
        </w:rPr>
      </w:r>
      <w:r w:rsidRPr="002B53D7">
        <w:rPr>
          <w:noProof/>
        </w:rPr>
        <w:fldChar w:fldCharType="separate"/>
      </w:r>
      <w:r w:rsidRPr="002B53D7">
        <w:rPr>
          <w:noProof/>
        </w:rPr>
        <w:t>279</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4B—Economic security strategy payment to families</w:t>
      </w:r>
      <w:r w:rsidRPr="002B53D7">
        <w:rPr>
          <w:b w:val="0"/>
          <w:noProof/>
          <w:sz w:val="18"/>
        </w:rPr>
        <w:tab/>
      </w:r>
      <w:r w:rsidRPr="002B53D7">
        <w:rPr>
          <w:b w:val="0"/>
          <w:noProof/>
          <w:sz w:val="18"/>
        </w:rPr>
        <w:fldChar w:fldCharType="begin"/>
      </w:r>
      <w:r w:rsidRPr="002B53D7">
        <w:rPr>
          <w:b w:val="0"/>
          <w:noProof/>
          <w:sz w:val="18"/>
        </w:rPr>
        <w:instrText xml:space="preserve"> PAGEREF _Toc405819046 \h </w:instrText>
      </w:r>
      <w:r w:rsidRPr="002B53D7">
        <w:rPr>
          <w:b w:val="0"/>
          <w:noProof/>
          <w:sz w:val="18"/>
        </w:rPr>
      </w:r>
      <w:r w:rsidRPr="002B53D7">
        <w:rPr>
          <w:b w:val="0"/>
          <w:noProof/>
          <w:sz w:val="18"/>
        </w:rPr>
        <w:fldChar w:fldCharType="separate"/>
      </w:r>
      <w:r w:rsidRPr="002B53D7">
        <w:rPr>
          <w:b w:val="0"/>
          <w:noProof/>
          <w:sz w:val="18"/>
        </w:rPr>
        <w:t>280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2B53D7">
        <w:rPr>
          <w:noProof/>
        </w:rPr>
        <w:tab/>
      </w:r>
      <w:r w:rsidRPr="002B53D7">
        <w:rPr>
          <w:noProof/>
        </w:rPr>
        <w:fldChar w:fldCharType="begin"/>
      </w:r>
      <w:r w:rsidRPr="002B53D7">
        <w:rPr>
          <w:noProof/>
        </w:rPr>
        <w:instrText xml:space="preserve"> PAGEREF _Toc405819047 \h </w:instrText>
      </w:r>
      <w:r w:rsidRPr="002B53D7">
        <w:rPr>
          <w:noProof/>
        </w:rPr>
      </w:r>
      <w:r w:rsidRPr="002B53D7">
        <w:rPr>
          <w:noProof/>
        </w:rPr>
        <w:fldChar w:fldCharType="separate"/>
      </w:r>
      <w:r w:rsidRPr="002B53D7">
        <w:rPr>
          <w:noProof/>
        </w:rPr>
        <w:t>280</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2B53D7">
        <w:rPr>
          <w:b w:val="0"/>
          <w:noProof/>
          <w:sz w:val="18"/>
        </w:rPr>
        <w:tab/>
      </w:r>
      <w:r w:rsidRPr="002B53D7">
        <w:rPr>
          <w:b w:val="0"/>
          <w:noProof/>
          <w:sz w:val="18"/>
        </w:rPr>
        <w:fldChar w:fldCharType="begin"/>
      </w:r>
      <w:r w:rsidRPr="002B53D7">
        <w:rPr>
          <w:b w:val="0"/>
          <w:noProof/>
          <w:sz w:val="18"/>
        </w:rPr>
        <w:instrText xml:space="preserve"> PAGEREF _Toc405819048 \h </w:instrText>
      </w:r>
      <w:r w:rsidRPr="002B53D7">
        <w:rPr>
          <w:b w:val="0"/>
          <w:noProof/>
          <w:sz w:val="18"/>
        </w:rPr>
      </w:r>
      <w:r w:rsidRPr="002B53D7">
        <w:rPr>
          <w:b w:val="0"/>
          <w:noProof/>
          <w:sz w:val="18"/>
        </w:rPr>
        <w:fldChar w:fldCharType="separate"/>
      </w:r>
      <w:r w:rsidRPr="002B53D7">
        <w:rPr>
          <w:b w:val="0"/>
          <w:noProof/>
          <w:sz w:val="18"/>
        </w:rPr>
        <w:t>281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2B53D7">
        <w:rPr>
          <w:noProof/>
        </w:rPr>
        <w:tab/>
      </w:r>
      <w:r w:rsidRPr="002B53D7">
        <w:rPr>
          <w:noProof/>
        </w:rPr>
        <w:fldChar w:fldCharType="begin"/>
      </w:r>
      <w:r w:rsidRPr="002B53D7">
        <w:rPr>
          <w:noProof/>
        </w:rPr>
        <w:instrText xml:space="preserve"> PAGEREF _Toc405819049 \h </w:instrText>
      </w:r>
      <w:r w:rsidRPr="002B53D7">
        <w:rPr>
          <w:noProof/>
        </w:rPr>
      </w:r>
      <w:r w:rsidRPr="002B53D7">
        <w:rPr>
          <w:noProof/>
        </w:rPr>
        <w:fldChar w:fldCharType="separate"/>
      </w:r>
      <w:r w:rsidRPr="002B53D7">
        <w:rPr>
          <w:noProof/>
        </w:rPr>
        <w:t>281</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lastRenderedPageBreak/>
        <w:t>Division 4CA—ETR payment</w:t>
      </w:r>
      <w:r w:rsidRPr="002B53D7">
        <w:rPr>
          <w:b w:val="0"/>
          <w:noProof/>
          <w:sz w:val="18"/>
        </w:rPr>
        <w:tab/>
      </w:r>
      <w:r w:rsidRPr="002B53D7">
        <w:rPr>
          <w:b w:val="0"/>
          <w:noProof/>
          <w:sz w:val="18"/>
        </w:rPr>
        <w:fldChar w:fldCharType="begin"/>
      </w:r>
      <w:r w:rsidRPr="002B53D7">
        <w:rPr>
          <w:b w:val="0"/>
          <w:noProof/>
          <w:sz w:val="18"/>
        </w:rPr>
        <w:instrText xml:space="preserve"> PAGEREF _Toc405819050 \h </w:instrText>
      </w:r>
      <w:r w:rsidRPr="002B53D7">
        <w:rPr>
          <w:b w:val="0"/>
          <w:noProof/>
          <w:sz w:val="18"/>
        </w:rPr>
      </w:r>
      <w:r w:rsidRPr="002B53D7">
        <w:rPr>
          <w:b w:val="0"/>
          <w:noProof/>
          <w:sz w:val="18"/>
        </w:rPr>
        <w:fldChar w:fldCharType="separate"/>
      </w:r>
      <w:r w:rsidRPr="002B53D7">
        <w:rPr>
          <w:b w:val="0"/>
          <w:noProof/>
          <w:sz w:val="18"/>
        </w:rPr>
        <w:t>282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2B53D7">
        <w:rPr>
          <w:noProof/>
        </w:rPr>
        <w:tab/>
      </w:r>
      <w:r w:rsidRPr="002B53D7">
        <w:rPr>
          <w:noProof/>
        </w:rPr>
        <w:fldChar w:fldCharType="begin"/>
      </w:r>
      <w:r w:rsidRPr="002B53D7">
        <w:rPr>
          <w:noProof/>
        </w:rPr>
        <w:instrText xml:space="preserve"> PAGEREF _Toc405819051 \h </w:instrText>
      </w:r>
      <w:r w:rsidRPr="002B53D7">
        <w:rPr>
          <w:noProof/>
        </w:rPr>
      </w:r>
      <w:r w:rsidRPr="002B53D7">
        <w:rPr>
          <w:noProof/>
        </w:rPr>
        <w:fldChar w:fldCharType="separate"/>
      </w:r>
      <w:r w:rsidRPr="002B53D7">
        <w:rPr>
          <w:noProof/>
        </w:rPr>
        <w:t>282</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4D—Clean energy advance</w:t>
      </w:r>
      <w:r w:rsidRPr="002B53D7">
        <w:rPr>
          <w:b w:val="0"/>
          <w:noProof/>
          <w:sz w:val="18"/>
        </w:rPr>
        <w:tab/>
      </w:r>
      <w:r w:rsidRPr="002B53D7">
        <w:rPr>
          <w:b w:val="0"/>
          <w:noProof/>
          <w:sz w:val="18"/>
        </w:rPr>
        <w:fldChar w:fldCharType="begin"/>
      </w:r>
      <w:r w:rsidRPr="002B53D7">
        <w:rPr>
          <w:b w:val="0"/>
          <w:noProof/>
          <w:sz w:val="18"/>
        </w:rPr>
        <w:instrText xml:space="preserve"> PAGEREF _Toc405819052 \h </w:instrText>
      </w:r>
      <w:r w:rsidRPr="002B53D7">
        <w:rPr>
          <w:b w:val="0"/>
          <w:noProof/>
          <w:sz w:val="18"/>
        </w:rPr>
      </w:r>
      <w:r w:rsidRPr="002B53D7">
        <w:rPr>
          <w:b w:val="0"/>
          <w:noProof/>
          <w:sz w:val="18"/>
        </w:rPr>
        <w:fldChar w:fldCharType="separate"/>
      </w:r>
      <w:r w:rsidRPr="002B53D7">
        <w:rPr>
          <w:b w:val="0"/>
          <w:noProof/>
          <w:sz w:val="18"/>
        </w:rPr>
        <w:t>283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2B53D7">
        <w:rPr>
          <w:noProof/>
        </w:rPr>
        <w:tab/>
      </w:r>
      <w:r w:rsidRPr="002B53D7">
        <w:rPr>
          <w:noProof/>
        </w:rPr>
        <w:fldChar w:fldCharType="begin"/>
      </w:r>
      <w:r w:rsidRPr="002B53D7">
        <w:rPr>
          <w:noProof/>
        </w:rPr>
        <w:instrText xml:space="preserve"> PAGEREF _Toc405819053 \h </w:instrText>
      </w:r>
      <w:r w:rsidRPr="002B53D7">
        <w:rPr>
          <w:noProof/>
        </w:rPr>
      </w:r>
      <w:r w:rsidRPr="002B53D7">
        <w:rPr>
          <w:noProof/>
        </w:rPr>
        <w:fldChar w:fldCharType="separate"/>
      </w:r>
      <w:r w:rsidRPr="002B53D7">
        <w:rPr>
          <w:noProof/>
        </w:rPr>
        <w:t>283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4E—Single income family supplement</w:t>
      </w:r>
      <w:r w:rsidRPr="002B53D7">
        <w:rPr>
          <w:b w:val="0"/>
          <w:noProof/>
          <w:sz w:val="18"/>
        </w:rPr>
        <w:tab/>
      </w:r>
      <w:r w:rsidRPr="002B53D7">
        <w:rPr>
          <w:b w:val="0"/>
          <w:noProof/>
          <w:sz w:val="18"/>
        </w:rPr>
        <w:fldChar w:fldCharType="begin"/>
      </w:r>
      <w:r w:rsidRPr="002B53D7">
        <w:rPr>
          <w:b w:val="0"/>
          <w:noProof/>
          <w:sz w:val="18"/>
        </w:rPr>
        <w:instrText xml:space="preserve"> PAGEREF _Toc405819054 \h </w:instrText>
      </w:r>
      <w:r w:rsidRPr="002B53D7">
        <w:rPr>
          <w:b w:val="0"/>
          <w:noProof/>
          <w:sz w:val="18"/>
        </w:rPr>
      </w:r>
      <w:r w:rsidRPr="002B53D7">
        <w:rPr>
          <w:b w:val="0"/>
          <w:noProof/>
          <w:sz w:val="18"/>
        </w:rPr>
        <w:fldChar w:fldCharType="separate"/>
      </w:r>
      <w:r w:rsidRPr="002B53D7">
        <w:rPr>
          <w:b w:val="0"/>
          <w:noProof/>
          <w:sz w:val="18"/>
        </w:rPr>
        <w:t>285</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A—Making claims</w:t>
      </w:r>
      <w:r w:rsidRPr="002B53D7">
        <w:rPr>
          <w:b w:val="0"/>
          <w:noProof/>
          <w:sz w:val="18"/>
        </w:rPr>
        <w:tab/>
      </w:r>
      <w:r w:rsidRPr="002B53D7">
        <w:rPr>
          <w:b w:val="0"/>
          <w:noProof/>
          <w:sz w:val="18"/>
        </w:rPr>
        <w:fldChar w:fldCharType="begin"/>
      </w:r>
      <w:r w:rsidRPr="002B53D7">
        <w:rPr>
          <w:b w:val="0"/>
          <w:noProof/>
          <w:sz w:val="18"/>
        </w:rPr>
        <w:instrText xml:space="preserve"> PAGEREF _Toc405819055 \h </w:instrText>
      </w:r>
      <w:r w:rsidRPr="002B53D7">
        <w:rPr>
          <w:b w:val="0"/>
          <w:noProof/>
          <w:sz w:val="18"/>
        </w:rPr>
      </w:r>
      <w:r w:rsidRPr="002B53D7">
        <w:rPr>
          <w:b w:val="0"/>
          <w:noProof/>
          <w:sz w:val="18"/>
        </w:rPr>
        <w:fldChar w:fldCharType="separate"/>
      </w:r>
      <w:r w:rsidRPr="002B53D7">
        <w:rPr>
          <w:b w:val="0"/>
          <w:noProof/>
          <w:sz w:val="18"/>
        </w:rPr>
        <w:t>285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w:t>
      </w:r>
      <w:r>
        <w:rPr>
          <w:noProof/>
        </w:rPr>
        <w:tab/>
        <w:t>Need for a claim</w:t>
      </w:r>
      <w:r w:rsidRPr="002B53D7">
        <w:rPr>
          <w:noProof/>
        </w:rPr>
        <w:tab/>
      </w:r>
      <w:r w:rsidRPr="002B53D7">
        <w:rPr>
          <w:noProof/>
        </w:rPr>
        <w:fldChar w:fldCharType="begin"/>
      </w:r>
      <w:r w:rsidRPr="002B53D7">
        <w:rPr>
          <w:noProof/>
        </w:rPr>
        <w:instrText xml:space="preserve"> PAGEREF _Toc405819056 \h </w:instrText>
      </w:r>
      <w:r w:rsidRPr="002B53D7">
        <w:rPr>
          <w:noProof/>
        </w:rPr>
      </w:r>
      <w:r w:rsidRPr="002B53D7">
        <w:rPr>
          <w:noProof/>
        </w:rPr>
        <w:fldChar w:fldCharType="separate"/>
      </w:r>
      <w:r w:rsidRPr="002B53D7">
        <w:rPr>
          <w:noProof/>
        </w:rPr>
        <w:t>285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65KA</w:t>
      </w:r>
      <w:r>
        <w:rPr>
          <w:noProof/>
        </w:rPr>
        <w:tab/>
        <w:t>How to claim</w:t>
      </w:r>
      <w:r w:rsidRPr="002B53D7">
        <w:rPr>
          <w:noProof/>
        </w:rPr>
        <w:tab/>
      </w:r>
      <w:r w:rsidRPr="002B53D7">
        <w:rPr>
          <w:noProof/>
        </w:rPr>
        <w:fldChar w:fldCharType="begin"/>
      </w:r>
      <w:r w:rsidRPr="002B53D7">
        <w:rPr>
          <w:noProof/>
        </w:rPr>
        <w:instrText xml:space="preserve"> PAGEREF _Toc405819057 \h </w:instrText>
      </w:r>
      <w:r w:rsidRPr="002B53D7">
        <w:rPr>
          <w:noProof/>
        </w:rPr>
      </w:r>
      <w:r w:rsidRPr="002B53D7">
        <w:rPr>
          <w:noProof/>
        </w:rPr>
        <w:fldChar w:fldCharType="separate"/>
      </w:r>
      <w:r w:rsidRPr="002B53D7">
        <w:rPr>
          <w:noProof/>
        </w:rPr>
        <w:t>285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61A72">
        <w:rPr>
          <w:noProof/>
          <w:snapToGrid w:val="0"/>
          <w:lang w:eastAsia="en-US"/>
        </w:rPr>
        <w:t>claims for a past period</w:t>
      </w:r>
      <w:r w:rsidRPr="002B53D7">
        <w:rPr>
          <w:noProof/>
        </w:rPr>
        <w:tab/>
      </w:r>
      <w:r w:rsidRPr="002B53D7">
        <w:rPr>
          <w:noProof/>
        </w:rPr>
        <w:fldChar w:fldCharType="begin"/>
      </w:r>
      <w:r w:rsidRPr="002B53D7">
        <w:rPr>
          <w:noProof/>
        </w:rPr>
        <w:instrText xml:space="preserve"> PAGEREF _Toc405819058 \h </w:instrText>
      </w:r>
      <w:r w:rsidRPr="002B53D7">
        <w:rPr>
          <w:noProof/>
        </w:rPr>
      </w:r>
      <w:r w:rsidRPr="002B53D7">
        <w:rPr>
          <w:noProof/>
        </w:rPr>
        <w:fldChar w:fldCharType="separate"/>
      </w:r>
      <w:r w:rsidRPr="002B53D7">
        <w:rPr>
          <w:noProof/>
        </w:rPr>
        <w:t>286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61A72">
        <w:rPr>
          <w:noProof/>
          <w:snapToGrid w:val="0"/>
          <w:lang w:eastAsia="en-US"/>
        </w:rPr>
        <w:t>Tax file number requirement to be satisfied for claim in substitution because of the death of another individual</w:t>
      </w:r>
      <w:r w:rsidRPr="002B53D7">
        <w:rPr>
          <w:noProof/>
        </w:rPr>
        <w:tab/>
      </w:r>
      <w:r w:rsidRPr="002B53D7">
        <w:rPr>
          <w:noProof/>
        </w:rPr>
        <w:fldChar w:fldCharType="begin"/>
      </w:r>
      <w:r w:rsidRPr="002B53D7">
        <w:rPr>
          <w:noProof/>
        </w:rPr>
        <w:instrText xml:space="preserve"> PAGEREF _Toc405819059 \h </w:instrText>
      </w:r>
      <w:r w:rsidRPr="002B53D7">
        <w:rPr>
          <w:noProof/>
        </w:rPr>
      </w:r>
      <w:r w:rsidRPr="002B53D7">
        <w:rPr>
          <w:noProof/>
        </w:rPr>
        <w:fldChar w:fldCharType="separate"/>
      </w:r>
      <w:r w:rsidRPr="002B53D7">
        <w:rPr>
          <w:noProof/>
        </w:rPr>
        <w:t>288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2B53D7">
        <w:rPr>
          <w:noProof/>
        </w:rPr>
        <w:tab/>
      </w:r>
      <w:r w:rsidRPr="002B53D7">
        <w:rPr>
          <w:noProof/>
        </w:rPr>
        <w:fldChar w:fldCharType="begin"/>
      </w:r>
      <w:r w:rsidRPr="002B53D7">
        <w:rPr>
          <w:noProof/>
        </w:rPr>
        <w:instrText xml:space="preserve"> PAGEREF _Toc405819060 \h </w:instrText>
      </w:r>
      <w:r w:rsidRPr="002B53D7">
        <w:rPr>
          <w:noProof/>
        </w:rPr>
      </w:r>
      <w:r w:rsidRPr="002B53D7">
        <w:rPr>
          <w:noProof/>
        </w:rPr>
        <w:fldChar w:fldCharType="separate"/>
      </w:r>
      <w:r w:rsidRPr="002B53D7">
        <w:rPr>
          <w:noProof/>
        </w:rPr>
        <w:t>290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2B53D7">
        <w:rPr>
          <w:noProof/>
        </w:rPr>
        <w:tab/>
      </w:r>
      <w:r w:rsidRPr="002B53D7">
        <w:rPr>
          <w:noProof/>
        </w:rPr>
        <w:fldChar w:fldCharType="begin"/>
      </w:r>
      <w:r w:rsidRPr="002B53D7">
        <w:rPr>
          <w:noProof/>
        </w:rPr>
        <w:instrText xml:space="preserve"> PAGEREF _Toc405819061 \h </w:instrText>
      </w:r>
      <w:r w:rsidRPr="002B53D7">
        <w:rPr>
          <w:noProof/>
        </w:rPr>
      </w:r>
      <w:r w:rsidRPr="002B53D7">
        <w:rPr>
          <w:noProof/>
        </w:rPr>
        <w:fldChar w:fldCharType="separate"/>
      </w:r>
      <w:r w:rsidRPr="002B53D7">
        <w:rPr>
          <w:noProof/>
        </w:rPr>
        <w:t>291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2B53D7">
        <w:rPr>
          <w:noProof/>
        </w:rPr>
        <w:tab/>
      </w:r>
      <w:r w:rsidRPr="002B53D7">
        <w:rPr>
          <w:noProof/>
        </w:rPr>
        <w:fldChar w:fldCharType="begin"/>
      </w:r>
      <w:r w:rsidRPr="002B53D7">
        <w:rPr>
          <w:noProof/>
        </w:rPr>
        <w:instrText xml:space="preserve"> PAGEREF _Toc405819062 \h </w:instrText>
      </w:r>
      <w:r w:rsidRPr="002B53D7">
        <w:rPr>
          <w:noProof/>
        </w:rPr>
      </w:r>
      <w:r w:rsidRPr="002B53D7">
        <w:rPr>
          <w:noProof/>
        </w:rPr>
        <w:fldChar w:fldCharType="separate"/>
      </w:r>
      <w:r w:rsidRPr="002B53D7">
        <w:rPr>
          <w:noProof/>
        </w:rPr>
        <w:t>291</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2B53D7">
        <w:rPr>
          <w:b w:val="0"/>
          <w:noProof/>
          <w:sz w:val="18"/>
        </w:rPr>
        <w:tab/>
      </w:r>
      <w:r w:rsidRPr="002B53D7">
        <w:rPr>
          <w:b w:val="0"/>
          <w:noProof/>
          <w:sz w:val="18"/>
        </w:rPr>
        <w:fldChar w:fldCharType="begin"/>
      </w:r>
      <w:r w:rsidRPr="002B53D7">
        <w:rPr>
          <w:b w:val="0"/>
          <w:noProof/>
          <w:sz w:val="18"/>
        </w:rPr>
        <w:instrText xml:space="preserve"> PAGEREF _Toc405819063 \h </w:instrText>
      </w:r>
      <w:r w:rsidRPr="002B53D7">
        <w:rPr>
          <w:b w:val="0"/>
          <w:noProof/>
          <w:sz w:val="18"/>
        </w:rPr>
      </w:r>
      <w:r w:rsidRPr="002B53D7">
        <w:rPr>
          <w:b w:val="0"/>
          <w:noProof/>
          <w:sz w:val="18"/>
        </w:rPr>
        <w:fldChar w:fldCharType="separate"/>
      </w:r>
      <w:r w:rsidRPr="002B53D7">
        <w:rPr>
          <w:b w:val="0"/>
          <w:noProof/>
          <w:sz w:val="18"/>
        </w:rPr>
        <w:t>291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2B53D7">
        <w:rPr>
          <w:noProof/>
        </w:rPr>
        <w:tab/>
      </w:r>
      <w:r w:rsidRPr="002B53D7">
        <w:rPr>
          <w:noProof/>
        </w:rPr>
        <w:fldChar w:fldCharType="begin"/>
      </w:r>
      <w:r w:rsidRPr="002B53D7">
        <w:rPr>
          <w:noProof/>
        </w:rPr>
        <w:instrText xml:space="preserve"> PAGEREF _Toc405819064 \h </w:instrText>
      </w:r>
      <w:r w:rsidRPr="002B53D7">
        <w:rPr>
          <w:noProof/>
        </w:rPr>
      </w:r>
      <w:r w:rsidRPr="002B53D7">
        <w:rPr>
          <w:noProof/>
        </w:rPr>
        <w:fldChar w:fldCharType="separate"/>
      </w:r>
      <w:r w:rsidRPr="002B53D7">
        <w:rPr>
          <w:noProof/>
        </w:rPr>
        <w:t>291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2B53D7">
        <w:rPr>
          <w:noProof/>
        </w:rPr>
        <w:tab/>
      </w:r>
      <w:r w:rsidRPr="002B53D7">
        <w:rPr>
          <w:noProof/>
        </w:rPr>
        <w:fldChar w:fldCharType="begin"/>
      </w:r>
      <w:r w:rsidRPr="002B53D7">
        <w:rPr>
          <w:noProof/>
        </w:rPr>
        <w:instrText xml:space="preserve"> PAGEREF _Toc405819065 \h </w:instrText>
      </w:r>
      <w:r w:rsidRPr="002B53D7">
        <w:rPr>
          <w:noProof/>
        </w:rPr>
      </w:r>
      <w:r w:rsidRPr="002B53D7">
        <w:rPr>
          <w:noProof/>
        </w:rPr>
        <w:fldChar w:fldCharType="separate"/>
      </w:r>
      <w:r w:rsidRPr="002B53D7">
        <w:rPr>
          <w:noProof/>
        </w:rPr>
        <w:t>292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2B53D7">
        <w:rPr>
          <w:noProof/>
        </w:rPr>
        <w:tab/>
      </w:r>
      <w:r w:rsidRPr="002B53D7">
        <w:rPr>
          <w:noProof/>
        </w:rPr>
        <w:fldChar w:fldCharType="begin"/>
      </w:r>
      <w:r w:rsidRPr="002B53D7">
        <w:rPr>
          <w:noProof/>
        </w:rPr>
        <w:instrText xml:space="preserve"> PAGEREF _Toc405819066 \h </w:instrText>
      </w:r>
      <w:r w:rsidRPr="002B53D7">
        <w:rPr>
          <w:noProof/>
        </w:rPr>
      </w:r>
      <w:r w:rsidRPr="002B53D7">
        <w:rPr>
          <w:noProof/>
        </w:rPr>
        <w:fldChar w:fldCharType="separate"/>
      </w:r>
      <w:r w:rsidRPr="002B53D7">
        <w:rPr>
          <w:noProof/>
        </w:rPr>
        <w:t>293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2B53D7">
        <w:rPr>
          <w:noProof/>
        </w:rPr>
        <w:tab/>
      </w:r>
      <w:r w:rsidRPr="002B53D7">
        <w:rPr>
          <w:noProof/>
        </w:rPr>
        <w:fldChar w:fldCharType="begin"/>
      </w:r>
      <w:r w:rsidRPr="002B53D7">
        <w:rPr>
          <w:noProof/>
        </w:rPr>
        <w:instrText xml:space="preserve"> PAGEREF _Toc405819067 \h </w:instrText>
      </w:r>
      <w:r w:rsidRPr="002B53D7">
        <w:rPr>
          <w:noProof/>
        </w:rPr>
      </w:r>
      <w:r w:rsidRPr="002B53D7">
        <w:rPr>
          <w:noProof/>
        </w:rPr>
        <w:fldChar w:fldCharType="separate"/>
      </w:r>
      <w:r w:rsidRPr="002B53D7">
        <w:rPr>
          <w:noProof/>
        </w:rPr>
        <w:t>294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2B53D7">
        <w:rPr>
          <w:noProof/>
        </w:rPr>
        <w:tab/>
      </w:r>
      <w:r w:rsidRPr="002B53D7">
        <w:rPr>
          <w:noProof/>
        </w:rPr>
        <w:fldChar w:fldCharType="begin"/>
      </w:r>
      <w:r w:rsidRPr="002B53D7">
        <w:rPr>
          <w:noProof/>
        </w:rPr>
        <w:instrText xml:space="preserve"> PAGEREF _Toc405819068 \h </w:instrText>
      </w:r>
      <w:r w:rsidRPr="002B53D7">
        <w:rPr>
          <w:noProof/>
        </w:rPr>
      </w:r>
      <w:r w:rsidRPr="002B53D7">
        <w:rPr>
          <w:noProof/>
        </w:rPr>
        <w:fldChar w:fldCharType="separate"/>
      </w:r>
      <w:r w:rsidRPr="002B53D7">
        <w:rPr>
          <w:noProof/>
        </w:rPr>
        <w:t>295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2B53D7">
        <w:rPr>
          <w:noProof/>
        </w:rPr>
        <w:tab/>
      </w:r>
      <w:r w:rsidRPr="002B53D7">
        <w:rPr>
          <w:noProof/>
        </w:rPr>
        <w:fldChar w:fldCharType="begin"/>
      </w:r>
      <w:r w:rsidRPr="002B53D7">
        <w:rPr>
          <w:noProof/>
        </w:rPr>
        <w:instrText xml:space="preserve"> PAGEREF _Toc405819069 \h </w:instrText>
      </w:r>
      <w:r w:rsidRPr="002B53D7">
        <w:rPr>
          <w:noProof/>
        </w:rPr>
      </w:r>
      <w:r w:rsidRPr="002B53D7">
        <w:rPr>
          <w:noProof/>
        </w:rPr>
        <w:fldChar w:fldCharType="separate"/>
      </w:r>
      <w:r w:rsidRPr="002B53D7">
        <w:rPr>
          <w:noProof/>
        </w:rPr>
        <w:t>295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2B53D7">
        <w:rPr>
          <w:noProof/>
        </w:rPr>
        <w:tab/>
      </w:r>
      <w:r w:rsidRPr="002B53D7">
        <w:rPr>
          <w:noProof/>
        </w:rPr>
        <w:fldChar w:fldCharType="begin"/>
      </w:r>
      <w:r w:rsidRPr="002B53D7">
        <w:rPr>
          <w:noProof/>
        </w:rPr>
        <w:instrText xml:space="preserve"> PAGEREF _Toc405819070 \h </w:instrText>
      </w:r>
      <w:r w:rsidRPr="002B53D7">
        <w:rPr>
          <w:noProof/>
        </w:rPr>
      </w:r>
      <w:r w:rsidRPr="002B53D7">
        <w:rPr>
          <w:noProof/>
        </w:rPr>
        <w:fldChar w:fldCharType="separate"/>
      </w:r>
      <w:r w:rsidRPr="002B53D7">
        <w:rPr>
          <w:noProof/>
        </w:rPr>
        <w:t>296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2B53D7">
        <w:rPr>
          <w:noProof/>
        </w:rPr>
        <w:tab/>
      </w:r>
      <w:r w:rsidRPr="002B53D7">
        <w:rPr>
          <w:noProof/>
        </w:rPr>
        <w:fldChar w:fldCharType="begin"/>
      </w:r>
      <w:r w:rsidRPr="002B53D7">
        <w:rPr>
          <w:noProof/>
        </w:rPr>
        <w:instrText xml:space="preserve"> PAGEREF _Toc405819071 \h </w:instrText>
      </w:r>
      <w:r w:rsidRPr="002B53D7">
        <w:rPr>
          <w:noProof/>
        </w:rPr>
      </w:r>
      <w:r w:rsidRPr="002B53D7">
        <w:rPr>
          <w:noProof/>
        </w:rPr>
        <w:fldChar w:fldCharType="separate"/>
      </w:r>
      <w:r w:rsidRPr="002B53D7">
        <w:rPr>
          <w:noProof/>
        </w:rPr>
        <w:t>296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2B53D7">
        <w:rPr>
          <w:noProof/>
        </w:rPr>
        <w:tab/>
      </w:r>
      <w:r w:rsidRPr="002B53D7">
        <w:rPr>
          <w:noProof/>
        </w:rPr>
        <w:fldChar w:fldCharType="begin"/>
      </w:r>
      <w:r w:rsidRPr="002B53D7">
        <w:rPr>
          <w:noProof/>
        </w:rPr>
        <w:instrText xml:space="preserve"> PAGEREF _Toc405819072 \h </w:instrText>
      </w:r>
      <w:r w:rsidRPr="002B53D7">
        <w:rPr>
          <w:noProof/>
        </w:rPr>
      </w:r>
      <w:r w:rsidRPr="002B53D7">
        <w:rPr>
          <w:noProof/>
        </w:rPr>
        <w:fldChar w:fldCharType="separate"/>
      </w:r>
      <w:r w:rsidRPr="002B53D7">
        <w:rPr>
          <w:noProof/>
        </w:rPr>
        <w:t>296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2B53D7">
        <w:rPr>
          <w:noProof/>
        </w:rPr>
        <w:tab/>
      </w:r>
      <w:r w:rsidRPr="002B53D7">
        <w:rPr>
          <w:noProof/>
        </w:rPr>
        <w:fldChar w:fldCharType="begin"/>
      </w:r>
      <w:r w:rsidRPr="002B53D7">
        <w:rPr>
          <w:noProof/>
        </w:rPr>
        <w:instrText xml:space="preserve"> PAGEREF _Toc405819073 \h </w:instrText>
      </w:r>
      <w:r w:rsidRPr="002B53D7">
        <w:rPr>
          <w:noProof/>
        </w:rPr>
      </w:r>
      <w:r w:rsidRPr="002B53D7">
        <w:rPr>
          <w:noProof/>
        </w:rPr>
        <w:fldChar w:fldCharType="separate"/>
      </w:r>
      <w:r w:rsidRPr="002B53D7">
        <w:rPr>
          <w:noProof/>
        </w:rPr>
        <w:t>296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2B53D7">
        <w:rPr>
          <w:noProof/>
        </w:rPr>
        <w:tab/>
      </w:r>
      <w:r w:rsidRPr="002B53D7">
        <w:rPr>
          <w:noProof/>
        </w:rPr>
        <w:fldChar w:fldCharType="begin"/>
      </w:r>
      <w:r w:rsidRPr="002B53D7">
        <w:rPr>
          <w:noProof/>
        </w:rPr>
        <w:instrText xml:space="preserve"> PAGEREF _Toc405819074 \h </w:instrText>
      </w:r>
      <w:r w:rsidRPr="002B53D7">
        <w:rPr>
          <w:noProof/>
        </w:rPr>
      </w:r>
      <w:r w:rsidRPr="002B53D7">
        <w:rPr>
          <w:noProof/>
        </w:rPr>
        <w:fldChar w:fldCharType="separate"/>
      </w:r>
      <w:r w:rsidRPr="002B53D7">
        <w:rPr>
          <w:noProof/>
        </w:rPr>
        <w:t>298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2B53D7">
        <w:rPr>
          <w:noProof/>
        </w:rPr>
        <w:tab/>
      </w:r>
      <w:r w:rsidRPr="002B53D7">
        <w:rPr>
          <w:noProof/>
        </w:rPr>
        <w:fldChar w:fldCharType="begin"/>
      </w:r>
      <w:r w:rsidRPr="002B53D7">
        <w:rPr>
          <w:noProof/>
        </w:rPr>
        <w:instrText xml:space="preserve"> PAGEREF _Toc405819075 \h </w:instrText>
      </w:r>
      <w:r w:rsidRPr="002B53D7">
        <w:rPr>
          <w:noProof/>
        </w:rPr>
      </w:r>
      <w:r w:rsidRPr="002B53D7">
        <w:rPr>
          <w:noProof/>
        </w:rPr>
        <w:fldChar w:fldCharType="separate"/>
      </w:r>
      <w:r w:rsidRPr="002B53D7">
        <w:rPr>
          <w:noProof/>
        </w:rPr>
        <w:t>298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2B53D7">
        <w:rPr>
          <w:noProof/>
        </w:rPr>
        <w:tab/>
      </w:r>
      <w:r w:rsidRPr="002B53D7">
        <w:rPr>
          <w:noProof/>
        </w:rPr>
        <w:fldChar w:fldCharType="begin"/>
      </w:r>
      <w:r w:rsidRPr="002B53D7">
        <w:rPr>
          <w:noProof/>
        </w:rPr>
        <w:instrText xml:space="preserve"> PAGEREF _Toc405819076 \h </w:instrText>
      </w:r>
      <w:r w:rsidRPr="002B53D7">
        <w:rPr>
          <w:noProof/>
        </w:rPr>
      </w:r>
      <w:r w:rsidRPr="002B53D7">
        <w:rPr>
          <w:noProof/>
        </w:rPr>
        <w:fldChar w:fldCharType="separate"/>
      </w:r>
      <w:r w:rsidRPr="002B53D7">
        <w:rPr>
          <w:noProof/>
        </w:rPr>
        <w:t>300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2B53D7">
        <w:rPr>
          <w:noProof/>
        </w:rPr>
        <w:tab/>
      </w:r>
      <w:r w:rsidRPr="002B53D7">
        <w:rPr>
          <w:noProof/>
        </w:rPr>
        <w:fldChar w:fldCharType="begin"/>
      </w:r>
      <w:r w:rsidRPr="002B53D7">
        <w:rPr>
          <w:noProof/>
        </w:rPr>
        <w:instrText xml:space="preserve"> PAGEREF _Toc405819077 \h </w:instrText>
      </w:r>
      <w:r w:rsidRPr="002B53D7">
        <w:rPr>
          <w:noProof/>
        </w:rPr>
      </w:r>
      <w:r w:rsidRPr="002B53D7">
        <w:rPr>
          <w:noProof/>
        </w:rPr>
        <w:fldChar w:fldCharType="separate"/>
      </w:r>
      <w:r w:rsidRPr="002B53D7">
        <w:rPr>
          <w:noProof/>
        </w:rPr>
        <w:t>302</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5—Payment protection and garnishee orders</w:t>
      </w:r>
      <w:r w:rsidRPr="002B53D7">
        <w:rPr>
          <w:b w:val="0"/>
          <w:noProof/>
          <w:sz w:val="18"/>
        </w:rPr>
        <w:tab/>
      </w:r>
      <w:r w:rsidRPr="002B53D7">
        <w:rPr>
          <w:b w:val="0"/>
          <w:noProof/>
          <w:sz w:val="18"/>
        </w:rPr>
        <w:fldChar w:fldCharType="begin"/>
      </w:r>
      <w:r w:rsidRPr="002B53D7">
        <w:rPr>
          <w:b w:val="0"/>
          <w:noProof/>
          <w:sz w:val="18"/>
        </w:rPr>
        <w:instrText xml:space="preserve"> PAGEREF _Toc405819078 \h </w:instrText>
      </w:r>
      <w:r w:rsidRPr="002B53D7">
        <w:rPr>
          <w:b w:val="0"/>
          <w:noProof/>
          <w:sz w:val="18"/>
        </w:rPr>
      </w:r>
      <w:r w:rsidRPr="002B53D7">
        <w:rPr>
          <w:b w:val="0"/>
          <w:noProof/>
          <w:sz w:val="18"/>
        </w:rPr>
        <w:fldChar w:fldCharType="separate"/>
      </w:r>
      <w:r w:rsidRPr="002B53D7">
        <w:rPr>
          <w:b w:val="0"/>
          <w:noProof/>
          <w:sz w:val="18"/>
        </w:rPr>
        <w:t>304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2B53D7">
        <w:rPr>
          <w:noProof/>
        </w:rPr>
        <w:tab/>
      </w:r>
      <w:r w:rsidRPr="002B53D7">
        <w:rPr>
          <w:noProof/>
        </w:rPr>
        <w:fldChar w:fldCharType="begin"/>
      </w:r>
      <w:r w:rsidRPr="002B53D7">
        <w:rPr>
          <w:noProof/>
        </w:rPr>
        <w:instrText xml:space="preserve"> PAGEREF _Toc405819079 \h </w:instrText>
      </w:r>
      <w:r w:rsidRPr="002B53D7">
        <w:rPr>
          <w:noProof/>
        </w:rPr>
      </w:r>
      <w:r w:rsidRPr="002B53D7">
        <w:rPr>
          <w:noProof/>
        </w:rPr>
        <w:fldChar w:fldCharType="separate"/>
      </w:r>
      <w:r w:rsidRPr="002B53D7">
        <w:rPr>
          <w:noProof/>
        </w:rPr>
        <w:t>304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67</w:t>
      </w:r>
      <w:r>
        <w:rPr>
          <w:noProof/>
        </w:rPr>
        <w:tab/>
        <w:t>Effect of garnishee etc. order</w:t>
      </w:r>
      <w:r w:rsidRPr="002B53D7">
        <w:rPr>
          <w:noProof/>
        </w:rPr>
        <w:tab/>
      </w:r>
      <w:r w:rsidRPr="002B53D7">
        <w:rPr>
          <w:noProof/>
        </w:rPr>
        <w:fldChar w:fldCharType="begin"/>
      </w:r>
      <w:r w:rsidRPr="002B53D7">
        <w:rPr>
          <w:noProof/>
        </w:rPr>
        <w:instrText xml:space="preserve"> PAGEREF _Toc405819080 \h </w:instrText>
      </w:r>
      <w:r w:rsidRPr="002B53D7">
        <w:rPr>
          <w:noProof/>
        </w:rPr>
      </w:r>
      <w:r w:rsidRPr="002B53D7">
        <w:rPr>
          <w:noProof/>
        </w:rPr>
        <w:fldChar w:fldCharType="separate"/>
      </w:r>
      <w:r w:rsidRPr="002B53D7">
        <w:rPr>
          <w:noProof/>
        </w:rPr>
        <w:t>306</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4—Overpayments and debt recovery</w:t>
      </w:r>
      <w:r w:rsidRPr="002B53D7">
        <w:rPr>
          <w:b w:val="0"/>
          <w:noProof/>
          <w:sz w:val="18"/>
        </w:rPr>
        <w:tab/>
      </w:r>
      <w:r w:rsidRPr="002B53D7">
        <w:rPr>
          <w:b w:val="0"/>
          <w:noProof/>
          <w:sz w:val="18"/>
        </w:rPr>
        <w:fldChar w:fldCharType="begin"/>
      </w:r>
      <w:r w:rsidRPr="002B53D7">
        <w:rPr>
          <w:b w:val="0"/>
          <w:noProof/>
          <w:sz w:val="18"/>
        </w:rPr>
        <w:instrText xml:space="preserve"> PAGEREF _Toc405819081 \h </w:instrText>
      </w:r>
      <w:r w:rsidRPr="002B53D7">
        <w:rPr>
          <w:b w:val="0"/>
          <w:noProof/>
          <w:sz w:val="18"/>
        </w:rPr>
      </w:r>
      <w:r w:rsidRPr="002B53D7">
        <w:rPr>
          <w:b w:val="0"/>
          <w:noProof/>
          <w:sz w:val="18"/>
        </w:rPr>
        <w:fldChar w:fldCharType="separate"/>
      </w:r>
      <w:r w:rsidRPr="002B53D7">
        <w:rPr>
          <w:b w:val="0"/>
          <w:noProof/>
          <w:sz w:val="18"/>
        </w:rPr>
        <w:t>307</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1—Preliminary</w:t>
      </w:r>
      <w:r w:rsidRPr="002B53D7">
        <w:rPr>
          <w:b w:val="0"/>
          <w:noProof/>
          <w:sz w:val="18"/>
        </w:rPr>
        <w:tab/>
      </w:r>
      <w:r w:rsidRPr="002B53D7">
        <w:rPr>
          <w:b w:val="0"/>
          <w:noProof/>
          <w:sz w:val="18"/>
        </w:rPr>
        <w:fldChar w:fldCharType="begin"/>
      </w:r>
      <w:r w:rsidRPr="002B53D7">
        <w:rPr>
          <w:b w:val="0"/>
          <w:noProof/>
          <w:sz w:val="18"/>
        </w:rPr>
        <w:instrText xml:space="preserve"> PAGEREF _Toc405819082 \h </w:instrText>
      </w:r>
      <w:r w:rsidRPr="002B53D7">
        <w:rPr>
          <w:b w:val="0"/>
          <w:noProof/>
          <w:sz w:val="18"/>
        </w:rPr>
      </w:r>
      <w:r w:rsidRPr="002B53D7">
        <w:rPr>
          <w:b w:val="0"/>
          <w:noProof/>
          <w:sz w:val="18"/>
        </w:rPr>
        <w:fldChar w:fldCharType="separate"/>
      </w:r>
      <w:r w:rsidRPr="002B53D7">
        <w:rPr>
          <w:b w:val="0"/>
          <w:noProof/>
          <w:sz w:val="18"/>
        </w:rPr>
        <w:t>307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61A72">
        <w:rPr>
          <w:i/>
          <w:noProof/>
        </w:rPr>
        <w:t>amount paid to person</w:t>
      </w:r>
      <w:r w:rsidRPr="002B53D7">
        <w:rPr>
          <w:noProof/>
        </w:rPr>
        <w:tab/>
      </w:r>
      <w:r w:rsidRPr="002B53D7">
        <w:rPr>
          <w:noProof/>
        </w:rPr>
        <w:fldChar w:fldCharType="begin"/>
      </w:r>
      <w:r w:rsidRPr="002B53D7">
        <w:rPr>
          <w:noProof/>
        </w:rPr>
        <w:instrText xml:space="preserve"> PAGEREF _Toc405819083 \h </w:instrText>
      </w:r>
      <w:r w:rsidRPr="002B53D7">
        <w:rPr>
          <w:noProof/>
        </w:rPr>
      </w:r>
      <w:r w:rsidRPr="002B53D7">
        <w:rPr>
          <w:noProof/>
        </w:rPr>
        <w:fldChar w:fldCharType="separate"/>
      </w:r>
      <w:r w:rsidRPr="002B53D7">
        <w:rPr>
          <w:noProof/>
        </w:rPr>
        <w:t>307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2B53D7">
        <w:rPr>
          <w:noProof/>
        </w:rPr>
        <w:tab/>
      </w:r>
      <w:r w:rsidRPr="002B53D7">
        <w:rPr>
          <w:noProof/>
        </w:rPr>
        <w:fldChar w:fldCharType="begin"/>
      </w:r>
      <w:r w:rsidRPr="002B53D7">
        <w:rPr>
          <w:noProof/>
        </w:rPr>
        <w:instrText xml:space="preserve"> PAGEREF _Toc405819084 \h </w:instrText>
      </w:r>
      <w:r w:rsidRPr="002B53D7">
        <w:rPr>
          <w:noProof/>
        </w:rPr>
      </w:r>
      <w:r w:rsidRPr="002B53D7">
        <w:rPr>
          <w:noProof/>
        </w:rPr>
        <w:fldChar w:fldCharType="separate"/>
      </w:r>
      <w:r w:rsidRPr="002B53D7">
        <w:rPr>
          <w:noProof/>
        </w:rPr>
        <w:t>308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2B53D7">
        <w:rPr>
          <w:noProof/>
        </w:rPr>
        <w:tab/>
      </w:r>
      <w:r w:rsidRPr="002B53D7">
        <w:rPr>
          <w:noProof/>
        </w:rPr>
        <w:fldChar w:fldCharType="begin"/>
      </w:r>
      <w:r w:rsidRPr="002B53D7">
        <w:rPr>
          <w:noProof/>
        </w:rPr>
        <w:instrText xml:space="preserve"> PAGEREF _Toc405819085 \h </w:instrText>
      </w:r>
      <w:r w:rsidRPr="002B53D7">
        <w:rPr>
          <w:noProof/>
        </w:rPr>
      </w:r>
      <w:r w:rsidRPr="002B53D7">
        <w:rPr>
          <w:noProof/>
        </w:rPr>
        <w:fldChar w:fldCharType="separate"/>
      </w:r>
      <w:r w:rsidRPr="002B53D7">
        <w:rPr>
          <w:noProof/>
        </w:rPr>
        <w:t>308</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2—Amounts recoverable under this Act</w:t>
      </w:r>
      <w:r w:rsidRPr="002B53D7">
        <w:rPr>
          <w:b w:val="0"/>
          <w:noProof/>
          <w:sz w:val="18"/>
        </w:rPr>
        <w:tab/>
      </w:r>
      <w:r w:rsidRPr="002B53D7">
        <w:rPr>
          <w:b w:val="0"/>
          <w:noProof/>
          <w:sz w:val="18"/>
        </w:rPr>
        <w:fldChar w:fldCharType="begin"/>
      </w:r>
      <w:r w:rsidRPr="002B53D7">
        <w:rPr>
          <w:b w:val="0"/>
          <w:noProof/>
          <w:sz w:val="18"/>
        </w:rPr>
        <w:instrText xml:space="preserve"> PAGEREF _Toc405819086 \h </w:instrText>
      </w:r>
      <w:r w:rsidRPr="002B53D7">
        <w:rPr>
          <w:b w:val="0"/>
          <w:noProof/>
          <w:sz w:val="18"/>
        </w:rPr>
      </w:r>
      <w:r w:rsidRPr="002B53D7">
        <w:rPr>
          <w:b w:val="0"/>
          <w:noProof/>
          <w:sz w:val="18"/>
        </w:rPr>
        <w:fldChar w:fldCharType="separate"/>
      </w:r>
      <w:r w:rsidRPr="002B53D7">
        <w:rPr>
          <w:b w:val="0"/>
          <w:noProof/>
          <w:sz w:val="18"/>
        </w:rPr>
        <w:t>309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2B53D7">
        <w:rPr>
          <w:noProof/>
        </w:rPr>
        <w:tab/>
      </w:r>
      <w:r w:rsidRPr="002B53D7">
        <w:rPr>
          <w:noProof/>
        </w:rPr>
        <w:fldChar w:fldCharType="begin"/>
      </w:r>
      <w:r w:rsidRPr="002B53D7">
        <w:rPr>
          <w:noProof/>
        </w:rPr>
        <w:instrText xml:space="preserve"> PAGEREF _Toc405819087 \h </w:instrText>
      </w:r>
      <w:r w:rsidRPr="002B53D7">
        <w:rPr>
          <w:noProof/>
        </w:rPr>
      </w:r>
      <w:r w:rsidRPr="002B53D7">
        <w:rPr>
          <w:noProof/>
        </w:rPr>
        <w:fldChar w:fldCharType="separate"/>
      </w:r>
      <w:r w:rsidRPr="002B53D7">
        <w:rPr>
          <w:noProof/>
        </w:rPr>
        <w:t>309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61A72">
        <w:rPr>
          <w:noProof/>
          <w:snapToGrid w:val="0"/>
          <w:lang w:eastAsia="en-US"/>
        </w:rPr>
        <w:t>Debts arising in respect of family assistance other than child care benefit</w:t>
      </w:r>
      <w:r>
        <w:rPr>
          <w:noProof/>
        </w:rPr>
        <w:t>, child care rebate</w:t>
      </w:r>
      <w:r w:rsidRPr="00B61A72">
        <w:rPr>
          <w:noProof/>
          <w:snapToGrid w:val="0"/>
          <w:lang w:eastAsia="en-US"/>
        </w:rPr>
        <w:t xml:space="preserve"> and family tax benefit advance</w:t>
      </w:r>
      <w:r w:rsidRPr="002B53D7">
        <w:rPr>
          <w:noProof/>
        </w:rPr>
        <w:tab/>
      </w:r>
      <w:r w:rsidRPr="002B53D7">
        <w:rPr>
          <w:noProof/>
        </w:rPr>
        <w:fldChar w:fldCharType="begin"/>
      </w:r>
      <w:r w:rsidRPr="002B53D7">
        <w:rPr>
          <w:noProof/>
        </w:rPr>
        <w:instrText xml:space="preserve"> PAGEREF _Toc405819088 \h </w:instrText>
      </w:r>
      <w:r w:rsidRPr="002B53D7">
        <w:rPr>
          <w:noProof/>
        </w:rPr>
      </w:r>
      <w:r w:rsidRPr="002B53D7">
        <w:rPr>
          <w:noProof/>
        </w:rPr>
        <w:fldChar w:fldCharType="separate"/>
      </w:r>
      <w:r w:rsidRPr="002B53D7">
        <w:rPr>
          <w:noProof/>
        </w:rPr>
        <w:t>309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2B53D7">
        <w:rPr>
          <w:noProof/>
        </w:rPr>
        <w:tab/>
      </w:r>
      <w:r w:rsidRPr="002B53D7">
        <w:rPr>
          <w:noProof/>
        </w:rPr>
        <w:fldChar w:fldCharType="begin"/>
      </w:r>
      <w:r w:rsidRPr="002B53D7">
        <w:rPr>
          <w:noProof/>
        </w:rPr>
        <w:instrText xml:space="preserve"> PAGEREF _Toc405819089 \h </w:instrText>
      </w:r>
      <w:r w:rsidRPr="002B53D7">
        <w:rPr>
          <w:noProof/>
        </w:rPr>
      </w:r>
      <w:r w:rsidRPr="002B53D7">
        <w:rPr>
          <w:noProof/>
        </w:rPr>
        <w:fldChar w:fldCharType="separate"/>
      </w:r>
      <w:r w:rsidRPr="002B53D7">
        <w:rPr>
          <w:noProof/>
        </w:rPr>
        <w:t>310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2B53D7">
        <w:rPr>
          <w:noProof/>
        </w:rPr>
        <w:tab/>
      </w:r>
      <w:r w:rsidRPr="002B53D7">
        <w:rPr>
          <w:noProof/>
        </w:rPr>
        <w:fldChar w:fldCharType="begin"/>
      </w:r>
      <w:r w:rsidRPr="002B53D7">
        <w:rPr>
          <w:noProof/>
        </w:rPr>
        <w:instrText xml:space="preserve"> PAGEREF _Toc405819090 \h </w:instrText>
      </w:r>
      <w:r w:rsidRPr="002B53D7">
        <w:rPr>
          <w:noProof/>
        </w:rPr>
      </w:r>
      <w:r w:rsidRPr="002B53D7">
        <w:rPr>
          <w:noProof/>
        </w:rPr>
        <w:fldChar w:fldCharType="separate"/>
      </w:r>
      <w:r w:rsidRPr="002B53D7">
        <w:rPr>
          <w:noProof/>
        </w:rPr>
        <w:t>313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2B53D7">
        <w:rPr>
          <w:noProof/>
        </w:rPr>
        <w:tab/>
      </w:r>
      <w:r w:rsidRPr="002B53D7">
        <w:rPr>
          <w:noProof/>
        </w:rPr>
        <w:fldChar w:fldCharType="begin"/>
      </w:r>
      <w:r w:rsidRPr="002B53D7">
        <w:rPr>
          <w:noProof/>
        </w:rPr>
        <w:instrText xml:space="preserve"> PAGEREF _Toc405819091 \h </w:instrText>
      </w:r>
      <w:r w:rsidRPr="002B53D7">
        <w:rPr>
          <w:noProof/>
        </w:rPr>
      </w:r>
      <w:r w:rsidRPr="002B53D7">
        <w:rPr>
          <w:noProof/>
        </w:rPr>
        <w:fldChar w:fldCharType="separate"/>
      </w:r>
      <w:r w:rsidRPr="002B53D7">
        <w:rPr>
          <w:noProof/>
        </w:rPr>
        <w:t>315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2B53D7">
        <w:rPr>
          <w:noProof/>
        </w:rPr>
        <w:tab/>
      </w:r>
      <w:r w:rsidRPr="002B53D7">
        <w:rPr>
          <w:noProof/>
        </w:rPr>
        <w:fldChar w:fldCharType="begin"/>
      </w:r>
      <w:r w:rsidRPr="002B53D7">
        <w:rPr>
          <w:noProof/>
        </w:rPr>
        <w:instrText xml:space="preserve"> PAGEREF _Toc405819092 \h </w:instrText>
      </w:r>
      <w:r w:rsidRPr="002B53D7">
        <w:rPr>
          <w:noProof/>
        </w:rPr>
      </w:r>
      <w:r w:rsidRPr="002B53D7">
        <w:rPr>
          <w:noProof/>
        </w:rPr>
        <w:fldChar w:fldCharType="separate"/>
      </w:r>
      <w:r w:rsidRPr="002B53D7">
        <w:rPr>
          <w:noProof/>
        </w:rPr>
        <w:t>315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2B53D7">
        <w:rPr>
          <w:noProof/>
        </w:rPr>
        <w:tab/>
      </w:r>
      <w:r w:rsidRPr="002B53D7">
        <w:rPr>
          <w:noProof/>
        </w:rPr>
        <w:fldChar w:fldCharType="begin"/>
      </w:r>
      <w:r w:rsidRPr="002B53D7">
        <w:rPr>
          <w:noProof/>
        </w:rPr>
        <w:instrText xml:space="preserve"> PAGEREF _Toc405819093 \h </w:instrText>
      </w:r>
      <w:r w:rsidRPr="002B53D7">
        <w:rPr>
          <w:noProof/>
        </w:rPr>
      </w:r>
      <w:r w:rsidRPr="002B53D7">
        <w:rPr>
          <w:noProof/>
        </w:rPr>
        <w:fldChar w:fldCharType="separate"/>
      </w:r>
      <w:r w:rsidRPr="002B53D7">
        <w:rPr>
          <w:noProof/>
        </w:rPr>
        <w:t>317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2B53D7">
        <w:rPr>
          <w:noProof/>
        </w:rPr>
        <w:tab/>
      </w:r>
      <w:r w:rsidRPr="002B53D7">
        <w:rPr>
          <w:noProof/>
        </w:rPr>
        <w:fldChar w:fldCharType="begin"/>
      </w:r>
      <w:r w:rsidRPr="002B53D7">
        <w:rPr>
          <w:noProof/>
        </w:rPr>
        <w:instrText xml:space="preserve"> PAGEREF _Toc405819094 \h </w:instrText>
      </w:r>
      <w:r w:rsidRPr="002B53D7">
        <w:rPr>
          <w:noProof/>
        </w:rPr>
      </w:r>
      <w:r w:rsidRPr="002B53D7">
        <w:rPr>
          <w:noProof/>
        </w:rPr>
        <w:fldChar w:fldCharType="separate"/>
      </w:r>
      <w:r w:rsidRPr="002B53D7">
        <w:rPr>
          <w:noProof/>
        </w:rPr>
        <w:t>319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2B53D7">
        <w:rPr>
          <w:noProof/>
        </w:rPr>
        <w:tab/>
      </w:r>
      <w:r w:rsidRPr="002B53D7">
        <w:rPr>
          <w:noProof/>
        </w:rPr>
        <w:fldChar w:fldCharType="begin"/>
      </w:r>
      <w:r w:rsidRPr="002B53D7">
        <w:rPr>
          <w:noProof/>
        </w:rPr>
        <w:instrText xml:space="preserve"> PAGEREF _Toc405819095 \h </w:instrText>
      </w:r>
      <w:r w:rsidRPr="002B53D7">
        <w:rPr>
          <w:noProof/>
        </w:rPr>
      </w:r>
      <w:r w:rsidRPr="002B53D7">
        <w:rPr>
          <w:noProof/>
        </w:rPr>
        <w:fldChar w:fldCharType="separate"/>
      </w:r>
      <w:r w:rsidRPr="002B53D7">
        <w:rPr>
          <w:noProof/>
        </w:rPr>
        <w:t>320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2B53D7">
        <w:rPr>
          <w:noProof/>
        </w:rPr>
        <w:tab/>
      </w:r>
      <w:r w:rsidRPr="002B53D7">
        <w:rPr>
          <w:noProof/>
        </w:rPr>
        <w:fldChar w:fldCharType="begin"/>
      </w:r>
      <w:r w:rsidRPr="002B53D7">
        <w:rPr>
          <w:noProof/>
        </w:rPr>
        <w:instrText xml:space="preserve"> PAGEREF _Toc405819096 \h </w:instrText>
      </w:r>
      <w:r w:rsidRPr="002B53D7">
        <w:rPr>
          <w:noProof/>
        </w:rPr>
      </w:r>
      <w:r w:rsidRPr="002B53D7">
        <w:rPr>
          <w:noProof/>
        </w:rPr>
        <w:fldChar w:fldCharType="separate"/>
      </w:r>
      <w:r w:rsidRPr="002B53D7">
        <w:rPr>
          <w:noProof/>
        </w:rPr>
        <w:t>320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2B53D7">
        <w:rPr>
          <w:noProof/>
        </w:rPr>
        <w:tab/>
      </w:r>
      <w:r w:rsidRPr="002B53D7">
        <w:rPr>
          <w:noProof/>
        </w:rPr>
        <w:fldChar w:fldCharType="begin"/>
      </w:r>
      <w:r w:rsidRPr="002B53D7">
        <w:rPr>
          <w:noProof/>
        </w:rPr>
        <w:instrText xml:space="preserve"> PAGEREF _Toc405819097 \h </w:instrText>
      </w:r>
      <w:r w:rsidRPr="002B53D7">
        <w:rPr>
          <w:noProof/>
        </w:rPr>
      </w:r>
      <w:r w:rsidRPr="002B53D7">
        <w:rPr>
          <w:noProof/>
        </w:rPr>
        <w:fldChar w:fldCharType="separate"/>
      </w:r>
      <w:r w:rsidRPr="002B53D7">
        <w:rPr>
          <w:noProof/>
        </w:rPr>
        <w:t>320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2B53D7">
        <w:rPr>
          <w:noProof/>
        </w:rPr>
        <w:tab/>
      </w:r>
      <w:r w:rsidRPr="002B53D7">
        <w:rPr>
          <w:noProof/>
        </w:rPr>
        <w:fldChar w:fldCharType="begin"/>
      </w:r>
      <w:r w:rsidRPr="002B53D7">
        <w:rPr>
          <w:noProof/>
        </w:rPr>
        <w:instrText xml:space="preserve"> PAGEREF _Toc405819098 \h </w:instrText>
      </w:r>
      <w:r w:rsidRPr="002B53D7">
        <w:rPr>
          <w:noProof/>
        </w:rPr>
      </w:r>
      <w:r w:rsidRPr="002B53D7">
        <w:rPr>
          <w:noProof/>
        </w:rPr>
        <w:fldChar w:fldCharType="separate"/>
      </w:r>
      <w:r w:rsidRPr="002B53D7">
        <w:rPr>
          <w:noProof/>
        </w:rPr>
        <w:t>322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2B53D7">
        <w:rPr>
          <w:noProof/>
        </w:rPr>
        <w:tab/>
      </w:r>
      <w:r w:rsidRPr="002B53D7">
        <w:rPr>
          <w:noProof/>
        </w:rPr>
        <w:fldChar w:fldCharType="begin"/>
      </w:r>
      <w:r w:rsidRPr="002B53D7">
        <w:rPr>
          <w:noProof/>
        </w:rPr>
        <w:instrText xml:space="preserve"> PAGEREF _Toc405819099 \h </w:instrText>
      </w:r>
      <w:r w:rsidRPr="002B53D7">
        <w:rPr>
          <w:noProof/>
        </w:rPr>
      </w:r>
      <w:r w:rsidRPr="002B53D7">
        <w:rPr>
          <w:noProof/>
        </w:rPr>
        <w:fldChar w:fldCharType="separate"/>
      </w:r>
      <w:r w:rsidRPr="002B53D7">
        <w:rPr>
          <w:noProof/>
        </w:rPr>
        <w:t>325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2B53D7">
        <w:rPr>
          <w:noProof/>
        </w:rPr>
        <w:tab/>
      </w:r>
      <w:r w:rsidRPr="002B53D7">
        <w:rPr>
          <w:noProof/>
        </w:rPr>
        <w:fldChar w:fldCharType="begin"/>
      </w:r>
      <w:r w:rsidRPr="002B53D7">
        <w:rPr>
          <w:noProof/>
        </w:rPr>
        <w:instrText xml:space="preserve"> PAGEREF _Toc405819100 \h </w:instrText>
      </w:r>
      <w:r w:rsidRPr="002B53D7">
        <w:rPr>
          <w:noProof/>
        </w:rPr>
      </w:r>
      <w:r w:rsidRPr="002B53D7">
        <w:rPr>
          <w:noProof/>
        </w:rPr>
        <w:fldChar w:fldCharType="separate"/>
      </w:r>
      <w:r w:rsidRPr="002B53D7">
        <w:rPr>
          <w:noProof/>
        </w:rPr>
        <w:t>325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2B53D7">
        <w:rPr>
          <w:noProof/>
        </w:rPr>
        <w:tab/>
      </w:r>
      <w:r w:rsidRPr="002B53D7">
        <w:rPr>
          <w:noProof/>
        </w:rPr>
        <w:fldChar w:fldCharType="begin"/>
      </w:r>
      <w:r w:rsidRPr="002B53D7">
        <w:rPr>
          <w:noProof/>
        </w:rPr>
        <w:instrText xml:space="preserve"> PAGEREF _Toc405819101 \h </w:instrText>
      </w:r>
      <w:r w:rsidRPr="002B53D7">
        <w:rPr>
          <w:noProof/>
        </w:rPr>
      </w:r>
      <w:r w:rsidRPr="002B53D7">
        <w:rPr>
          <w:noProof/>
        </w:rPr>
        <w:fldChar w:fldCharType="separate"/>
      </w:r>
      <w:r w:rsidRPr="002B53D7">
        <w:rPr>
          <w:noProof/>
        </w:rPr>
        <w:t>328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2B53D7">
        <w:rPr>
          <w:noProof/>
        </w:rPr>
        <w:tab/>
      </w:r>
      <w:r w:rsidRPr="002B53D7">
        <w:rPr>
          <w:noProof/>
        </w:rPr>
        <w:fldChar w:fldCharType="begin"/>
      </w:r>
      <w:r w:rsidRPr="002B53D7">
        <w:rPr>
          <w:noProof/>
        </w:rPr>
        <w:instrText xml:space="preserve"> PAGEREF _Toc405819102 \h </w:instrText>
      </w:r>
      <w:r w:rsidRPr="002B53D7">
        <w:rPr>
          <w:noProof/>
        </w:rPr>
      </w:r>
      <w:r w:rsidRPr="002B53D7">
        <w:rPr>
          <w:noProof/>
        </w:rPr>
        <w:fldChar w:fldCharType="separate"/>
      </w:r>
      <w:r w:rsidRPr="002B53D7">
        <w:rPr>
          <w:noProof/>
        </w:rPr>
        <w:t>328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2B53D7">
        <w:rPr>
          <w:noProof/>
        </w:rPr>
        <w:tab/>
      </w:r>
      <w:r w:rsidRPr="002B53D7">
        <w:rPr>
          <w:noProof/>
        </w:rPr>
        <w:fldChar w:fldCharType="begin"/>
      </w:r>
      <w:r w:rsidRPr="002B53D7">
        <w:rPr>
          <w:noProof/>
        </w:rPr>
        <w:instrText xml:space="preserve"> PAGEREF _Toc405819103 \h </w:instrText>
      </w:r>
      <w:r w:rsidRPr="002B53D7">
        <w:rPr>
          <w:noProof/>
        </w:rPr>
      </w:r>
      <w:r w:rsidRPr="002B53D7">
        <w:rPr>
          <w:noProof/>
        </w:rPr>
        <w:fldChar w:fldCharType="separate"/>
      </w:r>
      <w:r w:rsidRPr="002B53D7">
        <w:rPr>
          <w:noProof/>
        </w:rPr>
        <w:t>329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2B53D7">
        <w:rPr>
          <w:noProof/>
        </w:rPr>
        <w:tab/>
      </w:r>
      <w:r w:rsidRPr="002B53D7">
        <w:rPr>
          <w:noProof/>
        </w:rPr>
        <w:fldChar w:fldCharType="begin"/>
      </w:r>
      <w:r w:rsidRPr="002B53D7">
        <w:rPr>
          <w:noProof/>
        </w:rPr>
        <w:instrText xml:space="preserve"> PAGEREF _Toc405819104 \h </w:instrText>
      </w:r>
      <w:r w:rsidRPr="002B53D7">
        <w:rPr>
          <w:noProof/>
        </w:rPr>
      </w:r>
      <w:r w:rsidRPr="002B53D7">
        <w:rPr>
          <w:noProof/>
        </w:rPr>
        <w:fldChar w:fldCharType="separate"/>
      </w:r>
      <w:r w:rsidRPr="002B53D7">
        <w:rPr>
          <w:noProof/>
        </w:rPr>
        <w:t>329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71J</w:t>
      </w:r>
      <w:r>
        <w:rPr>
          <w:noProof/>
        </w:rPr>
        <w:tab/>
        <w:t>Debts arising in respect of economic security strategy payment to families</w:t>
      </w:r>
      <w:r w:rsidRPr="002B53D7">
        <w:rPr>
          <w:noProof/>
        </w:rPr>
        <w:tab/>
      </w:r>
      <w:r w:rsidRPr="002B53D7">
        <w:rPr>
          <w:noProof/>
        </w:rPr>
        <w:fldChar w:fldCharType="begin"/>
      </w:r>
      <w:r w:rsidRPr="002B53D7">
        <w:rPr>
          <w:noProof/>
        </w:rPr>
        <w:instrText xml:space="preserve"> PAGEREF _Toc405819105 \h </w:instrText>
      </w:r>
      <w:r w:rsidRPr="002B53D7">
        <w:rPr>
          <w:noProof/>
        </w:rPr>
      </w:r>
      <w:r w:rsidRPr="002B53D7">
        <w:rPr>
          <w:noProof/>
        </w:rPr>
        <w:fldChar w:fldCharType="separate"/>
      </w:r>
      <w:r w:rsidRPr="002B53D7">
        <w:rPr>
          <w:noProof/>
        </w:rPr>
        <w:t>332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2B53D7">
        <w:rPr>
          <w:noProof/>
        </w:rPr>
        <w:tab/>
      </w:r>
      <w:r w:rsidRPr="002B53D7">
        <w:rPr>
          <w:noProof/>
        </w:rPr>
        <w:fldChar w:fldCharType="begin"/>
      </w:r>
      <w:r w:rsidRPr="002B53D7">
        <w:rPr>
          <w:noProof/>
        </w:rPr>
        <w:instrText xml:space="preserve"> PAGEREF _Toc405819106 \h </w:instrText>
      </w:r>
      <w:r w:rsidRPr="002B53D7">
        <w:rPr>
          <w:noProof/>
        </w:rPr>
      </w:r>
      <w:r w:rsidRPr="002B53D7">
        <w:rPr>
          <w:noProof/>
        </w:rPr>
        <w:fldChar w:fldCharType="separate"/>
      </w:r>
      <w:r w:rsidRPr="002B53D7">
        <w:rPr>
          <w:noProof/>
        </w:rPr>
        <w:t>335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2B53D7">
        <w:rPr>
          <w:noProof/>
        </w:rPr>
        <w:tab/>
      </w:r>
      <w:r w:rsidRPr="002B53D7">
        <w:rPr>
          <w:noProof/>
        </w:rPr>
        <w:fldChar w:fldCharType="begin"/>
      </w:r>
      <w:r w:rsidRPr="002B53D7">
        <w:rPr>
          <w:noProof/>
        </w:rPr>
        <w:instrText xml:space="preserve"> PAGEREF _Toc405819107 \h </w:instrText>
      </w:r>
      <w:r w:rsidRPr="002B53D7">
        <w:rPr>
          <w:noProof/>
        </w:rPr>
      </w:r>
      <w:r w:rsidRPr="002B53D7">
        <w:rPr>
          <w:noProof/>
        </w:rPr>
        <w:fldChar w:fldCharType="separate"/>
      </w:r>
      <w:r w:rsidRPr="002B53D7">
        <w:rPr>
          <w:noProof/>
        </w:rPr>
        <w:t>337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2B53D7">
        <w:rPr>
          <w:noProof/>
        </w:rPr>
        <w:tab/>
      </w:r>
      <w:r w:rsidRPr="002B53D7">
        <w:rPr>
          <w:noProof/>
        </w:rPr>
        <w:fldChar w:fldCharType="begin"/>
      </w:r>
      <w:r w:rsidRPr="002B53D7">
        <w:rPr>
          <w:noProof/>
        </w:rPr>
        <w:instrText xml:space="preserve"> PAGEREF _Toc405819108 \h </w:instrText>
      </w:r>
      <w:r w:rsidRPr="002B53D7">
        <w:rPr>
          <w:noProof/>
        </w:rPr>
      </w:r>
      <w:r w:rsidRPr="002B53D7">
        <w:rPr>
          <w:noProof/>
        </w:rPr>
        <w:fldChar w:fldCharType="separate"/>
      </w:r>
      <w:r w:rsidRPr="002B53D7">
        <w:rPr>
          <w:noProof/>
        </w:rPr>
        <w:t>339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2B53D7">
        <w:rPr>
          <w:noProof/>
        </w:rPr>
        <w:tab/>
      </w:r>
      <w:r w:rsidRPr="002B53D7">
        <w:rPr>
          <w:noProof/>
        </w:rPr>
        <w:fldChar w:fldCharType="begin"/>
      </w:r>
      <w:r w:rsidRPr="002B53D7">
        <w:rPr>
          <w:noProof/>
        </w:rPr>
        <w:instrText xml:space="preserve"> PAGEREF _Toc405819109 \h </w:instrText>
      </w:r>
      <w:r w:rsidRPr="002B53D7">
        <w:rPr>
          <w:noProof/>
        </w:rPr>
      </w:r>
      <w:r w:rsidRPr="002B53D7">
        <w:rPr>
          <w:noProof/>
        </w:rPr>
        <w:fldChar w:fldCharType="separate"/>
      </w:r>
      <w:r w:rsidRPr="002B53D7">
        <w:rPr>
          <w:noProof/>
        </w:rPr>
        <w:t>342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2B53D7">
        <w:rPr>
          <w:noProof/>
        </w:rPr>
        <w:tab/>
      </w:r>
      <w:r w:rsidRPr="002B53D7">
        <w:rPr>
          <w:noProof/>
        </w:rPr>
        <w:fldChar w:fldCharType="begin"/>
      </w:r>
      <w:r w:rsidRPr="002B53D7">
        <w:rPr>
          <w:noProof/>
        </w:rPr>
        <w:instrText xml:space="preserve"> PAGEREF _Toc405819110 \h </w:instrText>
      </w:r>
      <w:r w:rsidRPr="002B53D7">
        <w:rPr>
          <w:noProof/>
        </w:rPr>
      </w:r>
      <w:r w:rsidRPr="002B53D7">
        <w:rPr>
          <w:noProof/>
        </w:rPr>
        <w:fldChar w:fldCharType="separate"/>
      </w:r>
      <w:r w:rsidRPr="002B53D7">
        <w:rPr>
          <w:noProof/>
        </w:rPr>
        <w:t>342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2B53D7">
        <w:rPr>
          <w:noProof/>
        </w:rPr>
        <w:tab/>
      </w:r>
      <w:r w:rsidRPr="002B53D7">
        <w:rPr>
          <w:noProof/>
        </w:rPr>
        <w:fldChar w:fldCharType="begin"/>
      </w:r>
      <w:r w:rsidRPr="002B53D7">
        <w:rPr>
          <w:noProof/>
        </w:rPr>
        <w:instrText xml:space="preserve"> PAGEREF _Toc405819111 \h </w:instrText>
      </w:r>
      <w:r w:rsidRPr="002B53D7">
        <w:rPr>
          <w:noProof/>
        </w:rPr>
      </w:r>
      <w:r w:rsidRPr="002B53D7">
        <w:rPr>
          <w:noProof/>
        </w:rPr>
        <w:fldChar w:fldCharType="separate"/>
      </w:r>
      <w:r w:rsidRPr="002B53D7">
        <w:rPr>
          <w:noProof/>
        </w:rPr>
        <w:t>342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2B53D7">
        <w:rPr>
          <w:noProof/>
        </w:rPr>
        <w:tab/>
      </w:r>
      <w:r w:rsidRPr="002B53D7">
        <w:rPr>
          <w:noProof/>
        </w:rPr>
        <w:fldChar w:fldCharType="begin"/>
      </w:r>
      <w:r w:rsidRPr="002B53D7">
        <w:rPr>
          <w:noProof/>
        </w:rPr>
        <w:instrText xml:space="preserve"> PAGEREF _Toc405819112 \h </w:instrText>
      </w:r>
      <w:r w:rsidRPr="002B53D7">
        <w:rPr>
          <w:noProof/>
        </w:rPr>
      </w:r>
      <w:r w:rsidRPr="002B53D7">
        <w:rPr>
          <w:noProof/>
        </w:rPr>
        <w:fldChar w:fldCharType="separate"/>
      </w:r>
      <w:r w:rsidRPr="002B53D7">
        <w:rPr>
          <w:noProof/>
        </w:rPr>
        <w:t>343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2B53D7">
        <w:rPr>
          <w:noProof/>
        </w:rPr>
        <w:tab/>
      </w:r>
      <w:r w:rsidRPr="002B53D7">
        <w:rPr>
          <w:noProof/>
        </w:rPr>
        <w:fldChar w:fldCharType="begin"/>
      </w:r>
      <w:r w:rsidRPr="002B53D7">
        <w:rPr>
          <w:noProof/>
        </w:rPr>
        <w:instrText xml:space="preserve"> PAGEREF _Toc405819113 \h </w:instrText>
      </w:r>
      <w:r w:rsidRPr="002B53D7">
        <w:rPr>
          <w:noProof/>
        </w:rPr>
      </w:r>
      <w:r w:rsidRPr="002B53D7">
        <w:rPr>
          <w:noProof/>
        </w:rPr>
        <w:fldChar w:fldCharType="separate"/>
      </w:r>
      <w:r w:rsidRPr="002B53D7">
        <w:rPr>
          <w:noProof/>
        </w:rPr>
        <w:t>343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78</w:t>
      </w:r>
      <w:r>
        <w:rPr>
          <w:noProof/>
        </w:rPr>
        <w:tab/>
        <w:t>Interest on debt</w:t>
      </w:r>
      <w:r w:rsidRPr="002B53D7">
        <w:rPr>
          <w:noProof/>
        </w:rPr>
        <w:tab/>
      </w:r>
      <w:r w:rsidRPr="002B53D7">
        <w:rPr>
          <w:noProof/>
        </w:rPr>
        <w:fldChar w:fldCharType="begin"/>
      </w:r>
      <w:r w:rsidRPr="002B53D7">
        <w:rPr>
          <w:noProof/>
        </w:rPr>
        <w:instrText xml:space="preserve"> PAGEREF _Toc405819114 \h </w:instrText>
      </w:r>
      <w:r w:rsidRPr="002B53D7">
        <w:rPr>
          <w:noProof/>
        </w:rPr>
      </w:r>
      <w:r w:rsidRPr="002B53D7">
        <w:rPr>
          <w:noProof/>
        </w:rPr>
        <w:fldChar w:fldCharType="separate"/>
      </w:r>
      <w:r w:rsidRPr="002B53D7">
        <w:rPr>
          <w:noProof/>
        </w:rPr>
        <w:t>344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2B53D7">
        <w:rPr>
          <w:noProof/>
        </w:rPr>
        <w:tab/>
      </w:r>
      <w:r w:rsidRPr="002B53D7">
        <w:rPr>
          <w:noProof/>
        </w:rPr>
        <w:fldChar w:fldCharType="begin"/>
      </w:r>
      <w:r w:rsidRPr="002B53D7">
        <w:rPr>
          <w:noProof/>
        </w:rPr>
        <w:instrText xml:space="preserve"> PAGEREF _Toc405819115 \h </w:instrText>
      </w:r>
      <w:r w:rsidRPr="002B53D7">
        <w:rPr>
          <w:noProof/>
        </w:rPr>
      </w:r>
      <w:r w:rsidRPr="002B53D7">
        <w:rPr>
          <w:noProof/>
        </w:rPr>
        <w:fldChar w:fldCharType="separate"/>
      </w:r>
      <w:r w:rsidRPr="002B53D7">
        <w:rPr>
          <w:noProof/>
        </w:rPr>
        <w:t>346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2B53D7">
        <w:rPr>
          <w:noProof/>
        </w:rPr>
        <w:tab/>
      </w:r>
      <w:r w:rsidRPr="002B53D7">
        <w:rPr>
          <w:noProof/>
        </w:rPr>
        <w:fldChar w:fldCharType="begin"/>
      </w:r>
      <w:r w:rsidRPr="002B53D7">
        <w:rPr>
          <w:noProof/>
        </w:rPr>
        <w:instrText xml:space="preserve"> PAGEREF _Toc405819116 \h </w:instrText>
      </w:r>
      <w:r w:rsidRPr="002B53D7">
        <w:rPr>
          <w:noProof/>
        </w:rPr>
      </w:r>
      <w:r w:rsidRPr="002B53D7">
        <w:rPr>
          <w:noProof/>
        </w:rPr>
        <w:fldChar w:fldCharType="separate"/>
      </w:r>
      <w:r w:rsidRPr="002B53D7">
        <w:rPr>
          <w:noProof/>
        </w:rPr>
        <w:t>347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2B53D7">
        <w:rPr>
          <w:noProof/>
        </w:rPr>
        <w:tab/>
      </w:r>
      <w:r w:rsidRPr="002B53D7">
        <w:rPr>
          <w:noProof/>
        </w:rPr>
        <w:fldChar w:fldCharType="begin"/>
      </w:r>
      <w:r w:rsidRPr="002B53D7">
        <w:rPr>
          <w:noProof/>
        </w:rPr>
        <w:instrText xml:space="preserve"> PAGEREF _Toc405819117 \h </w:instrText>
      </w:r>
      <w:r w:rsidRPr="002B53D7">
        <w:rPr>
          <w:noProof/>
        </w:rPr>
      </w:r>
      <w:r w:rsidRPr="002B53D7">
        <w:rPr>
          <w:noProof/>
        </w:rPr>
        <w:fldChar w:fldCharType="separate"/>
      </w:r>
      <w:r w:rsidRPr="002B53D7">
        <w:rPr>
          <w:noProof/>
        </w:rPr>
        <w:t>348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2B53D7">
        <w:rPr>
          <w:noProof/>
        </w:rPr>
        <w:tab/>
      </w:r>
      <w:r w:rsidRPr="002B53D7">
        <w:rPr>
          <w:noProof/>
        </w:rPr>
        <w:fldChar w:fldCharType="begin"/>
      </w:r>
      <w:r w:rsidRPr="002B53D7">
        <w:rPr>
          <w:noProof/>
        </w:rPr>
        <w:instrText xml:space="preserve"> PAGEREF _Toc405819118 \h </w:instrText>
      </w:r>
      <w:r w:rsidRPr="002B53D7">
        <w:rPr>
          <w:noProof/>
        </w:rPr>
      </w:r>
      <w:r w:rsidRPr="002B53D7">
        <w:rPr>
          <w:noProof/>
        </w:rPr>
        <w:fldChar w:fldCharType="separate"/>
      </w:r>
      <w:r w:rsidRPr="002B53D7">
        <w:rPr>
          <w:noProof/>
        </w:rPr>
        <w:t>348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2B53D7">
        <w:rPr>
          <w:noProof/>
        </w:rPr>
        <w:tab/>
      </w:r>
      <w:r w:rsidRPr="002B53D7">
        <w:rPr>
          <w:noProof/>
        </w:rPr>
        <w:fldChar w:fldCharType="begin"/>
      </w:r>
      <w:r w:rsidRPr="002B53D7">
        <w:rPr>
          <w:noProof/>
        </w:rPr>
        <w:instrText xml:space="preserve"> PAGEREF _Toc405819119 \h </w:instrText>
      </w:r>
      <w:r w:rsidRPr="002B53D7">
        <w:rPr>
          <w:noProof/>
        </w:rPr>
      </w:r>
      <w:r w:rsidRPr="002B53D7">
        <w:rPr>
          <w:noProof/>
        </w:rPr>
        <w:fldChar w:fldCharType="separate"/>
      </w:r>
      <w:r w:rsidRPr="002B53D7">
        <w:rPr>
          <w:noProof/>
        </w:rPr>
        <w:t>348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2B53D7">
        <w:rPr>
          <w:noProof/>
        </w:rPr>
        <w:tab/>
      </w:r>
      <w:r w:rsidRPr="002B53D7">
        <w:rPr>
          <w:noProof/>
        </w:rPr>
        <w:fldChar w:fldCharType="begin"/>
      </w:r>
      <w:r w:rsidRPr="002B53D7">
        <w:rPr>
          <w:noProof/>
        </w:rPr>
        <w:instrText xml:space="preserve"> PAGEREF _Toc405819120 \h </w:instrText>
      </w:r>
      <w:r w:rsidRPr="002B53D7">
        <w:rPr>
          <w:noProof/>
        </w:rPr>
      </w:r>
      <w:r w:rsidRPr="002B53D7">
        <w:rPr>
          <w:noProof/>
        </w:rPr>
        <w:fldChar w:fldCharType="separate"/>
      </w:r>
      <w:r w:rsidRPr="002B53D7">
        <w:rPr>
          <w:noProof/>
        </w:rPr>
        <w:t>349</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3—Methods of recovery</w:t>
      </w:r>
      <w:r w:rsidRPr="002B53D7">
        <w:rPr>
          <w:b w:val="0"/>
          <w:noProof/>
          <w:sz w:val="18"/>
        </w:rPr>
        <w:tab/>
      </w:r>
      <w:r w:rsidRPr="002B53D7">
        <w:rPr>
          <w:b w:val="0"/>
          <w:noProof/>
          <w:sz w:val="18"/>
        </w:rPr>
        <w:fldChar w:fldCharType="begin"/>
      </w:r>
      <w:r w:rsidRPr="002B53D7">
        <w:rPr>
          <w:b w:val="0"/>
          <w:noProof/>
          <w:sz w:val="18"/>
        </w:rPr>
        <w:instrText xml:space="preserve"> PAGEREF _Toc405819121 \h </w:instrText>
      </w:r>
      <w:r w:rsidRPr="002B53D7">
        <w:rPr>
          <w:b w:val="0"/>
          <w:noProof/>
          <w:sz w:val="18"/>
        </w:rPr>
      </w:r>
      <w:r w:rsidRPr="002B53D7">
        <w:rPr>
          <w:b w:val="0"/>
          <w:noProof/>
          <w:sz w:val="18"/>
        </w:rPr>
        <w:fldChar w:fldCharType="separate"/>
      </w:r>
      <w:r w:rsidRPr="002B53D7">
        <w:rPr>
          <w:b w:val="0"/>
          <w:noProof/>
          <w:sz w:val="18"/>
        </w:rPr>
        <w:t>351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2B53D7">
        <w:rPr>
          <w:noProof/>
        </w:rPr>
        <w:tab/>
      </w:r>
      <w:r w:rsidRPr="002B53D7">
        <w:rPr>
          <w:noProof/>
        </w:rPr>
        <w:fldChar w:fldCharType="begin"/>
      </w:r>
      <w:r w:rsidRPr="002B53D7">
        <w:rPr>
          <w:noProof/>
        </w:rPr>
        <w:instrText xml:space="preserve"> PAGEREF _Toc405819122 \h </w:instrText>
      </w:r>
      <w:r w:rsidRPr="002B53D7">
        <w:rPr>
          <w:noProof/>
        </w:rPr>
      </w:r>
      <w:r w:rsidRPr="002B53D7">
        <w:rPr>
          <w:noProof/>
        </w:rPr>
        <w:fldChar w:fldCharType="separate"/>
      </w:r>
      <w:r w:rsidRPr="002B53D7">
        <w:rPr>
          <w:noProof/>
        </w:rPr>
        <w:t>351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2B53D7">
        <w:rPr>
          <w:noProof/>
        </w:rPr>
        <w:tab/>
      </w:r>
      <w:r w:rsidRPr="002B53D7">
        <w:rPr>
          <w:noProof/>
        </w:rPr>
        <w:fldChar w:fldCharType="begin"/>
      </w:r>
      <w:r w:rsidRPr="002B53D7">
        <w:rPr>
          <w:noProof/>
        </w:rPr>
        <w:instrText xml:space="preserve"> PAGEREF _Toc405819123 \h </w:instrText>
      </w:r>
      <w:r w:rsidRPr="002B53D7">
        <w:rPr>
          <w:noProof/>
        </w:rPr>
      </w:r>
      <w:r w:rsidRPr="002B53D7">
        <w:rPr>
          <w:noProof/>
        </w:rPr>
        <w:fldChar w:fldCharType="separate"/>
      </w:r>
      <w:r w:rsidRPr="002B53D7">
        <w:rPr>
          <w:noProof/>
        </w:rPr>
        <w:t>352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61A72">
        <w:rPr>
          <w:noProof/>
          <w:snapToGrid w:val="0"/>
          <w:lang w:eastAsia="en-US"/>
        </w:rPr>
        <w:t>Setting off family assistance against debt owed</w:t>
      </w:r>
      <w:r w:rsidRPr="002B53D7">
        <w:rPr>
          <w:noProof/>
        </w:rPr>
        <w:tab/>
      </w:r>
      <w:r w:rsidRPr="002B53D7">
        <w:rPr>
          <w:noProof/>
        </w:rPr>
        <w:fldChar w:fldCharType="begin"/>
      </w:r>
      <w:r w:rsidRPr="002B53D7">
        <w:rPr>
          <w:noProof/>
        </w:rPr>
        <w:instrText xml:space="preserve"> PAGEREF _Toc405819124 \h </w:instrText>
      </w:r>
      <w:r w:rsidRPr="002B53D7">
        <w:rPr>
          <w:noProof/>
        </w:rPr>
      </w:r>
      <w:r w:rsidRPr="002B53D7">
        <w:rPr>
          <w:noProof/>
        </w:rPr>
        <w:fldChar w:fldCharType="separate"/>
      </w:r>
      <w:r w:rsidRPr="002B53D7">
        <w:rPr>
          <w:noProof/>
        </w:rPr>
        <w:t>353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B61A72">
        <w:rPr>
          <w:noProof/>
          <w:snapToGrid w:val="0"/>
          <w:lang w:eastAsia="en-US"/>
        </w:rPr>
        <w:t>, 84A</w:t>
      </w:r>
      <w:r>
        <w:rPr>
          <w:noProof/>
        </w:rPr>
        <w:t xml:space="preserve"> and 87A</w:t>
      </w:r>
      <w:r w:rsidRPr="002B53D7">
        <w:rPr>
          <w:noProof/>
        </w:rPr>
        <w:tab/>
      </w:r>
      <w:r w:rsidRPr="002B53D7">
        <w:rPr>
          <w:noProof/>
        </w:rPr>
        <w:fldChar w:fldCharType="begin"/>
      </w:r>
      <w:r w:rsidRPr="002B53D7">
        <w:rPr>
          <w:noProof/>
        </w:rPr>
        <w:instrText xml:space="preserve"> PAGEREF _Toc405819125 \h </w:instrText>
      </w:r>
      <w:r w:rsidRPr="002B53D7">
        <w:rPr>
          <w:noProof/>
        </w:rPr>
      </w:r>
      <w:r w:rsidRPr="002B53D7">
        <w:rPr>
          <w:noProof/>
        </w:rPr>
        <w:fldChar w:fldCharType="separate"/>
      </w:r>
      <w:r w:rsidRPr="002B53D7">
        <w:rPr>
          <w:noProof/>
        </w:rPr>
        <w:t>354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2B53D7">
        <w:rPr>
          <w:noProof/>
        </w:rPr>
        <w:tab/>
      </w:r>
      <w:r w:rsidRPr="002B53D7">
        <w:rPr>
          <w:noProof/>
        </w:rPr>
        <w:fldChar w:fldCharType="begin"/>
      </w:r>
      <w:r w:rsidRPr="002B53D7">
        <w:rPr>
          <w:noProof/>
        </w:rPr>
        <w:instrText xml:space="preserve"> PAGEREF _Toc405819126 \h </w:instrText>
      </w:r>
      <w:r w:rsidRPr="002B53D7">
        <w:rPr>
          <w:noProof/>
        </w:rPr>
      </w:r>
      <w:r w:rsidRPr="002B53D7">
        <w:rPr>
          <w:noProof/>
        </w:rPr>
        <w:fldChar w:fldCharType="separate"/>
      </w:r>
      <w:r w:rsidRPr="002B53D7">
        <w:rPr>
          <w:noProof/>
        </w:rPr>
        <w:t>355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2B53D7">
        <w:rPr>
          <w:noProof/>
        </w:rPr>
        <w:tab/>
      </w:r>
      <w:r w:rsidRPr="002B53D7">
        <w:rPr>
          <w:noProof/>
        </w:rPr>
        <w:fldChar w:fldCharType="begin"/>
      </w:r>
      <w:r w:rsidRPr="002B53D7">
        <w:rPr>
          <w:noProof/>
        </w:rPr>
        <w:instrText xml:space="preserve"> PAGEREF _Toc405819127 \h </w:instrText>
      </w:r>
      <w:r w:rsidRPr="002B53D7">
        <w:rPr>
          <w:noProof/>
        </w:rPr>
      </w:r>
      <w:r w:rsidRPr="002B53D7">
        <w:rPr>
          <w:noProof/>
        </w:rPr>
        <w:fldChar w:fldCharType="separate"/>
      </w:r>
      <w:r w:rsidRPr="002B53D7">
        <w:rPr>
          <w:noProof/>
        </w:rPr>
        <w:t>356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88</w:t>
      </w:r>
      <w:r>
        <w:rPr>
          <w:noProof/>
        </w:rPr>
        <w:tab/>
        <w:t>Legal proceedings</w:t>
      </w:r>
      <w:r w:rsidRPr="002B53D7">
        <w:rPr>
          <w:noProof/>
        </w:rPr>
        <w:tab/>
      </w:r>
      <w:r w:rsidRPr="002B53D7">
        <w:rPr>
          <w:noProof/>
        </w:rPr>
        <w:fldChar w:fldCharType="begin"/>
      </w:r>
      <w:r w:rsidRPr="002B53D7">
        <w:rPr>
          <w:noProof/>
        </w:rPr>
        <w:instrText xml:space="preserve"> PAGEREF _Toc405819128 \h </w:instrText>
      </w:r>
      <w:r w:rsidRPr="002B53D7">
        <w:rPr>
          <w:noProof/>
        </w:rPr>
      </w:r>
      <w:r w:rsidRPr="002B53D7">
        <w:rPr>
          <w:noProof/>
        </w:rPr>
        <w:fldChar w:fldCharType="separate"/>
      </w:r>
      <w:r w:rsidRPr="002B53D7">
        <w:rPr>
          <w:noProof/>
        </w:rPr>
        <w:t>356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89</w:t>
      </w:r>
      <w:r>
        <w:rPr>
          <w:noProof/>
        </w:rPr>
        <w:tab/>
        <w:t>Garnishee notice</w:t>
      </w:r>
      <w:r w:rsidRPr="002B53D7">
        <w:rPr>
          <w:noProof/>
        </w:rPr>
        <w:tab/>
      </w:r>
      <w:r w:rsidRPr="002B53D7">
        <w:rPr>
          <w:noProof/>
        </w:rPr>
        <w:fldChar w:fldCharType="begin"/>
      </w:r>
      <w:r w:rsidRPr="002B53D7">
        <w:rPr>
          <w:noProof/>
        </w:rPr>
        <w:instrText xml:space="preserve"> PAGEREF _Toc405819129 \h </w:instrText>
      </w:r>
      <w:r w:rsidRPr="002B53D7">
        <w:rPr>
          <w:noProof/>
        </w:rPr>
      </w:r>
      <w:r w:rsidRPr="002B53D7">
        <w:rPr>
          <w:noProof/>
        </w:rPr>
        <w:fldChar w:fldCharType="separate"/>
      </w:r>
      <w:r w:rsidRPr="002B53D7">
        <w:rPr>
          <w:noProof/>
        </w:rPr>
        <w:t>358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2B53D7">
        <w:rPr>
          <w:noProof/>
        </w:rPr>
        <w:tab/>
      </w:r>
      <w:r w:rsidRPr="002B53D7">
        <w:rPr>
          <w:noProof/>
        </w:rPr>
        <w:fldChar w:fldCharType="begin"/>
      </w:r>
      <w:r w:rsidRPr="002B53D7">
        <w:rPr>
          <w:noProof/>
        </w:rPr>
        <w:instrText xml:space="preserve"> PAGEREF _Toc405819130 \h </w:instrText>
      </w:r>
      <w:r w:rsidRPr="002B53D7">
        <w:rPr>
          <w:noProof/>
        </w:rPr>
      </w:r>
      <w:r w:rsidRPr="002B53D7">
        <w:rPr>
          <w:noProof/>
        </w:rPr>
        <w:fldChar w:fldCharType="separate"/>
      </w:r>
      <w:r w:rsidRPr="002B53D7">
        <w:rPr>
          <w:noProof/>
        </w:rPr>
        <w:t>359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2B53D7">
        <w:rPr>
          <w:noProof/>
        </w:rPr>
        <w:tab/>
      </w:r>
      <w:r w:rsidRPr="002B53D7">
        <w:rPr>
          <w:noProof/>
        </w:rPr>
        <w:fldChar w:fldCharType="begin"/>
      </w:r>
      <w:r w:rsidRPr="002B53D7">
        <w:rPr>
          <w:noProof/>
        </w:rPr>
        <w:instrText xml:space="preserve"> PAGEREF _Toc405819131 \h </w:instrText>
      </w:r>
      <w:r w:rsidRPr="002B53D7">
        <w:rPr>
          <w:noProof/>
        </w:rPr>
      </w:r>
      <w:r w:rsidRPr="002B53D7">
        <w:rPr>
          <w:noProof/>
        </w:rPr>
        <w:fldChar w:fldCharType="separate"/>
      </w:r>
      <w:r w:rsidRPr="002B53D7">
        <w:rPr>
          <w:noProof/>
        </w:rPr>
        <w:t>361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2B53D7">
        <w:rPr>
          <w:noProof/>
        </w:rPr>
        <w:tab/>
      </w:r>
      <w:r w:rsidRPr="002B53D7">
        <w:rPr>
          <w:noProof/>
        </w:rPr>
        <w:fldChar w:fldCharType="begin"/>
      </w:r>
      <w:r w:rsidRPr="002B53D7">
        <w:rPr>
          <w:noProof/>
        </w:rPr>
        <w:instrText xml:space="preserve"> PAGEREF _Toc405819132 \h </w:instrText>
      </w:r>
      <w:r w:rsidRPr="002B53D7">
        <w:rPr>
          <w:noProof/>
        </w:rPr>
      </w:r>
      <w:r w:rsidRPr="002B53D7">
        <w:rPr>
          <w:noProof/>
        </w:rPr>
        <w:fldChar w:fldCharType="separate"/>
      </w:r>
      <w:r w:rsidRPr="002B53D7">
        <w:rPr>
          <w:noProof/>
        </w:rPr>
        <w:t>362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2B53D7">
        <w:rPr>
          <w:noProof/>
        </w:rPr>
        <w:tab/>
      </w:r>
      <w:r w:rsidRPr="002B53D7">
        <w:rPr>
          <w:noProof/>
        </w:rPr>
        <w:fldChar w:fldCharType="begin"/>
      </w:r>
      <w:r w:rsidRPr="002B53D7">
        <w:rPr>
          <w:noProof/>
        </w:rPr>
        <w:instrText xml:space="preserve"> PAGEREF _Toc405819133 \h </w:instrText>
      </w:r>
      <w:r w:rsidRPr="002B53D7">
        <w:rPr>
          <w:noProof/>
        </w:rPr>
      </w:r>
      <w:r w:rsidRPr="002B53D7">
        <w:rPr>
          <w:noProof/>
        </w:rPr>
        <w:fldChar w:fldCharType="separate"/>
      </w:r>
      <w:r w:rsidRPr="002B53D7">
        <w:rPr>
          <w:noProof/>
        </w:rPr>
        <w:t>362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2B53D7">
        <w:rPr>
          <w:noProof/>
        </w:rPr>
        <w:tab/>
      </w:r>
      <w:r w:rsidRPr="002B53D7">
        <w:rPr>
          <w:noProof/>
        </w:rPr>
        <w:fldChar w:fldCharType="begin"/>
      </w:r>
      <w:r w:rsidRPr="002B53D7">
        <w:rPr>
          <w:noProof/>
        </w:rPr>
        <w:instrText xml:space="preserve"> PAGEREF _Toc405819134 \h </w:instrText>
      </w:r>
      <w:r w:rsidRPr="002B53D7">
        <w:rPr>
          <w:noProof/>
        </w:rPr>
      </w:r>
      <w:r w:rsidRPr="002B53D7">
        <w:rPr>
          <w:noProof/>
        </w:rPr>
        <w:fldChar w:fldCharType="separate"/>
      </w:r>
      <w:r w:rsidRPr="002B53D7">
        <w:rPr>
          <w:noProof/>
        </w:rPr>
        <w:t>363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2B53D7">
        <w:rPr>
          <w:noProof/>
        </w:rPr>
        <w:tab/>
      </w:r>
      <w:r w:rsidRPr="002B53D7">
        <w:rPr>
          <w:noProof/>
        </w:rPr>
        <w:fldChar w:fldCharType="begin"/>
      </w:r>
      <w:r w:rsidRPr="002B53D7">
        <w:rPr>
          <w:noProof/>
        </w:rPr>
        <w:instrText xml:space="preserve"> PAGEREF _Toc405819135 \h </w:instrText>
      </w:r>
      <w:r w:rsidRPr="002B53D7">
        <w:rPr>
          <w:noProof/>
        </w:rPr>
      </w:r>
      <w:r w:rsidRPr="002B53D7">
        <w:rPr>
          <w:noProof/>
        </w:rPr>
        <w:fldChar w:fldCharType="separate"/>
      </w:r>
      <w:r w:rsidRPr="002B53D7">
        <w:rPr>
          <w:noProof/>
        </w:rPr>
        <w:t>364</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lastRenderedPageBreak/>
        <w:t>Division 4—Non</w:t>
      </w:r>
      <w:r>
        <w:rPr>
          <w:noProof/>
        </w:rPr>
        <w:noBreakHyphen/>
        <w:t>recovery of debts</w:t>
      </w:r>
      <w:r w:rsidRPr="002B53D7">
        <w:rPr>
          <w:b w:val="0"/>
          <w:noProof/>
          <w:sz w:val="18"/>
        </w:rPr>
        <w:tab/>
      </w:r>
      <w:r w:rsidRPr="002B53D7">
        <w:rPr>
          <w:b w:val="0"/>
          <w:noProof/>
          <w:sz w:val="18"/>
        </w:rPr>
        <w:fldChar w:fldCharType="begin"/>
      </w:r>
      <w:r w:rsidRPr="002B53D7">
        <w:rPr>
          <w:b w:val="0"/>
          <w:noProof/>
          <w:sz w:val="18"/>
        </w:rPr>
        <w:instrText xml:space="preserve"> PAGEREF _Toc405819136 \h </w:instrText>
      </w:r>
      <w:r w:rsidRPr="002B53D7">
        <w:rPr>
          <w:b w:val="0"/>
          <w:noProof/>
          <w:sz w:val="18"/>
        </w:rPr>
      </w:r>
      <w:r w:rsidRPr="002B53D7">
        <w:rPr>
          <w:b w:val="0"/>
          <w:noProof/>
          <w:sz w:val="18"/>
        </w:rPr>
        <w:fldChar w:fldCharType="separate"/>
      </w:r>
      <w:r w:rsidRPr="002B53D7">
        <w:rPr>
          <w:b w:val="0"/>
          <w:noProof/>
          <w:sz w:val="18"/>
        </w:rPr>
        <w:t>367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61A72">
        <w:rPr>
          <w:i/>
          <w:noProof/>
        </w:rPr>
        <w:t>debt</w:t>
      </w:r>
      <w:r w:rsidRPr="002B53D7">
        <w:rPr>
          <w:noProof/>
        </w:rPr>
        <w:tab/>
      </w:r>
      <w:r w:rsidRPr="002B53D7">
        <w:rPr>
          <w:noProof/>
        </w:rPr>
        <w:fldChar w:fldCharType="begin"/>
      </w:r>
      <w:r w:rsidRPr="002B53D7">
        <w:rPr>
          <w:noProof/>
        </w:rPr>
        <w:instrText xml:space="preserve"> PAGEREF _Toc405819137 \h </w:instrText>
      </w:r>
      <w:r w:rsidRPr="002B53D7">
        <w:rPr>
          <w:noProof/>
        </w:rPr>
      </w:r>
      <w:r w:rsidRPr="002B53D7">
        <w:rPr>
          <w:noProof/>
        </w:rPr>
        <w:fldChar w:fldCharType="separate"/>
      </w:r>
      <w:r w:rsidRPr="002B53D7">
        <w:rPr>
          <w:noProof/>
        </w:rPr>
        <w:t>367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2B53D7">
        <w:rPr>
          <w:noProof/>
        </w:rPr>
        <w:tab/>
      </w:r>
      <w:r w:rsidRPr="002B53D7">
        <w:rPr>
          <w:noProof/>
        </w:rPr>
        <w:fldChar w:fldCharType="begin"/>
      </w:r>
      <w:r w:rsidRPr="002B53D7">
        <w:rPr>
          <w:noProof/>
        </w:rPr>
        <w:instrText xml:space="preserve"> PAGEREF _Toc405819138 \h </w:instrText>
      </w:r>
      <w:r w:rsidRPr="002B53D7">
        <w:rPr>
          <w:noProof/>
        </w:rPr>
      </w:r>
      <w:r w:rsidRPr="002B53D7">
        <w:rPr>
          <w:noProof/>
        </w:rPr>
        <w:fldChar w:fldCharType="separate"/>
      </w:r>
      <w:r w:rsidRPr="002B53D7">
        <w:rPr>
          <w:noProof/>
        </w:rPr>
        <w:t>367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2B53D7">
        <w:rPr>
          <w:noProof/>
        </w:rPr>
        <w:tab/>
      </w:r>
      <w:r w:rsidRPr="002B53D7">
        <w:rPr>
          <w:noProof/>
        </w:rPr>
        <w:fldChar w:fldCharType="begin"/>
      </w:r>
      <w:r w:rsidRPr="002B53D7">
        <w:rPr>
          <w:noProof/>
        </w:rPr>
        <w:instrText xml:space="preserve"> PAGEREF _Toc405819139 \h </w:instrText>
      </w:r>
      <w:r w:rsidRPr="002B53D7">
        <w:rPr>
          <w:noProof/>
        </w:rPr>
      </w:r>
      <w:r w:rsidRPr="002B53D7">
        <w:rPr>
          <w:noProof/>
        </w:rPr>
        <w:fldChar w:fldCharType="separate"/>
      </w:r>
      <w:r w:rsidRPr="002B53D7">
        <w:rPr>
          <w:noProof/>
        </w:rPr>
        <w:t>370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2B53D7">
        <w:rPr>
          <w:noProof/>
        </w:rPr>
        <w:tab/>
      </w:r>
      <w:r w:rsidRPr="002B53D7">
        <w:rPr>
          <w:noProof/>
        </w:rPr>
        <w:fldChar w:fldCharType="begin"/>
      </w:r>
      <w:r w:rsidRPr="002B53D7">
        <w:rPr>
          <w:noProof/>
        </w:rPr>
        <w:instrText xml:space="preserve"> PAGEREF _Toc405819140 \h </w:instrText>
      </w:r>
      <w:r w:rsidRPr="002B53D7">
        <w:rPr>
          <w:noProof/>
        </w:rPr>
      </w:r>
      <w:r w:rsidRPr="002B53D7">
        <w:rPr>
          <w:noProof/>
        </w:rPr>
        <w:fldChar w:fldCharType="separate"/>
      </w:r>
      <w:r w:rsidRPr="002B53D7">
        <w:rPr>
          <w:noProof/>
        </w:rPr>
        <w:t>370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2B53D7">
        <w:rPr>
          <w:noProof/>
        </w:rPr>
        <w:tab/>
      </w:r>
      <w:r w:rsidRPr="002B53D7">
        <w:rPr>
          <w:noProof/>
        </w:rPr>
        <w:fldChar w:fldCharType="begin"/>
      </w:r>
      <w:r w:rsidRPr="002B53D7">
        <w:rPr>
          <w:noProof/>
        </w:rPr>
        <w:instrText xml:space="preserve"> PAGEREF _Toc405819141 \h </w:instrText>
      </w:r>
      <w:r w:rsidRPr="002B53D7">
        <w:rPr>
          <w:noProof/>
        </w:rPr>
      </w:r>
      <w:r w:rsidRPr="002B53D7">
        <w:rPr>
          <w:noProof/>
        </w:rPr>
        <w:fldChar w:fldCharType="separate"/>
      </w:r>
      <w:r w:rsidRPr="002B53D7">
        <w:rPr>
          <w:noProof/>
        </w:rPr>
        <w:t>371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2B53D7">
        <w:rPr>
          <w:noProof/>
        </w:rPr>
        <w:tab/>
      </w:r>
      <w:r w:rsidRPr="002B53D7">
        <w:rPr>
          <w:noProof/>
        </w:rPr>
        <w:fldChar w:fldCharType="begin"/>
      </w:r>
      <w:r w:rsidRPr="002B53D7">
        <w:rPr>
          <w:noProof/>
        </w:rPr>
        <w:instrText xml:space="preserve"> PAGEREF _Toc405819142 \h </w:instrText>
      </w:r>
      <w:r w:rsidRPr="002B53D7">
        <w:rPr>
          <w:noProof/>
        </w:rPr>
      </w:r>
      <w:r w:rsidRPr="002B53D7">
        <w:rPr>
          <w:noProof/>
        </w:rPr>
        <w:fldChar w:fldCharType="separate"/>
      </w:r>
      <w:r w:rsidRPr="002B53D7">
        <w:rPr>
          <w:noProof/>
        </w:rPr>
        <w:t>372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2B53D7">
        <w:rPr>
          <w:noProof/>
        </w:rPr>
        <w:tab/>
      </w:r>
      <w:r w:rsidRPr="002B53D7">
        <w:rPr>
          <w:noProof/>
        </w:rPr>
        <w:fldChar w:fldCharType="begin"/>
      </w:r>
      <w:r w:rsidRPr="002B53D7">
        <w:rPr>
          <w:noProof/>
        </w:rPr>
        <w:instrText xml:space="preserve"> PAGEREF _Toc405819143 \h </w:instrText>
      </w:r>
      <w:r w:rsidRPr="002B53D7">
        <w:rPr>
          <w:noProof/>
        </w:rPr>
      </w:r>
      <w:r w:rsidRPr="002B53D7">
        <w:rPr>
          <w:noProof/>
        </w:rPr>
        <w:fldChar w:fldCharType="separate"/>
      </w:r>
      <w:r w:rsidRPr="002B53D7">
        <w:rPr>
          <w:noProof/>
        </w:rPr>
        <w:t>372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2B53D7">
        <w:rPr>
          <w:noProof/>
        </w:rPr>
        <w:tab/>
      </w:r>
      <w:r w:rsidRPr="002B53D7">
        <w:rPr>
          <w:noProof/>
        </w:rPr>
        <w:fldChar w:fldCharType="begin"/>
      </w:r>
      <w:r w:rsidRPr="002B53D7">
        <w:rPr>
          <w:noProof/>
        </w:rPr>
        <w:instrText xml:space="preserve"> PAGEREF _Toc405819144 \h </w:instrText>
      </w:r>
      <w:r w:rsidRPr="002B53D7">
        <w:rPr>
          <w:noProof/>
        </w:rPr>
      </w:r>
      <w:r w:rsidRPr="002B53D7">
        <w:rPr>
          <w:noProof/>
        </w:rPr>
        <w:fldChar w:fldCharType="separate"/>
      </w:r>
      <w:r w:rsidRPr="002B53D7">
        <w:rPr>
          <w:noProof/>
        </w:rPr>
        <w:t>374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2B53D7">
        <w:rPr>
          <w:noProof/>
        </w:rPr>
        <w:tab/>
      </w:r>
      <w:r w:rsidRPr="002B53D7">
        <w:rPr>
          <w:noProof/>
        </w:rPr>
        <w:fldChar w:fldCharType="begin"/>
      </w:r>
      <w:r w:rsidRPr="002B53D7">
        <w:rPr>
          <w:noProof/>
        </w:rPr>
        <w:instrText xml:space="preserve"> PAGEREF _Toc405819145 \h </w:instrText>
      </w:r>
      <w:r w:rsidRPr="002B53D7">
        <w:rPr>
          <w:noProof/>
        </w:rPr>
      </w:r>
      <w:r w:rsidRPr="002B53D7">
        <w:rPr>
          <w:noProof/>
        </w:rPr>
        <w:fldChar w:fldCharType="separate"/>
      </w:r>
      <w:r w:rsidRPr="002B53D7">
        <w:rPr>
          <w:noProof/>
        </w:rPr>
        <w:t>374</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5—Review of decisions</w:t>
      </w:r>
      <w:r w:rsidRPr="002B53D7">
        <w:rPr>
          <w:b w:val="0"/>
          <w:noProof/>
          <w:sz w:val="18"/>
        </w:rPr>
        <w:tab/>
      </w:r>
      <w:r w:rsidRPr="002B53D7">
        <w:rPr>
          <w:b w:val="0"/>
          <w:noProof/>
          <w:sz w:val="18"/>
        </w:rPr>
        <w:fldChar w:fldCharType="begin"/>
      </w:r>
      <w:r w:rsidRPr="002B53D7">
        <w:rPr>
          <w:b w:val="0"/>
          <w:noProof/>
          <w:sz w:val="18"/>
        </w:rPr>
        <w:instrText xml:space="preserve"> PAGEREF _Toc405819146 \h </w:instrText>
      </w:r>
      <w:r w:rsidRPr="002B53D7">
        <w:rPr>
          <w:b w:val="0"/>
          <w:noProof/>
          <w:sz w:val="18"/>
        </w:rPr>
      </w:r>
      <w:r w:rsidRPr="002B53D7">
        <w:rPr>
          <w:b w:val="0"/>
          <w:noProof/>
          <w:sz w:val="18"/>
        </w:rPr>
        <w:fldChar w:fldCharType="separate"/>
      </w:r>
      <w:r w:rsidRPr="002B53D7">
        <w:rPr>
          <w:b w:val="0"/>
          <w:noProof/>
          <w:sz w:val="18"/>
        </w:rPr>
        <w:t>376</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1—Internal review</w:t>
      </w:r>
      <w:r w:rsidRPr="002B53D7">
        <w:rPr>
          <w:b w:val="0"/>
          <w:noProof/>
          <w:sz w:val="18"/>
        </w:rPr>
        <w:tab/>
      </w:r>
      <w:r w:rsidRPr="002B53D7">
        <w:rPr>
          <w:b w:val="0"/>
          <w:noProof/>
          <w:sz w:val="18"/>
        </w:rPr>
        <w:fldChar w:fldCharType="begin"/>
      </w:r>
      <w:r w:rsidRPr="002B53D7">
        <w:rPr>
          <w:b w:val="0"/>
          <w:noProof/>
          <w:sz w:val="18"/>
        </w:rPr>
        <w:instrText xml:space="preserve"> PAGEREF _Toc405819147 \h </w:instrText>
      </w:r>
      <w:r w:rsidRPr="002B53D7">
        <w:rPr>
          <w:b w:val="0"/>
          <w:noProof/>
          <w:sz w:val="18"/>
        </w:rPr>
      </w:r>
      <w:r w:rsidRPr="002B53D7">
        <w:rPr>
          <w:b w:val="0"/>
          <w:noProof/>
          <w:sz w:val="18"/>
        </w:rPr>
        <w:fldChar w:fldCharType="separate"/>
      </w:r>
      <w:r w:rsidRPr="002B53D7">
        <w:rPr>
          <w:b w:val="0"/>
          <w:noProof/>
          <w:sz w:val="18"/>
        </w:rPr>
        <w:t>376</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A—Review initiated by the Secretary</w:t>
      </w:r>
      <w:r w:rsidRPr="002B53D7">
        <w:rPr>
          <w:b w:val="0"/>
          <w:noProof/>
          <w:sz w:val="18"/>
        </w:rPr>
        <w:tab/>
      </w:r>
      <w:r w:rsidRPr="002B53D7">
        <w:rPr>
          <w:b w:val="0"/>
          <w:noProof/>
          <w:sz w:val="18"/>
        </w:rPr>
        <w:fldChar w:fldCharType="begin"/>
      </w:r>
      <w:r w:rsidRPr="002B53D7">
        <w:rPr>
          <w:b w:val="0"/>
          <w:noProof/>
          <w:sz w:val="18"/>
        </w:rPr>
        <w:instrText xml:space="preserve"> PAGEREF _Toc405819148 \h </w:instrText>
      </w:r>
      <w:r w:rsidRPr="002B53D7">
        <w:rPr>
          <w:b w:val="0"/>
          <w:noProof/>
          <w:sz w:val="18"/>
        </w:rPr>
      </w:r>
      <w:r w:rsidRPr="002B53D7">
        <w:rPr>
          <w:b w:val="0"/>
          <w:noProof/>
          <w:sz w:val="18"/>
        </w:rPr>
        <w:fldChar w:fldCharType="separate"/>
      </w:r>
      <w:r w:rsidRPr="002B53D7">
        <w:rPr>
          <w:b w:val="0"/>
          <w:noProof/>
          <w:sz w:val="18"/>
        </w:rPr>
        <w:t>376</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61A72">
        <w:rPr>
          <w:noProof/>
          <w:snapToGrid w:val="0"/>
          <w:lang w:eastAsia="en-US"/>
        </w:rPr>
        <w:t>Decisions that may be reviewed by the Secretary on own initiative</w:t>
      </w:r>
      <w:r w:rsidRPr="002B53D7">
        <w:rPr>
          <w:noProof/>
        </w:rPr>
        <w:tab/>
      </w:r>
      <w:r w:rsidRPr="002B53D7">
        <w:rPr>
          <w:noProof/>
        </w:rPr>
        <w:fldChar w:fldCharType="begin"/>
      </w:r>
      <w:r w:rsidRPr="002B53D7">
        <w:rPr>
          <w:noProof/>
        </w:rPr>
        <w:instrText xml:space="preserve"> PAGEREF _Toc405819149 \h </w:instrText>
      </w:r>
      <w:r w:rsidRPr="002B53D7">
        <w:rPr>
          <w:noProof/>
        </w:rPr>
      </w:r>
      <w:r w:rsidRPr="002B53D7">
        <w:rPr>
          <w:noProof/>
        </w:rPr>
        <w:fldChar w:fldCharType="separate"/>
      </w:r>
      <w:r w:rsidRPr="002B53D7">
        <w:rPr>
          <w:noProof/>
        </w:rPr>
        <w:t>376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2B53D7">
        <w:rPr>
          <w:noProof/>
        </w:rPr>
        <w:tab/>
      </w:r>
      <w:r w:rsidRPr="002B53D7">
        <w:rPr>
          <w:noProof/>
        </w:rPr>
        <w:fldChar w:fldCharType="begin"/>
      </w:r>
      <w:r w:rsidRPr="002B53D7">
        <w:rPr>
          <w:noProof/>
        </w:rPr>
        <w:instrText xml:space="preserve"> PAGEREF _Toc405819150 \h </w:instrText>
      </w:r>
      <w:r w:rsidRPr="002B53D7">
        <w:rPr>
          <w:noProof/>
        </w:rPr>
      </w:r>
      <w:r w:rsidRPr="002B53D7">
        <w:rPr>
          <w:noProof/>
        </w:rPr>
        <w:fldChar w:fldCharType="separate"/>
      </w:r>
      <w:r w:rsidRPr="002B53D7">
        <w:rPr>
          <w:noProof/>
        </w:rPr>
        <w:t>377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2B53D7">
        <w:rPr>
          <w:noProof/>
        </w:rPr>
        <w:tab/>
      </w:r>
      <w:r w:rsidRPr="002B53D7">
        <w:rPr>
          <w:noProof/>
        </w:rPr>
        <w:fldChar w:fldCharType="begin"/>
      </w:r>
      <w:r w:rsidRPr="002B53D7">
        <w:rPr>
          <w:noProof/>
        </w:rPr>
        <w:instrText xml:space="preserve"> PAGEREF _Toc405819151 \h </w:instrText>
      </w:r>
      <w:r w:rsidRPr="002B53D7">
        <w:rPr>
          <w:noProof/>
        </w:rPr>
      </w:r>
      <w:r w:rsidRPr="002B53D7">
        <w:rPr>
          <w:noProof/>
        </w:rPr>
        <w:fldChar w:fldCharType="separate"/>
      </w:r>
      <w:r w:rsidRPr="002B53D7">
        <w:rPr>
          <w:noProof/>
        </w:rPr>
        <w:t>379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2B53D7">
        <w:rPr>
          <w:noProof/>
        </w:rPr>
        <w:tab/>
      </w:r>
      <w:r w:rsidRPr="002B53D7">
        <w:rPr>
          <w:noProof/>
        </w:rPr>
        <w:fldChar w:fldCharType="begin"/>
      </w:r>
      <w:r w:rsidRPr="002B53D7">
        <w:rPr>
          <w:noProof/>
        </w:rPr>
        <w:instrText xml:space="preserve"> PAGEREF _Toc405819152 \h </w:instrText>
      </w:r>
      <w:r w:rsidRPr="002B53D7">
        <w:rPr>
          <w:noProof/>
        </w:rPr>
      </w:r>
      <w:r w:rsidRPr="002B53D7">
        <w:rPr>
          <w:noProof/>
        </w:rPr>
        <w:fldChar w:fldCharType="separate"/>
      </w:r>
      <w:r w:rsidRPr="002B53D7">
        <w:rPr>
          <w:noProof/>
        </w:rPr>
        <w:t>380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61A72">
        <w:rPr>
          <w:noProof/>
          <w:snapToGrid w:val="0"/>
          <w:lang w:eastAsia="en-US"/>
        </w:rPr>
        <w:t>Notice of review decision to be given</w:t>
      </w:r>
      <w:r w:rsidRPr="002B53D7">
        <w:rPr>
          <w:noProof/>
        </w:rPr>
        <w:tab/>
      </w:r>
      <w:r w:rsidRPr="002B53D7">
        <w:rPr>
          <w:noProof/>
        </w:rPr>
        <w:fldChar w:fldCharType="begin"/>
      </w:r>
      <w:r w:rsidRPr="002B53D7">
        <w:rPr>
          <w:noProof/>
        </w:rPr>
        <w:instrText xml:space="preserve"> PAGEREF _Toc405819153 \h </w:instrText>
      </w:r>
      <w:r w:rsidRPr="002B53D7">
        <w:rPr>
          <w:noProof/>
        </w:rPr>
      </w:r>
      <w:r w:rsidRPr="002B53D7">
        <w:rPr>
          <w:noProof/>
        </w:rPr>
        <w:fldChar w:fldCharType="separate"/>
      </w:r>
      <w:r w:rsidRPr="002B53D7">
        <w:rPr>
          <w:noProof/>
        </w:rPr>
        <w:t>381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2B53D7">
        <w:rPr>
          <w:noProof/>
        </w:rPr>
        <w:tab/>
      </w:r>
      <w:r w:rsidRPr="002B53D7">
        <w:rPr>
          <w:noProof/>
        </w:rPr>
        <w:fldChar w:fldCharType="begin"/>
      </w:r>
      <w:r w:rsidRPr="002B53D7">
        <w:rPr>
          <w:noProof/>
        </w:rPr>
        <w:instrText xml:space="preserve"> PAGEREF _Toc405819154 \h </w:instrText>
      </w:r>
      <w:r w:rsidRPr="002B53D7">
        <w:rPr>
          <w:noProof/>
        </w:rPr>
      </w:r>
      <w:r w:rsidRPr="002B53D7">
        <w:rPr>
          <w:noProof/>
        </w:rPr>
        <w:fldChar w:fldCharType="separate"/>
      </w:r>
      <w:r w:rsidRPr="002B53D7">
        <w:rPr>
          <w:noProof/>
        </w:rPr>
        <w:t>385</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B—Review initiated by the applicant</w:t>
      </w:r>
      <w:r w:rsidRPr="002B53D7">
        <w:rPr>
          <w:b w:val="0"/>
          <w:noProof/>
          <w:sz w:val="18"/>
        </w:rPr>
        <w:tab/>
      </w:r>
      <w:r w:rsidRPr="002B53D7">
        <w:rPr>
          <w:b w:val="0"/>
          <w:noProof/>
          <w:sz w:val="18"/>
        </w:rPr>
        <w:fldChar w:fldCharType="begin"/>
      </w:r>
      <w:r w:rsidRPr="002B53D7">
        <w:rPr>
          <w:b w:val="0"/>
          <w:noProof/>
          <w:sz w:val="18"/>
        </w:rPr>
        <w:instrText xml:space="preserve"> PAGEREF _Toc405819155 \h </w:instrText>
      </w:r>
      <w:r w:rsidRPr="002B53D7">
        <w:rPr>
          <w:b w:val="0"/>
          <w:noProof/>
          <w:sz w:val="18"/>
        </w:rPr>
      </w:r>
      <w:r w:rsidRPr="002B53D7">
        <w:rPr>
          <w:b w:val="0"/>
          <w:noProof/>
          <w:sz w:val="18"/>
        </w:rPr>
        <w:fldChar w:fldCharType="separate"/>
      </w:r>
      <w:r w:rsidRPr="002B53D7">
        <w:rPr>
          <w:b w:val="0"/>
          <w:noProof/>
          <w:sz w:val="18"/>
        </w:rPr>
        <w:t>389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2B53D7">
        <w:rPr>
          <w:noProof/>
        </w:rPr>
        <w:tab/>
      </w:r>
      <w:r w:rsidRPr="002B53D7">
        <w:rPr>
          <w:noProof/>
        </w:rPr>
        <w:fldChar w:fldCharType="begin"/>
      </w:r>
      <w:r w:rsidRPr="002B53D7">
        <w:rPr>
          <w:noProof/>
        </w:rPr>
        <w:instrText xml:space="preserve"> PAGEREF _Toc405819156 \h </w:instrText>
      </w:r>
      <w:r w:rsidRPr="002B53D7">
        <w:rPr>
          <w:noProof/>
        </w:rPr>
      </w:r>
      <w:r w:rsidRPr="002B53D7">
        <w:rPr>
          <w:noProof/>
        </w:rPr>
        <w:fldChar w:fldCharType="separate"/>
      </w:r>
      <w:r w:rsidRPr="002B53D7">
        <w:rPr>
          <w:noProof/>
        </w:rPr>
        <w:t>389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2B53D7">
        <w:rPr>
          <w:noProof/>
        </w:rPr>
        <w:tab/>
      </w:r>
      <w:r w:rsidRPr="002B53D7">
        <w:rPr>
          <w:noProof/>
        </w:rPr>
        <w:fldChar w:fldCharType="begin"/>
      </w:r>
      <w:r w:rsidRPr="002B53D7">
        <w:rPr>
          <w:noProof/>
        </w:rPr>
        <w:instrText xml:space="preserve"> PAGEREF _Toc405819157 \h </w:instrText>
      </w:r>
      <w:r w:rsidRPr="002B53D7">
        <w:rPr>
          <w:noProof/>
        </w:rPr>
      </w:r>
      <w:r w:rsidRPr="002B53D7">
        <w:rPr>
          <w:noProof/>
        </w:rPr>
        <w:fldChar w:fldCharType="separate"/>
      </w:r>
      <w:r w:rsidRPr="002B53D7">
        <w:rPr>
          <w:noProof/>
        </w:rPr>
        <w:t>392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2B53D7">
        <w:rPr>
          <w:noProof/>
        </w:rPr>
        <w:tab/>
      </w:r>
      <w:r w:rsidRPr="002B53D7">
        <w:rPr>
          <w:noProof/>
        </w:rPr>
        <w:fldChar w:fldCharType="begin"/>
      </w:r>
      <w:r w:rsidRPr="002B53D7">
        <w:rPr>
          <w:noProof/>
        </w:rPr>
        <w:instrText xml:space="preserve"> PAGEREF _Toc405819158 \h </w:instrText>
      </w:r>
      <w:r w:rsidRPr="002B53D7">
        <w:rPr>
          <w:noProof/>
        </w:rPr>
      </w:r>
      <w:r w:rsidRPr="002B53D7">
        <w:rPr>
          <w:noProof/>
        </w:rPr>
        <w:fldChar w:fldCharType="separate"/>
      </w:r>
      <w:r w:rsidRPr="002B53D7">
        <w:rPr>
          <w:noProof/>
        </w:rPr>
        <w:t>394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61A72">
        <w:rPr>
          <w:noProof/>
          <w:snapToGrid w:val="0"/>
          <w:lang w:eastAsia="en-US"/>
        </w:rPr>
        <w:t>Authorised review officers</w:t>
      </w:r>
      <w:r w:rsidRPr="002B53D7">
        <w:rPr>
          <w:noProof/>
        </w:rPr>
        <w:tab/>
      </w:r>
      <w:r w:rsidRPr="002B53D7">
        <w:rPr>
          <w:noProof/>
        </w:rPr>
        <w:fldChar w:fldCharType="begin"/>
      </w:r>
      <w:r w:rsidRPr="002B53D7">
        <w:rPr>
          <w:noProof/>
        </w:rPr>
        <w:instrText xml:space="preserve"> PAGEREF _Toc405819159 \h </w:instrText>
      </w:r>
      <w:r w:rsidRPr="002B53D7">
        <w:rPr>
          <w:noProof/>
        </w:rPr>
      </w:r>
      <w:r w:rsidRPr="002B53D7">
        <w:rPr>
          <w:noProof/>
        </w:rPr>
        <w:fldChar w:fldCharType="separate"/>
      </w:r>
      <w:r w:rsidRPr="002B53D7">
        <w:rPr>
          <w:noProof/>
        </w:rPr>
        <w:t>396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2B53D7">
        <w:rPr>
          <w:noProof/>
        </w:rPr>
        <w:tab/>
      </w:r>
      <w:r w:rsidRPr="002B53D7">
        <w:rPr>
          <w:noProof/>
        </w:rPr>
        <w:fldChar w:fldCharType="begin"/>
      </w:r>
      <w:r w:rsidRPr="002B53D7">
        <w:rPr>
          <w:noProof/>
        </w:rPr>
        <w:instrText xml:space="preserve"> PAGEREF _Toc405819160 \h </w:instrText>
      </w:r>
      <w:r w:rsidRPr="002B53D7">
        <w:rPr>
          <w:noProof/>
        </w:rPr>
      </w:r>
      <w:r w:rsidRPr="002B53D7">
        <w:rPr>
          <w:noProof/>
        </w:rPr>
        <w:fldChar w:fldCharType="separate"/>
      </w:r>
      <w:r w:rsidRPr="002B53D7">
        <w:rPr>
          <w:noProof/>
        </w:rPr>
        <w:t>397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2B53D7">
        <w:rPr>
          <w:noProof/>
        </w:rPr>
        <w:tab/>
      </w:r>
      <w:r w:rsidRPr="002B53D7">
        <w:rPr>
          <w:noProof/>
        </w:rPr>
        <w:fldChar w:fldCharType="begin"/>
      </w:r>
      <w:r w:rsidRPr="002B53D7">
        <w:rPr>
          <w:noProof/>
        </w:rPr>
        <w:instrText xml:space="preserve"> PAGEREF _Toc405819161 \h </w:instrText>
      </w:r>
      <w:r w:rsidRPr="002B53D7">
        <w:rPr>
          <w:noProof/>
        </w:rPr>
      </w:r>
      <w:r w:rsidRPr="002B53D7">
        <w:rPr>
          <w:noProof/>
        </w:rPr>
        <w:fldChar w:fldCharType="separate"/>
      </w:r>
      <w:r w:rsidRPr="002B53D7">
        <w:rPr>
          <w:noProof/>
        </w:rPr>
        <w:t>402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2B53D7">
        <w:rPr>
          <w:noProof/>
        </w:rPr>
        <w:tab/>
      </w:r>
      <w:r w:rsidRPr="002B53D7">
        <w:rPr>
          <w:noProof/>
        </w:rPr>
        <w:fldChar w:fldCharType="begin"/>
      </w:r>
      <w:r w:rsidRPr="002B53D7">
        <w:rPr>
          <w:noProof/>
        </w:rPr>
        <w:instrText xml:space="preserve"> PAGEREF _Toc405819162 \h </w:instrText>
      </w:r>
      <w:r w:rsidRPr="002B53D7">
        <w:rPr>
          <w:noProof/>
        </w:rPr>
      </w:r>
      <w:r w:rsidRPr="002B53D7">
        <w:rPr>
          <w:noProof/>
        </w:rPr>
        <w:fldChar w:fldCharType="separate"/>
      </w:r>
      <w:r w:rsidRPr="002B53D7">
        <w:rPr>
          <w:noProof/>
        </w:rPr>
        <w:t>402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61A72">
        <w:rPr>
          <w:noProof/>
          <w:snapToGrid w:val="0"/>
          <w:lang w:eastAsia="en-US"/>
        </w:rPr>
        <w:t>Withdrawal of review applications</w:t>
      </w:r>
      <w:r w:rsidRPr="002B53D7">
        <w:rPr>
          <w:noProof/>
        </w:rPr>
        <w:tab/>
      </w:r>
      <w:r w:rsidRPr="002B53D7">
        <w:rPr>
          <w:noProof/>
        </w:rPr>
        <w:fldChar w:fldCharType="begin"/>
      </w:r>
      <w:r w:rsidRPr="002B53D7">
        <w:rPr>
          <w:noProof/>
        </w:rPr>
        <w:instrText xml:space="preserve"> PAGEREF _Toc405819163 \h </w:instrText>
      </w:r>
      <w:r w:rsidRPr="002B53D7">
        <w:rPr>
          <w:noProof/>
        </w:rPr>
      </w:r>
      <w:r w:rsidRPr="002B53D7">
        <w:rPr>
          <w:noProof/>
        </w:rPr>
        <w:fldChar w:fldCharType="separate"/>
      </w:r>
      <w:r w:rsidRPr="002B53D7">
        <w:rPr>
          <w:noProof/>
        </w:rPr>
        <w:t>405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61A72">
        <w:rPr>
          <w:noProof/>
          <w:snapToGrid w:val="0"/>
          <w:lang w:eastAsia="en-US"/>
        </w:rPr>
        <w:t>Secretary may continue payment etc. pending outcome of application for review</w:t>
      </w:r>
      <w:r w:rsidRPr="002B53D7">
        <w:rPr>
          <w:noProof/>
        </w:rPr>
        <w:tab/>
      </w:r>
      <w:r w:rsidRPr="002B53D7">
        <w:rPr>
          <w:noProof/>
        </w:rPr>
        <w:fldChar w:fldCharType="begin"/>
      </w:r>
      <w:r w:rsidRPr="002B53D7">
        <w:rPr>
          <w:noProof/>
        </w:rPr>
        <w:instrText xml:space="preserve"> PAGEREF _Toc405819164 \h </w:instrText>
      </w:r>
      <w:r w:rsidRPr="002B53D7">
        <w:rPr>
          <w:noProof/>
        </w:rPr>
      </w:r>
      <w:r w:rsidRPr="002B53D7">
        <w:rPr>
          <w:noProof/>
        </w:rPr>
        <w:fldChar w:fldCharType="separate"/>
      </w:r>
      <w:r w:rsidRPr="002B53D7">
        <w:rPr>
          <w:noProof/>
        </w:rPr>
        <w:t>406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61A72">
        <w:rPr>
          <w:noProof/>
          <w:snapToGrid w:val="0"/>
          <w:lang w:eastAsia="en-US"/>
        </w:rPr>
        <w:t>Notification of further rights of review</w:t>
      </w:r>
      <w:r w:rsidRPr="002B53D7">
        <w:rPr>
          <w:noProof/>
        </w:rPr>
        <w:tab/>
      </w:r>
      <w:r w:rsidRPr="002B53D7">
        <w:rPr>
          <w:noProof/>
        </w:rPr>
        <w:fldChar w:fldCharType="begin"/>
      </w:r>
      <w:r w:rsidRPr="002B53D7">
        <w:rPr>
          <w:noProof/>
        </w:rPr>
        <w:instrText xml:space="preserve"> PAGEREF _Toc405819165 \h </w:instrText>
      </w:r>
      <w:r w:rsidRPr="002B53D7">
        <w:rPr>
          <w:noProof/>
        </w:rPr>
      </w:r>
      <w:r w:rsidRPr="002B53D7">
        <w:rPr>
          <w:noProof/>
        </w:rPr>
        <w:fldChar w:fldCharType="separate"/>
      </w:r>
      <w:r w:rsidRPr="002B53D7">
        <w:rPr>
          <w:noProof/>
        </w:rPr>
        <w:t>407</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lastRenderedPageBreak/>
        <w:t>Division 2—Review by the Social Security Appeals Tribunal</w:t>
      </w:r>
      <w:r w:rsidRPr="002B53D7">
        <w:rPr>
          <w:b w:val="0"/>
          <w:noProof/>
          <w:sz w:val="18"/>
        </w:rPr>
        <w:tab/>
      </w:r>
      <w:r w:rsidRPr="002B53D7">
        <w:rPr>
          <w:b w:val="0"/>
          <w:noProof/>
          <w:sz w:val="18"/>
        </w:rPr>
        <w:fldChar w:fldCharType="begin"/>
      </w:r>
      <w:r w:rsidRPr="002B53D7">
        <w:rPr>
          <w:b w:val="0"/>
          <w:noProof/>
          <w:sz w:val="18"/>
        </w:rPr>
        <w:instrText xml:space="preserve"> PAGEREF _Toc405819166 \h </w:instrText>
      </w:r>
      <w:r w:rsidRPr="002B53D7">
        <w:rPr>
          <w:b w:val="0"/>
          <w:noProof/>
          <w:sz w:val="18"/>
        </w:rPr>
      </w:r>
      <w:r w:rsidRPr="002B53D7">
        <w:rPr>
          <w:b w:val="0"/>
          <w:noProof/>
          <w:sz w:val="18"/>
        </w:rPr>
        <w:fldChar w:fldCharType="separate"/>
      </w:r>
      <w:r w:rsidRPr="002B53D7">
        <w:rPr>
          <w:b w:val="0"/>
          <w:noProof/>
          <w:sz w:val="18"/>
        </w:rPr>
        <w:t>409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110</w:t>
      </w:r>
      <w:r>
        <w:rPr>
          <w:noProof/>
        </w:rPr>
        <w:tab/>
        <w:t>SSAT objective</w:t>
      </w:r>
      <w:r w:rsidRPr="002B53D7">
        <w:rPr>
          <w:noProof/>
        </w:rPr>
        <w:tab/>
      </w:r>
      <w:r w:rsidRPr="002B53D7">
        <w:rPr>
          <w:noProof/>
        </w:rPr>
        <w:fldChar w:fldCharType="begin"/>
      </w:r>
      <w:r w:rsidRPr="002B53D7">
        <w:rPr>
          <w:noProof/>
        </w:rPr>
        <w:instrText xml:space="preserve"> PAGEREF _Toc405819167 \h </w:instrText>
      </w:r>
      <w:r w:rsidRPr="002B53D7">
        <w:rPr>
          <w:noProof/>
        </w:rPr>
      </w:r>
      <w:r w:rsidRPr="002B53D7">
        <w:rPr>
          <w:noProof/>
        </w:rPr>
        <w:fldChar w:fldCharType="separate"/>
      </w:r>
      <w:r w:rsidRPr="002B53D7">
        <w:rPr>
          <w:noProof/>
        </w:rPr>
        <w:t>409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2B53D7">
        <w:rPr>
          <w:noProof/>
        </w:rPr>
        <w:tab/>
      </w:r>
      <w:r w:rsidRPr="002B53D7">
        <w:rPr>
          <w:noProof/>
        </w:rPr>
        <w:fldChar w:fldCharType="begin"/>
      </w:r>
      <w:r w:rsidRPr="002B53D7">
        <w:rPr>
          <w:noProof/>
        </w:rPr>
        <w:instrText xml:space="preserve"> PAGEREF _Toc405819168 \h </w:instrText>
      </w:r>
      <w:r w:rsidRPr="002B53D7">
        <w:rPr>
          <w:noProof/>
        </w:rPr>
      </w:r>
      <w:r w:rsidRPr="002B53D7">
        <w:rPr>
          <w:noProof/>
        </w:rPr>
        <w:fldChar w:fldCharType="separate"/>
      </w:r>
      <w:r w:rsidRPr="002B53D7">
        <w:rPr>
          <w:noProof/>
        </w:rPr>
        <w:t>409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2B53D7">
        <w:rPr>
          <w:noProof/>
        </w:rPr>
        <w:tab/>
      </w:r>
      <w:r w:rsidRPr="002B53D7">
        <w:rPr>
          <w:noProof/>
        </w:rPr>
        <w:fldChar w:fldCharType="begin"/>
      </w:r>
      <w:r w:rsidRPr="002B53D7">
        <w:rPr>
          <w:noProof/>
        </w:rPr>
        <w:instrText xml:space="preserve"> PAGEREF _Toc405819169 \h </w:instrText>
      </w:r>
      <w:r w:rsidRPr="002B53D7">
        <w:rPr>
          <w:noProof/>
        </w:rPr>
      </w:r>
      <w:r w:rsidRPr="002B53D7">
        <w:rPr>
          <w:noProof/>
        </w:rPr>
        <w:fldChar w:fldCharType="separate"/>
      </w:r>
      <w:r w:rsidRPr="002B53D7">
        <w:rPr>
          <w:noProof/>
        </w:rPr>
        <w:t>411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2B53D7">
        <w:rPr>
          <w:noProof/>
        </w:rPr>
        <w:tab/>
      </w:r>
      <w:r w:rsidRPr="002B53D7">
        <w:rPr>
          <w:noProof/>
        </w:rPr>
        <w:fldChar w:fldCharType="begin"/>
      </w:r>
      <w:r w:rsidRPr="002B53D7">
        <w:rPr>
          <w:noProof/>
        </w:rPr>
        <w:instrText xml:space="preserve"> PAGEREF _Toc405819170 \h </w:instrText>
      </w:r>
      <w:r w:rsidRPr="002B53D7">
        <w:rPr>
          <w:noProof/>
        </w:rPr>
      </w:r>
      <w:r w:rsidRPr="002B53D7">
        <w:rPr>
          <w:noProof/>
        </w:rPr>
        <w:fldChar w:fldCharType="separate"/>
      </w:r>
      <w:r w:rsidRPr="002B53D7">
        <w:rPr>
          <w:noProof/>
        </w:rPr>
        <w:t>412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2B53D7">
        <w:rPr>
          <w:noProof/>
        </w:rPr>
        <w:tab/>
      </w:r>
      <w:r w:rsidRPr="002B53D7">
        <w:rPr>
          <w:noProof/>
        </w:rPr>
        <w:fldChar w:fldCharType="begin"/>
      </w:r>
      <w:r w:rsidRPr="002B53D7">
        <w:rPr>
          <w:noProof/>
        </w:rPr>
        <w:instrText xml:space="preserve"> PAGEREF _Toc405819171 \h </w:instrText>
      </w:r>
      <w:r w:rsidRPr="002B53D7">
        <w:rPr>
          <w:noProof/>
        </w:rPr>
      </w:r>
      <w:r w:rsidRPr="002B53D7">
        <w:rPr>
          <w:noProof/>
        </w:rPr>
        <w:fldChar w:fldCharType="separate"/>
      </w:r>
      <w:r w:rsidRPr="002B53D7">
        <w:rPr>
          <w:noProof/>
        </w:rPr>
        <w:t>413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2B53D7">
        <w:rPr>
          <w:noProof/>
        </w:rPr>
        <w:tab/>
      </w:r>
      <w:r w:rsidRPr="002B53D7">
        <w:rPr>
          <w:noProof/>
        </w:rPr>
        <w:fldChar w:fldCharType="begin"/>
      </w:r>
      <w:r w:rsidRPr="002B53D7">
        <w:rPr>
          <w:noProof/>
        </w:rPr>
        <w:instrText xml:space="preserve"> PAGEREF _Toc405819172 \h </w:instrText>
      </w:r>
      <w:r w:rsidRPr="002B53D7">
        <w:rPr>
          <w:noProof/>
        </w:rPr>
      </w:r>
      <w:r w:rsidRPr="002B53D7">
        <w:rPr>
          <w:noProof/>
        </w:rPr>
        <w:fldChar w:fldCharType="separate"/>
      </w:r>
      <w:r w:rsidRPr="002B53D7">
        <w:rPr>
          <w:noProof/>
        </w:rPr>
        <w:t>415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2B53D7">
        <w:rPr>
          <w:noProof/>
        </w:rPr>
        <w:tab/>
      </w:r>
      <w:r w:rsidRPr="002B53D7">
        <w:rPr>
          <w:noProof/>
        </w:rPr>
        <w:fldChar w:fldCharType="begin"/>
      </w:r>
      <w:r w:rsidRPr="002B53D7">
        <w:rPr>
          <w:noProof/>
        </w:rPr>
        <w:instrText xml:space="preserve"> PAGEREF _Toc405819173 \h </w:instrText>
      </w:r>
      <w:r w:rsidRPr="002B53D7">
        <w:rPr>
          <w:noProof/>
        </w:rPr>
      </w:r>
      <w:r w:rsidRPr="002B53D7">
        <w:rPr>
          <w:noProof/>
        </w:rPr>
        <w:fldChar w:fldCharType="separate"/>
      </w:r>
      <w:r w:rsidRPr="002B53D7">
        <w:rPr>
          <w:noProof/>
        </w:rPr>
        <w:t>416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2B53D7">
        <w:rPr>
          <w:noProof/>
        </w:rPr>
        <w:tab/>
      </w:r>
      <w:r w:rsidRPr="002B53D7">
        <w:rPr>
          <w:noProof/>
        </w:rPr>
        <w:fldChar w:fldCharType="begin"/>
      </w:r>
      <w:r w:rsidRPr="002B53D7">
        <w:rPr>
          <w:noProof/>
        </w:rPr>
        <w:instrText xml:space="preserve"> PAGEREF _Toc405819174 \h </w:instrText>
      </w:r>
      <w:r w:rsidRPr="002B53D7">
        <w:rPr>
          <w:noProof/>
        </w:rPr>
      </w:r>
      <w:r w:rsidRPr="002B53D7">
        <w:rPr>
          <w:noProof/>
        </w:rPr>
        <w:fldChar w:fldCharType="separate"/>
      </w:r>
      <w:r w:rsidRPr="002B53D7">
        <w:rPr>
          <w:noProof/>
        </w:rPr>
        <w:t>416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2B53D7">
        <w:rPr>
          <w:noProof/>
        </w:rPr>
        <w:tab/>
      </w:r>
      <w:r w:rsidRPr="002B53D7">
        <w:rPr>
          <w:noProof/>
        </w:rPr>
        <w:fldChar w:fldCharType="begin"/>
      </w:r>
      <w:r w:rsidRPr="002B53D7">
        <w:rPr>
          <w:noProof/>
        </w:rPr>
        <w:instrText xml:space="preserve"> PAGEREF _Toc405819175 \h </w:instrText>
      </w:r>
      <w:r w:rsidRPr="002B53D7">
        <w:rPr>
          <w:noProof/>
        </w:rPr>
      </w:r>
      <w:r w:rsidRPr="002B53D7">
        <w:rPr>
          <w:noProof/>
        </w:rPr>
        <w:fldChar w:fldCharType="separate"/>
      </w:r>
      <w:r w:rsidRPr="002B53D7">
        <w:rPr>
          <w:noProof/>
        </w:rPr>
        <w:t>417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2B53D7">
        <w:rPr>
          <w:noProof/>
        </w:rPr>
        <w:tab/>
      </w:r>
      <w:r w:rsidRPr="002B53D7">
        <w:rPr>
          <w:noProof/>
        </w:rPr>
        <w:fldChar w:fldCharType="begin"/>
      </w:r>
      <w:r w:rsidRPr="002B53D7">
        <w:rPr>
          <w:noProof/>
        </w:rPr>
        <w:instrText xml:space="preserve"> PAGEREF _Toc405819176 \h </w:instrText>
      </w:r>
      <w:r w:rsidRPr="002B53D7">
        <w:rPr>
          <w:noProof/>
        </w:rPr>
      </w:r>
      <w:r w:rsidRPr="002B53D7">
        <w:rPr>
          <w:noProof/>
        </w:rPr>
        <w:fldChar w:fldCharType="separate"/>
      </w:r>
      <w:r w:rsidRPr="002B53D7">
        <w:rPr>
          <w:noProof/>
        </w:rPr>
        <w:t>418</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3—Procedures for review by the SSAT</w:t>
      </w:r>
      <w:r w:rsidRPr="002B53D7">
        <w:rPr>
          <w:b w:val="0"/>
          <w:noProof/>
          <w:sz w:val="18"/>
        </w:rPr>
        <w:tab/>
      </w:r>
      <w:r w:rsidRPr="002B53D7">
        <w:rPr>
          <w:b w:val="0"/>
          <w:noProof/>
          <w:sz w:val="18"/>
        </w:rPr>
        <w:fldChar w:fldCharType="begin"/>
      </w:r>
      <w:r w:rsidRPr="002B53D7">
        <w:rPr>
          <w:b w:val="0"/>
          <w:noProof/>
          <w:sz w:val="18"/>
        </w:rPr>
        <w:instrText xml:space="preserve"> PAGEREF _Toc405819177 \h </w:instrText>
      </w:r>
      <w:r w:rsidRPr="002B53D7">
        <w:rPr>
          <w:b w:val="0"/>
          <w:noProof/>
          <w:sz w:val="18"/>
        </w:rPr>
      </w:r>
      <w:r w:rsidRPr="002B53D7">
        <w:rPr>
          <w:b w:val="0"/>
          <w:noProof/>
          <w:sz w:val="18"/>
        </w:rPr>
        <w:fldChar w:fldCharType="separate"/>
      </w:r>
      <w:r w:rsidRPr="002B53D7">
        <w:rPr>
          <w:b w:val="0"/>
          <w:noProof/>
          <w:sz w:val="18"/>
        </w:rPr>
        <w:t>419</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A—Preliminary procedures</w:t>
      </w:r>
      <w:r w:rsidRPr="002B53D7">
        <w:rPr>
          <w:b w:val="0"/>
          <w:noProof/>
          <w:sz w:val="18"/>
        </w:rPr>
        <w:tab/>
      </w:r>
      <w:r w:rsidRPr="002B53D7">
        <w:rPr>
          <w:b w:val="0"/>
          <w:noProof/>
          <w:sz w:val="18"/>
        </w:rPr>
        <w:fldChar w:fldCharType="begin"/>
      </w:r>
      <w:r w:rsidRPr="002B53D7">
        <w:rPr>
          <w:b w:val="0"/>
          <w:noProof/>
          <w:sz w:val="18"/>
        </w:rPr>
        <w:instrText xml:space="preserve"> PAGEREF _Toc405819178 \h </w:instrText>
      </w:r>
      <w:r w:rsidRPr="002B53D7">
        <w:rPr>
          <w:b w:val="0"/>
          <w:noProof/>
          <w:sz w:val="18"/>
        </w:rPr>
      </w:r>
      <w:r w:rsidRPr="002B53D7">
        <w:rPr>
          <w:b w:val="0"/>
          <w:noProof/>
          <w:sz w:val="18"/>
        </w:rPr>
        <w:fldChar w:fldCharType="separate"/>
      </w:r>
      <w:r w:rsidRPr="002B53D7">
        <w:rPr>
          <w:b w:val="0"/>
          <w:noProof/>
          <w:sz w:val="18"/>
        </w:rPr>
        <w:t>419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2B53D7">
        <w:rPr>
          <w:noProof/>
        </w:rPr>
        <w:tab/>
      </w:r>
      <w:r w:rsidRPr="002B53D7">
        <w:rPr>
          <w:noProof/>
        </w:rPr>
        <w:fldChar w:fldCharType="begin"/>
      </w:r>
      <w:r w:rsidRPr="002B53D7">
        <w:rPr>
          <w:noProof/>
        </w:rPr>
        <w:instrText xml:space="preserve"> PAGEREF _Toc405819179 \h </w:instrText>
      </w:r>
      <w:r w:rsidRPr="002B53D7">
        <w:rPr>
          <w:noProof/>
        </w:rPr>
      </w:r>
      <w:r w:rsidRPr="002B53D7">
        <w:rPr>
          <w:noProof/>
        </w:rPr>
        <w:fldChar w:fldCharType="separate"/>
      </w:r>
      <w:r w:rsidRPr="002B53D7">
        <w:rPr>
          <w:noProof/>
        </w:rPr>
        <w:t>419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2B53D7">
        <w:rPr>
          <w:noProof/>
        </w:rPr>
        <w:tab/>
      </w:r>
      <w:r w:rsidRPr="002B53D7">
        <w:rPr>
          <w:noProof/>
        </w:rPr>
        <w:fldChar w:fldCharType="begin"/>
      </w:r>
      <w:r w:rsidRPr="002B53D7">
        <w:rPr>
          <w:noProof/>
        </w:rPr>
        <w:instrText xml:space="preserve"> PAGEREF _Toc405819180 \h </w:instrText>
      </w:r>
      <w:r w:rsidRPr="002B53D7">
        <w:rPr>
          <w:noProof/>
        </w:rPr>
      </w:r>
      <w:r w:rsidRPr="002B53D7">
        <w:rPr>
          <w:noProof/>
        </w:rPr>
        <w:fldChar w:fldCharType="separate"/>
      </w:r>
      <w:r w:rsidRPr="002B53D7">
        <w:rPr>
          <w:noProof/>
        </w:rPr>
        <w:t>420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2B53D7">
        <w:rPr>
          <w:noProof/>
        </w:rPr>
        <w:tab/>
      </w:r>
      <w:r w:rsidRPr="002B53D7">
        <w:rPr>
          <w:noProof/>
        </w:rPr>
        <w:fldChar w:fldCharType="begin"/>
      </w:r>
      <w:r w:rsidRPr="002B53D7">
        <w:rPr>
          <w:noProof/>
        </w:rPr>
        <w:instrText xml:space="preserve"> PAGEREF _Toc405819181 \h </w:instrText>
      </w:r>
      <w:r w:rsidRPr="002B53D7">
        <w:rPr>
          <w:noProof/>
        </w:rPr>
      </w:r>
      <w:r w:rsidRPr="002B53D7">
        <w:rPr>
          <w:noProof/>
        </w:rPr>
        <w:fldChar w:fldCharType="separate"/>
      </w:r>
      <w:r w:rsidRPr="002B53D7">
        <w:rPr>
          <w:noProof/>
        </w:rPr>
        <w:t>420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2B53D7">
        <w:rPr>
          <w:noProof/>
        </w:rPr>
        <w:tab/>
      </w:r>
      <w:r w:rsidRPr="002B53D7">
        <w:rPr>
          <w:noProof/>
        </w:rPr>
        <w:fldChar w:fldCharType="begin"/>
      </w:r>
      <w:r w:rsidRPr="002B53D7">
        <w:rPr>
          <w:noProof/>
        </w:rPr>
        <w:instrText xml:space="preserve"> PAGEREF _Toc405819182 \h </w:instrText>
      </w:r>
      <w:r w:rsidRPr="002B53D7">
        <w:rPr>
          <w:noProof/>
        </w:rPr>
      </w:r>
      <w:r w:rsidRPr="002B53D7">
        <w:rPr>
          <w:noProof/>
        </w:rPr>
        <w:fldChar w:fldCharType="separate"/>
      </w:r>
      <w:r w:rsidRPr="002B53D7">
        <w:rPr>
          <w:noProof/>
        </w:rPr>
        <w:t>421</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2B53D7">
        <w:rPr>
          <w:b w:val="0"/>
          <w:noProof/>
          <w:sz w:val="18"/>
        </w:rPr>
        <w:tab/>
      </w:r>
      <w:r w:rsidRPr="002B53D7">
        <w:rPr>
          <w:b w:val="0"/>
          <w:noProof/>
          <w:sz w:val="18"/>
        </w:rPr>
        <w:fldChar w:fldCharType="begin"/>
      </w:r>
      <w:r w:rsidRPr="002B53D7">
        <w:rPr>
          <w:b w:val="0"/>
          <w:noProof/>
          <w:sz w:val="18"/>
        </w:rPr>
        <w:instrText xml:space="preserve"> PAGEREF _Toc405819183 \h </w:instrText>
      </w:r>
      <w:r w:rsidRPr="002B53D7">
        <w:rPr>
          <w:b w:val="0"/>
          <w:noProof/>
          <w:sz w:val="18"/>
        </w:rPr>
      </w:r>
      <w:r w:rsidRPr="002B53D7">
        <w:rPr>
          <w:b w:val="0"/>
          <w:noProof/>
          <w:sz w:val="18"/>
        </w:rPr>
        <w:fldChar w:fldCharType="separate"/>
      </w:r>
      <w:r w:rsidRPr="002B53D7">
        <w:rPr>
          <w:b w:val="0"/>
          <w:noProof/>
          <w:sz w:val="18"/>
        </w:rPr>
        <w:t>421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2B53D7">
        <w:rPr>
          <w:noProof/>
        </w:rPr>
        <w:tab/>
      </w:r>
      <w:r w:rsidRPr="002B53D7">
        <w:rPr>
          <w:noProof/>
        </w:rPr>
        <w:fldChar w:fldCharType="begin"/>
      </w:r>
      <w:r w:rsidRPr="002B53D7">
        <w:rPr>
          <w:noProof/>
        </w:rPr>
        <w:instrText xml:space="preserve"> PAGEREF _Toc405819184 \h </w:instrText>
      </w:r>
      <w:r w:rsidRPr="002B53D7">
        <w:rPr>
          <w:noProof/>
        </w:rPr>
      </w:r>
      <w:r w:rsidRPr="002B53D7">
        <w:rPr>
          <w:noProof/>
        </w:rPr>
        <w:fldChar w:fldCharType="separate"/>
      </w:r>
      <w:r w:rsidRPr="002B53D7">
        <w:rPr>
          <w:noProof/>
        </w:rPr>
        <w:t>421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2B53D7">
        <w:rPr>
          <w:noProof/>
        </w:rPr>
        <w:tab/>
      </w:r>
      <w:r w:rsidRPr="002B53D7">
        <w:rPr>
          <w:noProof/>
        </w:rPr>
        <w:fldChar w:fldCharType="begin"/>
      </w:r>
      <w:r w:rsidRPr="002B53D7">
        <w:rPr>
          <w:noProof/>
        </w:rPr>
        <w:instrText xml:space="preserve"> PAGEREF _Toc405819185 \h </w:instrText>
      </w:r>
      <w:r w:rsidRPr="002B53D7">
        <w:rPr>
          <w:noProof/>
        </w:rPr>
      </w:r>
      <w:r w:rsidRPr="002B53D7">
        <w:rPr>
          <w:noProof/>
        </w:rPr>
        <w:fldChar w:fldCharType="separate"/>
      </w:r>
      <w:r w:rsidRPr="002B53D7">
        <w:rPr>
          <w:noProof/>
        </w:rPr>
        <w:t>422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2B53D7">
        <w:rPr>
          <w:noProof/>
        </w:rPr>
        <w:tab/>
      </w:r>
      <w:r w:rsidRPr="002B53D7">
        <w:rPr>
          <w:noProof/>
        </w:rPr>
        <w:fldChar w:fldCharType="begin"/>
      </w:r>
      <w:r w:rsidRPr="002B53D7">
        <w:rPr>
          <w:noProof/>
        </w:rPr>
        <w:instrText xml:space="preserve"> PAGEREF _Toc405819186 \h </w:instrText>
      </w:r>
      <w:r w:rsidRPr="002B53D7">
        <w:rPr>
          <w:noProof/>
        </w:rPr>
      </w:r>
      <w:r w:rsidRPr="002B53D7">
        <w:rPr>
          <w:noProof/>
        </w:rPr>
        <w:fldChar w:fldCharType="separate"/>
      </w:r>
      <w:r w:rsidRPr="002B53D7">
        <w:rPr>
          <w:noProof/>
        </w:rPr>
        <w:t>422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2B53D7">
        <w:rPr>
          <w:noProof/>
        </w:rPr>
        <w:tab/>
      </w:r>
      <w:r w:rsidRPr="002B53D7">
        <w:rPr>
          <w:noProof/>
        </w:rPr>
        <w:fldChar w:fldCharType="begin"/>
      </w:r>
      <w:r w:rsidRPr="002B53D7">
        <w:rPr>
          <w:noProof/>
        </w:rPr>
        <w:instrText xml:space="preserve"> PAGEREF _Toc405819187 \h </w:instrText>
      </w:r>
      <w:r w:rsidRPr="002B53D7">
        <w:rPr>
          <w:noProof/>
        </w:rPr>
      </w:r>
      <w:r w:rsidRPr="002B53D7">
        <w:rPr>
          <w:noProof/>
        </w:rPr>
        <w:fldChar w:fldCharType="separate"/>
      </w:r>
      <w:r w:rsidRPr="002B53D7">
        <w:rPr>
          <w:noProof/>
        </w:rPr>
        <w:t>423</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2B53D7">
        <w:rPr>
          <w:b w:val="0"/>
          <w:noProof/>
          <w:sz w:val="18"/>
        </w:rPr>
        <w:tab/>
      </w:r>
      <w:r w:rsidRPr="002B53D7">
        <w:rPr>
          <w:b w:val="0"/>
          <w:noProof/>
          <w:sz w:val="18"/>
        </w:rPr>
        <w:fldChar w:fldCharType="begin"/>
      </w:r>
      <w:r w:rsidRPr="002B53D7">
        <w:rPr>
          <w:b w:val="0"/>
          <w:noProof/>
          <w:sz w:val="18"/>
        </w:rPr>
        <w:instrText xml:space="preserve"> PAGEREF _Toc405819188 \h </w:instrText>
      </w:r>
      <w:r w:rsidRPr="002B53D7">
        <w:rPr>
          <w:b w:val="0"/>
          <w:noProof/>
          <w:sz w:val="18"/>
        </w:rPr>
      </w:r>
      <w:r w:rsidRPr="002B53D7">
        <w:rPr>
          <w:b w:val="0"/>
          <w:noProof/>
          <w:sz w:val="18"/>
        </w:rPr>
        <w:fldChar w:fldCharType="separate"/>
      </w:r>
      <w:r w:rsidRPr="002B53D7">
        <w:rPr>
          <w:b w:val="0"/>
          <w:noProof/>
          <w:sz w:val="18"/>
        </w:rPr>
        <w:t>424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2B53D7">
        <w:rPr>
          <w:noProof/>
        </w:rPr>
        <w:tab/>
      </w:r>
      <w:r w:rsidRPr="002B53D7">
        <w:rPr>
          <w:noProof/>
        </w:rPr>
        <w:fldChar w:fldCharType="begin"/>
      </w:r>
      <w:r w:rsidRPr="002B53D7">
        <w:rPr>
          <w:noProof/>
        </w:rPr>
        <w:instrText xml:space="preserve"> PAGEREF _Toc405819189 \h </w:instrText>
      </w:r>
      <w:r w:rsidRPr="002B53D7">
        <w:rPr>
          <w:noProof/>
        </w:rPr>
      </w:r>
      <w:r w:rsidRPr="002B53D7">
        <w:rPr>
          <w:noProof/>
        </w:rPr>
        <w:fldChar w:fldCharType="separate"/>
      </w:r>
      <w:r w:rsidRPr="002B53D7">
        <w:rPr>
          <w:noProof/>
        </w:rPr>
        <w:t>424</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BB—Other evidence provisions</w:t>
      </w:r>
      <w:r w:rsidRPr="002B53D7">
        <w:rPr>
          <w:b w:val="0"/>
          <w:noProof/>
          <w:sz w:val="18"/>
        </w:rPr>
        <w:tab/>
      </w:r>
      <w:r w:rsidRPr="002B53D7">
        <w:rPr>
          <w:b w:val="0"/>
          <w:noProof/>
          <w:sz w:val="18"/>
        </w:rPr>
        <w:fldChar w:fldCharType="begin"/>
      </w:r>
      <w:r w:rsidRPr="002B53D7">
        <w:rPr>
          <w:b w:val="0"/>
          <w:noProof/>
          <w:sz w:val="18"/>
        </w:rPr>
        <w:instrText xml:space="preserve"> PAGEREF _Toc405819190 \h </w:instrText>
      </w:r>
      <w:r w:rsidRPr="002B53D7">
        <w:rPr>
          <w:b w:val="0"/>
          <w:noProof/>
          <w:sz w:val="18"/>
        </w:rPr>
      </w:r>
      <w:r w:rsidRPr="002B53D7">
        <w:rPr>
          <w:b w:val="0"/>
          <w:noProof/>
          <w:sz w:val="18"/>
        </w:rPr>
        <w:fldChar w:fldCharType="separate"/>
      </w:r>
      <w:r w:rsidRPr="002B53D7">
        <w:rPr>
          <w:b w:val="0"/>
          <w:noProof/>
          <w:sz w:val="18"/>
        </w:rPr>
        <w:t>426</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2B53D7">
        <w:rPr>
          <w:noProof/>
        </w:rPr>
        <w:tab/>
      </w:r>
      <w:r w:rsidRPr="002B53D7">
        <w:rPr>
          <w:noProof/>
        </w:rPr>
        <w:fldChar w:fldCharType="begin"/>
      </w:r>
      <w:r w:rsidRPr="002B53D7">
        <w:rPr>
          <w:noProof/>
        </w:rPr>
        <w:instrText xml:space="preserve"> PAGEREF _Toc405819191 \h </w:instrText>
      </w:r>
      <w:r w:rsidRPr="002B53D7">
        <w:rPr>
          <w:noProof/>
        </w:rPr>
      </w:r>
      <w:r w:rsidRPr="002B53D7">
        <w:rPr>
          <w:noProof/>
        </w:rPr>
        <w:fldChar w:fldCharType="separate"/>
      </w:r>
      <w:r w:rsidRPr="002B53D7">
        <w:rPr>
          <w:noProof/>
        </w:rPr>
        <w:t>426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2B53D7">
        <w:rPr>
          <w:noProof/>
        </w:rPr>
        <w:tab/>
      </w:r>
      <w:r w:rsidRPr="002B53D7">
        <w:rPr>
          <w:noProof/>
        </w:rPr>
        <w:fldChar w:fldCharType="begin"/>
      </w:r>
      <w:r w:rsidRPr="002B53D7">
        <w:rPr>
          <w:noProof/>
        </w:rPr>
        <w:instrText xml:space="preserve"> PAGEREF _Toc405819192 \h </w:instrText>
      </w:r>
      <w:r w:rsidRPr="002B53D7">
        <w:rPr>
          <w:noProof/>
        </w:rPr>
      </w:r>
      <w:r w:rsidRPr="002B53D7">
        <w:rPr>
          <w:noProof/>
        </w:rPr>
        <w:fldChar w:fldCharType="separate"/>
      </w:r>
      <w:r w:rsidRPr="002B53D7">
        <w:rPr>
          <w:noProof/>
        </w:rPr>
        <w:t>426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2B53D7">
        <w:rPr>
          <w:noProof/>
        </w:rPr>
        <w:tab/>
      </w:r>
      <w:r w:rsidRPr="002B53D7">
        <w:rPr>
          <w:noProof/>
        </w:rPr>
        <w:fldChar w:fldCharType="begin"/>
      </w:r>
      <w:r w:rsidRPr="002B53D7">
        <w:rPr>
          <w:noProof/>
        </w:rPr>
        <w:instrText xml:space="preserve"> PAGEREF _Toc405819193 \h </w:instrText>
      </w:r>
      <w:r w:rsidRPr="002B53D7">
        <w:rPr>
          <w:noProof/>
        </w:rPr>
      </w:r>
      <w:r w:rsidRPr="002B53D7">
        <w:rPr>
          <w:noProof/>
        </w:rPr>
        <w:fldChar w:fldCharType="separate"/>
      </w:r>
      <w:r w:rsidRPr="002B53D7">
        <w:rPr>
          <w:noProof/>
        </w:rPr>
        <w:t>426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2B53D7">
        <w:rPr>
          <w:noProof/>
        </w:rPr>
        <w:tab/>
      </w:r>
      <w:r w:rsidRPr="002B53D7">
        <w:rPr>
          <w:noProof/>
        </w:rPr>
        <w:fldChar w:fldCharType="begin"/>
      </w:r>
      <w:r w:rsidRPr="002B53D7">
        <w:rPr>
          <w:noProof/>
        </w:rPr>
        <w:instrText xml:space="preserve"> PAGEREF _Toc405819194 \h </w:instrText>
      </w:r>
      <w:r w:rsidRPr="002B53D7">
        <w:rPr>
          <w:noProof/>
        </w:rPr>
      </w:r>
      <w:r w:rsidRPr="002B53D7">
        <w:rPr>
          <w:noProof/>
        </w:rPr>
        <w:fldChar w:fldCharType="separate"/>
      </w:r>
      <w:r w:rsidRPr="002B53D7">
        <w:rPr>
          <w:noProof/>
        </w:rPr>
        <w:t>427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2B53D7">
        <w:rPr>
          <w:noProof/>
        </w:rPr>
        <w:tab/>
      </w:r>
      <w:r w:rsidRPr="002B53D7">
        <w:rPr>
          <w:noProof/>
        </w:rPr>
        <w:fldChar w:fldCharType="begin"/>
      </w:r>
      <w:r w:rsidRPr="002B53D7">
        <w:rPr>
          <w:noProof/>
        </w:rPr>
        <w:instrText xml:space="preserve"> PAGEREF _Toc405819195 \h </w:instrText>
      </w:r>
      <w:r w:rsidRPr="002B53D7">
        <w:rPr>
          <w:noProof/>
        </w:rPr>
      </w:r>
      <w:r w:rsidRPr="002B53D7">
        <w:rPr>
          <w:noProof/>
        </w:rPr>
        <w:fldChar w:fldCharType="separate"/>
      </w:r>
      <w:r w:rsidRPr="002B53D7">
        <w:rPr>
          <w:noProof/>
        </w:rPr>
        <w:t>427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2B53D7">
        <w:rPr>
          <w:noProof/>
        </w:rPr>
        <w:tab/>
      </w:r>
      <w:r w:rsidRPr="002B53D7">
        <w:rPr>
          <w:noProof/>
        </w:rPr>
        <w:fldChar w:fldCharType="begin"/>
      </w:r>
      <w:r w:rsidRPr="002B53D7">
        <w:rPr>
          <w:noProof/>
        </w:rPr>
        <w:instrText xml:space="preserve"> PAGEREF _Toc405819196 \h </w:instrText>
      </w:r>
      <w:r w:rsidRPr="002B53D7">
        <w:rPr>
          <w:noProof/>
        </w:rPr>
      </w:r>
      <w:r w:rsidRPr="002B53D7">
        <w:rPr>
          <w:noProof/>
        </w:rPr>
        <w:fldChar w:fldCharType="separate"/>
      </w:r>
      <w:r w:rsidRPr="002B53D7">
        <w:rPr>
          <w:noProof/>
        </w:rPr>
        <w:t>428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BC—Directions hearings</w:t>
      </w:r>
      <w:r w:rsidRPr="002B53D7">
        <w:rPr>
          <w:b w:val="0"/>
          <w:noProof/>
          <w:sz w:val="18"/>
        </w:rPr>
        <w:tab/>
      </w:r>
      <w:r w:rsidRPr="002B53D7">
        <w:rPr>
          <w:b w:val="0"/>
          <w:noProof/>
          <w:sz w:val="18"/>
        </w:rPr>
        <w:fldChar w:fldCharType="begin"/>
      </w:r>
      <w:r w:rsidRPr="002B53D7">
        <w:rPr>
          <w:b w:val="0"/>
          <w:noProof/>
          <w:sz w:val="18"/>
        </w:rPr>
        <w:instrText xml:space="preserve"> PAGEREF _Toc405819197 \h </w:instrText>
      </w:r>
      <w:r w:rsidRPr="002B53D7">
        <w:rPr>
          <w:b w:val="0"/>
          <w:noProof/>
          <w:sz w:val="18"/>
        </w:rPr>
      </w:r>
      <w:r w:rsidRPr="002B53D7">
        <w:rPr>
          <w:b w:val="0"/>
          <w:noProof/>
          <w:sz w:val="18"/>
        </w:rPr>
        <w:fldChar w:fldCharType="separate"/>
      </w:r>
      <w:r w:rsidRPr="002B53D7">
        <w:rPr>
          <w:b w:val="0"/>
          <w:noProof/>
          <w:sz w:val="18"/>
        </w:rPr>
        <w:t>428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2B53D7">
        <w:rPr>
          <w:noProof/>
        </w:rPr>
        <w:tab/>
      </w:r>
      <w:r w:rsidRPr="002B53D7">
        <w:rPr>
          <w:noProof/>
        </w:rPr>
        <w:fldChar w:fldCharType="begin"/>
      </w:r>
      <w:r w:rsidRPr="002B53D7">
        <w:rPr>
          <w:noProof/>
        </w:rPr>
        <w:instrText xml:space="preserve"> PAGEREF _Toc405819198 \h </w:instrText>
      </w:r>
      <w:r w:rsidRPr="002B53D7">
        <w:rPr>
          <w:noProof/>
        </w:rPr>
      </w:r>
      <w:r w:rsidRPr="002B53D7">
        <w:rPr>
          <w:noProof/>
        </w:rPr>
        <w:fldChar w:fldCharType="separate"/>
      </w:r>
      <w:r w:rsidRPr="002B53D7">
        <w:rPr>
          <w:noProof/>
        </w:rPr>
        <w:t>428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129B</w:t>
      </w:r>
      <w:r>
        <w:rPr>
          <w:noProof/>
        </w:rPr>
        <w:tab/>
        <w:t>Powers of SSAT if parties reach agreement</w:t>
      </w:r>
      <w:r w:rsidRPr="002B53D7">
        <w:rPr>
          <w:noProof/>
        </w:rPr>
        <w:tab/>
      </w:r>
      <w:r w:rsidRPr="002B53D7">
        <w:rPr>
          <w:noProof/>
        </w:rPr>
        <w:fldChar w:fldCharType="begin"/>
      </w:r>
      <w:r w:rsidRPr="002B53D7">
        <w:rPr>
          <w:noProof/>
        </w:rPr>
        <w:instrText xml:space="preserve"> PAGEREF _Toc405819199 \h </w:instrText>
      </w:r>
      <w:r w:rsidRPr="002B53D7">
        <w:rPr>
          <w:noProof/>
        </w:rPr>
      </w:r>
      <w:r w:rsidRPr="002B53D7">
        <w:rPr>
          <w:noProof/>
        </w:rPr>
        <w:fldChar w:fldCharType="separate"/>
      </w:r>
      <w:r w:rsidRPr="002B53D7">
        <w:rPr>
          <w:noProof/>
        </w:rPr>
        <w:t>429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C—The hearing</w:t>
      </w:r>
      <w:r w:rsidRPr="002B53D7">
        <w:rPr>
          <w:b w:val="0"/>
          <w:noProof/>
          <w:sz w:val="18"/>
        </w:rPr>
        <w:tab/>
      </w:r>
      <w:r w:rsidRPr="002B53D7">
        <w:rPr>
          <w:b w:val="0"/>
          <w:noProof/>
          <w:sz w:val="18"/>
        </w:rPr>
        <w:fldChar w:fldCharType="begin"/>
      </w:r>
      <w:r w:rsidRPr="002B53D7">
        <w:rPr>
          <w:b w:val="0"/>
          <w:noProof/>
          <w:sz w:val="18"/>
        </w:rPr>
        <w:instrText xml:space="preserve"> PAGEREF _Toc405819200 \h </w:instrText>
      </w:r>
      <w:r w:rsidRPr="002B53D7">
        <w:rPr>
          <w:b w:val="0"/>
          <w:noProof/>
          <w:sz w:val="18"/>
        </w:rPr>
      </w:r>
      <w:r w:rsidRPr="002B53D7">
        <w:rPr>
          <w:b w:val="0"/>
          <w:noProof/>
          <w:sz w:val="18"/>
        </w:rPr>
        <w:fldChar w:fldCharType="separate"/>
      </w:r>
      <w:r w:rsidRPr="002B53D7">
        <w:rPr>
          <w:b w:val="0"/>
          <w:noProof/>
          <w:sz w:val="18"/>
        </w:rPr>
        <w:t>430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130</w:t>
      </w:r>
      <w:r>
        <w:rPr>
          <w:noProof/>
        </w:rPr>
        <w:tab/>
        <w:t>Hearing procedure</w:t>
      </w:r>
      <w:r w:rsidRPr="002B53D7">
        <w:rPr>
          <w:noProof/>
        </w:rPr>
        <w:tab/>
      </w:r>
      <w:r w:rsidRPr="002B53D7">
        <w:rPr>
          <w:noProof/>
        </w:rPr>
        <w:fldChar w:fldCharType="begin"/>
      </w:r>
      <w:r w:rsidRPr="002B53D7">
        <w:rPr>
          <w:noProof/>
        </w:rPr>
        <w:instrText xml:space="preserve"> PAGEREF _Toc405819201 \h </w:instrText>
      </w:r>
      <w:r w:rsidRPr="002B53D7">
        <w:rPr>
          <w:noProof/>
        </w:rPr>
      </w:r>
      <w:r w:rsidRPr="002B53D7">
        <w:rPr>
          <w:noProof/>
        </w:rPr>
        <w:fldChar w:fldCharType="separate"/>
      </w:r>
      <w:r w:rsidRPr="002B53D7">
        <w:rPr>
          <w:noProof/>
        </w:rPr>
        <w:t>430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2B53D7">
        <w:rPr>
          <w:noProof/>
        </w:rPr>
        <w:tab/>
      </w:r>
      <w:r w:rsidRPr="002B53D7">
        <w:rPr>
          <w:noProof/>
        </w:rPr>
        <w:fldChar w:fldCharType="begin"/>
      </w:r>
      <w:r w:rsidRPr="002B53D7">
        <w:rPr>
          <w:noProof/>
        </w:rPr>
        <w:instrText xml:space="preserve"> PAGEREF _Toc405819202 \h </w:instrText>
      </w:r>
      <w:r w:rsidRPr="002B53D7">
        <w:rPr>
          <w:noProof/>
        </w:rPr>
      </w:r>
      <w:r w:rsidRPr="002B53D7">
        <w:rPr>
          <w:noProof/>
        </w:rPr>
        <w:fldChar w:fldCharType="separate"/>
      </w:r>
      <w:r w:rsidRPr="002B53D7">
        <w:rPr>
          <w:noProof/>
        </w:rPr>
        <w:t>430</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D—Other procedural matters</w:t>
      </w:r>
      <w:r w:rsidRPr="002B53D7">
        <w:rPr>
          <w:b w:val="0"/>
          <w:noProof/>
          <w:sz w:val="18"/>
        </w:rPr>
        <w:tab/>
      </w:r>
      <w:r w:rsidRPr="002B53D7">
        <w:rPr>
          <w:b w:val="0"/>
          <w:noProof/>
          <w:sz w:val="18"/>
        </w:rPr>
        <w:fldChar w:fldCharType="begin"/>
      </w:r>
      <w:r w:rsidRPr="002B53D7">
        <w:rPr>
          <w:b w:val="0"/>
          <w:noProof/>
          <w:sz w:val="18"/>
        </w:rPr>
        <w:instrText xml:space="preserve"> PAGEREF _Toc405819203 \h </w:instrText>
      </w:r>
      <w:r w:rsidRPr="002B53D7">
        <w:rPr>
          <w:b w:val="0"/>
          <w:noProof/>
          <w:sz w:val="18"/>
        </w:rPr>
      </w:r>
      <w:r w:rsidRPr="002B53D7">
        <w:rPr>
          <w:b w:val="0"/>
          <w:noProof/>
          <w:sz w:val="18"/>
        </w:rPr>
        <w:fldChar w:fldCharType="separate"/>
      </w:r>
      <w:r w:rsidRPr="002B53D7">
        <w:rPr>
          <w:b w:val="0"/>
          <w:noProof/>
          <w:sz w:val="18"/>
        </w:rPr>
        <w:t>430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2B53D7">
        <w:rPr>
          <w:noProof/>
        </w:rPr>
        <w:tab/>
      </w:r>
      <w:r w:rsidRPr="002B53D7">
        <w:rPr>
          <w:noProof/>
        </w:rPr>
        <w:fldChar w:fldCharType="begin"/>
      </w:r>
      <w:r w:rsidRPr="002B53D7">
        <w:rPr>
          <w:noProof/>
        </w:rPr>
        <w:instrText xml:space="preserve"> PAGEREF _Toc405819204 \h </w:instrText>
      </w:r>
      <w:r w:rsidRPr="002B53D7">
        <w:rPr>
          <w:noProof/>
        </w:rPr>
      </w:r>
      <w:r w:rsidRPr="002B53D7">
        <w:rPr>
          <w:noProof/>
        </w:rPr>
        <w:fldChar w:fldCharType="separate"/>
      </w:r>
      <w:r w:rsidRPr="002B53D7">
        <w:rPr>
          <w:noProof/>
        </w:rPr>
        <w:t>430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2B53D7">
        <w:rPr>
          <w:noProof/>
        </w:rPr>
        <w:tab/>
      </w:r>
      <w:r w:rsidRPr="002B53D7">
        <w:rPr>
          <w:noProof/>
        </w:rPr>
        <w:fldChar w:fldCharType="begin"/>
      </w:r>
      <w:r w:rsidRPr="002B53D7">
        <w:rPr>
          <w:noProof/>
        </w:rPr>
        <w:instrText xml:space="preserve"> PAGEREF _Toc405819205 \h </w:instrText>
      </w:r>
      <w:r w:rsidRPr="002B53D7">
        <w:rPr>
          <w:noProof/>
        </w:rPr>
      </w:r>
      <w:r w:rsidRPr="002B53D7">
        <w:rPr>
          <w:noProof/>
        </w:rPr>
        <w:fldChar w:fldCharType="separate"/>
      </w:r>
      <w:r w:rsidRPr="002B53D7">
        <w:rPr>
          <w:noProof/>
        </w:rPr>
        <w:t>431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2B53D7">
        <w:rPr>
          <w:noProof/>
        </w:rPr>
        <w:tab/>
      </w:r>
      <w:r w:rsidRPr="002B53D7">
        <w:rPr>
          <w:noProof/>
        </w:rPr>
        <w:fldChar w:fldCharType="begin"/>
      </w:r>
      <w:r w:rsidRPr="002B53D7">
        <w:rPr>
          <w:noProof/>
        </w:rPr>
        <w:instrText xml:space="preserve"> PAGEREF _Toc405819206 \h </w:instrText>
      </w:r>
      <w:r w:rsidRPr="002B53D7">
        <w:rPr>
          <w:noProof/>
        </w:rPr>
      </w:r>
      <w:r w:rsidRPr="002B53D7">
        <w:rPr>
          <w:noProof/>
        </w:rPr>
        <w:fldChar w:fldCharType="separate"/>
      </w:r>
      <w:r w:rsidRPr="002B53D7">
        <w:rPr>
          <w:noProof/>
        </w:rPr>
        <w:t>432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2B53D7">
        <w:rPr>
          <w:noProof/>
        </w:rPr>
        <w:tab/>
      </w:r>
      <w:r w:rsidRPr="002B53D7">
        <w:rPr>
          <w:noProof/>
        </w:rPr>
        <w:fldChar w:fldCharType="begin"/>
      </w:r>
      <w:r w:rsidRPr="002B53D7">
        <w:rPr>
          <w:noProof/>
        </w:rPr>
        <w:instrText xml:space="preserve"> PAGEREF _Toc405819207 \h </w:instrText>
      </w:r>
      <w:r w:rsidRPr="002B53D7">
        <w:rPr>
          <w:noProof/>
        </w:rPr>
      </w:r>
      <w:r w:rsidRPr="002B53D7">
        <w:rPr>
          <w:noProof/>
        </w:rPr>
        <w:fldChar w:fldCharType="separate"/>
      </w:r>
      <w:r w:rsidRPr="002B53D7">
        <w:rPr>
          <w:noProof/>
        </w:rPr>
        <w:t>433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2B53D7">
        <w:rPr>
          <w:noProof/>
        </w:rPr>
        <w:tab/>
      </w:r>
      <w:r w:rsidRPr="002B53D7">
        <w:rPr>
          <w:noProof/>
        </w:rPr>
        <w:fldChar w:fldCharType="begin"/>
      </w:r>
      <w:r w:rsidRPr="002B53D7">
        <w:rPr>
          <w:noProof/>
        </w:rPr>
        <w:instrText xml:space="preserve"> PAGEREF _Toc405819208 \h </w:instrText>
      </w:r>
      <w:r w:rsidRPr="002B53D7">
        <w:rPr>
          <w:noProof/>
        </w:rPr>
      </w:r>
      <w:r w:rsidRPr="002B53D7">
        <w:rPr>
          <w:noProof/>
        </w:rPr>
        <w:fldChar w:fldCharType="separate"/>
      </w:r>
      <w:r w:rsidRPr="002B53D7">
        <w:rPr>
          <w:noProof/>
        </w:rPr>
        <w:t>433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2B53D7">
        <w:rPr>
          <w:noProof/>
        </w:rPr>
        <w:tab/>
      </w:r>
      <w:r w:rsidRPr="002B53D7">
        <w:rPr>
          <w:noProof/>
        </w:rPr>
        <w:fldChar w:fldCharType="begin"/>
      </w:r>
      <w:r w:rsidRPr="002B53D7">
        <w:rPr>
          <w:noProof/>
        </w:rPr>
        <w:instrText xml:space="preserve"> PAGEREF _Toc405819209 \h </w:instrText>
      </w:r>
      <w:r w:rsidRPr="002B53D7">
        <w:rPr>
          <w:noProof/>
        </w:rPr>
      </w:r>
      <w:r w:rsidRPr="002B53D7">
        <w:rPr>
          <w:noProof/>
        </w:rPr>
        <w:fldChar w:fldCharType="separate"/>
      </w:r>
      <w:r w:rsidRPr="002B53D7">
        <w:rPr>
          <w:noProof/>
        </w:rPr>
        <w:t>433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140</w:t>
      </w:r>
      <w:r>
        <w:rPr>
          <w:noProof/>
        </w:rPr>
        <w:tab/>
        <w:t>Costs of review</w:t>
      </w:r>
      <w:r w:rsidRPr="002B53D7">
        <w:rPr>
          <w:noProof/>
        </w:rPr>
        <w:tab/>
      </w:r>
      <w:r w:rsidRPr="002B53D7">
        <w:rPr>
          <w:noProof/>
        </w:rPr>
        <w:fldChar w:fldCharType="begin"/>
      </w:r>
      <w:r w:rsidRPr="002B53D7">
        <w:rPr>
          <w:noProof/>
        </w:rPr>
        <w:instrText xml:space="preserve"> PAGEREF _Toc405819210 \h </w:instrText>
      </w:r>
      <w:r w:rsidRPr="002B53D7">
        <w:rPr>
          <w:noProof/>
        </w:rPr>
      </w:r>
      <w:r w:rsidRPr="002B53D7">
        <w:rPr>
          <w:noProof/>
        </w:rPr>
        <w:fldChar w:fldCharType="separate"/>
      </w:r>
      <w:r w:rsidRPr="002B53D7">
        <w:rPr>
          <w:noProof/>
        </w:rPr>
        <w:t>434</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E—Notification of decisions</w:t>
      </w:r>
      <w:r w:rsidRPr="002B53D7">
        <w:rPr>
          <w:b w:val="0"/>
          <w:noProof/>
          <w:sz w:val="18"/>
        </w:rPr>
        <w:tab/>
      </w:r>
      <w:r w:rsidRPr="002B53D7">
        <w:rPr>
          <w:b w:val="0"/>
          <w:noProof/>
          <w:sz w:val="18"/>
        </w:rPr>
        <w:fldChar w:fldCharType="begin"/>
      </w:r>
      <w:r w:rsidRPr="002B53D7">
        <w:rPr>
          <w:b w:val="0"/>
          <w:noProof/>
          <w:sz w:val="18"/>
        </w:rPr>
        <w:instrText xml:space="preserve"> PAGEREF _Toc405819211 \h </w:instrText>
      </w:r>
      <w:r w:rsidRPr="002B53D7">
        <w:rPr>
          <w:b w:val="0"/>
          <w:noProof/>
          <w:sz w:val="18"/>
        </w:rPr>
      </w:r>
      <w:r w:rsidRPr="002B53D7">
        <w:rPr>
          <w:b w:val="0"/>
          <w:noProof/>
          <w:sz w:val="18"/>
        </w:rPr>
        <w:fldChar w:fldCharType="separate"/>
      </w:r>
      <w:r w:rsidRPr="002B53D7">
        <w:rPr>
          <w:b w:val="0"/>
          <w:noProof/>
          <w:sz w:val="18"/>
        </w:rPr>
        <w:t>435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2B53D7">
        <w:rPr>
          <w:noProof/>
        </w:rPr>
        <w:tab/>
      </w:r>
      <w:r w:rsidRPr="002B53D7">
        <w:rPr>
          <w:noProof/>
        </w:rPr>
        <w:fldChar w:fldCharType="begin"/>
      </w:r>
      <w:r w:rsidRPr="002B53D7">
        <w:rPr>
          <w:noProof/>
        </w:rPr>
        <w:instrText xml:space="preserve"> PAGEREF _Toc405819212 \h </w:instrText>
      </w:r>
      <w:r w:rsidRPr="002B53D7">
        <w:rPr>
          <w:noProof/>
        </w:rPr>
      </w:r>
      <w:r w:rsidRPr="002B53D7">
        <w:rPr>
          <w:noProof/>
        </w:rPr>
        <w:fldChar w:fldCharType="separate"/>
      </w:r>
      <w:r w:rsidRPr="002B53D7">
        <w:rPr>
          <w:noProof/>
        </w:rPr>
        <w:t>435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2B53D7">
        <w:rPr>
          <w:noProof/>
        </w:rPr>
        <w:tab/>
      </w:r>
      <w:r w:rsidRPr="002B53D7">
        <w:rPr>
          <w:noProof/>
        </w:rPr>
        <w:fldChar w:fldCharType="begin"/>
      </w:r>
      <w:r w:rsidRPr="002B53D7">
        <w:rPr>
          <w:noProof/>
        </w:rPr>
        <w:instrText xml:space="preserve"> PAGEREF _Toc405819213 \h </w:instrText>
      </w:r>
      <w:r w:rsidRPr="002B53D7">
        <w:rPr>
          <w:noProof/>
        </w:rPr>
      </w:r>
      <w:r w:rsidRPr="002B53D7">
        <w:rPr>
          <w:noProof/>
        </w:rPr>
        <w:fldChar w:fldCharType="separate"/>
      </w:r>
      <w:r w:rsidRPr="002B53D7">
        <w:rPr>
          <w:noProof/>
        </w:rPr>
        <w:t>436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2B53D7">
        <w:rPr>
          <w:b w:val="0"/>
          <w:noProof/>
          <w:sz w:val="18"/>
        </w:rPr>
        <w:tab/>
      </w:r>
      <w:r w:rsidRPr="002B53D7">
        <w:rPr>
          <w:b w:val="0"/>
          <w:noProof/>
          <w:sz w:val="18"/>
        </w:rPr>
        <w:fldChar w:fldCharType="begin"/>
      </w:r>
      <w:r w:rsidRPr="002B53D7">
        <w:rPr>
          <w:b w:val="0"/>
          <w:noProof/>
          <w:sz w:val="18"/>
        </w:rPr>
        <w:instrText xml:space="preserve"> PAGEREF _Toc405819214 \h </w:instrText>
      </w:r>
      <w:r w:rsidRPr="002B53D7">
        <w:rPr>
          <w:b w:val="0"/>
          <w:noProof/>
          <w:sz w:val="18"/>
        </w:rPr>
      </w:r>
      <w:r w:rsidRPr="002B53D7">
        <w:rPr>
          <w:b w:val="0"/>
          <w:noProof/>
          <w:sz w:val="18"/>
        </w:rPr>
        <w:fldChar w:fldCharType="separate"/>
      </w:r>
      <w:r w:rsidRPr="002B53D7">
        <w:rPr>
          <w:b w:val="0"/>
          <w:noProof/>
          <w:sz w:val="18"/>
        </w:rPr>
        <w:t>438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2B53D7">
        <w:rPr>
          <w:noProof/>
        </w:rPr>
        <w:tab/>
      </w:r>
      <w:r w:rsidRPr="002B53D7">
        <w:rPr>
          <w:noProof/>
        </w:rPr>
        <w:fldChar w:fldCharType="begin"/>
      </w:r>
      <w:r w:rsidRPr="002B53D7">
        <w:rPr>
          <w:noProof/>
        </w:rPr>
        <w:instrText xml:space="preserve"> PAGEREF _Toc405819215 \h </w:instrText>
      </w:r>
      <w:r w:rsidRPr="002B53D7">
        <w:rPr>
          <w:noProof/>
        </w:rPr>
      </w:r>
      <w:r w:rsidRPr="002B53D7">
        <w:rPr>
          <w:noProof/>
        </w:rPr>
        <w:fldChar w:fldCharType="separate"/>
      </w:r>
      <w:r w:rsidRPr="002B53D7">
        <w:rPr>
          <w:noProof/>
        </w:rPr>
        <w:t>438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2B53D7">
        <w:rPr>
          <w:b w:val="0"/>
          <w:noProof/>
          <w:sz w:val="18"/>
        </w:rPr>
        <w:tab/>
      </w:r>
      <w:r w:rsidRPr="002B53D7">
        <w:rPr>
          <w:b w:val="0"/>
          <w:noProof/>
          <w:sz w:val="18"/>
        </w:rPr>
        <w:fldChar w:fldCharType="begin"/>
      </w:r>
      <w:r w:rsidRPr="002B53D7">
        <w:rPr>
          <w:b w:val="0"/>
          <w:noProof/>
          <w:sz w:val="18"/>
        </w:rPr>
        <w:instrText xml:space="preserve"> PAGEREF _Toc405819216 \h </w:instrText>
      </w:r>
      <w:r w:rsidRPr="002B53D7">
        <w:rPr>
          <w:b w:val="0"/>
          <w:noProof/>
          <w:sz w:val="18"/>
        </w:rPr>
      </w:r>
      <w:r w:rsidRPr="002B53D7">
        <w:rPr>
          <w:b w:val="0"/>
          <w:noProof/>
          <w:sz w:val="18"/>
        </w:rPr>
        <w:fldChar w:fldCharType="separate"/>
      </w:r>
      <w:r w:rsidRPr="002B53D7">
        <w:rPr>
          <w:b w:val="0"/>
          <w:noProof/>
          <w:sz w:val="18"/>
        </w:rPr>
        <w:t>438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2B53D7">
        <w:rPr>
          <w:noProof/>
        </w:rPr>
        <w:tab/>
      </w:r>
      <w:r w:rsidRPr="002B53D7">
        <w:rPr>
          <w:noProof/>
        </w:rPr>
        <w:fldChar w:fldCharType="begin"/>
      </w:r>
      <w:r w:rsidRPr="002B53D7">
        <w:rPr>
          <w:noProof/>
        </w:rPr>
        <w:instrText xml:space="preserve"> PAGEREF _Toc405819217 \h </w:instrText>
      </w:r>
      <w:r w:rsidRPr="002B53D7">
        <w:rPr>
          <w:noProof/>
        </w:rPr>
      </w:r>
      <w:r w:rsidRPr="002B53D7">
        <w:rPr>
          <w:noProof/>
        </w:rPr>
        <w:fldChar w:fldCharType="separate"/>
      </w:r>
      <w:r w:rsidRPr="002B53D7">
        <w:rPr>
          <w:noProof/>
        </w:rPr>
        <w:t>438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2B53D7">
        <w:rPr>
          <w:noProof/>
        </w:rPr>
        <w:tab/>
      </w:r>
      <w:r w:rsidRPr="002B53D7">
        <w:rPr>
          <w:noProof/>
        </w:rPr>
        <w:fldChar w:fldCharType="begin"/>
      </w:r>
      <w:r w:rsidRPr="002B53D7">
        <w:rPr>
          <w:noProof/>
        </w:rPr>
        <w:instrText xml:space="preserve"> PAGEREF _Toc405819218 \h </w:instrText>
      </w:r>
      <w:r w:rsidRPr="002B53D7">
        <w:rPr>
          <w:noProof/>
        </w:rPr>
      </w:r>
      <w:r w:rsidRPr="002B53D7">
        <w:rPr>
          <w:noProof/>
        </w:rPr>
        <w:fldChar w:fldCharType="separate"/>
      </w:r>
      <w:r w:rsidRPr="002B53D7">
        <w:rPr>
          <w:noProof/>
        </w:rPr>
        <w:t>439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2B53D7">
        <w:rPr>
          <w:noProof/>
        </w:rPr>
        <w:tab/>
      </w:r>
      <w:r w:rsidRPr="002B53D7">
        <w:rPr>
          <w:noProof/>
        </w:rPr>
        <w:fldChar w:fldCharType="begin"/>
      </w:r>
      <w:r w:rsidRPr="002B53D7">
        <w:rPr>
          <w:noProof/>
        </w:rPr>
        <w:instrText xml:space="preserve"> PAGEREF _Toc405819219 \h </w:instrText>
      </w:r>
      <w:r w:rsidRPr="002B53D7">
        <w:rPr>
          <w:noProof/>
        </w:rPr>
      </w:r>
      <w:r w:rsidRPr="002B53D7">
        <w:rPr>
          <w:noProof/>
        </w:rPr>
        <w:fldChar w:fldCharType="separate"/>
      </w:r>
      <w:r w:rsidRPr="002B53D7">
        <w:rPr>
          <w:noProof/>
        </w:rPr>
        <w:t>440</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4—Review by the Administrative Appeals Tribunal</w:t>
      </w:r>
      <w:r w:rsidRPr="002B53D7">
        <w:rPr>
          <w:b w:val="0"/>
          <w:noProof/>
          <w:sz w:val="18"/>
        </w:rPr>
        <w:tab/>
      </w:r>
      <w:r w:rsidRPr="002B53D7">
        <w:rPr>
          <w:b w:val="0"/>
          <w:noProof/>
          <w:sz w:val="18"/>
        </w:rPr>
        <w:fldChar w:fldCharType="begin"/>
      </w:r>
      <w:r w:rsidRPr="002B53D7">
        <w:rPr>
          <w:b w:val="0"/>
          <w:noProof/>
          <w:sz w:val="18"/>
        </w:rPr>
        <w:instrText xml:space="preserve"> PAGEREF _Toc405819220 \h </w:instrText>
      </w:r>
      <w:r w:rsidRPr="002B53D7">
        <w:rPr>
          <w:b w:val="0"/>
          <w:noProof/>
          <w:sz w:val="18"/>
        </w:rPr>
      </w:r>
      <w:r w:rsidRPr="002B53D7">
        <w:rPr>
          <w:b w:val="0"/>
          <w:noProof/>
          <w:sz w:val="18"/>
        </w:rPr>
        <w:fldChar w:fldCharType="separate"/>
      </w:r>
      <w:r w:rsidRPr="002B53D7">
        <w:rPr>
          <w:b w:val="0"/>
          <w:noProof/>
          <w:sz w:val="18"/>
        </w:rPr>
        <w:t>441</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A—Right to review by AAT</w:t>
      </w:r>
      <w:r w:rsidRPr="002B53D7">
        <w:rPr>
          <w:b w:val="0"/>
          <w:noProof/>
          <w:sz w:val="18"/>
        </w:rPr>
        <w:tab/>
      </w:r>
      <w:r w:rsidRPr="002B53D7">
        <w:rPr>
          <w:b w:val="0"/>
          <w:noProof/>
          <w:sz w:val="18"/>
        </w:rPr>
        <w:fldChar w:fldCharType="begin"/>
      </w:r>
      <w:r w:rsidRPr="002B53D7">
        <w:rPr>
          <w:b w:val="0"/>
          <w:noProof/>
          <w:sz w:val="18"/>
        </w:rPr>
        <w:instrText xml:space="preserve"> PAGEREF _Toc405819221 \h </w:instrText>
      </w:r>
      <w:r w:rsidRPr="002B53D7">
        <w:rPr>
          <w:b w:val="0"/>
          <w:noProof/>
          <w:sz w:val="18"/>
        </w:rPr>
      </w:r>
      <w:r w:rsidRPr="002B53D7">
        <w:rPr>
          <w:b w:val="0"/>
          <w:noProof/>
          <w:sz w:val="18"/>
        </w:rPr>
        <w:fldChar w:fldCharType="separate"/>
      </w:r>
      <w:r w:rsidRPr="002B53D7">
        <w:rPr>
          <w:b w:val="0"/>
          <w:noProof/>
          <w:sz w:val="18"/>
        </w:rPr>
        <w:t>441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2B53D7">
        <w:rPr>
          <w:noProof/>
        </w:rPr>
        <w:tab/>
      </w:r>
      <w:r w:rsidRPr="002B53D7">
        <w:rPr>
          <w:noProof/>
        </w:rPr>
        <w:fldChar w:fldCharType="begin"/>
      </w:r>
      <w:r w:rsidRPr="002B53D7">
        <w:rPr>
          <w:noProof/>
        </w:rPr>
        <w:instrText xml:space="preserve"> PAGEREF _Toc405819222 \h </w:instrText>
      </w:r>
      <w:r w:rsidRPr="002B53D7">
        <w:rPr>
          <w:noProof/>
        </w:rPr>
      </w:r>
      <w:r w:rsidRPr="002B53D7">
        <w:rPr>
          <w:noProof/>
        </w:rPr>
        <w:fldChar w:fldCharType="separate"/>
      </w:r>
      <w:r w:rsidRPr="002B53D7">
        <w:rPr>
          <w:noProof/>
        </w:rPr>
        <w:t>441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2B53D7">
        <w:rPr>
          <w:noProof/>
        </w:rPr>
        <w:tab/>
      </w:r>
      <w:r w:rsidRPr="002B53D7">
        <w:rPr>
          <w:noProof/>
        </w:rPr>
        <w:fldChar w:fldCharType="begin"/>
      </w:r>
      <w:r w:rsidRPr="002B53D7">
        <w:rPr>
          <w:noProof/>
        </w:rPr>
        <w:instrText xml:space="preserve"> PAGEREF _Toc405819223 \h </w:instrText>
      </w:r>
      <w:r w:rsidRPr="002B53D7">
        <w:rPr>
          <w:noProof/>
        </w:rPr>
      </w:r>
      <w:r w:rsidRPr="002B53D7">
        <w:rPr>
          <w:noProof/>
        </w:rPr>
        <w:fldChar w:fldCharType="separate"/>
      </w:r>
      <w:r w:rsidRPr="002B53D7">
        <w:rPr>
          <w:noProof/>
        </w:rPr>
        <w:t>442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2B53D7">
        <w:rPr>
          <w:noProof/>
        </w:rPr>
        <w:tab/>
      </w:r>
      <w:r w:rsidRPr="002B53D7">
        <w:rPr>
          <w:noProof/>
        </w:rPr>
        <w:fldChar w:fldCharType="begin"/>
      </w:r>
      <w:r w:rsidRPr="002B53D7">
        <w:rPr>
          <w:noProof/>
        </w:rPr>
        <w:instrText xml:space="preserve"> PAGEREF _Toc405819224 \h </w:instrText>
      </w:r>
      <w:r w:rsidRPr="002B53D7">
        <w:rPr>
          <w:noProof/>
        </w:rPr>
      </w:r>
      <w:r w:rsidRPr="002B53D7">
        <w:rPr>
          <w:noProof/>
        </w:rPr>
        <w:fldChar w:fldCharType="separate"/>
      </w:r>
      <w:r w:rsidRPr="002B53D7">
        <w:rPr>
          <w:noProof/>
        </w:rPr>
        <w:t>443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2B53D7">
        <w:rPr>
          <w:noProof/>
        </w:rPr>
        <w:tab/>
      </w:r>
      <w:r w:rsidRPr="002B53D7">
        <w:rPr>
          <w:noProof/>
        </w:rPr>
        <w:fldChar w:fldCharType="begin"/>
      </w:r>
      <w:r w:rsidRPr="002B53D7">
        <w:rPr>
          <w:noProof/>
        </w:rPr>
        <w:instrText xml:space="preserve"> PAGEREF _Toc405819225 \h </w:instrText>
      </w:r>
      <w:r w:rsidRPr="002B53D7">
        <w:rPr>
          <w:noProof/>
        </w:rPr>
      </w:r>
      <w:r w:rsidRPr="002B53D7">
        <w:rPr>
          <w:noProof/>
        </w:rPr>
        <w:fldChar w:fldCharType="separate"/>
      </w:r>
      <w:r w:rsidRPr="002B53D7">
        <w:rPr>
          <w:noProof/>
        </w:rPr>
        <w:t>446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2B53D7">
        <w:rPr>
          <w:noProof/>
        </w:rPr>
        <w:tab/>
      </w:r>
      <w:r w:rsidRPr="002B53D7">
        <w:rPr>
          <w:noProof/>
        </w:rPr>
        <w:fldChar w:fldCharType="begin"/>
      </w:r>
      <w:r w:rsidRPr="002B53D7">
        <w:rPr>
          <w:noProof/>
        </w:rPr>
        <w:instrText xml:space="preserve"> PAGEREF _Toc405819226 \h </w:instrText>
      </w:r>
      <w:r w:rsidRPr="002B53D7">
        <w:rPr>
          <w:noProof/>
        </w:rPr>
      </w:r>
      <w:r w:rsidRPr="002B53D7">
        <w:rPr>
          <w:noProof/>
        </w:rPr>
        <w:fldChar w:fldCharType="separate"/>
      </w:r>
      <w:r w:rsidRPr="002B53D7">
        <w:rPr>
          <w:noProof/>
        </w:rPr>
        <w:t>447</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2B53D7">
        <w:rPr>
          <w:b w:val="0"/>
          <w:noProof/>
          <w:sz w:val="18"/>
        </w:rPr>
        <w:tab/>
      </w:r>
      <w:r w:rsidRPr="002B53D7">
        <w:rPr>
          <w:b w:val="0"/>
          <w:noProof/>
          <w:sz w:val="18"/>
        </w:rPr>
        <w:fldChar w:fldCharType="begin"/>
      </w:r>
      <w:r w:rsidRPr="002B53D7">
        <w:rPr>
          <w:b w:val="0"/>
          <w:noProof/>
          <w:sz w:val="18"/>
        </w:rPr>
        <w:instrText xml:space="preserve"> PAGEREF _Toc405819227 \h </w:instrText>
      </w:r>
      <w:r w:rsidRPr="002B53D7">
        <w:rPr>
          <w:b w:val="0"/>
          <w:noProof/>
          <w:sz w:val="18"/>
        </w:rPr>
      </w:r>
      <w:r w:rsidRPr="002B53D7">
        <w:rPr>
          <w:b w:val="0"/>
          <w:noProof/>
          <w:sz w:val="18"/>
        </w:rPr>
        <w:fldChar w:fldCharType="separate"/>
      </w:r>
      <w:r w:rsidRPr="002B53D7">
        <w:rPr>
          <w:b w:val="0"/>
          <w:noProof/>
          <w:sz w:val="18"/>
        </w:rPr>
        <w:t>447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2B53D7">
        <w:rPr>
          <w:noProof/>
        </w:rPr>
        <w:tab/>
      </w:r>
      <w:r w:rsidRPr="002B53D7">
        <w:rPr>
          <w:noProof/>
        </w:rPr>
        <w:fldChar w:fldCharType="begin"/>
      </w:r>
      <w:r w:rsidRPr="002B53D7">
        <w:rPr>
          <w:noProof/>
        </w:rPr>
        <w:instrText xml:space="preserve"> PAGEREF _Toc405819228 \h </w:instrText>
      </w:r>
      <w:r w:rsidRPr="002B53D7">
        <w:rPr>
          <w:noProof/>
        </w:rPr>
      </w:r>
      <w:r w:rsidRPr="002B53D7">
        <w:rPr>
          <w:noProof/>
        </w:rPr>
        <w:fldChar w:fldCharType="separate"/>
      </w:r>
      <w:r w:rsidRPr="002B53D7">
        <w:rPr>
          <w:noProof/>
        </w:rPr>
        <w:t>447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2B53D7">
        <w:rPr>
          <w:noProof/>
        </w:rPr>
        <w:tab/>
      </w:r>
      <w:r w:rsidRPr="002B53D7">
        <w:rPr>
          <w:noProof/>
        </w:rPr>
        <w:fldChar w:fldCharType="begin"/>
      </w:r>
      <w:r w:rsidRPr="002B53D7">
        <w:rPr>
          <w:noProof/>
        </w:rPr>
        <w:instrText xml:space="preserve"> PAGEREF _Toc405819229 \h </w:instrText>
      </w:r>
      <w:r w:rsidRPr="002B53D7">
        <w:rPr>
          <w:noProof/>
        </w:rPr>
      </w:r>
      <w:r w:rsidRPr="002B53D7">
        <w:rPr>
          <w:noProof/>
        </w:rPr>
        <w:fldChar w:fldCharType="separate"/>
      </w:r>
      <w:r w:rsidRPr="002B53D7">
        <w:rPr>
          <w:noProof/>
        </w:rPr>
        <w:t>447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149</w:t>
      </w:r>
      <w:r>
        <w:rPr>
          <w:noProof/>
        </w:rPr>
        <w:tab/>
        <w:t>Lodgment of documents with the AAT</w:t>
      </w:r>
      <w:r w:rsidRPr="002B53D7">
        <w:rPr>
          <w:noProof/>
        </w:rPr>
        <w:tab/>
      </w:r>
      <w:r w:rsidRPr="002B53D7">
        <w:rPr>
          <w:noProof/>
        </w:rPr>
        <w:fldChar w:fldCharType="begin"/>
      </w:r>
      <w:r w:rsidRPr="002B53D7">
        <w:rPr>
          <w:noProof/>
        </w:rPr>
        <w:instrText xml:space="preserve"> PAGEREF _Toc405819230 \h </w:instrText>
      </w:r>
      <w:r w:rsidRPr="002B53D7">
        <w:rPr>
          <w:noProof/>
        </w:rPr>
      </w:r>
      <w:r w:rsidRPr="002B53D7">
        <w:rPr>
          <w:noProof/>
        </w:rPr>
        <w:fldChar w:fldCharType="separate"/>
      </w:r>
      <w:r w:rsidRPr="002B53D7">
        <w:rPr>
          <w:noProof/>
        </w:rPr>
        <w:t>448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2B53D7">
        <w:rPr>
          <w:noProof/>
        </w:rPr>
        <w:tab/>
      </w:r>
      <w:r w:rsidRPr="002B53D7">
        <w:rPr>
          <w:noProof/>
        </w:rPr>
        <w:fldChar w:fldCharType="begin"/>
      </w:r>
      <w:r w:rsidRPr="002B53D7">
        <w:rPr>
          <w:noProof/>
        </w:rPr>
        <w:instrText xml:space="preserve"> PAGEREF _Toc405819231 \h </w:instrText>
      </w:r>
      <w:r w:rsidRPr="002B53D7">
        <w:rPr>
          <w:noProof/>
        </w:rPr>
      </w:r>
      <w:r w:rsidRPr="002B53D7">
        <w:rPr>
          <w:noProof/>
        </w:rPr>
        <w:fldChar w:fldCharType="separate"/>
      </w:r>
      <w:r w:rsidRPr="002B53D7">
        <w:rPr>
          <w:noProof/>
        </w:rPr>
        <w:t>448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2B53D7">
        <w:rPr>
          <w:noProof/>
        </w:rPr>
        <w:tab/>
      </w:r>
      <w:r w:rsidRPr="002B53D7">
        <w:rPr>
          <w:noProof/>
        </w:rPr>
        <w:fldChar w:fldCharType="begin"/>
      </w:r>
      <w:r w:rsidRPr="002B53D7">
        <w:rPr>
          <w:noProof/>
        </w:rPr>
        <w:instrText xml:space="preserve"> PAGEREF _Toc405819232 \h </w:instrText>
      </w:r>
      <w:r w:rsidRPr="002B53D7">
        <w:rPr>
          <w:noProof/>
        </w:rPr>
      </w:r>
      <w:r w:rsidRPr="002B53D7">
        <w:rPr>
          <w:noProof/>
        </w:rPr>
        <w:fldChar w:fldCharType="separate"/>
      </w:r>
      <w:r w:rsidRPr="002B53D7">
        <w:rPr>
          <w:noProof/>
        </w:rPr>
        <w:t>448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2B53D7">
        <w:rPr>
          <w:noProof/>
        </w:rPr>
        <w:tab/>
      </w:r>
      <w:r w:rsidRPr="002B53D7">
        <w:rPr>
          <w:noProof/>
        </w:rPr>
        <w:fldChar w:fldCharType="begin"/>
      </w:r>
      <w:r w:rsidRPr="002B53D7">
        <w:rPr>
          <w:noProof/>
        </w:rPr>
        <w:instrText xml:space="preserve"> PAGEREF _Toc405819233 \h </w:instrText>
      </w:r>
      <w:r w:rsidRPr="002B53D7">
        <w:rPr>
          <w:noProof/>
        </w:rPr>
      </w:r>
      <w:r w:rsidRPr="002B53D7">
        <w:rPr>
          <w:noProof/>
        </w:rPr>
        <w:fldChar w:fldCharType="separate"/>
      </w:r>
      <w:r w:rsidRPr="002B53D7">
        <w:rPr>
          <w:noProof/>
        </w:rPr>
        <w:t>449</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5—Automatic review of child care rebate decisions</w:t>
      </w:r>
      <w:r w:rsidRPr="002B53D7">
        <w:rPr>
          <w:b w:val="0"/>
          <w:noProof/>
          <w:sz w:val="18"/>
        </w:rPr>
        <w:tab/>
      </w:r>
      <w:r w:rsidRPr="002B53D7">
        <w:rPr>
          <w:b w:val="0"/>
          <w:noProof/>
          <w:sz w:val="18"/>
        </w:rPr>
        <w:fldChar w:fldCharType="begin"/>
      </w:r>
      <w:r w:rsidRPr="002B53D7">
        <w:rPr>
          <w:b w:val="0"/>
          <w:noProof/>
          <w:sz w:val="18"/>
        </w:rPr>
        <w:instrText xml:space="preserve"> PAGEREF _Toc405819234 \h </w:instrText>
      </w:r>
      <w:r w:rsidRPr="002B53D7">
        <w:rPr>
          <w:b w:val="0"/>
          <w:noProof/>
          <w:sz w:val="18"/>
        </w:rPr>
      </w:r>
      <w:r w:rsidRPr="002B53D7">
        <w:rPr>
          <w:b w:val="0"/>
          <w:noProof/>
          <w:sz w:val="18"/>
        </w:rPr>
        <w:fldChar w:fldCharType="separate"/>
      </w:r>
      <w:r w:rsidRPr="002B53D7">
        <w:rPr>
          <w:b w:val="0"/>
          <w:noProof/>
          <w:sz w:val="18"/>
        </w:rPr>
        <w:t>450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2B53D7">
        <w:rPr>
          <w:noProof/>
        </w:rPr>
        <w:tab/>
      </w:r>
      <w:r w:rsidRPr="002B53D7">
        <w:rPr>
          <w:noProof/>
        </w:rPr>
        <w:fldChar w:fldCharType="begin"/>
      </w:r>
      <w:r w:rsidRPr="002B53D7">
        <w:rPr>
          <w:noProof/>
        </w:rPr>
        <w:instrText xml:space="preserve"> PAGEREF _Toc405819235 \h </w:instrText>
      </w:r>
      <w:r w:rsidRPr="002B53D7">
        <w:rPr>
          <w:noProof/>
        </w:rPr>
      </w:r>
      <w:r w:rsidRPr="002B53D7">
        <w:rPr>
          <w:noProof/>
        </w:rPr>
        <w:fldChar w:fldCharType="separate"/>
      </w:r>
      <w:r w:rsidRPr="002B53D7">
        <w:rPr>
          <w:noProof/>
        </w:rPr>
        <w:t>450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2B53D7">
        <w:rPr>
          <w:noProof/>
        </w:rPr>
        <w:tab/>
      </w:r>
      <w:r w:rsidRPr="002B53D7">
        <w:rPr>
          <w:noProof/>
        </w:rPr>
        <w:fldChar w:fldCharType="begin"/>
      </w:r>
      <w:r w:rsidRPr="002B53D7">
        <w:rPr>
          <w:noProof/>
        </w:rPr>
        <w:instrText xml:space="preserve"> PAGEREF _Toc405819236 \h </w:instrText>
      </w:r>
      <w:r w:rsidRPr="002B53D7">
        <w:rPr>
          <w:noProof/>
        </w:rPr>
      </w:r>
      <w:r w:rsidRPr="002B53D7">
        <w:rPr>
          <w:noProof/>
        </w:rPr>
        <w:fldChar w:fldCharType="separate"/>
      </w:r>
      <w:r w:rsidRPr="002B53D7">
        <w:rPr>
          <w:noProof/>
        </w:rPr>
        <w:t>450</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2B53D7">
        <w:rPr>
          <w:b w:val="0"/>
          <w:noProof/>
          <w:sz w:val="18"/>
        </w:rPr>
        <w:tab/>
      </w:r>
      <w:r w:rsidRPr="002B53D7">
        <w:rPr>
          <w:b w:val="0"/>
          <w:noProof/>
          <w:sz w:val="18"/>
        </w:rPr>
        <w:fldChar w:fldCharType="begin"/>
      </w:r>
      <w:r w:rsidRPr="002B53D7">
        <w:rPr>
          <w:b w:val="0"/>
          <w:noProof/>
          <w:sz w:val="18"/>
        </w:rPr>
        <w:instrText xml:space="preserve"> PAGEREF _Toc405819237 \h </w:instrText>
      </w:r>
      <w:r w:rsidRPr="002B53D7">
        <w:rPr>
          <w:b w:val="0"/>
          <w:noProof/>
          <w:sz w:val="18"/>
        </w:rPr>
      </w:r>
      <w:r w:rsidRPr="002B53D7">
        <w:rPr>
          <w:b w:val="0"/>
          <w:noProof/>
          <w:sz w:val="18"/>
        </w:rPr>
        <w:fldChar w:fldCharType="separate"/>
      </w:r>
      <w:r w:rsidRPr="002B53D7">
        <w:rPr>
          <w:b w:val="0"/>
          <w:noProof/>
          <w:sz w:val="18"/>
        </w:rPr>
        <w:t>452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2B53D7">
        <w:rPr>
          <w:noProof/>
        </w:rPr>
        <w:tab/>
      </w:r>
      <w:r w:rsidRPr="002B53D7">
        <w:rPr>
          <w:noProof/>
        </w:rPr>
        <w:fldChar w:fldCharType="begin"/>
      </w:r>
      <w:r w:rsidRPr="002B53D7">
        <w:rPr>
          <w:noProof/>
        </w:rPr>
        <w:instrText xml:space="preserve"> PAGEREF _Toc405819238 \h </w:instrText>
      </w:r>
      <w:r w:rsidRPr="002B53D7">
        <w:rPr>
          <w:noProof/>
        </w:rPr>
      </w:r>
      <w:r w:rsidRPr="002B53D7">
        <w:rPr>
          <w:noProof/>
        </w:rPr>
        <w:fldChar w:fldCharType="separate"/>
      </w:r>
      <w:r w:rsidRPr="002B53D7">
        <w:rPr>
          <w:noProof/>
        </w:rPr>
        <w:t>452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2B53D7">
        <w:rPr>
          <w:noProof/>
        </w:rPr>
        <w:tab/>
      </w:r>
      <w:r w:rsidRPr="002B53D7">
        <w:rPr>
          <w:noProof/>
        </w:rPr>
        <w:fldChar w:fldCharType="begin"/>
      </w:r>
      <w:r w:rsidRPr="002B53D7">
        <w:rPr>
          <w:noProof/>
        </w:rPr>
        <w:instrText xml:space="preserve"> PAGEREF _Toc405819239 \h </w:instrText>
      </w:r>
      <w:r w:rsidRPr="002B53D7">
        <w:rPr>
          <w:noProof/>
        </w:rPr>
      </w:r>
      <w:r w:rsidRPr="002B53D7">
        <w:rPr>
          <w:noProof/>
        </w:rPr>
        <w:fldChar w:fldCharType="separate"/>
      </w:r>
      <w:r w:rsidRPr="002B53D7">
        <w:rPr>
          <w:noProof/>
        </w:rPr>
        <w:t>453</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6—Provisions relating to information</w:t>
      </w:r>
      <w:r w:rsidRPr="002B53D7">
        <w:rPr>
          <w:b w:val="0"/>
          <w:noProof/>
          <w:sz w:val="18"/>
        </w:rPr>
        <w:tab/>
      </w:r>
      <w:r w:rsidRPr="002B53D7">
        <w:rPr>
          <w:b w:val="0"/>
          <w:noProof/>
          <w:sz w:val="18"/>
        </w:rPr>
        <w:fldChar w:fldCharType="begin"/>
      </w:r>
      <w:r w:rsidRPr="002B53D7">
        <w:rPr>
          <w:b w:val="0"/>
          <w:noProof/>
          <w:sz w:val="18"/>
        </w:rPr>
        <w:instrText xml:space="preserve"> PAGEREF _Toc405819240 \h </w:instrText>
      </w:r>
      <w:r w:rsidRPr="002B53D7">
        <w:rPr>
          <w:b w:val="0"/>
          <w:noProof/>
          <w:sz w:val="18"/>
        </w:rPr>
      </w:r>
      <w:r w:rsidRPr="002B53D7">
        <w:rPr>
          <w:b w:val="0"/>
          <w:noProof/>
          <w:sz w:val="18"/>
        </w:rPr>
        <w:fldChar w:fldCharType="separate"/>
      </w:r>
      <w:r w:rsidRPr="002B53D7">
        <w:rPr>
          <w:b w:val="0"/>
          <w:noProof/>
          <w:sz w:val="18"/>
        </w:rPr>
        <w:t>455</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1—Information gathering</w:t>
      </w:r>
      <w:r w:rsidRPr="002B53D7">
        <w:rPr>
          <w:b w:val="0"/>
          <w:noProof/>
          <w:sz w:val="18"/>
        </w:rPr>
        <w:tab/>
      </w:r>
      <w:r w:rsidRPr="002B53D7">
        <w:rPr>
          <w:b w:val="0"/>
          <w:noProof/>
          <w:sz w:val="18"/>
        </w:rPr>
        <w:fldChar w:fldCharType="begin"/>
      </w:r>
      <w:r w:rsidRPr="002B53D7">
        <w:rPr>
          <w:b w:val="0"/>
          <w:noProof/>
          <w:sz w:val="18"/>
        </w:rPr>
        <w:instrText xml:space="preserve"> PAGEREF _Toc405819241 \h </w:instrText>
      </w:r>
      <w:r w:rsidRPr="002B53D7">
        <w:rPr>
          <w:b w:val="0"/>
          <w:noProof/>
          <w:sz w:val="18"/>
        </w:rPr>
      </w:r>
      <w:r w:rsidRPr="002B53D7">
        <w:rPr>
          <w:b w:val="0"/>
          <w:noProof/>
          <w:sz w:val="18"/>
        </w:rPr>
        <w:fldChar w:fldCharType="separate"/>
      </w:r>
      <w:r w:rsidRPr="002B53D7">
        <w:rPr>
          <w:b w:val="0"/>
          <w:noProof/>
          <w:sz w:val="18"/>
        </w:rPr>
        <w:t>455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2B53D7">
        <w:rPr>
          <w:noProof/>
        </w:rPr>
        <w:tab/>
      </w:r>
      <w:r w:rsidRPr="002B53D7">
        <w:rPr>
          <w:noProof/>
        </w:rPr>
        <w:fldChar w:fldCharType="begin"/>
      </w:r>
      <w:r w:rsidRPr="002B53D7">
        <w:rPr>
          <w:noProof/>
        </w:rPr>
        <w:instrText xml:space="preserve"> PAGEREF _Toc405819242 \h </w:instrText>
      </w:r>
      <w:r w:rsidRPr="002B53D7">
        <w:rPr>
          <w:noProof/>
        </w:rPr>
      </w:r>
      <w:r w:rsidRPr="002B53D7">
        <w:rPr>
          <w:noProof/>
        </w:rPr>
        <w:fldChar w:fldCharType="separate"/>
      </w:r>
      <w:r w:rsidRPr="002B53D7">
        <w:rPr>
          <w:noProof/>
        </w:rPr>
        <w:t>455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2B53D7">
        <w:rPr>
          <w:noProof/>
        </w:rPr>
        <w:tab/>
      </w:r>
      <w:r w:rsidRPr="002B53D7">
        <w:rPr>
          <w:noProof/>
        </w:rPr>
        <w:fldChar w:fldCharType="begin"/>
      </w:r>
      <w:r w:rsidRPr="002B53D7">
        <w:rPr>
          <w:noProof/>
        </w:rPr>
        <w:instrText xml:space="preserve"> PAGEREF _Toc405819243 \h </w:instrText>
      </w:r>
      <w:r w:rsidRPr="002B53D7">
        <w:rPr>
          <w:noProof/>
        </w:rPr>
      </w:r>
      <w:r w:rsidRPr="002B53D7">
        <w:rPr>
          <w:noProof/>
        </w:rPr>
        <w:fldChar w:fldCharType="separate"/>
      </w:r>
      <w:r w:rsidRPr="002B53D7">
        <w:rPr>
          <w:noProof/>
        </w:rPr>
        <w:t>455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2B53D7">
        <w:rPr>
          <w:noProof/>
        </w:rPr>
        <w:tab/>
      </w:r>
      <w:r w:rsidRPr="002B53D7">
        <w:rPr>
          <w:noProof/>
        </w:rPr>
        <w:fldChar w:fldCharType="begin"/>
      </w:r>
      <w:r w:rsidRPr="002B53D7">
        <w:rPr>
          <w:noProof/>
        </w:rPr>
        <w:instrText xml:space="preserve"> PAGEREF _Toc405819244 \h </w:instrText>
      </w:r>
      <w:r w:rsidRPr="002B53D7">
        <w:rPr>
          <w:noProof/>
        </w:rPr>
      </w:r>
      <w:r w:rsidRPr="002B53D7">
        <w:rPr>
          <w:noProof/>
        </w:rPr>
        <w:fldChar w:fldCharType="separate"/>
      </w:r>
      <w:r w:rsidRPr="002B53D7">
        <w:rPr>
          <w:noProof/>
        </w:rPr>
        <w:t>458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2B53D7">
        <w:rPr>
          <w:noProof/>
        </w:rPr>
        <w:tab/>
      </w:r>
      <w:r w:rsidRPr="002B53D7">
        <w:rPr>
          <w:noProof/>
        </w:rPr>
        <w:fldChar w:fldCharType="begin"/>
      </w:r>
      <w:r w:rsidRPr="002B53D7">
        <w:rPr>
          <w:noProof/>
        </w:rPr>
        <w:instrText xml:space="preserve"> PAGEREF _Toc405819245 \h </w:instrText>
      </w:r>
      <w:r w:rsidRPr="002B53D7">
        <w:rPr>
          <w:noProof/>
        </w:rPr>
      </w:r>
      <w:r w:rsidRPr="002B53D7">
        <w:rPr>
          <w:noProof/>
        </w:rPr>
        <w:fldChar w:fldCharType="separate"/>
      </w:r>
      <w:r w:rsidRPr="002B53D7">
        <w:rPr>
          <w:noProof/>
        </w:rPr>
        <w:t>459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2B53D7">
        <w:rPr>
          <w:noProof/>
        </w:rPr>
        <w:tab/>
      </w:r>
      <w:r w:rsidRPr="002B53D7">
        <w:rPr>
          <w:noProof/>
        </w:rPr>
        <w:fldChar w:fldCharType="begin"/>
      </w:r>
      <w:r w:rsidRPr="002B53D7">
        <w:rPr>
          <w:noProof/>
        </w:rPr>
        <w:instrText xml:space="preserve"> PAGEREF _Toc405819246 \h </w:instrText>
      </w:r>
      <w:r w:rsidRPr="002B53D7">
        <w:rPr>
          <w:noProof/>
        </w:rPr>
      </w:r>
      <w:r w:rsidRPr="002B53D7">
        <w:rPr>
          <w:noProof/>
        </w:rPr>
        <w:fldChar w:fldCharType="separate"/>
      </w:r>
      <w:r w:rsidRPr="002B53D7">
        <w:rPr>
          <w:noProof/>
        </w:rPr>
        <w:t>459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2B53D7">
        <w:rPr>
          <w:noProof/>
        </w:rPr>
        <w:tab/>
      </w:r>
      <w:r w:rsidRPr="002B53D7">
        <w:rPr>
          <w:noProof/>
        </w:rPr>
        <w:fldChar w:fldCharType="begin"/>
      </w:r>
      <w:r w:rsidRPr="002B53D7">
        <w:rPr>
          <w:noProof/>
        </w:rPr>
        <w:instrText xml:space="preserve"> PAGEREF _Toc405819247 \h </w:instrText>
      </w:r>
      <w:r w:rsidRPr="002B53D7">
        <w:rPr>
          <w:noProof/>
        </w:rPr>
      </w:r>
      <w:r w:rsidRPr="002B53D7">
        <w:rPr>
          <w:noProof/>
        </w:rPr>
        <w:fldChar w:fldCharType="separate"/>
      </w:r>
      <w:r w:rsidRPr="002B53D7">
        <w:rPr>
          <w:noProof/>
        </w:rPr>
        <w:t>462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2B53D7">
        <w:rPr>
          <w:noProof/>
        </w:rPr>
        <w:tab/>
      </w:r>
      <w:r w:rsidRPr="002B53D7">
        <w:rPr>
          <w:noProof/>
        </w:rPr>
        <w:fldChar w:fldCharType="begin"/>
      </w:r>
      <w:r w:rsidRPr="002B53D7">
        <w:rPr>
          <w:noProof/>
        </w:rPr>
        <w:instrText xml:space="preserve"> PAGEREF _Toc405819248 \h </w:instrText>
      </w:r>
      <w:r w:rsidRPr="002B53D7">
        <w:rPr>
          <w:noProof/>
        </w:rPr>
      </w:r>
      <w:r w:rsidRPr="002B53D7">
        <w:rPr>
          <w:noProof/>
        </w:rPr>
        <w:fldChar w:fldCharType="separate"/>
      </w:r>
      <w:r w:rsidRPr="002B53D7">
        <w:rPr>
          <w:noProof/>
        </w:rPr>
        <w:t>463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2B53D7">
        <w:rPr>
          <w:noProof/>
        </w:rPr>
        <w:tab/>
      </w:r>
      <w:r w:rsidRPr="002B53D7">
        <w:rPr>
          <w:noProof/>
        </w:rPr>
        <w:fldChar w:fldCharType="begin"/>
      </w:r>
      <w:r w:rsidRPr="002B53D7">
        <w:rPr>
          <w:noProof/>
        </w:rPr>
        <w:instrText xml:space="preserve"> PAGEREF _Toc405819249 \h </w:instrText>
      </w:r>
      <w:r w:rsidRPr="002B53D7">
        <w:rPr>
          <w:noProof/>
        </w:rPr>
      </w:r>
      <w:r w:rsidRPr="002B53D7">
        <w:rPr>
          <w:noProof/>
        </w:rPr>
        <w:fldChar w:fldCharType="separate"/>
      </w:r>
      <w:r w:rsidRPr="002B53D7">
        <w:rPr>
          <w:noProof/>
        </w:rPr>
        <w:t>463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2B53D7">
        <w:rPr>
          <w:noProof/>
        </w:rPr>
        <w:tab/>
      </w:r>
      <w:r w:rsidRPr="002B53D7">
        <w:rPr>
          <w:noProof/>
        </w:rPr>
        <w:fldChar w:fldCharType="begin"/>
      </w:r>
      <w:r w:rsidRPr="002B53D7">
        <w:rPr>
          <w:noProof/>
        </w:rPr>
        <w:instrText xml:space="preserve"> PAGEREF _Toc405819250 \h </w:instrText>
      </w:r>
      <w:r w:rsidRPr="002B53D7">
        <w:rPr>
          <w:noProof/>
        </w:rPr>
      </w:r>
      <w:r w:rsidRPr="002B53D7">
        <w:rPr>
          <w:noProof/>
        </w:rPr>
        <w:fldChar w:fldCharType="separate"/>
      </w:r>
      <w:r w:rsidRPr="002B53D7">
        <w:rPr>
          <w:noProof/>
        </w:rPr>
        <w:t>463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1A—Use of tax file numbers</w:t>
      </w:r>
      <w:r w:rsidRPr="002B53D7">
        <w:rPr>
          <w:b w:val="0"/>
          <w:noProof/>
          <w:sz w:val="18"/>
        </w:rPr>
        <w:tab/>
      </w:r>
      <w:r w:rsidRPr="002B53D7">
        <w:rPr>
          <w:b w:val="0"/>
          <w:noProof/>
          <w:sz w:val="18"/>
        </w:rPr>
        <w:fldChar w:fldCharType="begin"/>
      </w:r>
      <w:r w:rsidRPr="002B53D7">
        <w:rPr>
          <w:b w:val="0"/>
          <w:noProof/>
          <w:sz w:val="18"/>
        </w:rPr>
        <w:instrText xml:space="preserve"> PAGEREF _Toc405819251 \h </w:instrText>
      </w:r>
      <w:r w:rsidRPr="002B53D7">
        <w:rPr>
          <w:b w:val="0"/>
          <w:noProof/>
          <w:sz w:val="18"/>
        </w:rPr>
      </w:r>
      <w:r w:rsidRPr="002B53D7">
        <w:rPr>
          <w:b w:val="0"/>
          <w:noProof/>
          <w:sz w:val="18"/>
        </w:rPr>
        <w:fldChar w:fldCharType="separate"/>
      </w:r>
      <w:r w:rsidRPr="002B53D7">
        <w:rPr>
          <w:b w:val="0"/>
          <w:noProof/>
          <w:sz w:val="18"/>
        </w:rPr>
        <w:t>465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2B53D7">
        <w:rPr>
          <w:noProof/>
        </w:rPr>
        <w:tab/>
      </w:r>
      <w:r w:rsidRPr="002B53D7">
        <w:rPr>
          <w:noProof/>
        </w:rPr>
        <w:fldChar w:fldCharType="begin"/>
      </w:r>
      <w:r w:rsidRPr="002B53D7">
        <w:rPr>
          <w:noProof/>
        </w:rPr>
        <w:instrText xml:space="preserve"> PAGEREF _Toc405819252 \h </w:instrText>
      </w:r>
      <w:r w:rsidRPr="002B53D7">
        <w:rPr>
          <w:noProof/>
        </w:rPr>
      </w:r>
      <w:r w:rsidRPr="002B53D7">
        <w:rPr>
          <w:noProof/>
        </w:rPr>
        <w:fldChar w:fldCharType="separate"/>
      </w:r>
      <w:r w:rsidRPr="002B53D7">
        <w:rPr>
          <w:noProof/>
        </w:rPr>
        <w:t>465</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2—Confidentiality</w:t>
      </w:r>
      <w:r w:rsidRPr="002B53D7">
        <w:rPr>
          <w:b w:val="0"/>
          <w:noProof/>
          <w:sz w:val="18"/>
        </w:rPr>
        <w:tab/>
      </w:r>
      <w:r w:rsidRPr="002B53D7">
        <w:rPr>
          <w:b w:val="0"/>
          <w:noProof/>
          <w:sz w:val="18"/>
        </w:rPr>
        <w:fldChar w:fldCharType="begin"/>
      </w:r>
      <w:r w:rsidRPr="002B53D7">
        <w:rPr>
          <w:b w:val="0"/>
          <w:noProof/>
          <w:sz w:val="18"/>
        </w:rPr>
        <w:instrText xml:space="preserve"> PAGEREF _Toc405819253 \h </w:instrText>
      </w:r>
      <w:r w:rsidRPr="002B53D7">
        <w:rPr>
          <w:b w:val="0"/>
          <w:noProof/>
          <w:sz w:val="18"/>
        </w:rPr>
      </w:r>
      <w:r w:rsidRPr="002B53D7">
        <w:rPr>
          <w:b w:val="0"/>
          <w:noProof/>
          <w:sz w:val="18"/>
        </w:rPr>
        <w:fldChar w:fldCharType="separate"/>
      </w:r>
      <w:r w:rsidRPr="002B53D7">
        <w:rPr>
          <w:b w:val="0"/>
          <w:noProof/>
          <w:sz w:val="18"/>
        </w:rPr>
        <w:t>467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2B53D7">
        <w:rPr>
          <w:noProof/>
        </w:rPr>
        <w:tab/>
      </w:r>
      <w:r w:rsidRPr="002B53D7">
        <w:rPr>
          <w:noProof/>
        </w:rPr>
        <w:fldChar w:fldCharType="begin"/>
      </w:r>
      <w:r w:rsidRPr="002B53D7">
        <w:rPr>
          <w:noProof/>
        </w:rPr>
        <w:instrText xml:space="preserve"> PAGEREF _Toc405819254 \h </w:instrText>
      </w:r>
      <w:r w:rsidRPr="002B53D7">
        <w:rPr>
          <w:noProof/>
        </w:rPr>
      </w:r>
      <w:r w:rsidRPr="002B53D7">
        <w:rPr>
          <w:noProof/>
        </w:rPr>
        <w:fldChar w:fldCharType="separate"/>
      </w:r>
      <w:r w:rsidRPr="002B53D7">
        <w:rPr>
          <w:noProof/>
        </w:rPr>
        <w:t>467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2B53D7">
        <w:rPr>
          <w:noProof/>
        </w:rPr>
        <w:tab/>
      </w:r>
      <w:r w:rsidRPr="002B53D7">
        <w:rPr>
          <w:noProof/>
        </w:rPr>
        <w:fldChar w:fldCharType="begin"/>
      </w:r>
      <w:r w:rsidRPr="002B53D7">
        <w:rPr>
          <w:noProof/>
        </w:rPr>
        <w:instrText xml:space="preserve"> PAGEREF _Toc405819255 \h </w:instrText>
      </w:r>
      <w:r w:rsidRPr="002B53D7">
        <w:rPr>
          <w:noProof/>
        </w:rPr>
      </w:r>
      <w:r w:rsidRPr="002B53D7">
        <w:rPr>
          <w:noProof/>
        </w:rPr>
        <w:fldChar w:fldCharType="separate"/>
      </w:r>
      <w:r w:rsidRPr="002B53D7">
        <w:rPr>
          <w:noProof/>
        </w:rPr>
        <w:t>468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2B53D7">
        <w:rPr>
          <w:noProof/>
        </w:rPr>
        <w:tab/>
      </w:r>
      <w:r w:rsidRPr="002B53D7">
        <w:rPr>
          <w:noProof/>
        </w:rPr>
        <w:fldChar w:fldCharType="begin"/>
      </w:r>
      <w:r w:rsidRPr="002B53D7">
        <w:rPr>
          <w:noProof/>
        </w:rPr>
        <w:instrText xml:space="preserve"> PAGEREF _Toc405819256 \h </w:instrText>
      </w:r>
      <w:r w:rsidRPr="002B53D7">
        <w:rPr>
          <w:noProof/>
        </w:rPr>
      </w:r>
      <w:r w:rsidRPr="002B53D7">
        <w:rPr>
          <w:noProof/>
        </w:rPr>
        <w:fldChar w:fldCharType="separate"/>
      </w:r>
      <w:r w:rsidRPr="002B53D7">
        <w:rPr>
          <w:noProof/>
        </w:rPr>
        <w:t>469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2B53D7">
        <w:rPr>
          <w:noProof/>
        </w:rPr>
        <w:tab/>
      </w:r>
      <w:r w:rsidRPr="002B53D7">
        <w:rPr>
          <w:noProof/>
        </w:rPr>
        <w:fldChar w:fldCharType="begin"/>
      </w:r>
      <w:r w:rsidRPr="002B53D7">
        <w:rPr>
          <w:noProof/>
        </w:rPr>
        <w:instrText xml:space="preserve"> PAGEREF _Toc405819257 \h </w:instrText>
      </w:r>
      <w:r w:rsidRPr="002B53D7">
        <w:rPr>
          <w:noProof/>
        </w:rPr>
      </w:r>
      <w:r w:rsidRPr="002B53D7">
        <w:rPr>
          <w:noProof/>
        </w:rPr>
        <w:fldChar w:fldCharType="separate"/>
      </w:r>
      <w:r w:rsidRPr="002B53D7">
        <w:rPr>
          <w:noProof/>
        </w:rPr>
        <w:t>469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2B53D7">
        <w:rPr>
          <w:noProof/>
        </w:rPr>
        <w:tab/>
      </w:r>
      <w:r w:rsidRPr="002B53D7">
        <w:rPr>
          <w:noProof/>
        </w:rPr>
        <w:fldChar w:fldCharType="begin"/>
      </w:r>
      <w:r w:rsidRPr="002B53D7">
        <w:rPr>
          <w:noProof/>
        </w:rPr>
        <w:instrText xml:space="preserve"> PAGEREF _Toc405819258 \h </w:instrText>
      </w:r>
      <w:r w:rsidRPr="002B53D7">
        <w:rPr>
          <w:noProof/>
        </w:rPr>
      </w:r>
      <w:r w:rsidRPr="002B53D7">
        <w:rPr>
          <w:noProof/>
        </w:rPr>
        <w:fldChar w:fldCharType="separate"/>
      </w:r>
      <w:r w:rsidRPr="002B53D7">
        <w:rPr>
          <w:noProof/>
        </w:rPr>
        <w:t>470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2B53D7">
        <w:rPr>
          <w:noProof/>
        </w:rPr>
        <w:tab/>
      </w:r>
      <w:r w:rsidRPr="002B53D7">
        <w:rPr>
          <w:noProof/>
        </w:rPr>
        <w:fldChar w:fldCharType="begin"/>
      </w:r>
      <w:r w:rsidRPr="002B53D7">
        <w:rPr>
          <w:noProof/>
        </w:rPr>
        <w:instrText xml:space="preserve"> PAGEREF _Toc405819259 \h </w:instrText>
      </w:r>
      <w:r w:rsidRPr="002B53D7">
        <w:rPr>
          <w:noProof/>
        </w:rPr>
      </w:r>
      <w:r w:rsidRPr="002B53D7">
        <w:rPr>
          <w:noProof/>
        </w:rPr>
        <w:fldChar w:fldCharType="separate"/>
      </w:r>
      <w:r w:rsidRPr="002B53D7">
        <w:rPr>
          <w:noProof/>
        </w:rPr>
        <w:t>470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167</w:t>
      </w:r>
      <w:r>
        <w:rPr>
          <w:noProof/>
        </w:rPr>
        <w:tab/>
        <w:t>Protection of certain documents etc. from production to court etc.</w:t>
      </w:r>
      <w:r w:rsidRPr="002B53D7">
        <w:rPr>
          <w:noProof/>
        </w:rPr>
        <w:tab/>
      </w:r>
      <w:r w:rsidRPr="002B53D7">
        <w:rPr>
          <w:noProof/>
        </w:rPr>
        <w:fldChar w:fldCharType="begin"/>
      </w:r>
      <w:r w:rsidRPr="002B53D7">
        <w:rPr>
          <w:noProof/>
        </w:rPr>
        <w:instrText xml:space="preserve"> PAGEREF _Toc405819260 \h </w:instrText>
      </w:r>
      <w:r w:rsidRPr="002B53D7">
        <w:rPr>
          <w:noProof/>
        </w:rPr>
      </w:r>
      <w:r w:rsidRPr="002B53D7">
        <w:rPr>
          <w:noProof/>
        </w:rPr>
        <w:fldChar w:fldCharType="separate"/>
      </w:r>
      <w:r w:rsidRPr="002B53D7">
        <w:rPr>
          <w:noProof/>
        </w:rPr>
        <w:t>471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2B53D7">
        <w:rPr>
          <w:noProof/>
        </w:rPr>
        <w:tab/>
      </w:r>
      <w:r w:rsidRPr="002B53D7">
        <w:rPr>
          <w:noProof/>
        </w:rPr>
        <w:fldChar w:fldCharType="begin"/>
      </w:r>
      <w:r w:rsidRPr="002B53D7">
        <w:rPr>
          <w:noProof/>
        </w:rPr>
        <w:instrText xml:space="preserve"> PAGEREF _Toc405819261 \h </w:instrText>
      </w:r>
      <w:r w:rsidRPr="002B53D7">
        <w:rPr>
          <w:noProof/>
        </w:rPr>
      </w:r>
      <w:r w:rsidRPr="002B53D7">
        <w:rPr>
          <w:noProof/>
        </w:rPr>
        <w:fldChar w:fldCharType="separate"/>
      </w:r>
      <w:r w:rsidRPr="002B53D7">
        <w:rPr>
          <w:noProof/>
        </w:rPr>
        <w:t>471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2B53D7">
        <w:rPr>
          <w:noProof/>
        </w:rPr>
        <w:tab/>
      </w:r>
      <w:r w:rsidRPr="002B53D7">
        <w:rPr>
          <w:noProof/>
        </w:rPr>
        <w:fldChar w:fldCharType="begin"/>
      </w:r>
      <w:r w:rsidRPr="002B53D7">
        <w:rPr>
          <w:noProof/>
        </w:rPr>
        <w:instrText xml:space="preserve"> PAGEREF _Toc405819262 \h </w:instrText>
      </w:r>
      <w:r w:rsidRPr="002B53D7">
        <w:rPr>
          <w:noProof/>
        </w:rPr>
      </w:r>
      <w:r w:rsidRPr="002B53D7">
        <w:rPr>
          <w:noProof/>
        </w:rPr>
        <w:fldChar w:fldCharType="separate"/>
      </w:r>
      <w:r w:rsidRPr="002B53D7">
        <w:rPr>
          <w:noProof/>
        </w:rPr>
        <w:t>472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2B53D7">
        <w:rPr>
          <w:noProof/>
        </w:rPr>
        <w:tab/>
      </w:r>
      <w:r w:rsidRPr="002B53D7">
        <w:rPr>
          <w:noProof/>
        </w:rPr>
        <w:fldChar w:fldCharType="begin"/>
      </w:r>
      <w:r w:rsidRPr="002B53D7">
        <w:rPr>
          <w:noProof/>
        </w:rPr>
        <w:instrText xml:space="preserve"> PAGEREF _Toc405819263 \h </w:instrText>
      </w:r>
      <w:r w:rsidRPr="002B53D7">
        <w:rPr>
          <w:noProof/>
        </w:rPr>
      </w:r>
      <w:r w:rsidRPr="002B53D7">
        <w:rPr>
          <w:noProof/>
        </w:rPr>
        <w:fldChar w:fldCharType="separate"/>
      </w:r>
      <w:r w:rsidRPr="002B53D7">
        <w:rPr>
          <w:noProof/>
        </w:rPr>
        <w:t>473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2B53D7">
        <w:rPr>
          <w:noProof/>
        </w:rPr>
        <w:tab/>
      </w:r>
      <w:r w:rsidRPr="002B53D7">
        <w:rPr>
          <w:noProof/>
        </w:rPr>
        <w:fldChar w:fldCharType="begin"/>
      </w:r>
      <w:r w:rsidRPr="002B53D7">
        <w:rPr>
          <w:noProof/>
        </w:rPr>
        <w:instrText xml:space="preserve"> PAGEREF _Toc405819264 \h </w:instrText>
      </w:r>
      <w:r w:rsidRPr="002B53D7">
        <w:rPr>
          <w:noProof/>
        </w:rPr>
      </w:r>
      <w:r w:rsidRPr="002B53D7">
        <w:rPr>
          <w:noProof/>
        </w:rPr>
        <w:fldChar w:fldCharType="separate"/>
      </w:r>
      <w:r w:rsidRPr="002B53D7">
        <w:rPr>
          <w:noProof/>
        </w:rPr>
        <w:t>473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3—False statements etc.</w:t>
      </w:r>
      <w:r w:rsidRPr="002B53D7">
        <w:rPr>
          <w:b w:val="0"/>
          <w:noProof/>
          <w:sz w:val="18"/>
        </w:rPr>
        <w:tab/>
      </w:r>
      <w:r w:rsidRPr="002B53D7">
        <w:rPr>
          <w:b w:val="0"/>
          <w:noProof/>
          <w:sz w:val="18"/>
        </w:rPr>
        <w:fldChar w:fldCharType="begin"/>
      </w:r>
      <w:r w:rsidRPr="002B53D7">
        <w:rPr>
          <w:b w:val="0"/>
          <w:noProof/>
          <w:sz w:val="18"/>
        </w:rPr>
        <w:instrText xml:space="preserve"> PAGEREF _Toc405819265 \h </w:instrText>
      </w:r>
      <w:r w:rsidRPr="002B53D7">
        <w:rPr>
          <w:b w:val="0"/>
          <w:noProof/>
          <w:sz w:val="18"/>
        </w:rPr>
      </w:r>
      <w:r w:rsidRPr="002B53D7">
        <w:rPr>
          <w:b w:val="0"/>
          <w:noProof/>
          <w:sz w:val="18"/>
        </w:rPr>
        <w:fldChar w:fldCharType="separate"/>
      </w:r>
      <w:r w:rsidRPr="002B53D7">
        <w:rPr>
          <w:b w:val="0"/>
          <w:noProof/>
          <w:sz w:val="18"/>
        </w:rPr>
        <w:t>474</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A—Preliminary</w:t>
      </w:r>
      <w:r w:rsidRPr="002B53D7">
        <w:rPr>
          <w:b w:val="0"/>
          <w:noProof/>
          <w:sz w:val="18"/>
        </w:rPr>
        <w:tab/>
      </w:r>
      <w:r w:rsidRPr="002B53D7">
        <w:rPr>
          <w:b w:val="0"/>
          <w:noProof/>
          <w:sz w:val="18"/>
        </w:rPr>
        <w:fldChar w:fldCharType="begin"/>
      </w:r>
      <w:r w:rsidRPr="002B53D7">
        <w:rPr>
          <w:b w:val="0"/>
          <w:noProof/>
          <w:sz w:val="18"/>
        </w:rPr>
        <w:instrText xml:space="preserve"> PAGEREF _Toc405819266 \h </w:instrText>
      </w:r>
      <w:r w:rsidRPr="002B53D7">
        <w:rPr>
          <w:b w:val="0"/>
          <w:noProof/>
          <w:sz w:val="18"/>
        </w:rPr>
      </w:r>
      <w:r w:rsidRPr="002B53D7">
        <w:rPr>
          <w:b w:val="0"/>
          <w:noProof/>
          <w:sz w:val="18"/>
        </w:rPr>
        <w:fldChar w:fldCharType="separate"/>
      </w:r>
      <w:r w:rsidRPr="002B53D7">
        <w:rPr>
          <w:b w:val="0"/>
          <w:noProof/>
          <w:sz w:val="18"/>
        </w:rPr>
        <w:t>474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2B53D7">
        <w:rPr>
          <w:noProof/>
        </w:rPr>
        <w:tab/>
      </w:r>
      <w:r w:rsidRPr="002B53D7">
        <w:rPr>
          <w:noProof/>
        </w:rPr>
        <w:fldChar w:fldCharType="begin"/>
      </w:r>
      <w:r w:rsidRPr="002B53D7">
        <w:rPr>
          <w:noProof/>
        </w:rPr>
        <w:instrText xml:space="preserve"> PAGEREF _Toc405819267 \h </w:instrText>
      </w:r>
      <w:r w:rsidRPr="002B53D7">
        <w:rPr>
          <w:noProof/>
        </w:rPr>
      </w:r>
      <w:r w:rsidRPr="002B53D7">
        <w:rPr>
          <w:noProof/>
        </w:rPr>
        <w:fldChar w:fldCharType="separate"/>
      </w:r>
      <w:r w:rsidRPr="002B53D7">
        <w:rPr>
          <w:noProof/>
        </w:rPr>
        <w:t>474</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B—Offences</w:t>
      </w:r>
      <w:r w:rsidRPr="002B53D7">
        <w:rPr>
          <w:b w:val="0"/>
          <w:noProof/>
          <w:sz w:val="18"/>
        </w:rPr>
        <w:tab/>
      </w:r>
      <w:r w:rsidRPr="002B53D7">
        <w:rPr>
          <w:b w:val="0"/>
          <w:noProof/>
          <w:sz w:val="18"/>
        </w:rPr>
        <w:fldChar w:fldCharType="begin"/>
      </w:r>
      <w:r w:rsidRPr="002B53D7">
        <w:rPr>
          <w:b w:val="0"/>
          <w:noProof/>
          <w:sz w:val="18"/>
        </w:rPr>
        <w:instrText xml:space="preserve"> PAGEREF _Toc405819268 \h </w:instrText>
      </w:r>
      <w:r w:rsidRPr="002B53D7">
        <w:rPr>
          <w:b w:val="0"/>
          <w:noProof/>
          <w:sz w:val="18"/>
        </w:rPr>
      </w:r>
      <w:r w:rsidRPr="002B53D7">
        <w:rPr>
          <w:b w:val="0"/>
          <w:noProof/>
          <w:sz w:val="18"/>
        </w:rPr>
        <w:fldChar w:fldCharType="separate"/>
      </w:r>
      <w:r w:rsidRPr="002B53D7">
        <w:rPr>
          <w:b w:val="0"/>
          <w:noProof/>
          <w:sz w:val="18"/>
        </w:rPr>
        <w:t>474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2B53D7">
        <w:rPr>
          <w:noProof/>
        </w:rPr>
        <w:tab/>
      </w:r>
      <w:r w:rsidRPr="002B53D7">
        <w:rPr>
          <w:noProof/>
        </w:rPr>
        <w:fldChar w:fldCharType="begin"/>
      </w:r>
      <w:r w:rsidRPr="002B53D7">
        <w:rPr>
          <w:noProof/>
        </w:rPr>
        <w:instrText xml:space="preserve"> PAGEREF _Toc405819269 \h </w:instrText>
      </w:r>
      <w:r w:rsidRPr="002B53D7">
        <w:rPr>
          <w:noProof/>
        </w:rPr>
      </w:r>
      <w:r w:rsidRPr="002B53D7">
        <w:rPr>
          <w:noProof/>
        </w:rPr>
        <w:fldChar w:fldCharType="separate"/>
      </w:r>
      <w:r w:rsidRPr="002B53D7">
        <w:rPr>
          <w:noProof/>
        </w:rPr>
        <w:t>474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2B53D7">
        <w:rPr>
          <w:noProof/>
        </w:rPr>
        <w:tab/>
      </w:r>
      <w:r w:rsidRPr="002B53D7">
        <w:rPr>
          <w:noProof/>
        </w:rPr>
        <w:fldChar w:fldCharType="begin"/>
      </w:r>
      <w:r w:rsidRPr="002B53D7">
        <w:rPr>
          <w:noProof/>
        </w:rPr>
        <w:instrText xml:space="preserve"> PAGEREF _Toc405819270 \h </w:instrText>
      </w:r>
      <w:r w:rsidRPr="002B53D7">
        <w:rPr>
          <w:noProof/>
        </w:rPr>
      </w:r>
      <w:r w:rsidRPr="002B53D7">
        <w:rPr>
          <w:noProof/>
        </w:rPr>
        <w:fldChar w:fldCharType="separate"/>
      </w:r>
      <w:r w:rsidRPr="002B53D7">
        <w:rPr>
          <w:noProof/>
        </w:rPr>
        <w:t>475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2B53D7">
        <w:rPr>
          <w:noProof/>
        </w:rPr>
        <w:tab/>
      </w:r>
      <w:r w:rsidRPr="002B53D7">
        <w:rPr>
          <w:noProof/>
        </w:rPr>
        <w:fldChar w:fldCharType="begin"/>
      </w:r>
      <w:r w:rsidRPr="002B53D7">
        <w:rPr>
          <w:noProof/>
        </w:rPr>
        <w:instrText xml:space="preserve"> PAGEREF _Toc405819271 \h </w:instrText>
      </w:r>
      <w:r w:rsidRPr="002B53D7">
        <w:rPr>
          <w:noProof/>
        </w:rPr>
      </w:r>
      <w:r w:rsidRPr="002B53D7">
        <w:rPr>
          <w:noProof/>
        </w:rPr>
        <w:fldChar w:fldCharType="separate"/>
      </w:r>
      <w:r w:rsidRPr="002B53D7">
        <w:rPr>
          <w:noProof/>
        </w:rPr>
        <w:t>476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2B53D7">
        <w:rPr>
          <w:noProof/>
        </w:rPr>
        <w:tab/>
      </w:r>
      <w:r w:rsidRPr="002B53D7">
        <w:rPr>
          <w:noProof/>
        </w:rPr>
        <w:fldChar w:fldCharType="begin"/>
      </w:r>
      <w:r w:rsidRPr="002B53D7">
        <w:rPr>
          <w:noProof/>
        </w:rPr>
        <w:instrText xml:space="preserve"> PAGEREF _Toc405819272 \h </w:instrText>
      </w:r>
      <w:r w:rsidRPr="002B53D7">
        <w:rPr>
          <w:noProof/>
        </w:rPr>
      </w:r>
      <w:r w:rsidRPr="002B53D7">
        <w:rPr>
          <w:noProof/>
        </w:rPr>
        <w:fldChar w:fldCharType="separate"/>
      </w:r>
      <w:r w:rsidRPr="002B53D7">
        <w:rPr>
          <w:noProof/>
        </w:rPr>
        <w:t>476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2B53D7">
        <w:rPr>
          <w:noProof/>
        </w:rPr>
        <w:tab/>
      </w:r>
      <w:r w:rsidRPr="002B53D7">
        <w:rPr>
          <w:noProof/>
        </w:rPr>
        <w:fldChar w:fldCharType="begin"/>
      </w:r>
      <w:r w:rsidRPr="002B53D7">
        <w:rPr>
          <w:noProof/>
        </w:rPr>
        <w:instrText xml:space="preserve"> PAGEREF _Toc405819273 \h </w:instrText>
      </w:r>
      <w:r w:rsidRPr="002B53D7">
        <w:rPr>
          <w:noProof/>
        </w:rPr>
      </w:r>
      <w:r w:rsidRPr="002B53D7">
        <w:rPr>
          <w:noProof/>
        </w:rPr>
        <w:fldChar w:fldCharType="separate"/>
      </w:r>
      <w:r w:rsidRPr="002B53D7">
        <w:rPr>
          <w:noProof/>
        </w:rPr>
        <w:t>476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2B53D7">
        <w:rPr>
          <w:noProof/>
        </w:rPr>
        <w:tab/>
      </w:r>
      <w:r w:rsidRPr="002B53D7">
        <w:rPr>
          <w:noProof/>
        </w:rPr>
        <w:fldChar w:fldCharType="begin"/>
      </w:r>
      <w:r w:rsidRPr="002B53D7">
        <w:rPr>
          <w:noProof/>
        </w:rPr>
        <w:instrText xml:space="preserve"> PAGEREF _Toc405819274 \h </w:instrText>
      </w:r>
      <w:r w:rsidRPr="002B53D7">
        <w:rPr>
          <w:noProof/>
        </w:rPr>
      </w:r>
      <w:r w:rsidRPr="002B53D7">
        <w:rPr>
          <w:noProof/>
        </w:rPr>
        <w:fldChar w:fldCharType="separate"/>
      </w:r>
      <w:r w:rsidRPr="002B53D7">
        <w:rPr>
          <w:noProof/>
        </w:rPr>
        <w:t>477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2B53D7">
        <w:rPr>
          <w:noProof/>
        </w:rPr>
        <w:tab/>
      </w:r>
      <w:r w:rsidRPr="002B53D7">
        <w:rPr>
          <w:noProof/>
        </w:rPr>
        <w:fldChar w:fldCharType="begin"/>
      </w:r>
      <w:r w:rsidRPr="002B53D7">
        <w:rPr>
          <w:noProof/>
        </w:rPr>
        <w:instrText xml:space="preserve"> PAGEREF _Toc405819275 \h </w:instrText>
      </w:r>
      <w:r w:rsidRPr="002B53D7">
        <w:rPr>
          <w:noProof/>
        </w:rPr>
      </w:r>
      <w:r w:rsidRPr="002B53D7">
        <w:rPr>
          <w:noProof/>
        </w:rPr>
        <w:fldChar w:fldCharType="separate"/>
      </w:r>
      <w:r w:rsidRPr="002B53D7">
        <w:rPr>
          <w:noProof/>
        </w:rPr>
        <w:t>478</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C—Penalties</w:t>
      </w:r>
      <w:r w:rsidRPr="002B53D7">
        <w:rPr>
          <w:b w:val="0"/>
          <w:noProof/>
          <w:sz w:val="18"/>
        </w:rPr>
        <w:tab/>
      </w:r>
      <w:r w:rsidRPr="002B53D7">
        <w:rPr>
          <w:b w:val="0"/>
          <w:noProof/>
          <w:sz w:val="18"/>
        </w:rPr>
        <w:fldChar w:fldCharType="begin"/>
      </w:r>
      <w:r w:rsidRPr="002B53D7">
        <w:rPr>
          <w:b w:val="0"/>
          <w:noProof/>
          <w:sz w:val="18"/>
        </w:rPr>
        <w:instrText xml:space="preserve"> PAGEREF _Toc405819276 \h </w:instrText>
      </w:r>
      <w:r w:rsidRPr="002B53D7">
        <w:rPr>
          <w:b w:val="0"/>
          <w:noProof/>
          <w:sz w:val="18"/>
        </w:rPr>
      </w:r>
      <w:r w:rsidRPr="002B53D7">
        <w:rPr>
          <w:b w:val="0"/>
          <w:noProof/>
          <w:sz w:val="18"/>
        </w:rPr>
        <w:fldChar w:fldCharType="separate"/>
      </w:r>
      <w:r w:rsidRPr="002B53D7">
        <w:rPr>
          <w:b w:val="0"/>
          <w:noProof/>
          <w:sz w:val="18"/>
        </w:rPr>
        <w:t>480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2B53D7">
        <w:rPr>
          <w:noProof/>
        </w:rPr>
        <w:tab/>
      </w:r>
      <w:r w:rsidRPr="002B53D7">
        <w:rPr>
          <w:noProof/>
        </w:rPr>
        <w:fldChar w:fldCharType="begin"/>
      </w:r>
      <w:r w:rsidRPr="002B53D7">
        <w:rPr>
          <w:noProof/>
        </w:rPr>
        <w:instrText xml:space="preserve"> PAGEREF _Toc405819277 \h </w:instrText>
      </w:r>
      <w:r w:rsidRPr="002B53D7">
        <w:rPr>
          <w:noProof/>
        </w:rPr>
      </w:r>
      <w:r w:rsidRPr="002B53D7">
        <w:rPr>
          <w:noProof/>
        </w:rPr>
        <w:fldChar w:fldCharType="separate"/>
      </w:r>
      <w:r w:rsidRPr="002B53D7">
        <w:rPr>
          <w:noProof/>
        </w:rPr>
        <w:t>480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2B53D7">
        <w:rPr>
          <w:noProof/>
        </w:rPr>
        <w:tab/>
      </w:r>
      <w:r w:rsidRPr="002B53D7">
        <w:rPr>
          <w:noProof/>
        </w:rPr>
        <w:fldChar w:fldCharType="begin"/>
      </w:r>
      <w:r w:rsidRPr="002B53D7">
        <w:rPr>
          <w:noProof/>
        </w:rPr>
        <w:instrText xml:space="preserve"> PAGEREF _Toc405819278 \h </w:instrText>
      </w:r>
      <w:r w:rsidRPr="002B53D7">
        <w:rPr>
          <w:noProof/>
        </w:rPr>
      </w:r>
      <w:r w:rsidRPr="002B53D7">
        <w:rPr>
          <w:noProof/>
        </w:rPr>
        <w:fldChar w:fldCharType="separate"/>
      </w:r>
      <w:r w:rsidRPr="002B53D7">
        <w:rPr>
          <w:noProof/>
        </w:rPr>
        <w:t>480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2B53D7">
        <w:rPr>
          <w:noProof/>
        </w:rPr>
        <w:tab/>
      </w:r>
      <w:r w:rsidRPr="002B53D7">
        <w:rPr>
          <w:noProof/>
        </w:rPr>
        <w:fldChar w:fldCharType="begin"/>
      </w:r>
      <w:r w:rsidRPr="002B53D7">
        <w:rPr>
          <w:noProof/>
        </w:rPr>
        <w:instrText xml:space="preserve"> PAGEREF _Toc405819279 \h </w:instrText>
      </w:r>
      <w:r w:rsidRPr="002B53D7">
        <w:rPr>
          <w:noProof/>
        </w:rPr>
      </w:r>
      <w:r w:rsidRPr="002B53D7">
        <w:rPr>
          <w:noProof/>
        </w:rPr>
        <w:fldChar w:fldCharType="separate"/>
      </w:r>
      <w:r w:rsidRPr="002B53D7">
        <w:rPr>
          <w:noProof/>
        </w:rPr>
        <w:t>480</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D—Procedural matters</w:t>
      </w:r>
      <w:r w:rsidRPr="002B53D7">
        <w:rPr>
          <w:b w:val="0"/>
          <w:noProof/>
          <w:sz w:val="18"/>
        </w:rPr>
        <w:tab/>
      </w:r>
      <w:r w:rsidRPr="002B53D7">
        <w:rPr>
          <w:b w:val="0"/>
          <w:noProof/>
          <w:sz w:val="18"/>
        </w:rPr>
        <w:fldChar w:fldCharType="begin"/>
      </w:r>
      <w:r w:rsidRPr="002B53D7">
        <w:rPr>
          <w:b w:val="0"/>
          <w:noProof/>
          <w:sz w:val="18"/>
        </w:rPr>
        <w:instrText xml:space="preserve"> PAGEREF _Toc405819280 \h </w:instrText>
      </w:r>
      <w:r w:rsidRPr="002B53D7">
        <w:rPr>
          <w:b w:val="0"/>
          <w:noProof/>
          <w:sz w:val="18"/>
        </w:rPr>
      </w:r>
      <w:r w:rsidRPr="002B53D7">
        <w:rPr>
          <w:b w:val="0"/>
          <w:noProof/>
          <w:sz w:val="18"/>
        </w:rPr>
        <w:fldChar w:fldCharType="separate"/>
      </w:r>
      <w:r w:rsidRPr="002B53D7">
        <w:rPr>
          <w:b w:val="0"/>
          <w:noProof/>
          <w:sz w:val="18"/>
        </w:rPr>
        <w:t>481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2B53D7">
        <w:rPr>
          <w:noProof/>
        </w:rPr>
        <w:tab/>
      </w:r>
      <w:r w:rsidRPr="002B53D7">
        <w:rPr>
          <w:noProof/>
        </w:rPr>
        <w:fldChar w:fldCharType="begin"/>
      </w:r>
      <w:r w:rsidRPr="002B53D7">
        <w:rPr>
          <w:noProof/>
        </w:rPr>
        <w:instrText xml:space="preserve"> PAGEREF _Toc405819281 \h </w:instrText>
      </w:r>
      <w:r w:rsidRPr="002B53D7">
        <w:rPr>
          <w:noProof/>
        </w:rPr>
      </w:r>
      <w:r w:rsidRPr="002B53D7">
        <w:rPr>
          <w:noProof/>
        </w:rPr>
        <w:fldChar w:fldCharType="separate"/>
      </w:r>
      <w:r w:rsidRPr="002B53D7">
        <w:rPr>
          <w:noProof/>
        </w:rPr>
        <w:t>481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2B53D7">
        <w:rPr>
          <w:noProof/>
        </w:rPr>
        <w:tab/>
      </w:r>
      <w:r w:rsidRPr="002B53D7">
        <w:rPr>
          <w:noProof/>
        </w:rPr>
        <w:fldChar w:fldCharType="begin"/>
      </w:r>
      <w:r w:rsidRPr="002B53D7">
        <w:rPr>
          <w:noProof/>
        </w:rPr>
        <w:instrText xml:space="preserve"> PAGEREF _Toc405819282 \h </w:instrText>
      </w:r>
      <w:r w:rsidRPr="002B53D7">
        <w:rPr>
          <w:noProof/>
        </w:rPr>
      </w:r>
      <w:r w:rsidRPr="002B53D7">
        <w:rPr>
          <w:noProof/>
        </w:rPr>
        <w:fldChar w:fldCharType="separate"/>
      </w:r>
      <w:r w:rsidRPr="002B53D7">
        <w:rPr>
          <w:noProof/>
        </w:rPr>
        <w:t>481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2B53D7">
        <w:rPr>
          <w:noProof/>
        </w:rPr>
        <w:tab/>
      </w:r>
      <w:r w:rsidRPr="002B53D7">
        <w:rPr>
          <w:noProof/>
        </w:rPr>
        <w:fldChar w:fldCharType="begin"/>
      </w:r>
      <w:r w:rsidRPr="002B53D7">
        <w:rPr>
          <w:noProof/>
        </w:rPr>
        <w:instrText xml:space="preserve"> PAGEREF _Toc405819283 \h </w:instrText>
      </w:r>
      <w:r w:rsidRPr="002B53D7">
        <w:rPr>
          <w:noProof/>
        </w:rPr>
      </w:r>
      <w:r w:rsidRPr="002B53D7">
        <w:rPr>
          <w:noProof/>
        </w:rPr>
        <w:fldChar w:fldCharType="separate"/>
      </w:r>
      <w:r w:rsidRPr="002B53D7">
        <w:rPr>
          <w:noProof/>
        </w:rPr>
        <w:t>481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2B53D7">
        <w:rPr>
          <w:noProof/>
        </w:rPr>
        <w:tab/>
      </w:r>
      <w:r w:rsidRPr="002B53D7">
        <w:rPr>
          <w:noProof/>
        </w:rPr>
        <w:fldChar w:fldCharType="begin"/>
      </w:r>
      <w:r w:rsidRPr="002B53D7">
        <w:rPr>
          <w:noProof/>
        </w:rPr>
        <w:instrText xml:space="preserve"> PAGEREF _Toc405819284 \h </w:instrText>
      </w:r>
      <w:r w:rsidRPr="002B53D7">
        <w:rPr>
          <w:noProof/>
        </w:rPr>
      </w:r>
      <w:r w:rsidRPr="002B53D7">
        <w:rPr>
          <w:noProof/>
        </w:rPr>
        <w:fldChar w:fldCharType="separate"/>
      </w:r>
      <w:r w:rsidRPr="002B53D7">
        <w:rPr>
          <w:noProof/>
        </w:rPr>
        <w:t>481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2B53D7">
        <w:rPr>
          <w:noProof/>
        </w:rPr>
        <w:tab/>
      </w:r>
      <w:r w:rsidRPr="002B53D7">
        <w:rPr>
          <w:noProof/>
        </w:rPr>
        <w:fldChar w:fldCharType="begin"/>
      </w:r>
      <w:r w:rsidRPr="002B53D7">
        <w:rPr>
          <w:noProof/>
        </w:rPr>
        <w:instrText xml:space="preserve"> PAGEREF _Toc405819285 \h </w:instrText>
      </w:r>
      <w:r w:rsidRPr="002B53D7">
        <w:rPr>
          <w:noProof/>
        </w:rPr>
      </w:r>
      <w:r w:rsidRPr="002B53D7">
        <w:rPr>
          <w:noProof/>
        </w:rPr>
        <w:fldChar w:fldCharType="separate"/>
      </w:r>
      <w:r w:rsidRPr="002B53D7">
        <w:rPr>
          <w:noProof/>
        </w:rPr>
        <w:t>482</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2B53D7">
        <w:rPr>
          <w:b w:val="0"/>
          <w:noProof/>
          <w:sz w:val="18"/>
        </w:rPr>
        <w:tab/>
      </w:r>
      <w:r w:rsidRPr="002B53D7">
        <w:rPr>
          <w:b w:val="0"/>
          <w:noProof/>
          <w:sz w:val="18"/>
        </w:rPr>
        <w:fldChar w:fldCharType="begin"/>
      </w:r>
      <w:r w:rsidRPr="002B53D7">
        <w:rPr>
          <w:b w:val="0"/>
          <w:noProof/>
          <w:sz w:val="18"/>
        </w:rPr>
        <w:instrText xml:space="preserve"> PAGEREF _Toc405819286 \h </w:instrText>
      </w:r>
      <w:r w:rsidRPr="002B53D7">
        <w:rPr>
          <w:b w:val="0"/>
          <w:noProof/>
          <w:sz w:val="18"/>
        </w:rPr>
      </w:r>
      <w:r w:rsidRPr="002B53D7">
        <w:rPr>
          <w:b w:val="0"/>
          <w:noProof/>
          <w:sz w:val="18"/>
        </w:rPr>
        <w:fldChar w:fldCharType="separate"/>
      </w:r>
      <w:r w:rsidRPr="002B53D7">
        <w:rPr>
          <w:b w:val="0"/>
          <w:noProof/>
          <w:sz w:val="18"/>
        </w:rPr>
        <w:t>483</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1—Interpretation</w:t>
      </w:r>
      <w:r w:rsidRPr="002B53D7">
        <w:rPr>
          <w:b w:val="0"/>
          <w:noProof/>
          <w:sz w:val="18"/>
        </w:rPr>
        <w:tab/>
      </w:r>
      <w:r w:rsidRPr="002B53D7">
        <w:rPr>
          <w:b w:val="0"/>
          <w:noProof/>
          <w:sz w:val="18"/>
        </w:rPr>
        <w:fldChar w:fldCharType="begin"/>
      </w:r>
      <w:r w:rsidRPr="002B53D7">
        <w:rPr>
          <w:b w:val="0"/>
          <w:noProof/>
          <w:sz w:val="18"/>
        </w:rPr>
        <w:instrText xml:space="preserve"> PAGEREF _Toc405819287 \h </w:instrText>
      </w:r>
      <w:r w:rsidRPr="002B53D7">
        <w:rPr>
          <w:b w:val="0"/>
          <w:noProof/>
          <w:sz w:val="18"/>
        </w:rPr>
      </w:r>
      <w:r w:rsidRPr="002B53D7">
        <w:rPr>
          <w:b w:val="0"/>
          <w:noProof/>
          <w:sz w:val="18"/>
        </w:rPr>
        <w:fldChar w:fldCharType="separate"/>
      </w:r>
      <w:r w:rsidRPr="002B53D7">
        <w:rPr>
          <w:b w:val="0"/>
          <w:noProof/>
          <w:sz w:val="18"/>
        </w:rPr>
        <w:t>483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2B53D7">
        <w:rPr>
          <w:noProof/>
        </w:rPr>
        <w:tab/>
      </w:r>
      <w:r w:rsidRPr="002B53D7">
        <w:rPr>
          <w:noProof/>
        </w:rPr>
        <w:fldChar w:fldCharType="begin"/>
      </w:r>
      <w:r w:rsidRPr="002B53D7">
        <w:rPr>
          <w:noProof/>
        </w:rPr>
        <w:instrText xml:space="preserve"> PAGEREF _Toc405819288 \h </w:instrText>
      </w:r>
      <w:r w:rsidRPr="002B53D7">
        <w:rPr>
          <w:noProof/>
        </w:rPr>
      </w:r>
      <w:r w:rsidRPr="002B53D7">
        <w:rPr>
          <w:noProof/>
        </w:rPr>
        <w:fldChar w:fldCharType="separate"/>
      </w:r>
      <w:r w:rsidRPr="002B53D7">
        <w:rPr>
          <w:noProof/>
        </w:rPr>
        <w:t>483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188</w:t>
      </w:r>
      <w:r>
        <w:rPr>
          <w:noProof/>
        </w:rPr>
        <w:tab/>
        <w:t>Offence</w:t>
      </w:r>
      <w:r w:rsidRPr="002B53D7">
        <w:rPr>
          <w:noProof/>
        </w:rPr>
        <w:tab/>
      </w:r>
      <w:r w:rsidRPr="002B53D7">
        <w:rPr>
          <w:noProof/>
        </w:rPr>
        <w:fldChar w:fldCharType="begin"/>
      </w:r>
      <w:r w:rsidRPr="002B53D7">
        <w:rPr>
          <w:noProof/>
        </w:rPr>
        <w:instrText xml:space="preserve"> PAGEREF _Toc405819289 \h </w:instrText>
      </w:r>
      <w:r w:rsidRPr="002B53D7">
        <w:rPr>
          <w:noProof/>
        </w:rPr>
      </w:r>
      <w:r w:rsidRPr="002B53D7">
        <w:rPr>
          <w:noProof/>
        </w:rPr>
        <w:fldChar w:fldCharType="separate"/>
      </w:r>
      <w:r w:rsidRPr="002B53D7">
        <w:rPr>
          <w:noProof/>
        </w:rPr>
        <w:t>483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2B53D7">
        <w:rPr>
          <w:b w:val="0"/>
          <w:noProof/>
          <w:sz w:val="18"/>
        </w:rPr>
        <w:tab/>
      </w:r>
      <w:r w:rsidRPr="002B53D7">
        <w:rPr>
          <w:b w:val="0"/>
          <w:noProof/>
          <w:sz w:val="18"/>
        </w:rPr>
        <w:fldChar w:fldCharType="begin"/>
      </w:r>
      <w:r w:rsidRPr="002B53D7">
        <w:rPr>
          <w:b w:val="0"/>
          <w:noProof/>
          <w:sz w:val="18"/>
        </w:rPr>
        <w:instrText xml:space="preserve"> PAGEREF _Toc405819290 \h </w:instrText>
      </w:r>
      <w:r w:rsidRPr="002B53D7">
        <w:rPr>
          <w:b w:val="0"/>
          <w:noProof/>
          <w:sz w:val="18"/>
        </w:rPr>
      </w:r>
      <w:r w:rsidRPr="002B53D7">
        <w:rPr>
          <w:b w:val="0"/>
          <w:noProof/>
          <w:sz w:val="18"/>
        </w:rPr>
        <w:fldChar w:fldCharType="separate"/>
      </w:r>
      <w:r w:rsidRPr="002B53D7">
        <w:rPr>
          <w:b w:val="0"/>
          <w:noProof/>
          <w:sz w:val="18"/>
        </w:rPr>
        <w:t>484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2B53D7">
        <w:rPr>
          <w:noProof/>
        </w:rPr>
        <w:tab/>
      </w:r>
      <w:r w:rsidRPr="002B53D7">
        <w:rPr>
          <w:noProof/>
        </w:rPr>
        <w:fldChar w:fldCharType="begin"/>
      </w:r>
      <w:r w:rsidRPr="002B53D7">
        <w:rPr>
          <w:noProof/>
        </w:rPr>
        <w:instrText xml:space="preserve"> PAGEREF _Toc405819291 \h </w:instrText>
      </w:r>
      <w:r w:rsidRPr="002B53D7">
        <w:rPr>
          <w:noProof/>
        </w:rPr>
      </w:r>
      <w:r w:rsidRPr="002B53D7">
        <w:rPr>
          <w:noProof/>
        </w:rPr>
        <w:fldChar w:fldCharType="separate"/>
      </w:r>
      <w:r w:rsidRPr="002B53D7">
        <w:rPr>
          <w:noProof/>
        </w:rPr>
        <w:t>484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2B53D7">
        <w:rPr>
          <w:noProof/>
        </w:rPr>
        <w:tab/>
      </w:r>
      <w:r w:rsidRPr="002B53D7">
        <w:rPr>
          <w:noProof/>
        </w:rPr>
        <w:fldChar w:fldCharType="begin"/>
      </w:r>
      <w:r w:rsidRPr="002B53D7">
        <w:rPr>
          <w:noProof/>
        </w:rPr>
        <w:instrText xml:space="preserve"> PAGEREF _Toc405819292 \h </w:instrText>
      </w:r>
      <w:r w:rsidRPr="002B53D7">
        <w:rPr>
          <w:noProof/>
        </w:rPr>
      </w:r>
      <w:r w:rsidRPr="002B53D7">
        <w:rPr>
          <w:noProof/>
        </w:rPr>
        <w:fldChar w:fldCharType="separate"/>
      </w:r>
      <w:r w:rsidRPr="002B53D7">
        <w:rPr>
          <w:noProof/>
        </w:rPr>
        <w:t>484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193</w:t>
      </w:r>
      <w:r>
        <w:rPr>
          <w:noProof/>
        </w:rPr>
        <w:tab/>
        <w:t>Exclusion of imprisonment as penalty for certain offences</w:t>
      </w:r>
      <w:r w:rsidRPr="002B53D7">
        <w:rPr>
          <w:noProof/>
        </w:rPr>
        <w:tab/>
      </w:r>
      <w:r w:rsidRPr="002B53D7">
        <w:rPr>
          <w:noProof/>
        </w:rPr>
        <w:fldChar w:fldCharType="begin"/>
      </w:r>
      <w:r w:rsidRPr="002B53D7">
        <w:rPr>
          <w:noProof/>
        </w:rPr>
        <w:instrText xml:space="preserve"> PAGEREF _Toc405819293 \h </w:instrText>
      </w:r>
      <w:r w:rsidRPr="002B53D7">
        <w:rPr>
          <w:noProof/>
        </w:rPr>
      </w:r>
      <w:r w:rsidRPr="002B53D7">
        <w:rPr>
          <w:noProof/>
        </w:rPr>
        <w:fldChar w:fldCharType="separate"/>
      </w:r>
      <w:r w:rsidRPr="002B53D7">
        <w:rPr>
          <w:noProof/>
        </w:rPr>
        <w:t>484</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2B53D7">
        <w:rPr>
          <w:b w:val="0"/>
          <w:noProof/>
          <w:sz w:val="18"/>
        </w:rPr>
        <w:tab/>
      </w:r>
      <w:r w:rsidRPr="002B53D7">
        <w:rPr>
          <w:b w:val="0"/>
          <w:noProof/>
          <w:sz w:val="18"/>
        </w:rPr>
        <w:fldChar w:fldCharType="begin"/>
      </w:r>
      <w:r w:rsidRPr="002B53D7">
        <w:rPr>
          <w:b w:val="0"/>
          <w:noProof/>
          <w:sz w:val="18"/>
        </w:rPr>
        <w:instrText xml:space="preserve"> PAGEREF _Toc405819294 \h </w:instrText>
      </w:r>
      <w:r w:rsidRPr="002B53D7">
        <w:rPr>
          <w:b w:val="0"/>
          <w:noProof/>
          <w:sz w:val="18"/>
        </w:rPr>
      </w:r>
      <w:r w:rsidRPr="002B53D7">
        <w:rPr>
          <w:b w:val="0"/>
          <w:noProof/>
          <w:sz w:val="18"/>
        </w:rPr>
        <w:fldChar w:fldCharType="separate"/>
      </w:r>
      <w:r w:rsidRPr="002B53D7">
        <w:rPr>
          <w:b w:val="0"/>
          <w:noProof/>
          <w:sz w:val="18"/>
        </w:rPr>
        <w:t>485</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1—Approval of child care services</w:t>
      </w:r>
      <w:r w:rsidRPr="002B53D7">
        <w:rPr>
          <w:b w:val="0"/>
          <w:noProof/>
          <w:sz w:val="18"/>
        </w:rPr>
        <w:tab/>
      </w:r>
      <w:r w:rsidRPr="002B53D7">
        <w:rPr>
          <w:b w:val="0"/>
          <w:noProof/>
          <w:sz w:val="18"/>
        </w:rPr>
        <w:fldChar w:fldCharType="begin"/>
      </w:r>
      <w:r w:rsidRPr="002B53D7">
        <w:rPr>
          <w:b w:val="0"/>
          <w:noProof/>
          <w:sz w:val="18"/>
        </w:rPr>
        <w:instrText xml:space="preserve"> PAGEREF _Toc405819295 \h </w:instrText>
      </w:r>
      <w:r w:rsidRPr="002B53D7">
        <w:rPr>
          <w:b w:val="0"/>
          <w:noProof/>
          <w:sz w:val="18"/>
        </w:rPr>
      </w:r>
      <w:r w:rsidRPr="002B53D7">
        <w:rPr>
          <w:b w:val="0"/>
          <w:noProof/>
          <w:sz w:val="18"/>
        </w:rPr>
        <w:fldChar w:fldCharType="separate"/>
      </w:r>
      <w:r w:rsidRPr="002B53D7">
        <w:rPr>
          <w:b w:val="0"/>
          <w:noProof/>
          <w:sz w:val="18"/>
        </w:rPr>
        <w:t>485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2B53D7">
        <w:rPr>
          <w:noProof/>
        </w:rPr>
        <w:tab/>
      </w:r>
      <w:r w:rsidRPr="002B53D7">
        <w:rPr>
          <w:noProof/>
        </w:rPr>
        <w:fldChar w:fldCharType="begin"/>
      </w:r>
      <w:r w:rsidRPr="002B53D7">
        <w:rPr>
          <w:noProof/>
        </w:rPr>
        <w:instrText xml:space="preserve"> PAGEREF _Toc405819296 \h </w:instrText>
      </w:r>
      <w:r w:rsidRPr="002B53D7">
        <w:rPr>
          <w:noProof/>
        </w:rPr>
      </w:r>
      <w:r w:rsidRPr="002B53D7">
        <w:rPr>
          <w:noProof/>
        </w:rPr>
        <w:fldChar w:fldCharType="separate"/>
      </w:r>
      <w:r w:rsidRPr="002B53D7">
        <w:rPr>
          <w:noProof/>
        </w:rPr>
        <w:t>485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2B53D7">
        <w:rPr>
          <w:noProof/>
        </w:rPr>
        <w:tab/>
      </w:r>
      <w:r w:rsidRPr="002B53D7">
        <w:rPr>
          <w:noProof/>
        </w:rPr>
        <w:fldChar w:fldCharType="begin"/>
      </w:r>
      <w:r w:rsidRPr="002B53D7">
        <w:rPr>
          <w:noProof/>
        </w:rPr>
        <w:instrText xml:space="preserve"> PAGEREF _Toc405819297 \h </w:instrText>
      </w:r>
      <w:r w:rsidRPr="002B53D7">
        <w:rPr>
          <w:noProof/>
        </w:rPr>
      </w:r>
      <w:r w:rsidRPr="002B53D7">
        <w:rPr>
          <w:noProof/>
        </w:rPr>
        <w:fldChar w:fldCharType="separate"/>
      </w:r>
      <w:r w:rsidRPr="002B53D7">
        <w:rPr>
          <w:noProof/>
        </w:rPr>
        <w:t>486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2B53D7">
        <w:rPr>
          <w:noProof/>
        </w:rPr>
        <w:tab/>
      </w:r>
      <w:r w:rsidRPr="002B53D7">
        <w:rPr>
          <w:noProof/>
        </w:rPr>
        <w:fldChar w:fldCharType="begin"/>
      </w:r>
      <w:r w:rsidRPr="002B53D7">
        <w:rPr>
          <w:noProof/>
        </w:rPr>
        <w:instrText xml:space="preserve"> PAGEREF _Toc405819298 \h </w:instrText>
      </w:r>
      <w:r w:rsidRPr="002B53D7">
        <w:rPr>
          <w:noProof/>
        </w:rPr>
      </w:r>
      <w:r w:rsidRPr="002B53D7">
        <w:rPr>
          <w:noProof/>
        </w:rPr>
        <w:fldChar w:fldCharType="separate"/>
      </w:r>
      <w:r w:rsidRPr="002B53D7">
        <w:rPr>
          <w:noProof/>
        </w:rPr>
        <w:t>487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2B53D7">
        <w:rPr>
          <w:noProof/>
        </w:rPr>
        <w:tab/>
      </w:r>
      <w:r w:rsidRPr="002B53D7">
        <w:rPr>
          <w:noProof/>
        </w:rPr>
        <w:fldChar w:fldCharType="begin"/>
      </w:r>
      <w:r w:rsidRPr="002B53D7">
        <w:rPr>
          <w:noProof/>
        </w:rPr>
        <w:instrText xml:space="preserve"> PAGEREF _Toc405819299 \h </w:instrText>
      </w:r>
      <w:r w:rsidRPr="002B53D7">
        <w:rPr>
          <w:noProof/>
        </w:rPr>
      </w:r>
      <w:r w:rsidRPr="002B53D7">
        <w:rPr>
          <w:noProof/>
        </w:rPr>
        <w:fldChar w:fldCharType="separate"/>
      </w:r>
      <w:r w:rsidRPr="002B53D7">
        <w:rPr>
          <w:noProof/>
        </w:rPr>
        <w:t>488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2B53D7">
        <w:rPr>
          <w:noProof/>
        </w:rPr>
        <w:tab/>
      </w:r>
      <w:r w:rsidRPr="002B53D7">
        <w:rPr>
          <w:noProof/>
        </w:rPr>
        <w:fldChar w:fldCharType="begin"/>
      </w:r>
      <w:r w:rsidRPr="002B53D7">
        <w:rPr>
          <w:noProof/>
        </w:rPr>
        <w:instrText xml:space="preserve"> PAGEREF _Toc405819300 \h </w:instrText>
      </w:r>
      <w:r w:rsidRPr="002B53D7">
        <w:rPr>
          <w:noProof/>
        </w:rPr>
      </w:r>
      <w:r w:rsidRPr="002B53D7">
        <w:rPr>
          <w:noProof/>
        </w:rPr>
        <w:fldChar w:fldCharType="separate"/>
      </w:r>
      <w:r w:rsidRPr="002B53D7">
        <w:rPr>
          <w:noProof/>
        </w:rPr>
        <w:t>489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2B53D7">
        <w:rPr>
          <w:noProof/>
        </w:rPr>
        <w:tab/>
      </w:r>
      <w:r w:rsidRPr="002B53D7">
        <w:rPr>
          <w:noProof/>
        </w:rPr>
        <w:fldChar w:fldCharType="begin"/>
      </w:r>
      <w:r w:rsidRPr="002B53D7">
        <w:rPr>
          <w:noProof/>
        </w:rPr>
        <w:instrText xml:space="preserve"> PAGEREF _Toc405819301 \h </w:instrText>
      </w:r>
      <w:r w:rsidRPr="002B53D7">
        <w:rPr>
          <w:noProof/>
        </w:rPr>
      </w:r>
      <w:r w:rsidRPr="002B53D7">
        <w:rPr>
          <w:noProof/>
        </w:rPr>
        <w:fldChar w:fldCharType="separate"/>
      </w:r>
      <w:r w:rsidRPr="002B53D7">
        <w:rPr>
          <w:noProof/>
        </w:rPr>
        <w:t>489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2B53D7">
        <w:rPr>
          <w:noProof/>
        </w:rPr>
        <w:tab/>
      </w:r>
      <w:r w:rsidRPr="002B53D7">
        <w:rPr>
          <w:noProof/>
        </w:rPr>
        <w:fldChar w:fldCharType="begin"/>
      </w:r>
      <w:r w:rsidRPr="002B53D7">
        <w:rPr>
          <w:noProof/>
        </w:rPr>
        <w:instrText xml:space="preserve"> PAGEREF _Toc405819302 \h </w:instrText>
      </w:r>
      <w:r w:rsidRPr="002B53D7">
        <w:rPr>
          <w:noProof/>
        </w:rPr>
      </w:r>
      <w:r w:rsidRPr="002B53D7">
        <w:rPr>
          <w:noProof/>
        </w:rPr>
        <w:fldChar w:fldCharType="separate"/>
      </w:r>
      <w:r w:rsidRPr="002B53D7">
        <w:rPr>
          <w:noProof/>
        </w:rPr>
        <w:t>489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2B53D7">
        <w:rPr>
          <w:noProof/>
        </w:rPr>
        <w:tab/>
      </w:r>
      <w:r w:rsidRPr="002B53D7">
        <w:rPr>
          <w:noProof/>
        </w:rPr>
        <w:fldChar w:fldCharType="begin"/>
      </w:r>
      <w:r w:rsidRPr="002B53D7">
        <w:rPr>
          <w:noProof/>
        </w:rPr>
        <w:instrText xml:space="preserve"> PAGEREF _Toc405819303 \h </w:instrText>
      </w:r>
      <w:r w:rsidRPr="002B53D7">
        <w:rPr>
          <w:noProof/>
        </w:rPr>
      </w:r>
      <w:r w:rsidRPr="002B53D7">
        <w:rPr>
          <w:noProof/>
        </w:rPr>
        <w:fldChar w:fldCharType="separate"/>
      </w:r>
      <w:r w:rsidRPr="002B53D7">
        <w:rPr>
          <w:noProof/>
        </w:rPr>
        <w:t>490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2B53D7">
        <w:rPr>
          <w:noProof/>
        </w:rPr>
        <w:tab/>
      </w:r>
      <w:r w:rsidRPr="002B53D7">
        <w:rPr>
          <w:noProof/>
        </w:rPr>
        <w:fldChar w:fldCharType="begin"/>
      </w:r>
      <w:r w:rsidRPr="002B53D7">
        <w:rPr>
          <w:noProof/>
        </w:rPr>
        <w:instrText xml:space="preserve"> PAGEREF _Toc405819304 \h </w:instrText>
      </w:r>
      <w:r w:rsidRPr="002B53D7">
        <w:rPr>
          <w:noProof/>
        </w:rPr>
      </w:r>
      <w:r w:rsidRPr="002B53D7">
        <w:rPr>
          <w:noProof/>
        </w:rPr>
        <w:fldChar w:fldCharType="separate"/>
      </w:r>
      <w:r w:rsidRPr="002B53D7">
        <w:rPr>
          <w:noProof/>
        </w:rPr>
        <w:t>490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2B53D7">
        <w:rPr>
          <w:noProof/>
        </w:rPr>
        <w:tab/>
      </w:r>
      <w:r w:rsidRPr="002B53D7">
        <w:rPr>
          <w:noProof/>
        </w:rPr>
        <w:fldChar w:fldCharType="begin"/>
      </w:r>
      <w:r w:rsidRPr="002B53D7">
        <w:rPr>
          <w:noProof/>
        </w:rPr>
        <w:instrText xml:space="preserve"> PAGEREF _Toc405819305 \h </w:instrText>
      </w:r>
      <w:r w:rsidRPr="002B53D7">
        <w:rPr>
          <w:noProof/>
        </w:rPr>
      </w:r>
      <w:r w:rsidRPr="002B53D7">
        <w:rPr>
          <w:noProof/>
        </w:rPr>
        <w:fldChar w:fldCharType="separate"/>
      </w:r>
      <w:r w:rsidRPr="002B53D7">
        <w:rPr>
          <w:noProof/>
        </w:rPr>
        <w:t>492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2B53D7">
        <w:rPr>
          <w:noProof/>
        </w:rPr>
        <w:tab/>
      </w:r>
      <w:r w:rsidRPr="002B53D7">
        <w:rPr>
          <w:noProof/>
        </w:rPr>
        <w:fldChar w:fldCharType="begin"/>
      </w:r>
      <w:r w:rsidRPr="002B53D7">
        <w:rPr>
          <w:noProof/>
        </w:rPr>
        <w:instrText xml:space="preserve"> PAGEREF _Toc405819306 \h </w:instrText>
      </w:r>
      <w:r w:rsidRPr="002B53D7">
        <w:rPr>
          <w:noProof/>
        </w:rPr>
      </w:r>
      <w:r w:rsidRPr="002B53D7">
        <w:rPr>
          <w:noProof/>
        </w:rPr>
        <w:fldChar w:fldCharType="separate"/>
      </w:r>
      <w:r w:rsidRPr="002B53D7">
        <w:rPr>
          <w:noProof/>
        </w:rPr>
        <w:t>493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2B53D7">
        <w:rPr>
          <w:noProof/>
        </w:rPr>
        <w:tab/>
      </w:r>
      <w:r w:rsidRPr="002B53D7">
        <w:rPr>
          <w:noProof/>
        </w:rPr>
        <w:fldChar w:fldCharType="begin"/>
      </w:r>
      <w:r w:rsidRPr="002B53D7">
        <w:rPr>
          <w:noProof/>
        </w:rPr>
        <w:instrText xml:space="preserve"> PAGEREF _Toc405819307 \h </w:instrText>
      </w:r>
      <w:r w:rsidRPr="002B53D7">
        <w:rPr>
          <w:noProof/>
        </w:rPr>
      </w:r>
      <w:r w:rsidRPr="002B53D7">
        <w:rPr>
          <w:noProof/>
        </w:rPr>
        <w:fldChar w:fldCharType="separate"/>
      </w:r>
      <w:r w:rsidRPr="002B53D7">
        <w:rPr>
          <w:noProof/>
        </w:rPr>
        <w:t>493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202</w:t>
      </w:r>
      <w:r>
        <w:rPr>
          <w:noProof/>
        </w:rPr>
        <w:tab/>
        <w:t>Cancellation</w:t>
      </w:r>
      <w:r w:rsidRPr="002B53D7">
        <w:rPr>
          <w:noProof/>
        </w:rPr>
        <w:tab/>
      </w:r>
      <w:r w:rsidRPr="002B53D7">
        <w:rPr>
          <w:noProof/>
        </w:rPr>
        <w:fldChar w:fldCharType="begin"/>
      </w:r>
      <w:r w:rsidRPr="002B53D7">
        <w:rPr>
          <w:noProof/>
        </w:rPr>
        <w:instrText xml:space="preserve"> PAGEREF _Toc405819308 \h </w:instrText>
      </w:r>
      <w:r w:rsidRPr="002B53D7">
        <w:rPr>
          <w:noProof/>
        </w:rPr>
      </w:r>
      <w:r w:rsidRPr="002B53D7">
        <w:rPr>
          <w:noProof/>
        </w:rPr>
        <w:fldChar w:fldCharType="separate"/>
      </w:r>
      <w:r w:rsidRPr="002B53D7">
        <w:rPr>
          <w:noProof/>
        </w:rPr>
        <w:t>494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2B53D7">
        <w:rPr>
          <w:noProof/>
        </w:rPr>
        <w:tab/>
      </w:r>
      <w:r w:rsidRPr="002B53D7">
        <w:rPr>
          <w:noProof/>
        </w:rPr>
        <w:fldChar w:fldCharType="begin"/>
      </w:r>
      <w:r w:rsidRPr="002B53D7">
        <w:rPr>
          <w:noProof/>
        </w:rPr>
        <w:instrText xml:space="preserve"> PAGEREF _Toc405819309 \h </w:instrText>
      </w:r>
      <w:r w:rsidRPr="002B53D7">
        <w:rPr>
          <w:noProof/>
        </w:rPr>
      </w:r>
      <w:r w:rsidRPr="002B53D7">
        <w:rPr>
          <w:noProof/>
        </w:rPr>
        <w:fldChar w:fldCharType="separate"/>
      </w:r>
      <w:r w:rsidRPr="002B53D7">
        <w:rPr>
          <w:noProof/>
        </w:rPr>
        <w:t>496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2B53D7">
        <w:rPr>
          <w:noProof/>
        </w:rPr>
        <w:tab/>
      </w:r>
      <w:r w:rsidRPr="002B53D7">
        <w:rPr>
          <w:noProof/>
        </w:rPr>
        <w:fldChar w:fldCharType="begin"/>
      </w:r>
      <w:r w:rsidRPr="002B53D7">
        <w:rPr>
          <w:noProof/>
        </w:rPr>
        <w:instrText xml:space="preserve"> PAGEREF _Toc405819310 \h </w:instrText>
      </w:r>
      <w:r w:rsidRPr="002B53D7">
        <w:rPr>
          <w:noProof/>
        </w:rPr>
      </w:r>
      <w:r w:rsidRPr="002B53D7">
        <w:rPr>
          <w:noProof/>
        </w:rPr>
        <w:fldChar w:fldCharType="separate"/>
      </w:r>
      <w:r w:rsidRPr="002B53D7">
        <w:rPr>
          <w:noProof/>
        </w:rPr>
        <w:t>496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2B53D7">
        <w:rPr>
          <w:noProof/>
        </w:rPr>
        <w:tab/>
      </w:r>
      <w:r w:rsidRPr="002B53D7">
        <w:rPr>
          <w:noProof/>
        </w:rPr>
        <w:fldChar w:fldCharType="begin"/>
      </w:r>
      <w:r w:rsidRPr="002B53D7">
        <w:rPr>
          <w:noProof/>
        </w:rPr>
        <w:instrText xml:space="preserve"> PAGEREF _Toc405819311 \h </w:instrText>
      </w:r>
      <w:r w:rsidRPr="002B53D7">
        <w:rPr>
          <w:noProof/>
        </w:rPr>
      </w:r>
      <w:r w:rsidRPr="002B53D7">
        <w:rPr>
          <w:noProof/>
        </w:rPr>
        <w:fldChar w:fldCharType="separate"/>
      </w:r>
      <w:r w:rsidRPr="002B53D7">
        <w:rPr>
          <w:noProof/>
        </w:rPr>
        <w:t>497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2B53D7">
        <w:rPr>
          <w:noProof/>
        </w:rPr>
        <w:tab/>
      </w:r>
      <w:r w:rsidRPr="002B53D7">
        <w:rPr>
          <w:noProof/>
        </w:rPr>
        <w:fldChar w:fldCharType="begin"/>
      </w:r>
      <w:r w:rsidRPr="002B53D7">
        <w:rPr>
          <w:noProof/>
        </w:rPr>
        <w:instrText xml:space="preserve"> PAGEREF _Toc405819312 \h </w:instrText>
      </w:r>
      <w:r w:rsidRPr="002B53D7">
        <w:rPr>
          <w:noProof/>
        </w:rPr>
      </w:r>
      <w:r w:rsidRPr="002B53D7">
        <w:rPr>
          <w:noProof/>
        </w:rPr>
        <w:fldChar w:fldCharType="separate"/>
      </w:r>
      <w:r w:rsidRPr="002B53D7">
        <w:rPr>
          <w:noProof/>
        </w:rPr>
        <w:t>498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2B53D7">
        <w:rPr>
          <w:noProof/>
        </w:rPr>
        <w:tab/>
      </w:r>
      <w:r w:rsidRPr="002B53D7">
        <w:rPr>
          <w:noProof/>
        </w:rPr>
        <w:fldChar w:fldCharType="begin"/>
      </w:r>
      <w:r w:rsidRPr="002B53D7">
        <w:rPr>
          <w:noProof/>
        </w:rPr>
        <w:instrText xml:space="preserve"> PAGEREF _Toc405819313 \h </w:instrText>
      </w:r>
      <w:r w:rsidRPr="002B53D7">
        <w:rPr>
          <w:noProof/>
        </w:rPr>
      </w:r>
      <w:r w:rsidRPr="002B53D7">
        <w:rPr>
          <w:noProof/>
        </w:rPr>
        <w:fldChar w:fldCharType="separate"/>
      </w:r>
      <w:r w:rsidRPr="002B53D7">
        <w:rPr>
          <w:noProof/>
        </w:rPr>
        <w:t>499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2B53D7">
        <w:rPr>
          <w:noProof/>
        </w:rPr>
        <w:tab/>
      </w:r>
      <w:r w:rsidRPr="002B53D7">
        <w:rPr>
          <w:noProof/>
        </w:rPr>
        <w:fldChar w:fldCharType="begin"/>
      </w:r>
      <w:r w:rsidRPr="002B53D7">
        <w:rPr>
          <w:noProof/>
        </w:rPr>
        <w:instrText xml:space="preserve"> PAGEREF _Toc405819314 \h </w:instrText>
      </w:r>
      <w:r w:rsidRPr="002B53D7">
        <w:rPr>
          <w:noProof/>
        </w:rPr>
      </w:r>
      <w:r w:rsidRPr="002B53D7">
        <w:rPr>
          <w:noProof/>
        </w:rPr>
        <w:fldChar w:fldCharType="separate"/>
      </w:r>
      <w:r w:rsidRPr="002B53D7">
        <w:rPr>
          <w:noProof/>
        </w:rPr>
        <w:t>500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2B53D7">
        <w:rPr>
          <w:noProof/>
        </w:rPr>
        <w:tab/>
      </w:r>
      <w:r w:rsidRPr="002B53D7">
        <w:rPr>
          <w:noProof/>
        </w:rPr>
        <w:fldChar w:fldCharType="begin"/>
      </w:r>
      <w:r w:rsidRPr="002B53D7">
        <w:rPr>
          <w:noProof/>
        </w:rPr>
        <w:instrText xml:space="preserve"> PAGEREF _Toc405819315 \h </w:instrText>
      </w:r>
      <w:r w:rsidRPr="002B53D7">
        <w:rPr>
          <w:noProof/>
        </w:rPr>
      </w:r>
      <w:r w:rsidRPr="002B53D7">
        <w:rPr>
          <w:noProof/>
        </w:rPr>
        <w:fldChar w:fldCharType="separate"/>
      </w:r>
      <w:r w:rsidRPr="002B53D7">
        <w:rPr>
          <w:noProof/>
        </w:rPr>
        <w:t>500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2B53D7">
        <w:rPr>
          <w:noProof/>
        </w:rPr>
        <w:tab/>
      </w:r>
      <w:r w:rsidRPr="002B53D7">
        <w:rPr>
          <w:noProof/>
        </w:rPr>
        <w:fldChar w:fldCharType="begin"/>
      </w:r>
      <w:r w:rsidRPr="002B53D7">
        <w:rPr>
          <w:noProof/>
        </w:rPr>
        <w:instrText xml:space="preserve"> PAGEREF _Toc405819316 \h </w:instrText>
      </w:r>
      <w:r w:rsidRPr="002B53D7">
        <w:rPr>
          <w:noProof/>
        </w:rPr>
      </w:r>
      <w:r w:rsidRPr="002B53D7">
        <w:rPr>
          <w:noProof/>
        </w:rPr>
        <w:fldChar w:fldCharType="separate"/>
      </w:r>
      <w:r w:rsidRPr="002B53D7">
        <w:rPr>
          <w:noProof/>
        </w:rPr>
        <w:t>502</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2—Approval as registered carers</w:t>
      </w:r>
      <w:r w:rsidRPr="002B53D7">
        <w:rPr>
          <w:b w:val="0"/>
          <w:noProof/>
          <w:sz w:val="18"/>
        </w:rPr>
        <w:tab/>
      </w:r>
      <w:r w:rsidRPr="002B53D7">
        <w:rPr>
          <w:b w:val="0"/>
          <w:noProof/>
          <w:sz w:val="18"/>
        </w:rPr>
        <w:fldChar w:fldCharType="begin"/>
      </w:r>
      <w:r w:rsidRPr="002B53D7">
        <w:rPr>
          <w:b w:val="0"/>
          <w:noProof/>
          <w:sz w:val="18"/>
        </w:rPr>
        <w:instrText xml:space="preserve"> PAGEREF _Toc405819317 \h </w:instrText>
      </w:r>
      <w:r w:rsidRPr="002B53D7">
        <w:rPr>
          <w:b w:val="0"/>
          <w:noProof/>
          <w:sz w:val="18"/>
        </w:rPr>
      </w:r>
      <w:r w:rsidRPr="002B53D7">
        <w:rPr>
          <w:b w:val="0"/>
          <w:noProof/>
          <w:sz w:val="18"/>
        </w:rPr>
        <w:fldChar w:fldCharType="separate"/>
      </w:r>
      <w:r w:rsidRPr="002B53D7">
        <w:rPr>
          <w:b w:val="0"/>
          <w:noProof/>
          <w:sz w:val="18"/>
        </w:rPr>
        <w:t>503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2B53D7">
        <w:rPr>
          <w:noProof/>
        </w:rPr>
        <w:tab/>
      </w:r>
      <w:r w:rsidRPr="002B53D7">
        <w:rPr>
          <w:noProof/>
        </w:rPr>
        <w:fldChar w:fldCharType="begin"/>
      </w:r>
      <w:r w:rsidRPr="002B53D7">
        <w:rPr>
          <w:noProof/>
        </w:rPr>
        <w:instrText xml:space="preserve"> PAGEREF _Toc405819318 \h </w:instrText>
      </w:r>
      <w:r w:rsidRPr="002B53D7">
        <w:rPr>
          <w:noProof/>
        </w:rPr>
      </w:r>
      <w:r w:rsidRPr="002B53D7">
        <w:rPr>
          <w:noProof/>
        </w:rPr>
        <w:fldChar w:fldCharType="separate"/>
      </w:r>
      <w:r w:rsidRPr="002B53D7">
        <w:rPr>
          <w:noProof/>
        </w:rPr>
        <w:t>503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2B53D7">
        <w:rPr>
          <w:noProof/>
        </w:rPr>
        <w:tab/>
      </w:r>
      <w:r w:rsidRPr="002B53D7">
        <w:rPr>
          <w:noProof/>
        </w:rPr>
        <w:fldChar w:fldCharType="begin"/>
      </w:r>
      <w:r w:rsidRPr="002B53D7">
        <w:rPr>
          <w:noProof/>
        </w:rPr>
        <w:instrText xml:space="preserve"> PAGEREF _Toc405819319 \h </w:instrText>
      </w:r>
      <w:r w:rsidRPr="002B53D7">
        <w:rPr>
          <w:noProof/>
        </w:rPr>
      </w:r>
      <w:r w:rsidRPr="002B53D7">
        <w:rPr>
          <w:noProof/>
        </w:rPr>
        <w:fldChar w:fldCharType="separate"/>
      </w:r>
      <w:r w:rsidRPr="002B53D7">
        <w:rPr>
          <w:noProof/>
        </w:rPr>
        <w:t>504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2B53D7">
        <w:rPr>
          <w:noProof/>
        </w:rPr>
        <w:tab/>
      </w:r>
      <w:r w:rsidRPr="002B53D7">
        <w:rPr>
          <w:noProof/>
        </w:rPr>
        <w:fldChar w:fldCharType="begin"/>
      </w:r>
      <w:r w:rsidRPr="002B53D7">
        <w:rPr>
          <w:noProof/>
        </w:rPr>
        <w:instrText xml:space="preserve"> PAGEREF _Toc405819320 \h </w:instrText>
      </w:r>
      <w:r w:rsidRPr="002B53D7">
        <w:rPr>
          <w:noProof/>
        </w:rPr>
      </w:r>
      <w:r w:rsidRPr="002B53D7">
        <w:rPr>
          <w:noProof/>
        </w:rPr>
        <w:fldChar w:fldCharType="separate"/>
      </w:r>
      <w:r w:rsidRPr="002B53D7">
        <w:rPr>
          <w:noProof/>
        </w:rPr>
        <w:t>505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2B53D7">
        <w:rPr>
          <w:noProof/>
        </w:rPr>
        <w:tab/>
      </w:r>
      <w:r w:rsidRPr="002B53D7">
        <w:rPr>
          <w:noProof/>
        </w:rPr>
        <w:fldChar w:fldCharType="begin"/>
      </w:r>
      <w:r w:rsidRPr="002B53D7">
        <w:rPr>
          <w:noProof/>
        </w:rPr>
        <w:instrText xml:space="preserve"> PAGEREF _Toc405819321 \h </w:instrText>
      </w:r>
      <w:r w:rsidRPr="002B53D7">
        <w:rPr>
          <w:noProof/>
        </w:rPr>
      </w:r>
      <w:r w:rsidRPr="002B53D7">
        <w:rPr>
          <w:noProof/>
        </w:rPr>
        <w:fldChar w:fldCharType="separate"/>
      </w:r>
      <w:r w:rsidRPr="002B53D7">
        <w:rPr>
          <w:noProof/>
        </w:rPr>
        <w:t>505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2B53D7">
        <w:rPr>
          <w:noProof/>
        </w:rPr>
        <w:tab/>
      </w:r>
      <w:r w:rsidRPr="002B53D7">
        <w:rPr>
          <w:noProof/>
        </w:rPr>
        <w:fldChar w:fldCharType="begin"/>
      </w:r>
      <w:r w:rsidRPr="002B53D7">
        <w:rPr>
          <w:noProof/>
        </w:rPr>
        <w:instrText xml:space="preserve"> PAGEREF _Toc405819322 \h </w:instrText>
      </w:r>
      <w:r w:rsidRPr="002B53D7">
        <w:rPr>
          <w:noProof/>
        </w:rPr>
      </w:r>
      <w:r w:rsidRPr="002B53D7">
        <w:rPr>
          <w:noProof/>
        </w:rPr>
        <w:fldChar w:fldCharType="separate"/>
      </w:r>
      <w:r w:rsidRPr="002B53D7">
        <w:rPr>
          <w:noProof/>
        </w:rPr>
        <w:t>506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214</w:t>
      </w:r>
      <w:r>
        <w:rPr>
          <w:noProof/>
        </w:rPr>
        <w:tab/>
        <w:t>Consequences of breach of conditions for continued approval</w:t>
      </w:r>
      <w:r w:rsidRPr="002B53D7">
        <w:rPr>
          <w:noProof/>
        </w:rPr>
        <w:tab/>
      </w:r>
      <w:r w:rsidRPr="002B53D7">
        <w:rPr>
          <w:noProof/>
        </w:rPr>
        <w:fldChar w:fldCharType="begin"/>
      </w:r>
      <w:r w:rsidRPr="002B53D7">
        <w:rPr>
          <w:noProof/>
        </w:rPr>
        <w:instrText xml:space="preserve"> PAGEREF _Toc405819323 \h </w:instrText>
      </w:r>
      <w:r w:rsidRPr="002B53D7">
        <w:rPr>
          <w:noProof/>
        </w:rPr>
      </w:r>
      <w:r w:rsidRPr="002B53D7">
        <w:rPr>
          <w:noProof/>
        </w:rPr>
        <w:fldChar w:fldCharType="separate"/>
      </w:r>
      <w:r w:rsidRPr="002B53D7">
        <w:rPr>
          <w:noProof/>
        </w:rPr>
        <w:t>506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2B53D7">
        <w:rPr>
          <w:noProof/>
        </w:rPr>
        <w:tab/>
      </w:r>
      <w:r w:rsidRPr="002B53D7">
        <w:rPr>
          <w:noProof/>
        </w:rPr>
        <w:fldChar w:fldCharType="begin"/>
      </w:r>
      <w:r w:rsidRPr="002B53D7">
        <w:rPr>
          <w:noProof/>
        </w:rPr>
        <w:instrText xml:space="preserve"> PAGEREF _Toc405819324 \h </w:instrText>
      </w:r>
      <w:r w:rsidRPr="002B53D7">
        <w:rPr>
          <w:noProof/>
        </w:rPr>
      </w:r>
      <w:r w:rsidRPr="002B53D7">
        <w:rPr>
          <w:noProof/>
        </w:rPr>
        <w:fldChar w:fldCharType="separate"/>
      </w:r>
      <w:r w:rsidRPr="002B53D7">
        <w:rPr>
          <w:noProof/>
        </w:rPr>
        <w:t>507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216</w:t>
      </w:r>
      <w:r>
        <w:rPr>
          <w:noProof/>
        </w:rPr>
        <w:tab/>
        <w:t>Cancellation</w:t>
      </w:r>
      <w:r w:rsidRPr="002B53D7">
        <w:rPr>
          <w:noProof/>
        </w:rPr>
        <w:tab/>
      </w:r>
      <w:r w:rsidRPr="002B53D7">
        <w:rPr>
          <w:noProof/>
        </w:rPr>
        <w:fldChar w:fldCharType="begin"/>
      </w:r>
      <w:r w:rsidRPr="002B53D7">
        <w:rPr>
          <w:noProof/>
        </w:rPr>
        <w:instrText xml:space="preserve"> PAGEREF _Toc405819325 \h </w:instrText>
      </w:r>
      <w:r w:rsidRPr="002B53D7">
        <w:rPr>
          <w:noProof/>
        </w:rPr>
      </w:r>
      <w:r w:rsidRPr="002B53D7">
        <w:rPr>
          <w:noProof/>
        </w:rPr>
        <w:fldChar w:fldCharType="separate"/>
      </w:r>
      <w:r w:rsidRPr="002B53D7">
        <w:rPr>
          <w:noProof/>
        </w:rPr>
        <w:t>508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2B53D7">
        <w:rPr>
          <w:noProof/>
        </w:rPr>
        <w:tab/>
      </w:r>
      <w:r w:rsidRPr="002B53D7">
        <w:rPr>
          <w:noProof/>
        </w:rPr>
        <w:fldChar w:fldCharType="begin"/>
      </w:r>
      <w:r w:rsidRPr="002B53D7">
        <w:rPr>
          <w:noProof/>
        </w:rPr>
        <w:instrText xml:space="preserve"> PAGEREF _Toc405819326 \h </w:instrText>
      </w:r>
      <w:r w:rsidRPr="002B53D7">
        <w:rPr>
          <w:noProof/>
        </w:rPr>
      </w:r>
      <w:r w:rsidRPr="002B53D7">
        <w:rPr>
          <w:noProof/>
        </w:rPr>
        <w:fldChar w:fldCharType="separate"/>
      </w:r>
      <w:r w:rsidRPr="002B53D7">
        <w:rPr>
          <w:noProof/>
        </w:rPr>
        <w:t>509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2B53D7">
        <w:rPr>
          <w:noProof/>
        </w:rPr>
        <w:tab/>
      </w:r>
      <w:r w:rsidRPr="002B53D7">
        <w:rPr>
          <w:noProof/>
        </w:rPr>
        <w:fldChar w:fldCharType="begin"/>
      </w:r>
      <w:r w:rsidRPr="002B53D7">
        <w:rPr>
          <w:noProof/>
        </w:rPr>
        <w:instrText xml:space="preserve"> PAGEREF _Toc405819327 \h </w:instrText>
      </w:r>
      <w:r w:rsidRPr="002B53D7">
        <w:rPr>
          <w:noProof/>
        </w:rPr>
      </w:r>
      <w:r w:rsidRPr="002B53D7">
        <w:rPr>
          <w:noProof/>
        </w:rPr>
        <w:fldChar w:fldCharType="separate"/>
      </w:r>
      <w:r w:rsidRPr="002B53D7">
        <w:rPr>
          <w:noProof/>
        </w:rPr>
        <w:t>509</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2B53D7">
        <w:rPr>
          <w:b w:val="0"/>
          <w:noProof/>
          <w:sz w:val="18"/>
        </w:rPr>
        <w:tab/>
      </w:r>
      <w:r w:rsidRPr="002B53D7">
        <w:rPr>
          <w:b w:val="0"/>
          <w:noProof/>
          <w:sz w:val="18"/>
        </w:rPr>
        <w:fldChar w:fldCharType="begin"/>
      </w:r>
      <w:r w:rsidRPr="002B53D7">
        <w:rPr>
          <w:b w:val="0"/>
          <w:noProof/>
          <w:sz w:val="18"/>
        </w:rPr>
        <w:instrText xml:space="preserve"> PAGEREF _Toc405819328 \h </w:instrText>
      </w:r>
      <w:r w:rsidRPr="002B53D7">
        <w:rPr>
          <w:b w:val="0"/>
          <w:noProof/>
          <w:sz w:val="18"/>
        </w:rPr>
      </w:r>
      <w:r w:rsidRPr="002B53D7">
        <w:rPr>
          <w:b w:val="0"/>
          <w:noProof/>
          <w:sz w:val="18"/>
        </w:rPr>
        <w:fldChar w:fldCharType="separate"/>
      </w:r>
      <w:r w:rsidRPr="002B53D7">
        <w:rPr>
          <w:b w:val="0"/>
          <w:noProof/>
          <w:sz w:val="18"/>
        </w:rPr>
        <w:t>510</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2B53D7">
        <w:rPr>
          <w:b w:val="0"/>
          <w:noProof/>
          <w:sz w:val="18"/>
        </w:rPr>
        <w:tab/>
      </w:r>
      <w:r w:rsidRPr="002B53D7">
        <w:rPr>
          <w:b w:val="0"/>
          <w:noProof/>
          <w:sz w:val="18"/>
        </w:rPr>
        <w:fldChar w:fldCharType="begin"/>
      </w:r>
      <w:r w:rsidRPr="002B53D7">
        <w:rPr>
          <w:b w:val="0"/>
          <w:noProof/>
          <w:sz w:val="18"/>
        </w:rPr>
        <w:instrText xml:space="preserve"> PAGEREF _Toc405819329 \h </w:instrText>
      </w:r>
      <w:r w:rsidRPr="002B53D7">
        <w:rPr>
          <w:b w:val="0"/>
          <w:noProof/>
          <w:sz w:val="18"/>
        </w:rPr>
      </w:r>
      <w:r w:rsidRPr="002B53D7">
        <w:rPr>
          <w:b w:val="0"/>
          <w:noProof/>
          <w:sz w:val="18"/>
        </w:rPr>
        <w:fldChar w:fldCharType="separate"/>
      </w:r>
      <w:r w:rsidRPr="002B53D7">
        <w:rPr>
          <w:b w:val="0"/>
          <w:noProof/>
          <w:sz w:val="18"/>
        </w:rPr>
        <w:t>510</w:t>
      </w:r>
      <w:r w:rsidRPr="002B53D7">
        <w:rPr>
          <w:b w:val="0"/>
          <w:noProof/>
          <w:sz w:val="18"/>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A—Obligations relating to enrolment</w:t>
      </w:r>
      <w:r w:rsidRPr="002B53D7">
        <w:rPr>
          <w:b w:val="0"/>
          <w:noProof/>
          <w:sz w:val="18"/>
        </w:rPr>
        <w:tab/>
      </w:r>
      <w:r w:rsidRPr="002B53D7">
        <w:rPr>
          <w:b w:val="0"/>
          <w:noProof/>
          <w:sz w:val="18"/>
        </w:rPr>
        <w:fldChar w:fldCharType="begin"/>
      </w:r>
      <w:r w:rsidRPr="002B53D7">
        <w:rPr>
          <w:b w:val="0"/>
          <w:noProof/>
          <w:sz w:val="18"/>
        </w:rPr>
        <w:instrText xml:space="preserve"> PAGEREF _Toc405819330 \h </w:instrText>
      </w:r>
      <w:r w:rsidRPr="002B53D7">
        <w:rPr>
          <w:b w:val="0"/>
          <w:noProof/>
          <w:sz w:val="18"/>
        </w:rPr>
      </w:r>
      <w:r w:rsidRPr="002B53D7">
        <w:rPr>
          <w:b w:val="0"/>
          <w:noProof/>
          <w:sz w:val="18"/>
        </w:rPr>
        <w:fldChar w:fldCharType="separate"/>
      </w:r>
      <w:r w:rsidRPr="002B53D7">
        <w:rPr>
          <w:b w:val="0"/>
          <w:noProof/>
          <w:sz w:val="18"/>
        </w:rPr>
        <w:t>510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2B53D7">
        <w:rPr>
          <w:noProof/>
        </w:rPr>
        <w:tab/>
      </w:r>
      <w:r w:rsidRPr="002B53D7">
        <w:rPr>
          <w:noProof/>
        </w:rPr>
        <w:fldChar w:fldCharType="begin"/>
      </w:r>
      <w:r w:rsidRPr="002B53D7">
        <w:rPr>
          <w:noProof/>
        </w:rPr>
        <w:instrText xml:space="preserve"> PAGEREF _Toc405819331 \h </w:instrText>
      </w:r>
      <w:r w:rsidRPr="002B53D7">
        <w:rPr>
          <w:noProof/>
        </w:rPr>
      </w:r>
      <w:r w:rsidRPr="002B53D7">
        <w:rPr>
          <w:noProof/>
        </w:rPr>
        <w:fldChar w:fldCharType="separate"/>
      </w:r>
      <w:r w:rsidRPr="002B53D7">
        <w:rPr>
          <w:noProof/>
        </w:rPr>
        <w:t>510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2B53D7">
        <w:rPr>
          <w:noProof/>
        </w:rPr>
        <w:tab/>
      </w:r>
      <w:r w:rsidRPr="002B53D7">
        <w:rPr>
          <w:noProof/>
        </w:rPr>
        <w:fldChar w:fldCharType="begin"/>
      </w:r>
      <w:r w:rsidRPr="002B53D7">
        <w:rPr>
          <w:noProof/>
        </w:rPr>
        <w:instrText xml:space="preserve"> PAGEREF _Toc405819332 \h </w:instrText>
      </w:r>
      <w:r w:rsidRPr="002B53D7">
        <w:rPr>
          <w:noProof/>
        </w:rPr>
      </w:r>
      <w:r w:rsidRPr="002B53D7">
        <w:rPr>
          <w:noProof/>
        </w:rPr>
        <w:fldChar w:fldCharType="separate"/>
      </w:r>
      <w:r w:rsidRPr="002B53D7">
        <w:rPr>
          <w:noProof/>
        </w:rPr>
        <w:t>511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2B53D7">
        <w:rPr>
          <w:noProof/>
        </w:rPr>
        <w:tab/>
      </w:r>
      <w:r w:rsidRPr="002B53D7">
        <w:rPr>
          <w:noProof/>
        </w:rPr>
        <w:fldChar w:fldCharType="begin"/>
      </w:r>
      <w:r w:rsidRPr="002B53D7">
        <w:rPr>
          <w:noProof/>
        </w:rPr>
        <w:instrText xml:space="preserve"> PAGEREF _Toc405819333 \h </w:instrText>
      </w:r>
      <w:r w:rsidRPr="002B53D7">
        <w:rPr>
          <w:noProof/>
        </w:rPr>
      </w:r>
      <w:r w:rsidRPr="002B53D7">
        <w:rPr>
          <w:noProof/>
        </w:rPr>
        <w:fldChar w:fldCharType="separate"/>
      </w:r>
      <w:r w:rsidRPr="002B53D7">
        <w:rPr>
          <w:noProof/>
        </w:rPr>
        <w:t>511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2B53D7">
        <w:rPr>
          <w:noProof/>
        </w:rPr>
        <w:tab/>
      </w:r>
      <w:r w:rsidRPr="002B53D7">
        <w:rPr>
          <w:noProof/>
        </w:rPr>
        <w:fldChar w:fldCharType="begin"/>
      </w:r>
      <w:r w:rsidRPr="002B53D7">
        <w:rPr>
          <w:noProof/>
        </w:rPr>
        <w:instrText xml:space="preserve"> PAGEREF _Toc405819334 \h </w:instrText>
      </w:r>
      <w:r w:rsidRPr="002B53D7">
        <w:rPr>
          <w:noProof/>
        </w:rPr>
      </w:r>
      <w:r w:rsidRPr="002B53D7">
        <w:rPr>
          <w:noProof/>
        </w:rPr>
        <w:fldChar w:fldCharType="separate"/>
      </w:r>
      <w:r w:rsidRPr="002B53D7">
        <w:rPr>
          <w:noProof/>
        </w:rPr>
        <w:t>513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2B53D7">
        <w:rPr>
          <w:noProof/>
        </w:rPr>
        <w:tab/>
      </w:r>
      <w:r w:rsidRPr="002B53D7">
        <w:rPr>
          <w:noProof/>
        </w:rPr>
        <w:fldChar w:fldCharType="begin"/>
      </w:r>
      <w:r w:rsidRPr="002B53D7">
        <w:rPr>
          <w:noProof/>
        </w:rPr>
        <w:instrText xml:space="preserve"> PAGEREF _Toc405819335 \h </w:instrText>
      </w:r>
      <w:r w:rsidRPr="002B53D7">
        <w:rPr>
          <w:noProof/>
        </w:rPr>
      </w:r>
      <w:r w:rsidRPr="002B53D7">
        <w:rPr>
          <w:noProof/>
        </w:rPr>
        <w:fldChar w:fldCharType="separate"/>
      </w:r>
      <w:r w:rsidRPr="002B53D7">
        <w:rPr>
          <w:noProof/>
        </w:rPr>
        <w:t>514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2B53D7">
        <w:rPr>
          <w:noProof/>
        </w:rPr>
        <w:tab/>
      </w:r>
      <w:r w:rsidRPr="002B53D7">
        <w:rPr>
          <w:noProof/>
        </w:rPr>
        <w:fldChar w:fldCharType="begin"/>
      </w:r>
      <w:r w:rsidRPr="002B53D7">
        <w:rPr>
          <w:noProof/>
        </w:rPr>
        <w:instrText xml:space="preserve"> PAGEREF _Toc405819336 \h </w:instrText>
      </w:r>
      <w:r w:rsidRPr="002B53D7">
        <w:rPr>
          <w:noProof/>
        </w:rPr>
      </w:r>
      <w:r w:rsidRPr="002B53D7">
        <w:rPr>
          <w:noProof/>
        </w:rPr>
        <w:fldChar w:fldCharType="separate"/>
      </w:r>
      <w:r w:rsidRPr="002B53D7">
        <w:rPr>
          <w:noProof/>
        </w:rPr>
        <w:t>515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2B53D7">
        <w:rPr>
          <w:noProof/>
        </w:rPr>
        <w:tab/>
      </w:r>
      <w:r w:rsidRPr="002B53D7">
        <w:rPr>
          <w:noProof/>
        </w:rPr>
        <w:fldChar w:fldCharType="begin"/>
      </w:r>
      <w:r w:rsidRPr="002B53D7">
        <w:rPr>
          <w:noProof/>
        </w:rPr>
        <w:instrText xml:space="preserve"> PAGEREF _Toc405819337 \h </w:instrText>
      </w:r>
      <w:r w:rsidRPr="002B53D7">
        <w:rPr>
          <w:noProof/>
        </w:rPr>
      </w:r>
      <w:r w:rsidRPr="002B53D7">
        <w:rPr>
          <w:noProof/>
        </w:rPr>
        <w:fldChar w:fldCharType="separate"/>
      </w:r>
      <w:r w:rsidRPr="002B53D7">
        <w:rPr>
          <w:noProof/>
        </w:rPr>
        <w:t>515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2B53D7">
        <w:rPr>
          <w:noProof/>
        </w:rPr>
        <w:tab/>
      </w:r>
      <w:r w:rsidRPr="002B53D7">
        <w:rPr>
          <w:noProof/>
        </w:rPr>
        <w:fldChar w:fldCharType="begin"/>
      </w:r>
      <w:r w:rsidRPr="002B53D7">
        <w:rPr>
          <w:noProof/>
        </w:rPr>
        <w:instrText xml:space="preserve"> PAGEREF _Toc405819338 \h </w:instrText>
      </w:r>
      <w:r w:rsidRPr="002B53D7">
        <w:rPr>
          <w:noProof/>
        </w:rPr>
      </w:r>
      <w:r w:rsidRPr="002B53D7">
        <w:rPr>
          <w:noProof/>
        </w:rPr>
        <w:fldChar w:fldCharType="separate"/>
      </w:r>
      <w:r w:rsidRPr="002B53D7">
        <w:rPr>
          <w:noProof/>
        </w:rPr>
        <w:t>516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2B53D7">
        <w:rPr>
          <w:b w:val="0"/>
          <w:noProof/>
          <w:sz w:val="18"/>
        </w:rPr>
        <w:tab/>
      </w:r>
      <w:r w:rsidRPr="002B53D7">
        <w:rPr>
          <w:b w:val="0"/>
          <w:noProof/>
          <w:sz w:val="18"/>
        </w:rPr>
        <w:fldChar w:fldCharType="begin"/>
      </w:r>
      <w:r w:rsidRPr="002B53D7">
        <w:rPr>
          <w:b w:val="0"/>
          <w:noProof/>
          <w:sz w:val="18"/>
        </w:rPr>
        <w:instrText xml:space="preserve"> PAGEREF _Toc405819339 \h </w:instrText>
      </w:r>
      <w:r w:rsidRPr="002B53D7">
        <w:rPr>
          <w:b w:val="0"/>
          <w:noProof/>
          <w:sz w:val="18"/>
        </w:rPr>
      </w:r>
      <w:r w:rsidRPr="002B53D7">
        <w:rPr>
          <w:b w:val="0"/>
          <w:noProof/>
          <w:sz w:val="18"/>
        </w:rPr>
        <w:fldChar w:fldCharType="separate"/>
      </w:r>
      <w:r w:rsidRPr="002B53D7">
        <w:rPr>
          <w:b w:val="0"/>
          <w:noProof/>
          <w:sz w:val="18"/>
        </w:rPr>
        <w:t>517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2B53D7">
        <w:rPr>
          <w:noProof/>
        </w:rPr>
        <w:tab/>
      </w:r>
      <w:r w:rsidRPr="002B53D7">
        <w:rPr>
          <w:noProof/>
        </w:rPr>
        <w:fldChar w:fldCharType="begin"/>
      </w:r>
      <w:r w:rsidRPr="002B53D7">
        <w:rPr>
          <w:noProof/>
        </w:rPr>
        <w:instrText xml:space="preserve"> PAGEREF _Toc405819340 \h </w:instrText>
      </w:r>
      <w:r w:rsidRPr="002B53D7">
        <w:rPr>
          <w:noProof/>
        </w:rPr>
      </w:r>
      <w:r w:rsidRPr="002B53D7">
        <w:rPr>
          <w:noProof/>
        </w:rPr>
        <w:fldChar w:fldCharType="separate"/>
      </w:r>
      <w:r w:rsidRPr="002B53D7">
        <w:rPr>
          <w:noProof/>
        </w:rPr>
        <w:t>517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2B53D7">
        <w:rPr>
          <w:noProof/>
        </w:rPr>
        <w:tab/>
      </w:r>
      <w:r w:rsidRPr="002B53D7">
        <w:rPr>
          <w:noProof/>
        </w:rPr>
        <w:fldChar w:fldCharType="begin"/>
      </w:r>
      <w:r w:rsidRPr="002B53D7">
        <w:rPr>
          <w:noProof/>
        </w:rPr>
        <w:instrText xml:space="preserve"> PAGEREF _Toc405819341 \h </w:instrText>
      </w:r>
      <w:r w:rsidRPr="002B53D7">
        <w:rPr>
          <w:noProof/>
        </w:rPr>
      </w:r>
      <w:r w:rsidRPr="002B53D7">
        <w:rPr>
          <w:noProof/>
        </w:rPr>
        <w:fldChar w:fldCharType="separate"/>
      </w:r>
      <w:r w:rsidRPr="002B53D7">
        <w:rPr>
          <w:noProof/>
        </w:rPr>
        <w:t>518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2B53D7">
        <w:rPr>
          <w:noProof/>
        </w:rPr>
        <w:tab/>
      </w:r>
      <w:r w:rsidRPr="002B53D7">
        <w:rPr>
          <w:noProof/>
        </w:rPr>
        <w:fldChar w:fldCharType="begin"/>
      </w:r>
      <w:r w:rsidRPr="002B53D7">
        <w:rPr>
          <w:noProof/>
        </w:rPr>
        <w:instrText xml:space="preserve"> PAGEREF _Toc405819342 \h </w:instrText>
      </w:r>
      <w:r w:rsidRPr="002B53D7">
        <w:rPr>
          <w:noProof/>
        </w:rPr>
      </w:r>
      <w:r w:rsidRPr="002B53D7">
        <w:rPr>
          <w:noProof/>
        </w:rPr>
        <w:fldChar w:fldCharType="separate"/>
      </w:r>
      <w:r w:rsidRPr="002B53D7">
        <w:rPr>
          <w:noProof/>
        </w:rPr>
        <w:t>519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2B53D7">
        <w:rPr>
          <w:noProof/>
        </w:rPr>
        <w:tab/>
      </w:r>
      <w:r w:rsidRPr="002B53D7">
        <w:rPr>
          <w:noProof/>
        </w:rPr>
        <w:fldChar w:fldCharType="begin"/>
      </w:r>
      <w:r w:rsidRPr="002B53D7">
        <w:rPr>
          <w:noProof/>
        </w:rPr>
        <w:instrText xml:space="preserve"> PAGEREF _Toc405819343 \h </w:instrText>
      </w:r>
      <w:r w:rsidRPr="002B53D7">
        <w:rPr>
          <w:noProof/>
        </w:rPr>
      </w:r>
      <w:r w:rsidRPr="002B53D7">
        <w:rPr>
          <w:noProof/>
        </w:rPr>
        <w:fldChar w:fldCharType="separate"/>
      </w:r>
      <w:r w:rsidRPr="002B53D7">
        <w:rPr>
          <w:noProof/>
        </w:rPr>
        <w:t>520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2B53D7">
        <w:rPr>
          <w:noProof/>
        </w:rPr>
        <w:tab/>
      </w:r>
      <w:r w:rsidRPr="002B53D7">
        <w:rPr>
          <w:noProof/>
        </w:rPr>
        <w:fldChar w:fldCharType="begin"/>
      </w:r>
      <w:r w:rsidRPr="002B53D7">
        <w:rPr>
          <w:noProof/>
        </w:rPr>
        <w:instrText xml:space="preserve"> PAGEREF _Toc405819344 \h </w:instrText>
      </w:r>
      <w:r w:rsidRPr="002B53D7">
        <w:rPr>
          <w:noProof/>
        </w:rPr>
      </w:r>
      <w:r w:rsidRPr="002B53D7">
        <w:rPr>
          <w:noProof/>
        </w:rPr>
        <w:fldChar w:fldCharType="separate"/>
      </w:r>
      <w:r w:rsidRPr="002B53D7">
        <w:rPr>
          <w:noProof/>
        </w:rPr>
        <w:t>521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2B53D7">
        <w:rPr>
          <w:noProof/>
        </w:rPr>
        <w:tab/>
      </w:r>
      <w:r w:rsidRPr="002B53D7">
        <w:rPr>
          <w:noProof/>
        </w:rPr>
        <w:fldChar w:fldCharType="begin"/>
      </w:r>
      <w:r w:rsidRPr="002B53D7">
        <w:rPr>
          <w:noProof/>
        </w:rPr>
        <w:instrText xml:space="preserve"> PAGEREF _Toc405819345 \h </w:instrText>
      </w:r>
      <w:r w:rsidRPr="002B53D7">
        <w:rPr>
          <w:noProof/>
        </w:rPr>
      </w:r>
      <w:r w:rsidRPr="002B53D7">
        <w:rPr>
          <w:noProof/>
        </w:rPr>
        <w:fldChar w:fldCharType="separate"/>
      </w:r>
      <w:r w:rsidRPr="002B53D7">
        <w:rPr>
          <w:noProof/>
        </w:rPr>
        <w:t>522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2B53D7">
        <w:rPr>
          <w:b w:val="0"/>
          <w:noProof/>
          <w:sz w:val="18"/>
        </w:rPr>
        <w:tab/>
      </w:r>
      <w:r w:rsidRPr="002B53D7">
        <w:rPr>
          <w:b w:val="0"/>
          <w:noProof/>
          <w:sz w:val="18"/>
        </w:rPr>
        <w:fldChar w:fldCharType="begin"/>
      </w:r>
      <w:r w:rsidRPr="002B53D7">
        <w:rPr>
          <w:b w:val="0"/>
          <w:noProof/>
          <w:sz w:val="18"/>
        </w:rPr>
        <w:instrText xml:space="preserve"> PAGEREF _Toc405819346 \h </w:instrText>
      </w:r>
      <w:r w:rsidRPr="002B53D7">
        <w:rPr>
          <w:b w:val="0"/>
          <w:noProof/>
          <w:sz w:val="18"/>
        </w:rPr>
      </w:r>
      <w:r w:rsidRPr="002B53D7">
        <w:rPr>
          <w:b w:val="0"/>
          <w:noProof/>
          <w:sz w:val="18"/>
        </w:rPr>
        <w:fldChar w:fldCharType="separate"/>
      </w:r>
      <w:r w:rsidRPr="002B53D7">
        <w:rPr>
          <w:b w:val="0"/>
          <w:noProof/>
          <w:sz w:val="18"/>
        </w:rPr>
        <w:t>525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2B53D7">
        <w:rPr>
          <w:noProof/>
        </w:rPr>
        <w:tab/>
      </w:r>
      <w:r w:rsidRPr="002B53D7">
        <w:rPr>
          <w:noProof/>
        </w:rPr>
        <w:fldChar w:fldCharType="begin"/>
      </w:r>
      <w:r w:rsidRPr="002B53D7">
        <w:rPr>
          <w:noProof/>
        </w:rPr>
        <w:instrText xml:space="preserve"> PAGEREF _Toc405819347 \h </w:instrText>
      </w:r>
      <w:r w:rsidRPr="002B53D7">
        <w:rPr>
          <w:noProof/>
        </w:rPr>
      </w:r>
      <w:r w:rsidRPr="002B53D7">
        <w:rPr>
          <w:noProof/>
        </w:rPr>
        <w:fldChar w:fldCharType="separate"/>
      </w:r>
      <w:r w:rsidRPr="002B53D7">
        <w:rPr>
          <w:noProof/>
        </w:rPr>
        <w:t>525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2B53D7">
        <w:rPr>
          <w:noProof/>
        </w:rPr>
        <w:tab/>
      </w:r>
      <w:r w:rsidRPr="002B53D7">
        <w:rPr>
          <w:noProof/>
        </w:rPr>
        <w:fldChar w:fldCharType="begin"/>
      </w:r>
      <w:r w:rsidRPr="002B53D7">
        <w:rPr>
          <w:noProof/>
        </w:rPr>
        <w:instrText xml:space="preserve"> PAGEREF _Toc405819348 \h </w:instrText>
      </w:r>
      <w:r w:rsidRPr="002B53D7">
        <w:rPr>
          <w:noProof/>
        </w:rPr>
      </w:r>
      <w:r w:rsidRPr="002B53D7">
        <w:rPr>
          <w:noProof/>
        </w:rPr>
        <w:fldChar w:fldCharType="separate"/>
      </w:r>
      <w:r w:rsidRPr="002B53D7">
        <w:rPr>
          <w:noProof/>
        </w:rPr>
        <w:t>526</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D—Obligations relating to records</w:t>
      </w:r>
      <w:r w:rsidRPr="002B53D7">
        <w:rPr>
          <w:b w:val="0"/>
          <w:noProof/>
          <w:sz w:val="18"/>
        </w:rPr>
        <w:tab/>
      </w:r>
      <w:r w:rsidRPr="002B53D7">
        <w:rPr>
          <w:b w:val="0"/>
          <w:noProof/>
          <w:sz w:val="18"/>
        </w:rPr>
        <w:fldChar w:fldCharType="begin"/>
      </w:r>
      <w:r w:rsidRPr="002B53D7">
        <w:rPr>
          <w:b w:val="0"/>
          <w:noProof/>
          <w:sz w:val="18"/>
        </w:rPr>
        <w:instrText xml:space="preserve"> PAGEREF _Toc405819349 \h </w:instrText>
      </w:r>
      <w:r w:rsidRPr="002B53D7">
        <w:rPr>
          <w:b w:val="0"/>
          <w:noProof/>
          <w:sz w:val="18"/>
        </w:rPr>
      </w:r>
      <w:r w:rsidRPr="002B53D7">
        <w:rPr>
          <w:b w:val="0"/>
          <w:noProof/>
          <w:sz w:val="18"/>
        </w:rPr>
        <w:fldChar w:fldCharType="separate"/>
      </w:r>
      <w:r w:rsidRPr="002B53D7">
        <w:rPr>
          <w:b w:val="0"/>
          <w:noProof/>
          <w:sz w:val="18"/>
        </w:rPr>
        <w:t>529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219F</w:t>
      </w:r>
      <w:r>
        <w:rPr>
          <w:noProof/>
        </w:rPr>
        <w:tab/>
        <w:t>Obligation to keep records</w:t>
      </w:r>
      <w:r w:rsidRPr="002B53D7">
        <w:rPr>
          <w:noProof/>
        </w:rPr>
        <w:tab/>
      </w:r>
      <w:r w:rsidRPr="002B53D7">
        <w:rPr>
          <w:noProof/>
        </w:rPr>
        <w:fldChar w:fldCharType="begin"/>
      </w:r>
      <w:r w:rsidRPr="002B53D7">
        <w:rPr>
          <w:noProof/>
        </w:rPr>
        <w:instrText xml:space="preserve"> PAGEREF _Toc405819350 \h </w:instrText>
      </w:r>
      <w:r w:rsidRPr="002B53D7">
        <w:rPr>
          <w:noProof/>
        </w:rPr>
      </w:r>
      <w:r w:rsidRPr="002B53D7">
        <w:rPr>
          <w:noProof/>
        </w:rPr>
        <w:fldChar w:fldCharType="separate"/>
      </w:r>
      <w:r w:rsidRPr="002B53D7">
        <w:rPr>
          <w:noProof/>
        </w:rPr>
        <w:t>529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2B53D7">
        <w:rPr>
          <w:noProof/>
        </w:rPr>
        <w:tab/>
      </w:r>
      <w:r w:rsidRPr="002B53D7">
        <w:rPr>
          <w:noProof/>
        </w:rPr>
        <w:fldChar w:fldCharType="begin"/>
      </w:r>
      <w:r w:rsidRPr="002B53D7">
        <w:rPr>
          <w:noProof/>
        </w:rPr>
        <w:instrText xml:space="preserve"> PAGEREF _Toc405819351 \h </w:instrText>
      </w:r>
      <w:r w:rsidRPr="002B53D7">
        <w:rPr>
          <w:noProof/>
        </w:rPr>
      </w:r>
      <w:r w:rsidRPr="002B53D7">
        <w:rPr>
          <w:noProof/>
        </w:rPr>
        <w:fldChar w:fldCharType="separate"/>
      </w:r>
      <w:r w:rsidRPr="002B53D7">
        <w:rPr>
          <w:noProof/>
        </w:rPr>
        <w:t>531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2B53D7">
        <w:rPr>
          <w:noProof/>
        </w:rPr>
        <w:tab/>
      </w:r>
      <w:r w:rsidRPr="002B53D7">
        <w:rPr>
          <w:noProof/>
        </w:rPr>
        <w:fldChar w:fldCharType="begin"/>
      </w:r>
      <w:r w:rsidRPr="002B53D7">
        <w:rPr>
          <w:noProof/>
        </w:rPr>
        <w:instrText xml:space="preserve"> PAGEREF _Toc405819352 \h </w:instrText>
      </w:r>
      <w:r w:rsidRPr="002B53D7">
        <w:rPr>
          <w:noProof/>
        </w:rPr>
      </w:r>
      <w:r w:rsidRPr="002B53D7">
        <w:rPr>
          <w:noProof/>
        </w:rPr>
        <w:fldChar w:fldCharType="separate"/>
      </w:r>
      <w:r w:rsidRPr="002B53D7">
        <w:rPr>
          <w:noProof/>
        </w:rPr>
        <w:t>533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2B53D7">
        <w:rPr>
          <w:noProof/>
        </w:rPr>
        <w:tab/>
      </w:r>
      <w:r w:rsidRPr="002B53D7">
        <w:rPr>
          <w:noProof/>
        </w:rPr>
        <w:fldChar w:fldCharType="begin"/>
      </w:r>
      <w:r w:rsidRPr="002B53D7">
        <w:rPr>
          <w:noProof/>
        </w:rPr>
        <w:instrText xml:space="preserve"> PAGEREF _Toc405819353 \h </w:instrText>
      </w:r>
      <w:r w:rsidRPr="002B53D7">
        <w:rPr>
          <w:noProof/>
        </w:rPr>
      </w:r>
      <w:r w:rsidRPr="002B53D7">
        <w:rPr>
          <w:noProof/>
        </w:rPr>
        <w:fldChar w:fldCharType="separate"/>
      </w:r>
      <w:r w:rsidRPr="002B53D7">
        <w:rPr>
          <w:noProof/>
        </w:rPr>
        <w:t>536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2B53D7">
        <w:rPr>
          <w:noProof/>
        </w:rPr>
        <w:tab/>
      </w:r>
      <w:r w:rsidRPr="002B53D7">
        <w:rPr>
          <w:noProof/>
        </w:rPr>
        <w:fldChar w:fldCharType="begin"/>
      </w:r>
      <w:r w:rsidRPr="002B53D7">
        <w:rPr>
          <w:noProof/>
        </w:rPr>
        <w:instrText xml:space="preserve"> PAGEREF _Toc405819354 \h </w:instrText>
      </w:r>
      <w:r w:rsidRPr="002B53D7">
        <w:rPr>
          <w:noProof/>
        </w:rPr>
      </w:r>
      <w:r w:rsidRPr="002B53D7">
        <w:rPr>
          <w:noProof/>
        </w:rPr>
        <w:fldChar w:fldCharType="separate"/>
      </w:r>
      <w:r w:rsidRPr="002B53D7">
        <w:rPr>
          <w:noProof/>
        </w:rPr>
        <w:t>536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219J</w:t>
      </w:r>
      <w:r>
        <w:rPr>
          <w:noProof/>
        </w:rPr>
        <w:tab/>
        <w:t>Identity cards</w:t>
      </w:r>
      <w:r w:rsidRPr="002B53D7">
        <w:rPr>
          <w:noProof/>
        </w:rPr>
        <w:tab/>
      </w:r>
      <w:r w:rsidRPr="002B53D7">
        <w:rPr>
          <w:noProof/>
        </w:rPr>
        <w:fldChar w:fldCharType="begin"/>
      </w:r>
      <w:r w:rsidRPr="002B53D7">
        <w:rPr>
          <w:noProof/>
        </w:rPr>
        <w:instrText xml:space="preserve"> PAGEREF _Toc405819355 \h </w:instrText>
      </w:r>
      <w:r w:rsidRPr="002B53D7">
        <w:rPr>
          <w:noProof/>
        </w:rPr>
      </w:r>
      <w:r w:rsidRPr="002B53D7">
        <w:rPr>
          <w:noProof/>
        </w:rPr>
        <w:fldChar w:fldCharType="separate"/>
      </w:r>
      <w:r w:rsidRPr="002B53D7">
        <w:rPr>
          <w:noProof/>
        </w:rPr>
        <w:t>536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2B53D7">
        <w:rPr>
          <w:noProof/>
        </w:rPr>
        <w:tab/>
      </w:r>
      <w:r w:rsidRPr="002B53D7">
        <w:rPr>
          <w:noProof/>
        </w:rPr>
        <w:fldChar w:fldCharType="begin"/>
      </w:r>
      <w:r w:rsidRPr="002B53D7">
        <w:rPr>
          <w:noProof/>
        </w:rPr>
        <w:instrText xml:space="preserve"> PAGEREF _Toc405819356 \h </w:instrText>
      </w:r>
      <w:r w:rsidRPr="002B53D7">
        <w:rPr>
          <w:noProof/>
        </w:rPr>
      </w:r>
      <w:r w:rsidRPr="002B53D7">
        <w:rPr>
          <w:noProof/>
        </w:rPr>
        <w:fldChar w:fldCharType="separate"/>
      </w:r>
      <w:r w:rsidRPr="002B53D7">
        <w:rPr>
          <w:noProof/>
        </w:rPr>
        <w:t>537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2B53D7">
        <w:rPr>
          <w:noProof/>
        </w:rPr>
        <w:tab/>
      </w:r>
      <w:r w:rsidRPr="002B53D7">
        <w:rPr>
          <w:noProof/>
        </w:rPr>
        <w:fldChar w:fldCharType="begin"/>
      </w:r>
      <w:r w:rsidRPr="002B53D7">
        <w:rPr>
          <w:noProof/>
        </w:rPr>
        <w:instrText xml:space="preserve"> PAGEREF _Toc405819357 \h </w:instrText>
      </w:r>
      <w:r w:rsidRPr="002B53D7">
        <w:rPr>
          <w:noProof/>
        </w:rPr>
      </w:r>
      <w:r w:rsidRPr="002B53D7">
        <w:rPr>
          <w:noProof/>
        </w:rPr>
        <w:fldChar w:fldCharType="separate"/>
      </w:r>
      <w:r w:rsidRPr="002B53D7">
        <w:rPr>
          <w:noProof/>
        </w:rPr>
        <w:t>538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2B53D7">
        <w:rPr>
          <w:noProof/>
        </w:rPr>
        <w:tab/>
      </w:r>
      <w:r w:rsidRPr="002B53D7">
        <w:rPr>
          <w:noProof/>
        </w:rPr>
        <w:fldChar w:fldCharType="begin"/>
      </w:r>
      <w:r w:rsidRPr="002B53D7">
        <w:rPr>
          <w:noProof/>
        </w:rPr>
        <w:instrText xml:space="preserve"> PAGEREF _Toc405819358 \h </w:instrText>
      </w:r>
      <w:r w:rsidRPr="002B53D7">
        <w:rPr>
          <w:noProof/>
        </w:rPr>
      </w:r>
      <w:r w:rsidRPr="002B53D7">
        <w:rPr>
          <w:noProof/>
        </w:rPr>
        <w:fldChar w:fldCharType="separate"/>
      </w:r>
      <w:r w:rsidRPr="002B53D7">
        <w:rPr>
          <w:noProof/>
        </w:rPr>
        <w:t>538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2B53D7">
        <w:rPr>
          <w:noProof/>
        </w:rPr>
        <w:tab/>
      </w:r>
      <w:r w:rsidRPr="002B53D7">
        <w:rPr>
          <w:noProof/>
        </w:rPr>
        <w:fldChar w:fldCharType="begin"/>
      </w:r>
      <w:r w:rsidRPr="002B53D7">
        <w:rPr>
          <w:noProof/>
        </w:rPr>
        <w:instrText xml:space="preserve"> PAGEREF _Toc405819359 \h </w:instrText>
      </w:r>
      <w:r w:rsidRPr="002B53D7">
        <w:rPr>
          <w:noProof/>
        </w:rPr>
      </w:r>
      <w:r w:rsidRPr="002B53D7">
        <w:rPr>
          <w:noProof/>
        </w:rPr>
        <w:fldChar w:fldCharType="separate"/>
      </w:r>
      <w:r w:rsidRPr="002B53D7">
        <w:rPr>
          <w:noProof/>
        </w:rPr>
        <w:t>538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2B53D7">
        <w:rPr>
          <w:noProof/>
        </w:rPr>
        <w:tab/>
      </w:r>
      <w:r w:rsidRPr="002B53D7">
        <w:rPr>
          <w:noProof/>
        </w:rPr>
        <w:fldChar w:fldCharType="begin"/>
      </w:r>
      <w:r w:rsidRPr="002B53D7">
        <w:rPr>
          <w:noProof/>
        </w:rPr>
        <w:instrText xml:space="preserve"> PAGEREF _Toc405819360 \h </w:instrText>
      </w:r>
      <w:r w:rsidRPr="002B53D7">
        <w:rPr>
          <w:noProof/>
        </w:rPr>
      </w:r>
      <w:r w:rsidRPr="002B53D7">
        <w:rPr>
          <w:noProof/>
        </w:rPr>
        <w:fldChar w:fldCharType="separate"/>
      </w:r>
      <w:r w:rsidRPr="002B53D7">
        <w:rPr>
          <w:noProof/>
        </w:rPr>
        <w:t>540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2B53D7">
        <w:rPr>
          <w:noProof/>
        </w:rPr>
        <w:tab/>
      </w:r>
      <w:r w:rsidRPr="002B53D7">
        <w:rPr>
          <w:noProof/>
        </w:rPr>
        <w:fldChar w:fldCharType="begin"/>
      </w:r>
      <w:r w:rsidRPr="002B53D7">
        <w:rPr>
          <w:noProof/>
        </w:rPr>
        <w:instrText xml:space="preserve"> PAGEREF _Toc405819361 \h </w:instrText>
      </w:r>
      <w:r w:rsidRPr="002B53D7">
        <w:rPr>
          <w:noProof/>
        </w:rPr>
      </w:r>
      <w:r w:rsidRPr="002B53D7">
        <w:rPr>
          <w:noProof/>
        </w:rPr>
        <w:fldChar w:fldCharType="separate"/>
      </w:r>
      <w:r w:rsidRPr="002B53D7">
        <w:rPr>
          <w:noProof/>
        </w:rPr>
        <w:t>542</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2B53D7">
        <w:rPr>
          <w:b w:val="0"/>
          <w:noProof/>
          <w:sz w:val="18"/>
        </w:rPr>
        <w:tab/>
      </w:r>
      <w:r w:rsidRPr="002B53D7">
        <w:rPr>
          <w:b w:val="0"/>
          <w:noProof/>
          <w:sz w:val="18"/>
        </w:rPr>
        <w:fldChar w:fldCharType="begin"/>
      </w:r>
      <w:r w:rsidRPr="002B53D7">
        <w:rPr>
          <w:b w:val="0"/>
          <w:noProof/>
          <w:sz w:val="18"/>
        </w:rPr>
        <w:instrText xml:space="preserve"> PAGEREF _Toc405819362 \h </w:instrText>
      </w:r>
      <w:r w:rsidRPr="002B53D7">
        <w:rPr>
          <w:b w:val="0"/>
          <w:noProof/>
          <w:sz w:val="18"/>
        </w:rPr>
      </w:r>
      <w:r w:rsidRPr="002B53D7">
        <w:rPr>
          <w:b w:val="0"/>
          <w:noProof/>
          <w:sz w:val="18"/>
        </w:rPr>
        <w:fldChar w:fldCharType="separate"/>
      </w:r>
      <w:r w:rsidRPr="002B53D7">
        <w:rPr>
          <w:b w:val="0"/>
          <w:noProof/>
          <w:sz w:val="18"/>
        </w:rPr>
        <w:t>543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2B53D7">
        <w:rPr>
          <w:noProof/>
        </w:rPr>
        <w:tab/>
      </w:r>
      <w:r w:rsidRPr="002B53D7">
        <w:rPr>
          <w:noProof/>
        </w:rPr>
        <w:fldChar w:fldCharType="begin"/>
      </w:r>
      <w:r w:rsidRPr="002B53D7">
        <w:rPr>
          <w:noProof/>
        </w:rPr>
        <w:instrText xml:space="preserve"> PAGEREF _Toc405819363 \h </w:instrText>
      </w:r>
      <w:r w:rsidRPr="002B53D7">
        <w:rPr>
          <w:noProof/>
        </w:rPr>
      </w:r>
      <w:r w:rsidRPr="002B53D7">
        <w:rPr>
          <w:noProof/>
        </w:rPr>
        <w:fldChar w:fldCharType="separate"/>
      </w:r>
      <w:r w:rsidRPr="002B53D7">
        <w:rPr>
          <w:noProof/>
        </w:rPr>
        <w:t>543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2B53D7">
        <w:rPr>
          <w:noProof/>
        </w:rPr>
        <w:tab/>
      </w:r>
      <w:r w:rsidRPr="002B53D7">
        <w:rPr>
          <w:noProof/>
        </w:rPr>
        <w:fldChar w:fldCharType="begin"/>
      </w:r>
      <w:r w:rsidRPr="002B53D7">
        <w:rPr>
          <w:noProof/>
        </w:rPr>
        <w:instrText xml:space="preserve"> PAGEREF _Toc405819364 \h </w:instrText>
      </w:r>
      <w:r w:rsidRPr="002B53D7">
        <w:rPr>
          <w:noProof/>
        </w:rPr>
      </w:r>
      <w:r w:rsidRPr="002B53D7">
        <w:rPr>
          <w:noProof/>
        </w:rPr>
        <w:fldChar w:fldCharType="separate"/>
      </w:r>
      <w:r w:rsidRPr="002B53D7">
        <w:rPr>
          <w:noProof/>
        </w:rPr>
        <w:t>545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2B53D7">
        <w:rPr>
          <w:noProof/>
        </w:rPr>
        <w:tab/>
      </w:r>
      <w:r w:rsidRPr="002B53D7">
        <w:rPr>
          <w:noProof/>
        </w:rPr>
        <w:fldChar w:fldCharType="begin"/>
      </w:r>
      <w:r w:rsidRPr="002B53D7">
        <w:rPr>
          <w:noProof/>
        </w:rPr>
        <w:instrText xml:space="preserve"> PAGEREF _Toc405819365 \h </w:instrText>
      </w:r>
      <w:r w:rsidRPr="002B53D7">
        <w:rPr>
          <w:noProof/>
        </w:rPr>
      </w:r>
      <w:r w:rsidRPr="002B53D7">
        <w:rPr>
          <w:noProof/>
        </w:rPr>
        <w:fldChar w:fldCharType="separate"/>
      </w:r>
      <w:r w:rsidRPr="002B53D7">
        <w:rPr>
          <w:noProof/>
        </w:rPr>
        <w:t>547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2B53D7">
        <w:rPr>
          <w:noProof/>
        </w:rPr>
        <w:tab/>
      </w:r>
      <w:r w:rsidRPr="002B53D7">
        <w:rPr>
          <w:noProof/>
        </w:rPr>
        <w:fldChar w:fldCharType="begin"/>
      </w:r>
      <w:r w:rsidRPr="002B53D7">
        <w:rPr>
          <w:noProof/>
        </w:rPr>
        <w:instrText xml:space="preserve"> PAGEREF _Toc405819366 \h </w:instrText>
      </w:r>
      <w:r w:rsidRPr="002B53D7">
        <w:rPr>
          <w:noProof/>
        </w:rPr>
      </w:r>
      <w:r w:rsidRPr="002B53D7">
        <w:rPr>
          <w:noProof/>
        </w:rPr>
        <w:fldChar w:fldCharType="separate"/>
      </w:r>
      <w:r w:rsidRPr="002B53D7">
        <w:rPr>
          <w:noProof/>
        </w:rPr>
        <w:t>548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2B53D7">
        <w:rPr>
          <w:noProof/>
        </w:rPr>
        <w:tab/>
      </w:r>
      <w:r w:rsidRPr="002B53D7">
        <w:rPr>
          <w:noProof/>
        </w:rPr>
        <w:fldChar w:fldCharType="begin"/>
      </w:r>
      <w:r w:rsidRPr="002B53D7">
        <w:rPr>
          <w:noProof/>
        </w:rPr>
        <w:instrText xml:space="preserve"> PAGEREF _Toc405819367 \h </w:instrText>
      </w:r>
      <w:r w:rsidRPr="002B53D7">
        <w:rPr>
          <w:noProof/>
        </w:rPr>
      </w:r>
      <w:r w:rsidRPr="002B53D7">
        <w:rPr>
          <w:noProof/>
        </w:rPr>
        <w:fldChar w:fldCharType="separate"/>
      </w:r>
      <w:r w:rsidRPr="002B53D7">
        <w:rPr>
          <w:noProof/>
        </w:rPr>
        <w:t>549</w:t>
      </w:r>
      <w:r w:rsidRPr="002B53D7">
        <w:rPr>
          <w:noProof/>
        </w:rPr>
        <w:fldChar w:fldCharType="end"/>
      </w:r>
    </w:p>
    <w:p w:rsidR="002B53D7" w:rsidRDefault="002B53D7">
      <w:pPr>
        <w:pStyle w:val="TOC4"/>
        <w:rPr>
          <w:rFonts w:asciiTheme="minorHAnsi" w:eastAsiaTheme="minorEastAsia" w:hAnsiTheme="minorHAnsi" w:cstheme="minorBidi"/>
          <w:b w:val="0"/>
          <w:noProof/>
          <w:kern w:val="0"/>
          <w:sz w:val="22"/>
          <w:szCs w:val="22"/>
        </w:rPr>
      </w:pPr>
      <w:r>
        <w:rPr>
          <w:noProof/>
        </w:rPr>
        <w:t>Subdivision F—Miscellaneous</w:t>
      </w:r>
      <w:r w:rsidRPr="002B53D7">
        <w:rPr>
          <w:b w:val="0"/>
          <w:noProof/>
          <w:sz w:val="18"/>
        </w:rPr>
        <w:tab/>
      </w:r>
      <w:r w:rsidRPr="002B53D7">
        <w:rPr>
          <w:b w:val="0"/>
          <w:noProof/>
          <w:sz w:val="18"/>
        </w:rPr>
        <w:fldChar w:fldCharType="begin"/>
      </w:r>
      <w:r w:rsidRPr="002B53D7">
        <w:rPr>
          <w:b w:val="0"/>
          <w:noProof/>
          <w:sz w:val="18"/>
        </w:rPr>
        <w:instrText xml:space="preserve"> PAGEREF _Toc405819368 \h </w:instrText>
      </w:r>
      <w:r w:rsidRPr="002B53D7">
        <w:rPr>
          <w:b w:val="0"/>
          <w:noProof/>
          <w:sz w:val="18"/>
        </w:rPr>
      </w:r>
      <w:r w:rsidRPr="002B53D7">
        <w:rPr>
          <w:b w:val="0"/>
          <w:noProof/>
          <w:sz w:val="18"/>
        </w:rPr>
        <w:fldChar w:fldCharType="separate"/>
      </w:r>
      <w:r w:rsidRPr="002B53D7">
        <w:rPr>
          <w:b w:val="0"/>
          <w:noProof/>
          <w:sz w:val="18"/>
        </w:rPr>
        <w:t>550</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61A72">
        <w:rPr>
          <w:i/>
          <w:noProof/>
        </w:rPr>
        <w:t>Privacy Act 1988</w:t>
      </w:r>
      <w:r w:rsidRPr="002B53D7">
        <w:rPr>
          <w:noProof/>
        </w:rPr>
        <w:tab/>
      </w:r>
      <w:r w:rsidRPr="002B53D7">
        <w:rPr>
          <w:noProof/>
        </w:rPr>
        <w:fldChar w:fldCharType="begin"/>
      </w:r>
      <w:r w:rsidRPr="002B53D7">
        <w:rPr>
          <w:noProof/>
        </w:rPr>
        <w:instrText xml:space="preserve"> PAGEREF _Toc405819369 \h </w:instrText>
      </w:r>
      <w:r w:rsidRPr="002B53D7">
        <w:rPr>
          <w:noProof/>
        </w:rPr>
      </w:r>
      <w:r w:rsidRPr="002B53D7">
        <w:rPr>
          <w:noProof/>
        </w:rPr>
        <w:fldChar w:fldCharType="separate"/>
      </w:r>
      <w:r w:rsidRPr="002B53D7">
        <w:rPr>
          <w:noProof/>
        </w:rPr>
        <w:t>550</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2B53D7">
        <w:rPr>
          <w:b w:val="0"/>
          <w:noProof/>
          <w:sz w:val="18"/>
        </w:rPr>
        <w:tab/>
      </w:r>
      <w:r w:rsidRPr="002B53D7">
        <w:rPr>
          <w:b w:val="0"/>
          <w:noProof/>
          <w:sz w:val="18"/>
        </w:rPr>
        <w:fldChar w:fldCharType="begin"/>
      </w:r>
      <w:r w:rsidRPr="002B53D7">
        <w:rPr>
          <w:b w:val="0"/>
          <w:noProof/>
          <w:sz w:val="18"/>
        </w:rPr>
        <w:instrText xml:space="preserve"> PAGEREF _Toc405819370 \h </w:instrText>
      </w:r>
      <w:r w:rsidRPr="002B53D7">
        <w:rPr>
          <w:b w:val="0"/>
          <w:noProof/>
          <w:sz w:val="18"/>
        </w:rPr>
      </w:r>
      <w:r w:rsidRPr="002B53D7">
        <w:rPr>
          <w:b w:val="0"/>
          <w:noProof/>
          <w:sz w:val="18"/>
        </w:rPr>
        <w:fldChar w:fldCharType="separate"/>
      </w:r>
      <w:r w:rsidRPr="002B53D7">
        <w:rPr>
          <w:b w:val="0"/>
          <w:noProof/>
          <w:sz w:val="18"/>
        </w:rPr>
        <w:t>551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2B53D7">
        <w:rPr>
          <w:noProof/>
        </w:rPr>
        <w:tab/>
      </w:r>
      <w:r w:rsidRPr="002B53D7">
        <w:rPr>
          <w:noProof/>
        </w:rPr>
        <w:fldChar w:fldCharType="begin"/>
      </w:r>
      <w:r w:rsidRPr="002B53D7">
        <w:rPr>
          <w:noProof/>
        </w:rPr>
        <w:instrText xml:space="preserve"> PAGEREF _Toc405819371 \h </w:instrText>
      </w:r>
      <w:r w:rsidRPr="002B53D7">
        <w:rPr>
          <w:noProof/>
        </w:rPr>
      </w:r>
      <w:r w:rsidRPr="002B53D7">
        <w:rPr>
          <w:noProof/>
        </w:rPr>
        <w:fldChar w:fldCharType="separate"/>
      </w:r>
      <w:r w:rsidRPr="002B53D7">
        <w:rPr>
          <w:noProof/>
        </w:rPr>
        <w:t>551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2B53D7">
        <w:rPr>
          <w:noProof/>
        </w:rPr>
        <w:tab/>
      </w:r>
      <w:r w:rsidRPr="002B53D7">
        <w:rPr>
          <w:noProof/>
        </w:rPr>
        <w:fldChar w:fldCharType="begin"/>
      </w:r>
      <w:r w:rsidRPr="002B53D7">
        <w:rPr>
          <w:noProof/>
        </w:rPr>
        <w:instrText xml:space="preserve"> PAGEREF _Toc405819372 \h </w:instrText>
      </w:r>
      <w:r w:rsidRPr="002B53D7">
        <w:rPr>
          <w:noProof/>
        </w:rPr>
      </w:r>
      <w:r w:rsidRPr="002B53D7">
        <w:rPr>
          <w:noProof/>
        </w:rPr>
        <w:fldChar w:fldCharType="separate"/>
      </w:r>
      <w:r w:rsidRPr="002B53D7">
        <w:rPr>
          <w:noProof/>
        </w:rPr>
        <w:t>552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2B53D7">
        <w:rPr>
          <w:noProof/>
        </w:rPr>
        <w:tab/>
      </w:r>
      <w:r w:rsidRPr="002B53D7">
        <w:rPr>
          <w:noProof/>
        </w:rPr>
        <w:fldChar w:fldCharType="begin"/>
      </w:r>
      <w:r w:rsidRPr="002B53D7">
        <w:rPr>
          <w:noProof/>
        </w:rPr>
        <w:instrText xml:space="preserve"> PAGEREF _Toc405819373 \h </w:instrText>
      </w:r>
      <w:r w:rsidRPr="002B53D7">
        <w:rPr>
          <w:noProof/>
        </w:rPr>
      </w:r>
      <w:r w:rsidRPr="002B53D7">
        <w:rPr>
          <w:noProof/>
        </w:rPr>
        <w:fldChar w:fldCharType="separate"/>
      </w:r>
      <w:r w:rsidRPr="002B53D7">
        <w:rPr>
          <w:noProof/>
        </w:rPr>
        <w:t>552</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2B53D7">
        <w:rPr>
          <w:b w:val="0"/>
          <w:noProof/>
          <w:sz w:val="18"/>
        </w:rPr>
        <w:tab/>
      </w:r>
      <w:r w:rsidRPr="002B53D7">
        <w:rPr>
          <w:b w:val="0"/>
          <w:noProof/>
          <w:sz w:val="18"/>
        </w:rPr>
        <w:fldChar w:fldCharType="begin"/>
      </w:r>
      <w:r w:rsidRPr="002B53D7">
        <w:rPr>
          <w:b w:val="0"/>
          <w:noProof/>
          <w:sz w:val="18"/>
        </w:rPr>
        <w:instrText xml:space="preserve"> PAGEREF _Toc405819374 \h </w:instrText>
      </w:r>
      <w:r w:rsidRPr="002B53D7">
        <w:rPr>
          <w:b w:val="0"/>
          <w:noProof/>
          <w:sz w:val="18"/>
        </w:rPr>
      </w:r>
      <w:r w:rsidRPr="002B53D7">
        <w:rPr>
          <w:b w:val="0"/>
          <w:noProof/>
          <w:sz w:val="18"/>
        </w:rPr>
        <w:fldChar w:fldCharType="separate"/>
      </w:r>
      <w:r w:rsidRPr="002B53D7">
        <w:rPr>
          <w:b w:val="0"/>
          <w:noProof/>
          <w:sz w:val="18"/>
        </w:rPr>
        <w:t>554</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2B53D7">
        <w:rPr>
          <w:noProof/>
        </w:rPr>
        <w:tab/>
      </w:r>
      <w:r w:rsidRPr="002B53D7">
        <w:rPr>
          <w:noProof/>
        </w:rPr>
        <w:fldChar w:fldCharType="begin"/>
      </w:r>
      <w:r w:rsidRPr="002B53D7">
        <w:rPr>
          <w:noProof/>
        </w:rPr>
        <w:instrText xml:space="preserve"> PAGEREF _Toc405819375 \h </w:instrText>
      </w:r>
      <w:r w:rsidRPr="002B53D7">
        <w:rPr>
          <w:noProof/>
        </w:rPr>
      </w:r>
      <w:r w:rsidRPr="002B53D7">
        <w:rPr>
          <w:noProof/>
        </w:rPr>
        <w:fldChar w:fldCharType="separate"/>
      </w:r>
      <w:r w:rsidRPr="002B53D7">
        <w:rPr>
          <w:noProof/>
        </w:rPr>
        <w:t>554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2B53D7">
        <w:rPr>
          <w:noProof/>
        </w:rPr>
        <w:tab/>
      </w:r>
      <w:r w:rsidRPr="002B53D7">
        <w:rPr>
          <w:noProof/>
        </w:rPr>
        <w:fldChar w:fldCharType="begin"/>
      </w:r>
      <w:r w:rsidRPr="002B53D7">
        <w:rPr>
          <w:noProof/>
        </w:rPr>
        <w:instrText xml:space="preserve"> PAGEREF _Toc405819376 \h </w:instrText>
      </w:r>
      <w:r w:rsidRPr="002B53D7">
        <w:rPr>
          <w:noProof/>
        </w:rPr>
      </w:r>
      <w:r w:rsidRPr="002B53D7">
        <w:rPr>
          <w:noProof/>
        </w:rPr>
        <w:fldChar w:fldCharType="separate"/>
      </w:r>
      <w:r w:rsidRPr="002B53D7">
        <w:rPr>
          <w:noProof/>
        </w:rPr>
        <w:t>555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219QE</w:t>
      </w:r>
      <w:r>
        <w:rPr>
          <w:noProof/>
        </w:rPr>
        <w:tab/>
        <w:t>Remitting amounts that cannot be passed on</w:t>
      </w:r>
      <w:r w:rsidRPr="002B53D7">
        <w:rPr>
          <w:noProof/>
        </w:rPr>
        <w:tab/>
      </w:r>
      <w:r w:rsidRPr="002B53D7">
        <w:rPr>
          <w:noProof/>
        </w:rPr>
        <w:fldChar w:fldCharType="begin"/>
      </w:r>
      <w:r w:rsidRPr="002B53D7">
        <w:rPr>
          <w:noProof/>
        </w:rPr>
        <w:instrText xml:space="preserve"> PAGEREF _Toc405819377 \h </w:instrText>
      </w:r>
      <w:r w:rsidRPr="002B53D7">
        <w:rPr>
          <w:noProof/>
        </w:rPr>
      </w:r>
      <w:r w:rsidRPr="002B53D7">
        <w:rPr>
          <w:noProof/>
        </w:rPr>
        <w:fldChar w:fldCharType="separate"/>
      </w:r>
      <w:r w:rsidRPr="002B53D7">
        <w:rPr>
          <w:noProof/>
        </w:rPr>
        <w:t>556</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3—Enrolment advances</w:t>
      </w:r>
      <w:r w:rsidRPr="002B53D7">
        <w:rPr>
          <w:b w:val="0"/>
          <w:noProof/>
          <w:sz w:val="18"/>
        </w:rPr>
        <w:tab/>
      </w:r>
      <w:r w:rsidRPr="002B53D7">
        <w:rPr>
          <w:b w:val="0"/>
          <w:noProof/>
          <w:sz w:val="18"/>
        </w:rPr>
        <w:fldChar w:fldCharType="begin"/>
      </w:r>
      <w:r w:rsidRPr="002B53D7">
        <w:rPr>
          <w:b w:val="0"/>
          <w:noProof/>
          <w:sz w:val="18"/>
        </w:rPr>
        <w:instrText xml:space="preserve"> PAGEREF _Toc405819378 \h </w:instrText>
      </w:r>
      <w:r w:rsidRPr="002B53D7">
        <w:rPr>
          <w:b w:val="0"/>
          <w:noProof/>
          <w:sz w:val="18"/>
        </w:rPr>
      </w:r>
      <w:r w:rsidRPr="002B53D7">
        <w:rPr>
          <w:b w:val="0"/>
          <w:noProof/>
          <w:sz w:val="18"/>
        </w:rPr>
        <w:fldChar w:fldCharType="separate"/>
      </w:r>
      <w:r w:rsidRPr="002B53D7">
        <w:rPr>
          <w:b w:val="0"/>
          <w:noProof/>
          <w:sz w:val="18"/>
        </w:rPr>
        <w:t>557</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2B53D7">
        <w:rPr>
          <w:noProof/>
        </w:rPr>
        <w:tab/>
      </w:r>
      <w:r w:rsidRPr="002B53D7">
        <w:rPr>
          <w:noProof/>
        </w:rPr>
        <w:fldChar w:fldCharType="begin"/>
      </w:r>
      <w:r w:rsidRPr="002B53D7">
        <w:rPr>
          <w:noProof/>
        </w:rPr>
        <w:instrText xml:space="preserve"> PAGEREF _Toc405819379 \h </w:instrText>
      </w:r>
      <w:r w:rsidRPr="002B53D7">
        <w:rPr>
          <w:noProof/>
        </w:rPr>
      </w:r>
      <w:r w:rsidRPr="002B53D7">
        <w:rPr>
          <w:noProof/>
        </w:rPr>
        <w:fldChar w:fldCharType="separate"/>
      </w:r>
      <w:r w:rsidRPr="002B53D7">
        <w:rPr>
          <w:noProof/>
        </w:rPr>
        <w:t>557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2B53D7">
        <w:rPr>
          <w:noProof/>
        </w:rPr>
        <w:tab/>
      </w:r>
      <w:r w:rsidRPr="002B53D7">
        <w:rPr>
          <w:noProof/>
        </w:rPr>
        <w:fldChar w:fldCharType="begin"/>
      </w:r>
      <w:r w:rsidRPr="002B53D7">
        <w:rPr>
          <w:noProof/>
        </w:rPr>
        <w:instrText xml:space="preserve"> PAGEREF _Toc405819380 \h </w:instrText>
      </w:r>
      <w:r w:rsidRPr="002B53D7">
        <w:rPr>
          <w:noProof/>
        </w:rPr>
      </w:r>
      <w:r w:rsidRPr="002B53D7">
        <w:rPr>
          <w:noProof/>
        </w:rPr>
        <w:fldChar w:fldCharType="separate"/>
      </w:r>
      <w:r w:rsidRPr="002B53D7">
        <w:rPr>
          <w:noProof/>
        </w:rPr>
        <w:t>557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2B53D7">
        <w:rPr>
          <w:noProof/>
        </w:rPr>
        <w:tab/>
      </w:r>
      <w:r w:rsidRPr="002B53D7">
        <w:rPr>
          <w:noProof/>
        </w:rPr>
        <w:fldChar w:fldCharType="begin"/>
      </w:r>
      <w:r w:rsidRPr="002B53D7">
        <w:rPr>
          <w:noProof/>
        </w:rPr>
        <w:instrText xml:space="preserve"> PAGEREF _Toc405819381 \h </w:instrText>
      </w:r>
      <w:r w:rsidRPr="002B53D7">
        <w:rPr>
          <w:noProof/>
        </w:rPr>
      </w:r>
      <w:r w:rsidRPr="002B53D7">
        <w:rPr>
          <w:noProof/>
        </w:rPr>
        <w:fldChar w:fldCharType="separate"/>
      </w:r>
      <w:r w:rsidRPr="002B53D7">
        <w:rPr>
          <w:noProof/>
        </w:rPr>
        <w:t>559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2B53D7">
        <w:rPr>
          <w:noProof/>
        </w:rPr>
        <w:tab/>
      </w:r>
      <w:r w:rsidRPr="002B53D7">
        <w:rPr>
          <w:noProof/>
        </w:rPr>
        <w:fldChar w:fldCharType="begin"/>
      </w:r>
      <w:r w:rsidRPr="002B53D7">
        <w:rPr>
          <w:noProof/>
        </w:rPr>
        <w:instrText xml:space="preserve"> PAGEREF _Toc405819382 \h </w:instrText>
      </w:r>
      <w:r w:rsidRPr="002B53D7">
        <w:rPr>
          <w:noProof/>
        </w:rPr>
      </w:r>
      <w:r w:rsidRPr="002B53D7">
        <w:rPr>
          <w:noProof/>
        </w:rPr>
        <w:fldChar w:fldCharType="separate"/>
      </w:r>
      <w:r w:rsidRPr="002B53D7">
        <w:rPr>
          <w:noProof/>
        </w:rPr>
        <w:t>559</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4—Business continuity payments</w:t>
      </w:r>
      <w:r w:rsidRPr="002B53D7">
        <w:rPr>
          <w:b w:val="0"/>
          <w:noProof/>
          <w:sz w:val="18"/>
        </w:rPr>
        <w:tab/>
      </w:r>
      <w:r w:rsidRPr="002B53D7">
        <w:rPr>
          <w:b w:val="0"/>
          <w:noProof/>
          <w:sz w:val="18"/>
        </w:rPr>
        <w:fldChar w:fldCharType="begin"/>
      </w:r>
      <w:r w:rsidRPr="002B53D7">
        <w:rPr>
          <w:b w:val="0"/>
          <w:noProof/>
          <w:sz w:val="18"/>
        </w:rPr>
        <w:instrText xml:space="preserve"> PAGEREF _Toc405819383 \h </w:instrText>
      </w:r>
      <w:r w:rsidRPr="002B53D7">
        <w:rPr>
          <w:b w:val="0"/>
          <w:noProof/>
          <w:sz w:val="18"/>
        </w:rPr>
      </w:r>
      <w:r w:rsidRPr="002B53D7">
        <w:rPr>
          <w:b w:val="0"/>
          <w:noProof/>
          <w:sz w:val="18"/>
        </w:rPr>
        <w:fldChar w:fldCharType="separate"/>
      </w:r>
      <w:r w:rsidRPr="002B53D7">
        <w:rPr>
          <w:b w:val="0"/>
          <w:noProof/>
          <w:sz w:val="18"/>
        </w:rPr>
        <w:t>561</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2B53D7">
        <w:rPr>
          <w:noProof/>
        </w:rPr>
        <w:tab/>
      </w:r>
      <w:r w:rsidRPr="002B53D7">
        <w:rPr>
          <w:noProof/>
        </w:rPr>
        <w:fldChar w:fldCharType="begin"/>
      </w:r>
      <w:r w:rsidRPr="002B53D7">
        <w:rPr>
          <w:noProof/>
        </w:rPr>
        <w:instrText xml:space="preserve"> PAGEREF _Toc405819384 \h </w:instrText>
      </w:r>
      <w:r w:rsidRPr="002B53D7">
        <w:rPr>
          <w:noProof/>
        </w:rPr>
      </w:r>
      <w:r w:rsidRPr="002B53D7">
        <w:rPr>
          <w:noProof/>
        </w:rPr>
        <w:fldChar w:fldCharType="separate"/>
      </w:r>
      <w:r w:rsidRPr="002B53D7">
        <w:rPr>
          <w:noProof/>
        </w:rPr>
        <w:t>561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2B53D7">
        <w:rPr>
          <w:noProof/>
        </w:rPr>
        <w:tab/>
      </w:r>
      <w:r w:rsidRPr="002B53D7">
        <w:rPr>
          <w:noProof/>
        </w:rPr>
        <w:fldChar w:fldCharType="begin"/>
      </w:r>
      <w:r w:rsidRPr="002B53D7">
        <w:rPr>
          <w:noProof/>
        </w:rPr>
        <w:instrText xml:space="preserve"> PAGEREF _Toc405819385 \h </w:instrText>
      </w:r>
      <w:r w:rsidRPr="002B53D7">
        <w:rPr>
          <w:noProof/>
        </w:rPr>
      </w:r>
      <w:r w:rsidRPr="002B53D7">
        <w:rPr>
          <w:noProof/>
        </w:rPr>
        <w:fldChar w:fldCharType="separate"/>
      </w:r>
      <w:r w:rsidRPr="002B53D7">
        <w:rPr>
          <w:noProof/>
        </w:rPr>
        <w:t>562</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8B—Nominees</w:t>
      </w:r>
      <w:r w:rsidRPr="002B53D7">
        <w:rPr>
          <w:b w:val="0"/>
          <w:noProof/>
          <w:sz w:val="18"/>
        </w:rPr>
        <w:tab/>
      </w:r>
      <w:r w:rsidRPr="002B53D7">
        <w:rPr>
          <w:b w:val="0"/>
          <w:noProof/>
          <w:sz w:val="18"/>
        </w:rPr>
        <w:fldChar w:fldCharType="begin"/>
      </w:r>
      <w:r w:rsidRPr="002B53D7">
        <w:rPr>
          <w:b w:val="0"/>
          <w:noProof/>
          <w:sz w:val="18"/>
        </w:rPr>
        <w:instrText xml:space="preserve"> PAGEREF _Toc405819386 \h </w:instrText>
      </w:r>
      <w:r w:rsidRPr="002B53D7">
        <w:rPr>
          <w:b w:val="0"/>
          <w:noProof/>
          <w:sz w:val="18"/>
        </w:rPr>
      </w:r>
      <w:r w:rsidRPr="002B53D7">
        <w:rPr>
          <w:b w:val="0"/>
          <w:noProof/>
          <w:sz w:val="18"/>
        </w:rPr>
        <w:fldChar w:fldCharType="separate"/>
      </w:r>
      <w:r w:rsidRPr="002B53D7">
        <w:rPr>
          <w:b w:val="0"/>
          <w:noProof/>
          <w:sz w:val="18"/>
        </w:rPr>
        <w:t>563</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1—Preliminary</w:t>
      </w:r>
      <w:r w:rsidRPr="002B53D7">
        <w:rPr>
          <w:b w:val="0"/>
          <w:noProof/>
          <w:sz w:val="18"/>
        </w:rPr>
        <w:tab/>
      </w:r>
      <w:r w:rsidRPr="002B53D7">
        <w:rPr>
          <w:b w:val="0"/>
          <w:noProof/>
          <w:sz w:val="18"/>
        </w:rPr>
        <w:fldChar w:fldCharType="begin"/>
      </w:r>
      <w:r w:rsidRPr="002B53D7">
        <w:rPr>
          <w:b w:val="0"/>
          <w:noProof/>
          <w:sz w:val="18"/>
        </w:rPr>
        <w:instrText xml:space="preserve"> PAGEREF _Toc405819387 \h </w:instrText>
      </w:r>
      <w:r w:rsidRPr="002B53D7">
        <w:rPr>
          <w:b w:val="0"/>
          <w:noProof/>
          <w:sz w:val="18"/>
        </w:rPr>
      </w:r>
      <w:r w:rsidRPr="002B53D7">
        <w:rPr>
          <w:b w:val="0"/>
          <w:noProof/>
          <w:sz w:val="18"/>
        </w:rPr>
        <w:fldChar w:fldCharType="separate"/>
      </w:r>
      <w:r w:rsidRPr="002B53D7">
        <w:rPr>
          <w:b w:val="0"/>
          <w:noProof/>
          <w:sz w:val="18"/>
        </w:rPr>
        <w:t>563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219TA</w:t>
      </w:r>
      <w:r>
        <w:rPr>
          <w:noProof/>
        </w:rPr>
        <w:tab/>
        <w:t>Definitions</w:t>
      </w:r>
      <w:r w:rsidRPr="002B53D7">
        <w:rPr>
          <w:noProof/>
        </w:rPr>
        <w:tab/>
      </w:r>
      <w:r w:rsidRPr="002B53D7">
        <w:rPr>
          <w:noProof/>
        </w:rPr>
        <w:fldChar w:fldCharType="begin"/>
      </w:r>
      <w:r w:rsidRPr="002B53D7">
        <w:rPr>
          <w:noProof/>
        </w:rPr>
        <w:instrText xml:space="preserve"> PAGEREF _Toc405819388 \h </w:instrText>
      </w:r>
      <w:r w:rsidRPr="002B53D7">
        <w:rPr>
          <w:noProof/>
        </w:rPr>
      </w:r>
      <w:r w:rsidRPr="002B53D7">
        <w:rPr>
          <w:noProof/>
        </w:rPr>
        <w:fldChar w:fldCharType="separate"/>
      </w:r>
      <w:r w:rsidRPr="002B53D7">
        <w:rPr>
          <w:noProof/>
        </w:rPr>
        <w:t>563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2—Appointment of nominees</w:t>
      </w:r>
      <w:r w:rsidRPr="002B53D7">
        <w:rPr>
          <w:b w:val="0"/>
          <w:noProof/>
          <w:sz w:val="18"/>
        </w:rPr>
        <w:tab/>
      </w:r>
      <w:r w:rsidRPr="002B53D7">
        <w:rPr>
          <w:b w:val="0"/>
          <w:noProof/>
          <w:sz w:val="18"/>
        </w:rPr>
        <w:fldChar w:fldCharType="begin"/>
      </w:r>
      <w:r w:rsidRPr="002B53D7">
        <w:rPr>
          <w:b w:val="0"/>
          <w:noProof/>
          <w:sz w:val="18"/>
        </w:rPr>
        <w:instrText xml:space="preserve"> PAGEREF _Toc405819389 \h </w:instrText>
      </w:r>
      <w:r w:rsidRPr="002B53D7">
        <w:rPr>
          <w:b w:val="0"/>
          <w:noProof/>
          <w:sz w:val="18"/>
        </w:rPr>
      </w:r>
      <w:r w:rsidRPr="002B53D7">
        <w:rPr>
          <w:b w:val="0"/>
          <w:noProof/>
          <w:sz w:val="18"/>
        </w:rPr>
        <w:fldChar w:fldCharType="separate"/>
      </w:r>
      <w:r w:rsidRPr="002B53D7">
        <w:rPr>
          <w:b w:val="0"/>
          <w:noProof/>
          <w:sz w:val="18"/>
        </w:rPr>
        <w:t>565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2B53D7">
        <w:rPr>
          <w:noProof/>
        </w:rPr>
        <w:tab/>
      </w:r>
      <w:r w:rsidRPr="002B53D7">
        <w:rPr>
          <w:noProof/>
        </w:rPr>
        <w:fldChar w:fldCharType="begin"/>
      </w:r>
      <w:r w:rsidRPr="002B53D7">
        <w:rPr>
          <w:noProof/>
        </w:rPr>
        <w:instrText xml:space="preserve"> PAGEREF _Toc405819390 \h </w:instrText>
      </w:r>
      <w:r w:rsidRPr="002B53D7">
        <w:rPr>
          <w:noProof/>
        </w:rPr>
      </w:r>
      <w:r w:rsidRPr="002B53D7">
        <w:rPr>
          <w:noProof/>
        </w:rPr>
        <w:fldChar w:fldCharType="separate"/>
      </w:r>
      <w:r w:rsidRPr="002B53D7">
        <w:rPr>
          <w:noProof/>
        </w:rPr>
        <w:t>565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2B53D7">
        <w:rPr>
          <w:noProof/>
        </w:rPr>
        <w:tab/>
      </w:r>
      <w:r w:rsidRPr="002B53D7">
        <w:rPr>
          <w:noProof/>
        </w:rPr>
        <w:fldChar w:fldCharType="begin"/>
      </w:r>
      <w:r w:rsidRPr="002B53D7">
        <w:rPr>
          <w:noProof/>
        </w:rPr>
        <w:instrText xml:space="preserve"> PAGEREF _Toc405819391 \h </w:instrText>
      </w:r>
      <w:r w:rsidRPr="002B53D7">
        <w:rPr>
          <w:noProof/>
        </w:rPr>
      </w:r>
      <w:r w:rsidRPr="002B53D7">
        <w:rPr>
          <w:noProof/>
        </w:rPr>
        <w:fldChar w:fldCharType="separate"/>
      </w:r>
      <w:r w:rsidRPr="002B53D7">
        <w:rPr>
          <w:noProof/>
        </w:rPr>
        <w:t>565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2B53D7">
        <w:rPr>
          <w:noProof/>
        </w:rPr>
        <w:tab/>
      </w:r>
      <w:r w:rsidRPr="002B53D7">
        <w:rPr>
          <w:noProof/>
        </w:rPr>
        <w:fldChar w:fldCharType="begin"/>
      </w:r>
      <w:r w:rsidRPr="002B53D7">
        <w:rPr>
          <w:noProof/>
        </w:rPr>
        <w:instrText xml:space="preserve"> PAGEREF _Toc405819392 \h </w:instrText>
      </w:r>
      <w:r w:rsidRPr="002B53D7">
        <w:rPr>
          <w:noProof/>
        </w:rPr>
      </w:r>
      <w:r w:rsidRPr="002B53D7">
        <w:rPr>
          <w:noProof/>
        </w:rPr>
        <w:fldChar w:fldCharType="separate"/>
      </w:r>
      <w:r w:rsidRPr="002B53D7">
        <w:rPr>
          <w:noProof/>
        </w:rPr>
        <w:t>565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2B53D7">
        <w:rPr>
          <w:noProof/>
        </w:rPr>
        <w:tab/>
      </w:r>
      <w:r w:rsidRPr="002B53D7">
        <w:rPr>
          <w:noProof/>
        </w:rPr>
        <w:fldChar w:fldCharType="begin"/>
      </w:r>
      <w:r w:rsidRPr="002B53D7">
        <w:rPr>
          <w:noProof/>
        </w:rPr>
        <w:instrText xml:space="preserve"> PAGEREF _Toc405819393 \h </w:instrText>
      </w:r>
      <w:r w:rsidRPr="002B53D7">
        <w:rPr>
          <w:noProof/>
        </w:rPr>
      </w:r>
      <w:r w:rsidRPr="002B53D7">
        <w:rPr>
          <w:noProof/>
        </w:rPr>
        <w:fldChar w:fldCharType="separate"/>
      </w:r>
      <w:r w:rsidRPr="002B53D7">
        <w:rPr>
          <w:noProof/>
        </w:rPr>
        <w:t>566</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3—Payments to payment nominee</w:t>
      </w:r>
      <w:r w:rsidRPr="002B53D7">
        <w:rPr>
          <w:b w:val="0"/>
          <w:noProof/>
          <w:sz w:val="18"/>
        </w:rPr>
        <w:tab/>
      </w:r>
      <w:r w:rsidRPr="002B53D7">
        <w:rPr>
          <w:b w:val="0"/>
          <w:noProof/>
          <w:sz w:val="18"/>
        </w:rPr>
        <w:fldChar w:fldCharType="begin"/>
      </w:r>
      <w:r w:rsidRPr="002B53D7">
        <w:rPr>
          <w:b w:val="0"/>
          <w:noProof/>
          <w:sz w:val="18"/>
        </w:rPr>
        <w:instrText xml:space="preserve"> PAGEREF _Toc405819394 \h </w:instrText>
      </w:r>
      <w:r w:rsidRPr="002B53D7">
        <w:rPr>
          <w:b w:val="0"/>
          <w:noProof/>
          <w:sz w:val="18"/>
        </w:rPr>
      </w:r>
      <w:r w:rsidRPr="002B53D7">
        <w:rPr>
          <w:b w:val="0"/>
          <w:noProof/>
          <w:sz w:val="18"/>
        </w:rPr>
        <w:fldChar w:fldCharType="separate"/>
      </w:r>
      <w:r w:rsidRPr="002B53D7">
        <w:rPr>
          <w:b w:val="0"/>
          <w:noProof/>
          <w:sz w:val="18"/>
        </w:rPr>
        <w:t>568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2B53D7">
        <w:rPr>
          <w:noProof/>
        </w:rPr>
        <w:tab/>
      </w:r>
      <w:r w:rsidRPr="002B53D7">
        <w:rPr>
          <w:noProof/>
        </w:rPr>
        <w:fldChar w:fldCharType="begin"/>
      </w:r>
      <w:r w:rsidRPr="002B53D7">
        <w:rPr>
          <w:noProof/>
        </w:rPr>
        <w:instrText xml:space="preserve"> PAGEREF _Toc405819395 \h </w:instrText>
      </w:r>
      <w:r w:rsidRPr="002B53D7">
        <w:rPr>
          <w:noProof/>
        </w:rPr>
      </w:r>
      <w:r w:rsidRPr="002B53D7">
        <w:rPr>
          <w:noProof/>
        </w:rPr>
        <w:fldChar w:fldCharType="separate"/>
      </w:r>
      <w:r w:rsidRPr="002B53D7">
        <w:rPr>
          <w:noProof/>
        </w:rPr>
        <w:t>568</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4—Functions and responsibilities of nominees</w:t>
      </w:r>
      <w:r w:rsidRPr="002B53D7">
        <w:rPr>
          <w:b w:val="0"/>
          <w:noProof/>
          <w:sz w:val="18"/>
        </w:rPr>
        <w:tab/>
      </w:r>
      <w:r w:rsidRPr="002B53D7">
        <w:rPr>
          <w:b w:val="0"/>
          <w:noProof/>
          <w:sz w:val="18"/>
        </w:rPr>
        <w:fldChar w:fldCharType="begin"/>
      </w:r>
      <w:r w:rsidRPr="002B53D7">
        <w:rPr>
          <w:b w:val="0"/>
          <w:noProof/>
          <w:sz w:val="18"/>
        </w:rPr>
        <w:instrText xml:space="preserve"> PAGEREF _Toc405819396 \h </w:instrText>
      </w:r>
      <w:r w:rsidRPr="002B53D7">
        <w:rPr>
          <w:b w:val="0"/>
          <w:noProof/>
          <w:sz w:val="18"/>
        </w:rPr>
      </w:r>
      <w:r w:rsidRPr="002B53D7">
        <w:rPr>
          <w:b w:val="0"/>
          <w:noProof/>
          <w:sz w:val="18"/>
        </w:rPr>
        <w:fldChar w:fldCharType="separate"/>
      </w:r>
      <w:r w:rsidRPr="002B53D7">
        <w:rPr>
          <w:b w:val="0"/>
          <w:noProof/>
          <w:sz w:val="18"/>
        </w:rPr>
        <w:t>569</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2B53D7">
        <w:rPr>
          <w:noProof/>
        </w:rPr>
        <w:tab/>
      </w:r>
      <w:r w:rsidRPr="002B53D7">
        <w:rPr>
          <w:noProof/>
        </w:rPr>
        <w:fldChar w:fldCharType="begin"/>
      </w:r>
      <w:r w:rsidRPr="002B53D7">
        <w:rPr>
          <w:noProof/>
        </w:rPr>
        <w:instrText xml:space="preserve"> PAGEREF _Toc405819397 \h </w:instrText>
      </w:r>
      <w:r w:rsidRPr="002B53D7">
        <w:rPr>
          <w:noProof/>
        </w:rPr>
      </w:r>
      <w:r w:rsidRPr="002B53D7">
        <w:rPr>
          <w:noProof/>
        </w:rPr>
        <w:fldChar w:fldCharType="separate"/>
      </w:r>
      <w:r w:rsidRPr="002B53D7">
        <w:rPr>
          <w:noProof/>
        </w:rPr>
        <w:t>569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2B53D7">
        <w:rPr>
          <w:noProof/>
        </w:rPr>
        <w:tab/>
      </w:r>
      <w:r w:rsidRPr="002B53D7">
        <w:rPr>
          <w:noProof/>
        </w:rPr>
        <w:fldChar w:fldCharType="begin"/>
      </w:r>
      <w:r w:rsidRPr="002B53D7">
        <w:rPr>
          <w:noProof/>
        </w:rPr>
        <w:instrText xml:space="preserve"> PAGEREF _Toc405819398 \h </w:instrText>
      </w:r>
      <w:r w:rsidRPr="002B53D7">
        <w:rPr>
          <w:noProof/>
        </w:rPr>
      </w:r>
      <w:r w:rsidRPr="002B53D7">
        <w:rPr>
          <w:noProof/>
        </w:rPr>
        <w:fldChar w:fldCharType="separate"/>
      </w:r>
      <w:r w:rsidRPr="002B53D7">
        <w:rPr>
          <w:noProof/>
        </w:rPr>
        <w:t>569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2B53D7">
        <w:rPr>
          <w:noProof/>
        </w:rPr>
        <w:tab/>
      </w:r>
      <w:r w:rsidRPr="002B53D7">
        <w:rPr>
          <w:noProof/>
        </w:rPr>
        <w:fldChar w:fldCharType="begin"/>
      </w:r>
      <w:r w:rsidRPr="002B53D7">
        <w:rPr>
          <w:noProof/>
        </w:rPr>
        <w:instrText xml:space="preserve"> PAGEREF _Toc405819399 \h </w:instrText>
      </w:r>
      <w:r w:rsidRPr="002B53D7">
        <w:rPr>
          <w:noProof/>
        </w:rPr>
      </w:r>
      <w:r w:rsidRPr="002B53D7">
        <w:rPr>
          <w:noProof/>
        </w:rPr>
        <w:fldChar w:fldCharType="separate"/>
      </w:r>
      <w:r w:rsidRPr="002B53D7">
        <w:rPr>
          <w:noProof/>
        </w:rPr>
        <w:t>570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2B53D7">
        <w:rPr>
          <w:noProof/>
        </w:rPr>
        <w:tab/>
      </w:r>
      <w:r w:rsidRPr="002B53D7">
        <w:rPr>
          <w:noProof/>
        </w:rPr>
        <w:fldChar w:fldCharType="begin"/>
      </w:r>
      <w:r w:rsidRPr="002B53D7">
        <w:rPr>
          <w:noProof/>
        </w:rPr>
        <w:instrText xml:space="preserve"> PAGEREF _Toc405819400 \h </w:instrText>
      </w:r>
      <w:r w:rsidRPr="002B53D7">
        <w:rPr>
          <w:noProof/>
        </w:rPr>
      </w:r>
      <w:r w:rsidRPr="002B53D7">
        <w:rPr>
          <w:noProof/>
        </w:rPr>
        <w:fldChar w:fldCharType="separate"/>
      </w:r>
      <w:r w:rsidRPr="002B53D7">
        <w:rPr>
          <w:noProof/>
        </w:rPr>
        <w:t>572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2B53D7">
        <w:rPr>
          <w:noProof/>
        </w:rPr>
        <w:tab/>
      </w:r>
      <w:r w:rsidRPr="002B53D7">
        <w:rPr>
          <w:noProof/>
        </w:rPr>
        <w:fldChar w:fldCharType="begin"/>
      </w:r>
      <w:r w:rsidRPr="002B53D7">
        <w:rPr>
          <w:noProof/>
        </w:rPr>
        <w:instrText xml:space="preserve"> PAGEREF _Toc405819401 \h </w:instrText>
      </w:r>
      <w:r w:rsidRPr="002B53D7">
        <w:rPr>
          <w:noProof/>
        </w:rPr>
      </w:r>
      <w:r w:rsidRPr="002B53D7">
        <w:rPr>
          <w:noProof/>
        </w:rPr>
        <w:fldChar w:fldCharType="separate"/>
      </w:r>
      <w:r w:rsidRPr="002B53D7">
        <w:rPr>
          <w:noProof/>
        </w:rPr>
        <w:t>573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5—Other matters</w:t>
      </w:r>
      <w:r w:rsidRPr="002B53D7">
        <w:rPr>
          <w:b w:val="0"/>
          <w:noProof/>
          <w:sz w:val="18"/>
        </w:rPr>
        <w:tab/>
      </w:r>
      <w:r w:rsidRPr="002B53D7">
        <w:rPr>
          <w:b w:val="0"/>
          <w:noProof/>
          <w:sz w:val="18"/>
        </w:rPr>
        <w:fldChar w:fldCharType="begin"/>
      </w:r>
      <w:r w:rsidRPr="002B53D7">
        <w:rPr>
          <w:b w:val="0"/>
          <w:noProof/>
          <w:sz w:val="18"/>
        </w:rPr>
        <w:instrText xml:space="preserve"> PAGEREF _Toc405819402 \h </w:instrText>
      </w:r>
      <w:r w:rsidRPr="002B53D7">
        <w:rPr>
          <w:b w:val="0"/>
          <w:noProof/>
          <w:sz w:val="18"/>
        </w:rPr>
      </w:r>
      <w:r w:rsidRPr="002B53D7">
        <w:rPr>
          <w:b w:val="0"/>
          <w:noProof/>
          <w:sz w:val="18"/>
        </w:rPr>
        <w:fldChar w:fldCharType="separate"/>
      </w:r>
      <w:r w:rsidRPr="002B53D7">
        <w:rPr>
          <w:b w:val="0"/>
          <w:noProof/>
          <w:sz w:val="18"/>
        </w:rPr>
        <w:t>575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2B53D7">
        <w:rPr>
          <w:noProof/>
        </w:rPr>
        <w:tab/>
      </w:r>
      <w:r w:rsidRPr="002B53D7">
        <w:rPr>
          <w:noProof/>
        </w:rPr>
        <w:fldChar w:fldCharType="begin"/>
      </w:r>
      <w:r w:rsidRPr="002B53D7">
        <w:rPr>
          <w:noProof/>
        </w:rPr>
        <w:instrText xml:space="preserve"> PAGEREF _Toc405819403 \h </w:instrText>
      </w:r>
      <w:r w:rsidRPr="002B53D7">
        <w:rPr>
          <w:noProof/>
        </w:rPr>
      </w:r>
      <w:r w:rsidRPr="002B53D7">
        <w:rPr>
          <w:noProof/>
        </w:rPr>
        <w:fldChar w:fldCharType="separate"/>
      </w:r>
      <w:r w:rsidRPr="002B53D7">
        <w:rPr>
          <w:noProof/>
        </w:rPr>
        <w:t>575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2B53D7">
        <w:rPr>
          <w:noProof/>
        </w:rPr>
        <w:tab/>
      </w:r>
      <w:r w:rsidRPr="002B53D7">
        <w:rPr>
          <w:noProof/>
        </w:rPr>
        <w:fldChar w:fldCharType="begin"/>
      </w:r>
      <w:r w:rsidRPr="002B53D7">
        <w:rPr>
          <w:noProof/>
        </w:rPr>
        <w:instrText xml:space="preserve"> PAGEREF _Toc405819404 \h </w:instrText>
      </w:r>
      <w:r w:rsidRPr="002B53D7">
        <w:rPr>
          <w:noProof/>
        </w:rPr>
      </w:r>
      <w:r w:rsidRPr="002B53D7">
        <w:rPr>
          <w:noProof/>
        </w:rPr>
        <w:fldChar w:fldCharType="separate"/>
      </w:r>
      <w:r w:rsidRPr="002B53D7">
        <w:rPr>
          <w:noProof/>
        </w:rPr>
        <w:t>575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2B53D7">
        <w:rPr>
          <w:noProof/>
        </w:rPr>
        <w:tab/>
      </w:r>
      <w:r w:rsidRPr="002B53D7">
        <w:rPr>
          <w:noProof/>
        </w:rPr>
        <w:fldChar w:fldCharType="begin"/>
      </w:r>
      <w:r w:rsidRPr="002B53D7">
        <w:rPr>
          <w:noProof/>
        </w:rPr>
        <w:instrText xml:space="preserve"> PAGEREF _Toc405819405 \h </w:instrText>
      </w:r>
      <w:r w:rsidRPr="002B53D7">
        <w:rPr>
          <w:noProof/>
        </w:rPr>
      </w:r>
      <w:r w:rsidRPr="002B53D7">
        <w:rPr>
          <w:noProof/>
        </w:rPr>
        <w:fldChar w:fldCharType="separate"/>
      </w:r>
      <w:r w:rsidRPr="002B53D7">
        <w:rPr>
          <w:noProof/>
        </w:rPr>
        <w:t>575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2B53D7">
        <w:rPr>
          <w:noProof/>
        </w:rPr>
        <w:tab/>
      </w:r>
      <w:r w:rsidRPr="002B53D7">
        <w:rPr>
          <w:noProof/>
        </w:rPr>
        <w:fldChar w:fldCharType="begin"/>
      </w:r>
      <w:r w:rsidRPr="002B53D7">
        <w:rPr>
          <w:noProof/>
        </w:rPr>
        <w:instrText xml:space="preserve"> PAGEREF _Toc405819406 \h </w:instrText>
      </w:r>
      <w:r w:rsidRPr="002B53D7">
        <w:rPr>
          <w:noProof/>
        </w:rPr>
      </w:r>
      <w:r w:rsidRPr="002B53D7">
        <w:rPr>
          <w:noProof/>
        </w:rPr>
        <w:fldChar w:fldCharType="separate"/>
      </w:r>
      <w:r w:rsidRPr="002B53D7">
        <w:rPr>
          <w:noProof/>
        </w:rPr>
        <w:t>576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2B53D7">
        <w:rPr>
          <w:noProof/>
        </w:rPr>
        <w:tab/>
      </w:r>
      <w:r w:rsidRPr="002B53D7">
        <w:rPr>
          <w:noProof/>
        </w:rPr>
        <w:fldChar w:fldCharType="begin"/>
      </w:r>
      <w:r w:rsidRPr="002B53D7">
        <w:rPr>
          <w:noProof/>
        </w:rPr>
        <w:instrText xml:space="preserve"> PAGEREF _Toc405819407 \h </w:instrText>
      </w:r>
      <w:r w:rsidRPr="002B53D7">
        <w:rPr>
          <w:noProof/>
        </w:rPr>
      </w:r>
      <w:r w:rsidRPr="002B53D7">
        <w:rPr>
          <w:noProof/>
        </w:rPr>
        <w:fldChar w:fldCharType="separate"/>
      </w:r>
      <w:r w:rsidRPr="002B53D7">
        <w:rPr>
          <w:noProof/>
        </w:rPr>
        <w:t>576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2B53D7">
        <w:rPr>
          <w:noProof/>
        </w:rPr>
        <w:tab/>
      </w:r>
      <w:r w:rsidRPr="002B53D7">
        <w:rPr>
          <w:noProof/>
        </w:rPr>
        <w:fldChar w:fldCharType="begin"/>
      </w:r>
      <w:r w:rsidRPr="002B53D7">
        <w:rPr>
          <w:noProof/>
        </w:rPr>
        <w:instrText xml:space="preserve"> PAGEREF _Toc405819408 \h </w:instrText>
      </w:r>
      <w:r w:rsidRPr="002B53D7">
        <w:rPr>
          <w:noProof/>
        </w:rPr>
      </w:r>
      <w:r w:rsidRPr="002B53D7">
        <w:rPr>
          <w:noProof/>
        </w:rPr>
        <w:fldChar w:fldCharType="separate"/>
      </w:r>
      <w:r w:rsidRPr="002B53D7">
        <w:rPr>
          <w:noProof/>
        </w:rPr>
        <w:t>576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2B53D7">
        <w:rPr>
          <w:noProof/>
        </w:rPr>
        <w:tab/>
      </w:r>
      <w:r w:rsidRPr="002B53D7">
        <w:rPr>
          <w:noProof/>
        </w:rPr>
        <w:fldChar w:fldCharType="begin"/>
      </w:r>
      <w:r w:rsidRPr="002B53D7">
        <w:rPr>
          <w:noProof/>
        </w:rPr>
        <w:instrText xml:space="preserve"> PAGEREF _Toc405819409 \h </w:instrText>
      </w:r>
      <w:r w:rsidRPr="002B53D7">
        <w:rPr>
          <w:noProof/>
        </w:rPr>
      </w:r>
      <w:r w:rsidRPr="002B53D7">
        <w:rPr>
          <w:noProof/>
        </w:rPr>
        <w:fldChar w:fldCharType="separate"/>
      </w:r>
      <w:r w:rsidRPr="002B53D7">
        <w:rPr>
          <w:noProof/>
        </w:rPr>
        <w:t>576</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lastRenderedPageBreak/>
        <w:t>Part 8C—Civil penalties</w:t>
      </w:r>
      <w:r w:rsidRPr="002B53D7">
        <w:rPr>
          <w:b w:val="0"/>
          <w:noProof/>
          <w:sz w:val="18"/>
        </w:rPr>
        <w:tab/>
      </w:r>
      <w:r w:rsidRPr="002B53D7">
        <w:rPr>
          <w:b w:val="0"/>
          <w:noProof/>
          <w:sz w:val="18"/>
        </w:rPr>
        <w:fldChar w:fldCharType="begin"/>
      </w:r>
      <w:r w:rsidRPr="002B53D7">
        <w:rPr>
          <w:b w:val="0"/>
          <w:noProof/>
          <w:sz w:val="18"/>
        </w:rPr>
        <w:instrText xml:space="preserve"> PAGEREF _Toc405819410 \h </w:instrText>
      </w:r>
      <w:r w:rsidRPr="002B53D7">
        <w:rPr>
          <w:b w:val="0"/>
          <w:noProof/>
          <w:sz w:val="18"/>
        </w:rPr>
      </w:r>
      <w:r w:rsidRPr="002B53D7">
        <w:rPr>
          <w:b w:val="0"/>
          <w:noProof/>
          <w:sz w:val="18"/>
        </w:rPr>
        <w:fldChar w:fldCharType="separate"/>
      </w:r>
      <w:r w:rsidRPr="002B53D7">
        <w:rPr>
          <w:b w:val="0"/>
          <w:noProof/>
          <w:sz w:val="18"/>
        </w:rPr>
        <w:t>578</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1—Civil penalty orders</w:t>
      </w:r>
      <w:r w:rsidRPr="002B53D7">
        <w:rPr>
          <w:b w:val="0"/>
          <w:noProof/>
          <w:sz w:val="18"/>
        </w:rPr>
        <w:tab/>
      </w:r>
      <w:r w:rsidRPr="002B53D7">
        <w:rPr>
          <w:b w:val="0"/>
          <w:noProof/>
          <w:sz w:val="18"/>
        </w:rPr>
        <w:fldChar w:fldCharType="begin"/>
      </w:r>
      <w:r w:rsidRPr="002B53D7">
        <w:rPr>
          <w:b w:val="0"/>
          <w:noProof/>
          <w:sz w:val="18"/>
        </w:rPr>
        <w:instrText xml:space="preserve"> PAGEREF _Toc405819411 \h </w:instrText>
      </w:r>
      <w:r w:rsidRPr="002B53D7">
        <w:rPr>
          <w:b w:val="0"/>
          <w:noProof/>
          <w:sz w:val="18"/>
        </w:rPr>
      </w:r>
      <w:r w:rsidRPr="002B53D7">
        <w:rPr>
          <w:b w:val="0"/>
          <w:noProof/>
          <w:sz w:val="18"/>
        </w:rPr>
        <w:fldChar w:fldCharType="separate"/>
      </w:r>
      <w:r w:rsidRPr="002B53D7">
        <w:rPr>
          <w:b w:val="0"/>
          <w:noProof/>
          <w:sz w:val="18"/>
        </w:rPr>
        <w:t>578</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2B53D7">
        <w:rPr>
          <w:noProof/>
        </w:rPr>
        <w:tab/>
      </w:r>
      <w:r w:rsidRPr="002B53D7">
        <w:rPr>
          <w:noProof/>
        </w:rPr>
        <w:fldChar w:fldCharType="begin"/>
      </w:r>
      <w:r w:rsidRPr="002B53D7">
        <w:rPr>
          <w:noProof/>
        </w:rPr>
        <w:instrText xml:space="preserve"> PAGEREF _Toc405819412 \h </w:instrText>
      </w:r>
      <w:r w:rsidRPr="002B53D7">
        <w:rPr>
          <w:noProof/>
        </w:rPr>
      </w:r>
      <w:r w:rsidRPr="002B53D7">
        <w:rPr>
          <w:noProof/>
        </w:rPr>
        <w:fldChar w:fldCharType="separate"/>
      </w:r>
      <w:r w:rsidRPr="002B53D7">
        <w:rPr>
          <w:noProof/>
        </w:rPr>
        <w:t>578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2B53D7">
        <w:rPr>
          <w:noProof/>
        </w:rPr>
        <w:tab/>
      </w:r>
      <w:r w:rsidRPr="002B53D7">
        <w:rPr>
          <w:noProof/>
        </w:rPr>
        <w:fldChar w:fldCharType="begin"/>
      </w:r>
      <w:r w:rsidRPr="002B53D7">
        <w:rPr>
          <w:noProof/>
        </w:rPr>
        <w:instrText xml:space="preserve"> PAGEREF _Toc405819413 \h </w:instrText>
      </w:r>
      <w:r w:rsidRPr="002B53D7">
        <w:rPr>
          <w:noProof/>
        </w:rPr>
      </w:r>
      <w:r w:rsidRPr="002B53D7">
        <w:rPr>
          <w:noProof/>
        </w:rPr>
        <w:fldChar w:fldCharType="separate"/>
      </w:r>
      <w:r w:rsidRPr="002B53D7">
        <w:rPr>
          <w:noProof/>
        </w:rPr>
        <w:t>578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2B53D7">
        <w:rPr>
          <w:noProof/>
        </w:rPr>
        <w:tab/>
      </w:r>
      <w:r w:rsidRPr="002B53D7">
        <w:rPr>
          <w:noProof/>
        </w:rPr>
        <w:fldChar w:fldCharType="begin"/>
      </w:r>
      <w:r w:rsidRPr="002B53D7">
        <w:rPr>
          <w:noProof/>
        </w:rPr>
        <w:instrText xml:space="preserve"> PAGEREF _Toc405819414 \h </w:instrText>
      </w:r>
      <w:r w:rsidRPr="002B53D7">
        <w:rPr>
          <w:noProof/>
        </w:rPr>
      </w:r>
      <w:r w:rsidRPr="002B53D7">
        <w:rPr>
          <w:noProof/>
        </w:rPr>
        <w:fldChar w:fldCharType="separate"/>
      </w:r>
      <w:r w:rsidRPr="002B53D7">
        <w:rPr>
          <w:noProof/>
        </w:rPr>
        <w:t>580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2B53D7">
        <w:rPr>
          <w:noProof/>
        </w:rPr>
        <w:tab/>
      </w:r>
      <w:r w:rsidRPr="002B53D7">
        <w:rPr>
          <w:noProof/>
        </w:rPr>
        <w:fldChar w:fldCharType="begin"/>
      </w:r>
      <w:r w:rsidRPr="002B53D7">
        <w:rPr>
          <w:noProof/>
        </w:rPr>
        <w:instrText xml:space="preserve"> PAGEREF _Toc405819415 \h </w:instrText>
      </w:r>
      <w:r w:rsidRPr="002B53D7">
        <w:rPr>
          <w:noProof/>
        </w:rPr>
      </w:r>
      <w:r w:rsidRPr="002B53D7">
        <w:rPr>
          <w:noProof/>
        </w:rPr>
        <w:fldChar w:fldCharType="separate"/>
      </w:r>
      <w:r w:rsidRPr="002B53D7">
        <w:rPr>
          <w:noProof/>
        </w:rPr>
        <w:t>580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2B53D7">
        <w:rPr>
          <w:noProof/>
        </w:rPr>
        <w:tab/>
      </w:r>
      <w:r w:rsidRPr="002B53D7">
        <w:rPr>
          <w:noProof/>
        </w:rPr>
        <w:fldChar w:fldCharType="begin"/>
      </w:r>
      <w:r w:rsidRPr="002B53D7">
        <w:rPr>
          <w:noProof/>
        </w:rPr>
        <w:instrText xml:space="preserve"> PAGEREF _Toc405819416 \h </w:instrText>
      </w:r>
      <w:r w:rsidRPr="002B53D7">
        <w:rPr>
          <w:noProof/>
        </w:rPr>
      </w:r>
      <w:r w:rsidRPr="002B53D7">
        <w:rPr>
          <w:noProof/>
        </w:rPr>
        <w:fldChar w:fldCharType="separate"/>
      </w:r>
      <w:r w:rsidRPr="002B53D7">
        <w:rPr>
          <w:noProof/>
        </w:rPr>
        <w:t>580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2B53D7">
        <w:rPr>
          <w:noProof/>
        </w:rPr>
        <w:tab/>
      </w:r>
      <w:r w:rsidRPr="002B53D7">
        <w:rPr>
          <w:noProof/>
        </w:rPr>
        <w:fldChar w:fldCharType="begin"/>
      </w:r>
      <w:r w:rsidRPr="002B53D7">
        <w:rPr>
          <w:noProof/>
        </w:rPr>
        <w:instrText xml:space="preserve"> PAGEREF _Toc405819417 \h </w:instrText>
      </w:r>
      <w:r w:rsidRPr="002B53D7">
        <w:rPr>
          <w:noProof/>
        </w:rPr>
      </w:r>
      <w:r w:rsidRPr="002B53D7">
        <w:rPr>
          <w:noProof/>
        </w:rPr>
        <w:fldChar w:fldCharType="separate"/>
      </w:r>
      <w:r w:rsidRPr="002B53D7">
        <w:rPr>
          <w:noProof/>
        </w:rPr>
        <w:t>581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2B53D7">
        <w:rPr>
          <w:noProof/>
        </w:rPr>
        <w:tab/>
      </w:r>
      <w:r w:rsidRPr="002B53D7">
        <w:rPr>
          <w:noProof/>
        </w:rPr>
        <w:fldChar w:fldCharType="begin"/>
      </w:r>
      <w:r w:rsidRPr="002B53D7">
        <w:rPr>
          <w:noProof/>
        </w:rPr>
        <w:instrText xml:space="preserve"> PAGEREF _Toc405819418 \h </w:instrText>
      </w:r>
      <w:r w:rsidRPr="002B53D7">
        <w:rPr>
          <w:noProof/>
        </w:rPr>
      </w:r>
      <w:r w:rsidRPr="002B53D7">
        <w:rPr>
          <w:noProof/>
        </w:rPr>
        <w:fldChar w:fldCharType="separate"/>
      </w:r>
      <w:r w:rsidRPr="002B53D7">
        <w:rPr>
          <w:noProof/>
        </w:rPr>
        <w:t>581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2B53D7">
        <w:rPr>
          <w:noProof/>
        </w:rPr>
        <w:tab/>
      </w:r>
      <w:r w:rsidRPr="002B53D7">
        <w:rPr>
          <w:noProof/>
        </w:rPr>
        <w:fldChar w:fldCharType="begin"/>
      </w:r>
      <w:r w:rsidRPr="002B53D7">
        <w:rPr>
          <w:noProof/>
        </w:rPr>
        <w:instrText xml:space="preserve"> PAGEREF _Toc405819419 \h </w:instrText>
      </w:r>
      <w:r w:rsidRPr="002B53D7">
        <w:rPr>
          <w:noProof/>
        </w:rPr>
      </w:r>
      <w:r w:rsidRPr="002B53D7">
        <w:rPr>
          <w:noProof/>
        </w:rPr>
        <w:fldChar w:fldCharType="separate"/>
      </w:r>
      <w:r w:rsidRPr="002B53D7">
        <w:rPr>
          <w:noProof/>
        </w:rPr>
        <w:t>581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2B53D7">
        <w:rPr>
          <w:noProof/>
        </w:rPr>
        <w:tab/>
      </w:r>
      <w:r w:rsidRPr="002B53D7">
        <w:rPr>
          <w:noProof/>
        </w:rPr>
        <w:fldChar w:fldCharType="begin"/>
      </w:r>
      <w:r w:rsidRPr="002B53D7">
        <w:rPr>
          <w:noProof/>
        </w:rPr>
        <w:instrText xml:space="preserve"> PAGEREF _Toc405819420 \h </w:instrText>
      </w:r>
      <w:r w:rsidRPr="002B53D7">
        <w:rPr>
          <w:noProof/>
        </w:rPr>
      </w:r>
      <w:r w:rsidRPr="002B53D7">
        <w:rPr>
          <w:noProof/>
        </w:rPr>
        <w:fldChar w:fldCharType="separate"/>
      </w:r>
      <w:r w:rsidRPr="002B53D7">
        <w:rPr>
          <w:noProof/>
        </w:rPr>
        <w:t>581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2B53D7">
        <w:rPr>
          <w:noProof/>
        </w:rPr>
        <w:tab/>
      </w:r>
      <w:r w:rsidRPr="002B53D7">
        <w:rPr>
          <w:noProof/>
        </w:rPr>
        <w:fldChar w:fldCharType="begin"/>
      </w:r>
      <w:r w:rsidRPr="002B53D7">
        <w:rPr>
          <w:noProof/>
        </w:rPr>
        <w:instrText xml:space="preserve"> PAGEREF _Toc405819421 \h </w:instrText>
      </w:r>
      <w:r w:rsidRPr="002B53D7">
        <w:rPr>
          <w:noProof/>
        </w:rPr>
      </w:r>
      <w:r w:rsidRPr="002B53D7">
        <w:rPr>
          <w:noProof/>
        </w:rPr>
        <w:fldChar w:fldCharType="separate"/>
      </w:r>
      <w:r w:rsidRPr="002B53D7">
        <w:rPr>
          <w:noProof/>
        </w:rPr>
        <w:t>582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2B53D7">
        <w:rPr>
          <w:noProof/>
        </w:rPr>
        <w:tab/>
      </w:r>
      <w:r w:rsidRPr="002B53D7">
        <w:rPr>
          <w:noProof/>
        </w:rPr>
        <w:fldChar w:fldCharType="begin"/>
      </w:r>
      <w:r w:rsidRPr="002B53D7">
        <w:rPr>
          <w:noProof/>
        </w:rPr>
        <w:instrText xml:space="preserve"> PAGEREF _Toc405819422 \h </w:instrText>
      </w:r>
      <w:r w:rsidRPr="002B53D7">
        <w:rPr>
          <w:noProof/>
        </w:rPr>
      </w:r>
      <w:r w:rsidRPr="002B53D7">
        <w:rPr>
          <w:noProof/>
        </w:rPr>
        <w:fldChar w:fldCharType="separate"/>
      </w:r>
      <w:r w:rsidRPr="002B53D7">
        <w:rPr>
          <w:noProof/>
        </w:rPr>
        <w:t>582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2B53D7">
        <w:rPr>
          <w:noProof/>
        </w:rPr>
        <w:tab/>
      </w:r>
      <w:r w:rsidRPr="002B53D7">
        <w:rPr>
          <w:noProof/>
        </w:rPr>
        <w:fldChar w:fldCharType="begin"/>
      </w:r>
      <w:r w:rsidRPr="002B53D7">
        <w:rPr>
          <w:noProof/>
        </w:rPr>
        <w:instrText xml:space="preserve"> PAGEREF _Toc405819423 \h </w:instrText>
      </w:r>
      <w:r w:rsidRPr="002B53D7">
        <w:rPr>
          <w:noProof/>
        </w:rPr>
      </w:r>
      <w:r w:rsidRPr="002B53D7">
        <w:rPr>
          <w:noProof/>
        </w:rPr>
        <w:fldChar w:fldCharType="separate"/>
      </w:r>
      <w:r w:rsidRPr="002B53D7">
        <w:rPr>
          <w:noProof/>
        </w:rPr>
        <w:t>583</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2—Infringement notices</w:t>
      </w:r>
      <w:r w:rsidRPr="002B53D7">
        <w:rPr>
          <w:b w:val="0"/>
          <w:noProof/>
          <w:sz w:val="18"/>
        </w:rPr>
        <w:tab/>
      </w:r>
      <w:r w:rsidRPr="002B53D7">
        <w:rPr>
          <w:b w:val="0"/>
          <w:noProof/>
          <w:sz w:val="18"/>
        </w:rPr>
        <w:fldChar w:fldCharType="begin"/>
      </w:r>
      <w:r w:rsidRPr="002B53D7">
        <w:rPr>
          <w:b w:val="0"/>
          <w:noProof/>
          <w:sz w:val="18"/>
        </w:rPr>
        <w:instrText xml:space="preserve"> PAGEREF _Toc405819424 \h </w:instrText>
      </w:r>
      <w:r w:rsidRPr="002B53D7">
        <w:rPr>
          <w:b w:val="0"/>
          <w:noProof/>
          <w:sz w:val="18"/>
        </w:rPr>
      </w:r>
      <w:r w:rsidRPr="002B53D7">
        <w:rPr>
          <w:b w:val="0"/>
          <w:noProof/>
          <w:sz w:val="18"/>
        </w:rPr>
        <w:fldChar w:fldCharType="separate"/>
      </w:r>
      <w:r w:rsidRPr="002B53D7">
        <w:rPr>
          <w:b w:val="0"/>
          <w:noProof/>
          <w:sz w:val="18"/>
        </w:rPr>
        <w:t>585</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219TSH</w:t>
      </w:r>
      <w:r>
        <w:rPr>
          <w:noProof/>
        </w:rPr>
        <w:tab/>
        <w:t>Definitions</w:t>
      </w:r>
      <w:r w:rsidRPr="002B53D7">
        <w:rPr>
          <w:noProof/>
        </w:rPr>
        <w:tab/>
      </w:r>
      <w:r w:rsidRPr="002B53D7">
        <w:rPr>
          <w:noProof/>
        </w:rPr>
        <w:fldChar w:fldCharType="begin"/>
      </w:r>
      <w:r w:rsidRPr="002B53D7">
        <w:rPr>
          <w:noProof/>
        </w:rPr>
        <w:instrText xml:space="preserve"> PAGEREF _Toc405819425 \h </w:instrText>
      </w:r>
      <w:r w:rsidRPr="002B53D7">
        <w:rPr>
          <w:noProof/>
        </w:rPr>
      </w:r>
      <w:r w:rsidRPr="002B53D7">
        <w:rPr>
          <w:noProof/>
        </w:rPr>
        <w:fldChar w:fldCharType="separate"/>
      </w:r>
      <w:r w:rsidRPr="002B53D7">
        <w:rPr>
          <w:noProof/>
        </w:rPr>
        <w:t>585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2B53D7">
        <w:rPr>
          <w:noProof/>
        </w:rPr>
        <w:tab/>
      </w:r>
      <w:r w:rsidRPr="002B53D7">
        <w:rPr>
          <w:noProof/>
        </w:rPr>
        <w:fldChar w:fldCharType="begin"/>
      </w:r>
      <w:r w:rsidRPr="002B53D7">
        <w:rPr>
          <w:noProof/>
        </w:rPr>
        <w:instrText xml:space="preserve"> PAGEREF _Toc405819426 \h </w:instrText>
      </w:r>
      <w:r w:rsidRPr="002B53D7">
        <w:rPr>
          <w:noProof/>
        </w:rPr>
      </w:r>
      <w:r w:rsidRPr="002B53D7">
        <w:rPr>
          <w:noProof/>
        </w:rPr>
        <w:fldChar w:fldCharType="separate"/>
      </w:r>
      <w:r w:rsidRPr="002B53D7">
        <w:rPr>
          <w:noProof/>
        </w:rPr>
        <w:t>585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2B53D7">
        <w:rPr>
          <w:noProof/>
        </w:rPr>
        <w:tab/>
      </w:r>
      <w:r w:rsidRPr="002B53D7">
        <w:rPr>
          <w:noProof/>
        </w:rPr>
        <w:fldChar w:fldCharType="begin"/>
      </w:r>
      <w:r w:rsidRPr="002B53D7">
        <w:rPr>
          <w:noProof/>
        </w:rPr>
        <w:instrText xml:space="preserve"> PAGEREF _Toc405819427 \h </w:instrText>
      </w:r>
      <w:r w:rsidRPr="002B53D7">
        <w:rPr>
          <w:noProof/>
        </w:rPr>
      </w:r>
      <w:r w:rsidRPr="002B53D7">
        <w:rPr>
          <w:noProof/>
        </w:rPr>
        <w:fldChar w:fldCharType="separate"/>
      </w:r>
      <w:r w:rsidRPr="002B53D7">
        <w:rPr>
          <w:noProof/>
        </w:rPr>
        <w:t>585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2B53D7">
        <w:rPr>
          <w:noProof/>
        </w:rPr>
        <w:tab/>
      </w:r>
      <w:r w:rsidRPr="002B53D7">
        <w:rPr>
          <w:noProof/>
        </w:rPr>
        <w:fldChar w:fldCharType="begin"/>
      </w:r>
      <w:r w:rsidRPr="002B53D7">
        <w:rPr>
          <w:noProof/>
        </w:rPr>
        <w:instrText xml:space="preserve"> PAGEREF _Toc405819428 \h </w:instrText>
      </w:r>
      <w:r w:rsidRPr="002B53D7">
        <w:rPr>
          <w:noProof/>
        </w:rPr>
      </w:r>
      <w:r w:rsidRPr="002B53D7">
        <w:rPr>
          <w:noProof/>
        </w:rPr>
        <w:fldChar w:fldCharType="separate"/>
      </w:r>
      <w:r w:rsidRPr="002B53D7">
        <w:rPr>
          <w:noProof/>
        </w:rPr>
        <w:t>586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2B53D7">
        <w:rPr>
          <w:noProof/>
        </w:rPr>
        <w:tab/>
      </w:r>
      <w:r w:rsidRPr="002B53D7">
        <w:rPr>
          <w:noProof/>
        </w:rPr>
        <w:fldChar w:fldCharType="begin"/>
      </w:r>
      <w:r w:rsidRPr="002B53D7">
        <w:rPr>
          <w:noProof/>
        </w:rPr>
        <w:instrText xml:space="preserve"> PAGEREF _Toc405819429 \h </w:instrText>
      </w:r>
      <w:r w:rsidRPr="002B53D7">
        <w:rPr>
          <w:noProof/>
        </w:rPr>
      </w:r>
      <w:r w:rsidRPr="002B53D7">
        <w:rPr>
          <w:noProof/>
        </w:rPr>
        <w:fldChar w:fldCharType="separate"/>
      </w:r>
      <w:r w:rsidRPr="002B53D7">
        <w:rPr>
          <w:noProof/>
        </w:rPr>
        <w:t>589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2B53D7">
        <w:rPr>
          <w:noProof/>
        </w:rPr>
        <w:tab/>
      </w:r>
      <w:r w:rsidRPr="002B53D7">
        <w:rPr>
          <w:noProof/>
        </w:rPr>
        <w:fldChar w:fldCharType="begin"/>
      </w:r>
      <w:r w:rsidRPr="002B53D7">
        <w:rPr>
          <w:noProof/>
        </w:rPr>
        <w:instrText xml:space="preserve"> PAGEREF _Toc405819430 \h </w:instrText>
      </w:r>
      <w:r w:rsidRPr="002B53D7">
        <w:rPr>
          <w:noProof/>
        </w:rPr>
      </w:r>
      <w:r w:rsidRPr="002B53D7">
        <w:rPr>
          <w:noProof/>
        </w:rPr>
        <w:fldChar w:fldCharType="separate"/>
      </w:r>
      <w:r w:rsidRPr="002B53D7">
        <w:rPr>
          <w:noProof/>
        </w:rPr>
        <w:t>590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2B53D7">
        <w:rPr>
          <w:noProof/>
        </w:rPr>
        <w:tab/>
      </w:r>
      <w:r w:rsidRPr="002B53D7">
        <w:rPr>
          <w:noProof/>
        </w:rPr>
        <w:fldChar w:fldCharType="begin"/>
      </w:r>
      <w:r w:rsidRPr="002B53D7">
        <w:rPr>
          <w:noProof/>
        </w:rPr>
        <w:instrText xml:space="preserve"> PAGEREF _Toc405819431 \h </w:instrText>
      </w:r>
      <w:r w:rsidRPr="002B53D7">
        <w:rPr>
          <w:noProof/>
        </w:rPr>
      </w:r>
      <w:r w:rsidRPr="002B53D7">
        <w:rPr>
          <w:noProof/>
        </w:rPr>
        <w:fldChar w:fldCharType="separate"/>
      </w:r>
      <w:r w:rsidRPr="002B53D7">
        <w:rPr>
          <w:noProof/>
        </w:rPr>
        <w:t>590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2B53D7">
        <w:rPr>
          <w:noProof/>
        </w:rPr>
        <w:tab/>
      </w:r>
      <w:r w:rsidRPr="002B53D7">
        <w:rPr>
          <w:noProof/>
        </w:rPr>
        <w:fldChar w:fldCharType="begin"/>
      </w:r>
      <w:r w:rsidRPr="002B53D7">
        <w:rPr>
          <w:noProof/>
        </w:rPr>
        <w:instrText xml:space="preserve"> PAGEREF _Toc405819432 \h </w:instrText>
      </w:r>
      <w:r w:rsidRPr="002B53D7">
        <w:rPr>
          <w:noProof/>
        </w:rPr>
      </w:r>
      <w:r w:rsidRPr="002B53D7">
        <w:rPr>
          <w:noProof/>
        </w:rPr>
        <w:fldChar w:fldCharType="separate"/>
      </w:r>
      <w:r w:rsidRPr="002B53D7">
        <w:rPr>
          <w:noProof/>
        </w:rPr>
        <w:t>591</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219TSP</w:t>
      </w:r>
      <w:r>
        <w:rPr>
          <w:noProof/>
        </w:rPr>
        <w:tab/>
        <w:t>Regulations</w:t>
      </w:r>
      <w:r w:rsidRPr="002B53D7">
        <w:rPr>
          <w:noProof/>
        </w:rPr>
        <w:tab/>
      </w:r>
      <w:r w:rsidRPr="002B53D7">
        <w:rPr>
          <w:noProof/>
        </w:rPr>
        <w:fldChar w:fldCharType="begin"/>
      </w:r>
      <w:r w:rsidRPr="002B53D7">
        <w:rPr>
          <w:noProof/>
        </w:rPr>
        <w:instrText xml:space="preserve"> PAGEREF _Toc405819433 \h </w:instrText>
      </w:r>
      <w:r w:rsidRPr="002B53D7">
        <w:rPr>
          <w:noProof/>
        </w:rPr>
      </w:r>
      <w:r w:rsidRPr="002B53D7">
        <w:rPr>
          <w:noProof/>
        </w:rPr>
        <w:fldChar w:fldCharType="separate"/>
      </w:r>
      <w:r w:rsidRPr="002B53D7">
        <w:rPr>
          <w:noProof/>
        </w:rPr>
        <w:t>591</w:t>
      </w:r>
      <w:r w:rsidRPr="002B53D7">
        <w:rPr>
          <w:noProof/>
        </w:rPr>
        <w:fldChar w:fldCharType="end"/>
      </w:r>
    </w:p>
    <w:p w:rsidR="002B53D7" w:rsidRDefault="002B53D7">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2B53D7">
        <w:rPr>
          <w:b w:val="0"/>
          <w:noProof/>
          <w:sz w:val="18"/>
        </w:rPr>
        <w:tab/>
      </w:r>
      <w:r w:rsidRPr="002B53D7">
        <w:rPr>
          <w:b w:val="0"/>
          <w:noProof/>
          <w:sz w:val="18"/>
        </w:rPr>
        <w:fldChar w:fldCharType="begin"/>
      </w:r>
      <w:r w:rsidRPr="002B53D7">
        <w:rPr>
          <w:b w:val="0"/>
          <w:noProof/>
          <w:sz w:val="18"/>
        </w:rPr>
        <w:instrText xml:space="preserve"> PAGEREF _Toc405819434 \h </w:instrText>
      </w:r>
      <w:r w:rsidRPr="002B53D7">
        <w:rPr>
          <w:b w:val="0"/>
          <w:noProof/>
          <w:sz w:val="18"/>
        </w:rPr>
      </w:r>
      <w:r w:rsidRPr="002B53D7">
        <w:rPr>
          <w:b w:val="0"/>
          <w:noProof/>
          <w:sz w:val="18"/>
        </w:rPr>
        <w:fldChar w:fldCharType="separate"/>
      </w:r>
      <w:r w:rsidRPr="002B53D7">
        <w:rPr>
          <w:b w:val="0"/>
          <w:noProof/>
          <w:sz w:val="18"/>
        </w:rPr>
        <w:t>592</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2B53D7">
        <w:rPr>
          <w:noProof/>
        </w:rPr>
        <w:tab/>
      </w:r>
      <w:r w:rsidRPr="002B53D7">
        <w:rPr>
          <w:noProof/>
        </w:rPr>
        <w:fldChar w:fldCharType="begin"/>
      </w:r>
      <w:r w:rsidRPr="002B53D7">
        <w:rPr>
          <w:noProof/>
        </w:rPr>
        <w:instrText xml:space="preserve"> PAGEREF _Toc405819435 \h </w:instrText>
      </w:r>
      <w:r w:rsidRPr="002B53D7">
        <w:rPr>
          <w:noProof/>
        </w:rPr>
      </w:r>
      <w:r w:rsidRPr="002B53D7">
        <w:rPr>
          <w:noProof/>
        </w:rPr>
        <w:fldChar w:fldCharType="separate"/>
      </w:r>
      <w:r w:rsidRPr="002B53D7">
        <w:rPr>
          <w:noProof/>
        </w:rPr>
        <w:t>592</w:t>
      </w:r>
      <w:r w:rsidRPr="002B53D7">
        <w:rPr>
          <w:noProof/>
        </w:rPr>
        <w:fldChar w:fldCharType="end"/>
      </w:r>
    </w:p>
    <w:p w:rsidR="002B53D7" w:rsidRDefault="002B53D7">
      <w:pPr>
        <w:pStyle w:val="TOC2"/>
        <w:rPr>
          <w:rFonts w:asciiTheme="minorHAnsi" w:eastAsiaTheme="minorEastAsia" w:hAnsiTheme="minorHAnsi" w:cstheme="minorBidi"/>
          <w:b w:val="0"/>
          <w:noProof/>
          <w:kern w:val="0"/>
          <w:sz w:val="22"/>
          <w:szCs w:val="22"/>
        </w:rPr>
      </w:pPr>
      <w:r>
        <w:rPr>
          <w:noProof/>
        </w:rPr>
        <w:t>Part 9—Other matters</w:t>
      </w:r>
      <w:r w:rsidRPr="002B53D7">
        <w:rPr>
          <w:b w:val="0"/>
          <w:noProof/>
          <w:sz w:val="18"/>
        </w:rPr>
        <w:tab/>
      </w:r>
      <w:r w:rsidRPr="002B53D7">
        <w:rPr>
          <w:b w:val="0"/>
          <w:noProof/>
          <w:sz w:val="18"/>
        </w:rPr>
        <w:fldChar w:fldCharType="begin"/>
      </w:r>
      <w:r w:rsidRPr="002B53D7">
        <w:rPr>
          <w:b w:val="0"/>
          <w:noProof/>
          <w:sz w:val="18"/>
        </w:rPr>
        <w:instrText xml:space="preserve"> PAGEREF _Toc405819436 \h </w:instrText>
      </w:r>
      <w:r w:rsidRPr="002B53D7">
        <w:rPr>
          <w:b w:val="0"/>
          <w:noProof/>
          <w:sz w:val="18"/>
        </w:rPr>
      </w:r>
      <w:r w:rsidRPr="002B53D7">
        <w:rPr>
          <w:b w:val="0"/>
          <w:noProof/>
          <w:sz w:val="18"/>
        </w:rPr>
        <w:fldChar w:fldCharType="separate"/>
      </w:r>
      <w:r w:rsidRPr="002B53D7">
        <w:rPr>
          <w:b w:val="0"/>
          <w:noProof/>
          <w:sz w:val="18"/>
        </w:rPr>
        <w:t>593</w:t>
      </w:r>
      <w:r w:rsidRPr="002B53D7">
        <w:rPr>
          <w:b w:val="0"/>
          <w:noProof/>
          <w:sz w:val="18"/>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2B53D7">
        <w:rPr>
          <w:noProof/>
        </w:rPr>
        <w:tab/>
      </w:r>
      <w:r w:rsidRPr="002B53D7">
        <w:rPr>
          <w:noProof/>
        </w:rPr>
        <w:fldChar w:fldCharType="begin"/>
      </w:r>
      <w:r w:rsidRPr="002B53D7">
        <w:rPr>
          <w:noProof/>
        </w:rPr>
        <w:instrText xml:space="preserve"> PAGEREF _Toc405819437 \h </w:instrText>
      </w:r>
      <w:r w:rsidRPr="002B53D7">
        <w:rPr>
          <w:noProof/>
        </w:rPr>
      </w:r>
      <w:r w:rsidRPr="002B53D7">
        <w:rPr>
          <w:noProof/>
        </w:rPr>
        <w:fldChar w:fldCharType="separate"/>
      </w:r>
      <w:r w:rsidRPr="002B53D7">
        <w:rPr>
          <w:noProof/>
        </w:rPr>
        <w:t>593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2B53D7">
        <w:rPr>
          <w:noProof/>
        </w:rPr>
        <w:tab/>
      </w:r>
      <w:r w:rsidRPr="002B53D7">
        <w:rPr>
          <w:noProof/>
        </w:rPr>
        <w:fldChar w:fldCharType="begin"/>
      </w:r>
      <w:r w:rsidRPr="002B53D7">
        <w:rPr>
          <w:noProof/>
        </w:rPr>
        <w:instrText xml:space="preserve"> PAGEREF _Toc405819438 \h </w:instrText>
      </w:r>
      <w:r w:rsidRPr="002B53D7">
        <w:rPr>
          <w:noProof/>
        </w:rPr>
      </w:r>
      <w:r w:rsidRPr="002B53D7">
        <w:rPr>
          <w:noProof/>
        </w:rPr>
        <w:fldChar w:fldCharType="separate"/>
      </w:r>
      <w:r w:rsidRPr="002B53D7">
        <w:rPr>
          <w:noProof/>
        </w:rPr>
        <w:t>593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221</w:t>
      </w:r>
      <w:r>
        <w:rPr>
          <w:noProof/>
        </w:rPr>
        <w:tab/>
        <w:t>Delegation</w:t>
      </w:r>
      <w:r w:rsidRPr="002B53D7">
        <w:rPr>
          <w:noProof/>
        </w:rPr>
        <w:tab/>
      </w:r>
      <w:r w:rsidRPr="002B53D7">
        <w:rPr>
          <w:noProof/>
        </w:rPr>
        <w:fldChar w:fldCharType="begin"/>
      </w:r>
      <w:r w:rsidRPr="002B53D7">
        <w:rPr>
          <w:noProof/>
        </w:rPr>
        <w:instrText xml:space="preserve"> PAGEREF _Toc405819439 \h </w:instrText>
      </w:r>
      <w:r w:rsidRPr="002B53D7">
        <w:rPr>
          <w:noProof/>
        </w:rPr>
      </w:r>
      <w:r w:rsidRPr="002B53D7">
        <w:rPr>
          <w:noProof/>
        </w:rPr>
        <w:fldChar w:fldCharType="separate"/>
      </w:r>
      <w:r w:rsidRPr="002B53D7">
        <w:rPr>
          <w:noProof/>
        </w:rPr>
        <w:t>594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221A</w:t>
      </w:r>
      <w:r>
        <w:rPr>
          <w:noProof/>
        </w:rPr>
        <w:tab/>
        <w:t>Committees</w:t>
      </w:r>
      <w:r w:rsidRPr="002B53D7">
        <w:rPr>
          <w:noProof/>
        </w:rPr>
        <w:tab/>
      </w:r>
      <w:r w:rsidRPr="002B53D7">
        <w:rPr>
          <w:noProof/>
        </w:rPr>
        <w:fldChar w:fldCharType="begin"/>
      </w:r>
      <w:r w:rsidRPr="002B53D7">
        <w:rPr>
          <w:noProof/>
        </w:rPr>
        <w:instrText xml:space="preserve"> PAGEREF _Toc405819440 \h </w:instrText>
      </w:r>
      <w:r w:rsidRPr="002B53D7">
        <w:rPr>
          <w:noProof/>
        </w:rPr>
      </w:r>
      <w:r w:rsidRPr="002B53D7">
        <w:rPr>
          <w:noProof/>
        </w:rPr>
        <w:fldChar w:fldCharType="separate"/>
      </w:r>
      <w:r w:rsidRPr="002B53D7">
        <w:rPr>
          <w:noProof/>
        </w:rPr>
        <w:t>595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2B53D7">
        <w:rPr>
          <w:noProof/>
        </w:rPr>
        <w:tab/>
      </w:r>
      <w:r w:rsidRPr="002B53D7">
        <w:rPr>
          <w:noProof/>
        </w:rPr>
        <w:fldChar w:fldCharType="begin"/>
      </w:r>
      <w:r w:rsidRPr="002B53D7">
        <w:rPr>
          <w:noProof/>
        </w:rPr>
        <w:instrText xml:space="preserve"> PAGEREF _Toc405819441 \h </w:instrText>
      </w:r>
      <w:r w:rsidRPr="002B53D7">
        <w:rPr>
          <w:noProof/>
        </w:rPr>
      </w:r>
      <w:r w:rsidRPr="002B53D7">
        <w:rPr>
          <w:noProof/>
        </w:rPr>
        <w:fldChar w:fldCharType="separate"/>
      </w:r>
      <w:r w:rsidRPr="002B53D7">
        <w:rPr>
          <w:noProof/>
        </w:rPr>
        <w:t>596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lastRenderedPageBreak/>
        <w:t>223</w:t>
      </w:r>
      <w:r>
        <w:rPr>
          <w:noProof/>
        </w:rPr>
        <w:tab/>
        <w:t>Secretary may arrange for use of computer programs to make decisions</w:t>
      </w:r>
      <w:r w:rsidRPr="002B53D7">
        <w:rPr>
          <w:noProof/>
        </w:rPr>
        <w:tab/>
      </w:r>
      <w:r w:rsidRPr="002B53D7">
        <w:rPr>
          <w:noProof/>
        </w:rPr>
        <w:fldChar w:fldCharType="begin"/>
      </w:r>
      <w:r w:rsidRPr="002B53D7">
        <w:rPr>
          <w:noProof/>
        </w:rPr>
        <w:instrText xml:space="preserve"> PAGEREF _Toc405819442 \h </w:instrText>
      </w:r>
      <w:r w:rsidRPr="002B53D7">
        <w:rPr>
          <w:noProof/>
        </w:rPr>
      </w:r>
      <w:r w:rsidRPr="002B53D7">
        <w:rPr>
          <w:noProof/>
        </w:rPr>
        <w:fldChar w:fldCharType="separate"/>
      </w:r>
      <w:r w:rsidRPr="002B53D7">
        <w:rPr>
          <w:noProof/>
        </w:rPr>
        <w:t>596</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2B53D7">
        <w:rPr>
          <w:noProof/>
        </w:rPr>
        <w:tab/>
      </w:r>
      <w:r w:rsidRPr="002B53D7">
        <w:rPr>
          <w:noProof/>
        </w:rPr>
        <w:fldChar w:fldCharType="begin"/>
      </w:r>
      <w:r w:rsidRPr="002B53D7">
        <w:rPr>
          <w:noProof/>
        </w:rPr>
        <w:instrText xml:space="preserve"> PAGEREF _Toc405819443 \h </w:instrText>
      </w:r>
      <w:r w:rsidRPr="002B53D7">
        <w:rPr>
          <w:noProof/>
        </w:rPr>
      </w:r>
      <w:r w:rsidRPr="002B53D7">
        <w:rPr>
          <w:noProof/>
        </w:rPr>
        <w:fldChar w:fldCharType="separate"/>
      </w:r>
      <w:r w:rsidRPr="002B53D7">
        <w:rPr>
          <w:noProof/>
        </w:rPr>
        <w:t>597</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2B53D7">
        <w:rPr>
          <w:noProof/>
        </w:rPr>
        <w:tab/>
      </w:r>
      <w:r w:rsidRPr="002B53D7">
        <w:rPr>
          <w:noProof/>
        </w:rPr>
        <w:fldChar w:fldCharType="begin"/>
      </w:r>
      <w:r w:rsidRPr="002B53D7">
        <w:rPr>
          <w:noProof/>
        </w:rPr>
        <w:instrText xml:space="preserve"> PAGEREF _Toc405819444 \h </w:instrText>
      </w:r>
      <w:r w:rsidRPr="002B53D7">
        <w:rPr>
          <w:noProof/>
        </w:rPr>
      </w:r>
      <w:r w:rsidRPr="002B53D7">
        <w:rPr>
          <w:noProof/>
        </w:rPr>
        <w:fldChar w:fldCharType="separate"/>
      </w:r>
      <w:r w:rsidRPr="002B53D7">
        <w:rPr>
          <w:noProof/>
        </w:rPr>
        <w:t>598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2B53D7">
        <w:rPr>
          <w:noProof/>
        </w:rPr>
        <w:tab/>
      </w:r>
      <w:r w:rsidRPr="002B53D7">
        <w:rPr>
          <w:noProof/>
        </w:rPr>
        <w:fldChar w:fldCharType="begin"/>
      </w:r>
      <w:r w:rsidRPr="002B53D7">
        <w:rPr>
          <w:noProof/>
        </w:rPr>
        <w:instrText xml:space="preserve"> PAGEREF _Toc405819445 \h </w:instrText>
      </w:r>
      <w:r w:rsidRPr="002B53D7">
        <w:rPr>
          <w:noProof/>
        </w:rPr>
      </w:r>
      <w:r w:rsidRPr="002B53D7">
        <w:rPr>
          <w:noProof/>
        </w:rPr>
        <w:fldChar w:fldCharType="separate"/>
      </w:r>
      <w:r w:rsidRPr="002B53D7">
        <w:rPr>
          <w:noProof/>
        </w:rPr>
        <w:t>598</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2B53D7">
        <w:rPr>
          <w:noProof/>
        </w:rPr>
        <w:tab/>
      </w:r>
      <w:r w:rsidRPr="002B53D7">
        <w:rPr>
          <w:noProof/>
        </w:rPr>
        <w:fldChar w:fldCharType="begin"/>
      </w:r>
      <w:r w:rsidRPr="002B53D7">
        <w:rPr>
          <w:noProof/>
        </w:rPr>
        <w:instrText xml:space="preserve"> PAGEREF _Toc405819446 \h </w:instrText>
      </w:r>
      <w:r w:rsidRPr="002B53D7">
        <w:rPr>
          <w:noProof/>
        </w:rPr>
      </w:r>
      <w:r w:rsidRPr="002B53D7">
        <w:rPr>
          <w:noProof/>
        </w:rPr>
        <w:fldChar w:fldCharType="separate"/>
      </w:r>
      <w:r w:rsidRPr="002B53D7">
        <w:rPr>
          <w:noProof/>
        </w:rPr>
        <w:t>599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2B53D7">
        <w:rPr>
          <w:noProof/>
        </w:rPr>
        <w:tab/>
      </w:r>
      <w:r w:rsidRPr="002B53D7">
        <w:rPr>
          <w:noProof/>
        </w:rPr>
        <w:fldChar w:fldCharType="begin"/>
      </w:r>
      <w:r w:rsidRPr="002B53D7">
        <w:rPr>
          <w:noProof/>
        </w:rPr>
        <w:instrText xml:space="preserve"> PAGEREF _Toc405819447 \h </w:instrText>
      </w:r>
      <w:r w:rsidRPr="002B53D7">
        <w:rPr>
          <w:noProof/>
        </w:rPr>
      </w:r>
      <w:r w:rsidRPr="002B53D7">
        <w:rPr>
          <w:noProof/>
        </w:rPr>
        <w:fldChar w:fldCharType="separate"/>
      </w:r>
      <w:r w:rsidRPr="002B53D7">
        <w:rPr>
          <w:noProof/>
        </w:rPr>
        <w:t>599</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228</w:t>
      </w:r>
      <w:r>
        <w:rPr>
          <w:noProof/>
        </w:rPr>
        <w:tab/>
        <w:t>Maximum deduction</w:t>
      </w:r>
      <w:r w:rsidRPr="002B53D7">
        <w:rPr>
          <w:noProof/>
        </w:rPr>
        <w:tab/>
      </w:r>
      <w:r w:rsidRPr="002B53D7">
        <w:rPr>
          <w:noProof/>
        </w:rPr>
        <w:fldChar w:fldCharType="begin"/>
      </w:r>
      <w:r w:rsidRPr="002B53D7">
        <w:rPr>
          <w:noProof/>
        </w:rPr>
        <w:instrText xml:space="preserve"> PAGEREF _Toc405819448 \h </w:instrText>
      </w:r>
      <w:r w:rsidRPr="002B53D7">
        <w:rPr>
          <w:noProof/>
        </w:rPr>
      </w:r>
      <w:r w:rsidRPr="002B53D7">
        <w:rPr>
          <w:noProof/>
        </w:rPr>
        <w:fldChar w:fldCharType="separate"/>
      </w:r>
      <w:r w:rsidRPr="002B53D7">
        <w:rPr>
          <w:noProof/>
        </w:rPr>
        <w:t>600</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2B53D7">
        <w:rPr>
          <w:noProof/>
        </w:rPr>
        <w:tab/>
      </w:r>
      <w:r w:rsidRPr="002B53D7">
        <w:rPr>
          <w:noProof/>
        </w:rPr>
        <w:fldChar w:fldCharType="begin"/>
      </w:r>
      <w:r w:rsidRPr="002B53D7">
        <w:rPr>
          <w:noProof/>
        </w:rPr>
        <w:instrText xml:space="preserve"> PAGEREF _Toc405819449 \h </w:instrText>
      </w:r>
      <w:r w:rsidRPr="002B53D7">
        <w:rPr>
          <w:noProof/>
        </w:rPr>
      </w:r>
      <w:r w:rsidRPr="002B53D7">
        <w:rPr>
          <w:noProof/>
        </w:rPr>
        <w:fldChar w:fldCharType="separate"/>
      </w:r>
      <w:r w:rsidRPr="002B53D7">
        <w:rPr>
          <w:noProof/>
        </w:rPr>
        <w:t>602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2B53D7">
        <w:rPr>
          <w:noProof/>
        </w:rPr>
        <w:tab/>
      </w:r>
      <w:r w:rsidRPr="002B53D7">
        <w:rPr>
          <w:noProof/>
        </w:rPr>
        <w:fldChar w:fldCharType="begin"/>
      </w:r>
      <w:r w:rsidRPr="002B53D7">
        <w:rPr>
          <w:noProof/>
        </w:rPr>
        <w:instrText xml:space="preserve"> PAGEREF _Toc405819450 \h </w:instrText>
      </w:r>
      <w:r w:rsidRPr="002B53D7">
        <w:rPr>
          <w:noProof/>
        </w:rPr>
      </w:r>
      <w:r w:rsidRPr="002B53D7">
        <w:rPr>
          <w:noProof/>
        </w:rPr>
        <w:fldChar w:fldCharType="separate"/>
      </w:r>
      <w:r w:rsidRPr="002B53D7">
        <w:rPr>
          <w:noProof/>
        </w:rPr>
        <w:t>602</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2B53D7">
        <w:rPr>
          <w:noProof/>
        </w:rPr>
        <w:tab/>
      </w:r>
      <w:r w:rsidRPr="002B53D7">
        <w:rPr>
          <w:noProof/>
        </w:rPr>
        <w:fldChar w:fldCharType="begin"/>
      </w:r>
      <w:r w:rsidRPr="002B53D7">
        <w:rPr>
          <w:noProof/>
        </w:rPr>
        <w:instrText xml:space="preserve"> PAGEREF _Toc405819451 \h </w:instrText>
      </w:r>
      <w:r w:rsidRPr="002B53D7">
        <w:rPr>
          <w:noProof/>
        </w:rPr>
      </w:r>
      <w:r w:rsidRPr="002B53D7">
        <w:rPr>
          <w:noProof/>
        </w:rPr>
        <w:fldChar w:fldCharType="separate"/>
      </w:r>
      <w:r w:rsidRPr="002B53D7">
        <w:rPr>
          <w:noProof/>
        </w:rPr>
        <w:t>603</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232</w:t>
      </w:r>
      <w:r>
        <w:rPr>
          <w:noProof/>
        </w:rPr>
        <w:tab/>
        <w:t>Annual report</w:t>
      </w:r>
      <w:r w:rsidRPr="002B53D7">
        <w:rPr>
          <w:noProof/>
        </w:rPr>
        <w:tab/>
      </w:r>
      <w:r w:rsidRPr="002B53D7">
        <w:rPr>
          <w:noProof/>
        </w:rPr>
        <w:fldChar w:fldCharType="begin"/>
      </w:r>
      <w:r w:rsidRPr="002B53D7">
        <w:rPr>
          <w:noProof/>
        </w:rPr>
        <w:instrText xml:space="preserve"> PAGEREF _Toc405819452 \h </w:instrText>
      </w:r>
      <w:r w:rsidRPr="002B53D7">
        <w:rPr>
          <w:noProof/>
        </w:rPr>
      </w:r>
      <w:r w:rsidRPr="002B53D7">
        <w:rPr>
          <w:noProof/>
        </w:rPr>
        <w:fldChar w:fldCharType="separate"/>
      </w:r>
      <w:r w:rsidRPr="002B53D7">
        <w:rPr>
          <w:noProof/>
        </w:rPr>
        <w:t>604</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233</w:t>
      </w:r>
      <w:r>
        <w:rPr>
          <w:noProof/>
        </w:rPr>
        <w:tab/>
        <w:t>Appropriation</w:t>
      </w:r>
      <w:r w:rsidRPr="002B53D7">
        <w:rPr>
          <w:noProof/>
        </w:rPr>
        <w:tab/>
      </w:r>
      <w:r w:rsidRPr="002B53D7">
        <w:rPr>
          <w:noProof/>
        </w:rPr>
        <w:fldChar w:fldCharType="begin"/>
      </w:r>
      <w:r w:rsidRPr="002B53D7">
        <w:rPr>
          <w:noProof/>
        </w:rPr>
        <w:instrText xml:space="preserve"> PAGEREF _Toc405819453 \h </w:instrText>
      </w:r>
      <w:r w:rsidRPr="002B53D7">
        <w:rPr>
          <w:noProof/>
        </w:rPr>
      </w:r>
      <w:r w:rsidRPr="002B53D7">
        <w:rPr>
          <w:noProof/>
        </w:rPr>
        <w:fldChar w:fldCharType="separate"/>
      </w:r>
      <w:r w:rsidRPr="002B53D7">
        <w:rPr>
          <w:noProof/>
        </w:rPr>
        <w:t>605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2B53D7">
        <w:rPr>
          <w:noProof/>
        </w:rPr>
        <w:tab/>
      </w:r>
      <w:r w:rsidRPr="002B53D7">
        <w:rPr>
          <w:noProof/>
        </w:rPr>
        <w:fldChar w:fldCharType="begin"/>
      </w:r>
      <w:r w:rsidRPr="002B53D7">
        <w:rPr>
          <w:noProof/>
        </w:rPr>
        <w:instrText xml:space="preserve"> PAGEREF _Toc405819454 \h </w:instrText>
      </w:r>
      <w:r w:rsidRPr="002B53D7">
        <w:rPr>
          <w:noProof/>
        </w:rPr>
      </w:r>
      <w:r w:rsidRPr="002B53D7">
        <w:rPr>
          <w:noProof/>
        </w:rPr>
        <w:fldChar w:fldCharType="separate"/>
      </w:r>
      <w:r w:rsidRPr="002B53D7">
        <w:rPr>
          <w:noProof/>
        </w:rPr>
        <w:t>605</w:t>
      </w:r>
      <w:r w:rsidRPr="002B53D7">
        <w:rPr>
          <w:noProof/>
        </w:rPr>
        <w:fldChar w:fldCharType="end"/>
      </w:r>
    </w:p>
    <w:p w:rsidR="002B53D7" w:rsidRDefault="002B53D7">
      <w:pPr>
        <w:pStyle w:val="TOC5"/>
        <w:rPr>
          <w:rFonts w:asciiTheme="minorHAnsi" w:eastAsiaTheme="minorEastAsia" w:hAnsiTheme="minorHAnsi" w:cstheme="minorBidi"/>
          <w:noProof/>
          <w:kern w:val="0"/>
          <w:sz w:val="22"/>
          <w:szCs w:val="22"/>
        </w:rPr>
      </w:pPr>
      <w:r>
        <w:rPr>
          <w:noProof/>
        </w:rPr>
        <w:t>235</w:t>
      </w:r>
      <w:r>
        <w:rPr>
          <w:noProof/>
        </w:rPr>
        <w:tab/>
        <w:t>Regulations</w:t>
      </w:r>
      <w:r w:rsidRPr="002B53D7">
        <w:rPr>
          <w:noProof/>
        </w:rPr>
        <w:tab/>
      </w:r>
      <w:r w:rsidRPr="002B53D7">
        <w:rPr>
          <w:noProof/>
        </w:rPr>
        <w:fldChar w:fldCharType="begin"/>
      </w:r>
      <w:r w:rsidRPr="002B53D7">
        <w:rPr>
          <w:noProof/>
        </w:rPr>
        <w:instrText xml:space="preserve"> PAGEREF _Toc405819455 \h </w:instrText>
      </w:r>
      <w:r w:rsidRPr="002B53D7">
        <w:rPr>
          <w:noProof/>
        </w:rPr>
      </w:r>
      <w:r w:rsidRPr="002B53D7">
        <w:rPr>
          <w:noProof/>
        </w:rPr>
        <w:fldChar w:fldCharType="separate"/>
      </w:r>
      <w:r w:rsidRPr="002B53D7">
        <w:rPr>
          <w:noProof/>
        </w:rPr>
        <w:t>605</w:t>
      </w:r>
      <w:r w:rsidRPr="002B53D7">
        <w:rPr>
          <w:noProof/>
        </w:rPr>
        <w:fldChar w:fldCharType="end"/>
      </w:r>
    </w:p>
    <w:p w:rsidR="002B53D7" w:rsidRDefault="002B53D7" w:rsidP="002B53D7">
      <w:pPr>
        <w:pStyle w:val="TOC2"/>
        <w:rPr>
          <w:rFonts w:asciiTheme="minorHAnsi" w:eastAsiaTheme="minorEastAsia" w:hAnsiTheme="minorHAnsi" w:cstheme="minorBidi"/>
          <w:b w:val="0"/>
          <w:noProof/>
          <w:kern w:val="0"/>
          <w:sz w:val="22"/>
          <w:szCs w:val="22"/>
        </w:rPr>
      </w:pPr>
      <w:r>
        <w:rPr>
          <w:noProof/>
        </w:rPr>
        <w:t>Endnotes</w:t>
      </w:r>
      <w:r w:rsidRPr="002B53D7">
        <w:rPr>
          <w:b w:val="0"/>
          <w:noProof/>
          <w:sz w:val="18"/>
        </w:rPr>
        <w:tab/>
      </w:r>
      <w:r w:rsidRPr="002B53D7">
        <w:rPr>
          <w:b w:val="0"/>
          <w:noProof/>
          <w:sz w:val="18"/>
        </w:rPr>
        <w:fldChar w:fldCharType="begin"/>
      </w:r>
      <w:r w:rsidRPr="002B53D7">
        <w:rPr>
          <w:b w:val="0"/>
          <w:noProof/>
          <w:sz w:val="18"/>
        </w:rPr>
        <w:instrText xml:space="preserve"> PAGEREF _Toc405819456 \h </w:instrText>
      </w:r>
      <w:r w:rsidRPr="002B53D7">
        <w:rPr>
          <w:b w:val="0"/>
          <w:noProof/>
          <w:sz w:val="18"/>
        </w:rPr>
      </w:r>
      <w:r w:rsidRPr="002B53D7">
        <w:rPr>
          <w:b w:val="0"/>
          <w:noProof/>
          <w:sz w:val="18"/>
        </w:rPr>
        <w:fldChar w:fldCharType="separate"/>
      </w:r>
      <w:r w:rsidRPr="002B53D7">
        <w:rPr>
          <w:b w:val="0"/>
          <w:noProof/>
          <w:sz w:val="18"/>
        </w:rPr>
        <w:t>607</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Endnote 1—About the endnotes</w:t>
      </w:r>
      <w:r w:rsidRPr="002B53D7">
        <w:rPr>
          <w:b w:val="0"/>
          <w:noProof/>
          <w:sz w:val="18"/>
        </w:rPr>
        <w:tab/>
      </w:r>
      <w:r w:rsidRPr="002B53D7">
        <w:rPr>
          <w:b w:val="0"/>
          <w:noProof/>
          <w:sz w:val="18"/>
        </w:rPr>
        <w:fldChar w:fldCharType="begin"/>
      </w:r>
      <w:r w:rsidRPr="002B53D7">
        <w:rPr>
          <w:b w:val="0"/>
          <w:noProof/>
          <w:sz w:val="18"/>
        </w:rPr>
        <w:instrText xml:space="preserve"> PAGEREF _Toc405819457 \h </w:instrText>
      </w:r>
      <w:r w:rsidRPr="002B53D7">
        <w:rPr>
          <w:b w:val="0"/>
          <w:noProof/>
          <w:sz w:val="18"/>
        </w:rPr>
      </w:r>
      <w:r w:rsidRPr="002B53D7">
        <w:rPr>
          <w:b w:val="0"/>
          <w:noProof/>
          <w:sz w:val="18"/>
        </w:rPr>
        <w:fldChar w:fldCharType="separate"/>
      </w:r>
      <w:r w:rsidRPr="002B53D7">
        <w:rPr>
          <w:b w:val="0"/>
          <w:noProof/>
          <w:sz w:val="18"/>
        </w:rPr>
        <w:t>607</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Endnote 2—Abbreviation key</w:t>
      </w:r>
      <w:r w:rsidRPr="002B53D7">
        <w:rPr>
          <w:b w:val="0"/>
          <w:noProof/>
          <w:sz w:val="18"/>
        </w:rPr>
        <w:tab/>
      </w:r>
      <w:r w:rsidRPr="002B53D7">
        <w:rPr>
          <w:b w:val="0"/>
          <w:noProof/>
          <w:sz w:val="18"/>
        </w:rPr>
        <w:fldChar w:fldCharType="begin"/>
      </w:r>
      <w:r w:rsidRPr="002B53D7">
        <w:rPr>
          <w:b w:val="0"/>
          <w:noProof/>
          <w:sz w:val="18"/>
        </w:rPr>
        <w:instrText xml:space="preserve"> PAGEREF _Toc405819458 \h </w:instrText>
      </w:r>
      <w:r w:rsidRPr="002B53D7">
        <w:rPr>
          <w:b w:val="0"/>
          <w:noProof/>
          <w:sz w:val="18"/>
        </w:rPr>
      </w:r>
      <w:r w:rsidRPr="002B53D7">
        <w:rPr>
          <w:b w:val="0"/>
          <w:noProof/>
          <w:sz w:val="18"/>
        </w:rPr>
        <w:fldChar w:fldCharType="separate"/>
      </w:r>
      <w:r w:rsidRPr="002B53D7">
        <w:rPr>
          <w:b w:val="0"/>
          <w:noProof/>
          <w:sz w:val="18"/>
        </w:rPr>
        <w:t>609</w:t>
      </w:r>
      <w:r w:rsidRPr="002B53D7">
        <w:rPr>
          <w:b w:val="0"/>
          <w:noProof/>
          <w:sz w:val="18"/>
        </w:rPr>
        <w:fldChar w:fldCharType="end"/>
      </w:r>
    </w:p>
    <w:p w:rsidR="002B53D7" w:rsidRDefault="002B53D7">
      <w:pPr>
        <w:pStyle w:val="TOC3"/>
        <w:rPr>
          <w:rFonts w:asciiTheme="minorHAnsi" w:eastAsiaTheme="minorEastAsia" w:hAnsiTheme="minorHAnsi" w:cstheme="minorBidi"/>
          <w:b w:val="0"/>
          <w:noProof/>
          <w:kern w:val="0"/>
          <w:szCs w:val="22"/>
        </w:rPr>
      </w:pPr>
      <w:r>
        <w:rPr>
          <w:noProof/>
        </w:rPr>
        <w:t>Endnote 3—Legislation history</w:t>
      </w:r>
      <w:r w:rsidRPr="002B53D7">
        <w:rPr>
          <w:b w:val="0"/>
          <w:noProof/>
          <w:sz w:val="18"/>
        </w:rPr>
        <w:tab/>
      </w:r>
      <w:r w:rsidRPr="002B53D7">
        <w:rPr>
          <w:b w:val="0"/>
          <w:noProof/>
          <w:sz w:val="18"/>
        </w:rPr>
        <w:fldChar w:fldCharType="begin"/>
      </w:r>
      <w:r w:rsidRPr="002B53D7">
        <w:rPr>
          <w:b w:val="0"/>
          <w:noProof/>
          <w:sz w:val="18"/>
        </w:rPr>
        <w:instrText xml:space="preserve"> PAGEREF _Toc405819459 \h </w:instrText>
      </w:r>
      <w:r w:rsidRPr="002B53D7">
        <w:rPr>
          <w:b w:val="0"/>
          <w:noProof/>
          <w:sz w:val="18"/>
        </w:rPr>
      </w:r>
      <w:r w:rsidRPr="002B53D7">
        <w:rPr>
          <w:b w:val="0"/>
          <w:noProof/>
          <w:sz w:val="18"/>
        </w:rPr>
        <w:fldChar w:fldCharType="separate"/>
      </w:r>
      <w:r w:rsidRPr="002B53D7">
        <w:rPr>
          <w:b w:val="0"/>
          <w:noProof/>
          <w:sz w:val="18"/>
        </w:rPr>
        <w:t>610</w:t>
      </w:r>
      <w:r w:rsidRPr="002B53D7">
        <w:rPr>
          <w:b w:val="0"/>
          <w:noProof/>
          <w:sz w:val="18"/>
        </w:rPr>
        <w:fldChar w:fldCharType="end"/>
      </w:r>
    </w:p>
    <w:p w:rsidR="002B53D7" w:rsidRPr="002B53D7" w:rsidRDefault="002B53D7">
      <w:pPr>
        <w:pStyle w:val="TOC3"/>
        <w:rPr>
          <w:rFonts w:eastAsiaTheme="minorEastAsia"/>
          <w:b w:val="0"/>
          <w:noProof/>
          <w:kern w:val="0"/>
          <w:sz w:val="18"/>
          <w:szCs w:val="22"/>
        </w:rPr>
      </w:pPr>
      <w:r>
        <w:rPr>
          <w:noProof/>
        </w:rPr>
        <w:t>Endnote 4—Amendment history</w:t>
      </w:r>
      <w:r w:rsidRPr="002B53D7">
        <w:rPr>
          <w:b w:val="0"/>
          <w:noProof/>
          <w:sz w:val="18"/>
        </w:rPr>
        <w:tab/>
      </w:r>
      <w:r w:rsidRPr="002B53D7">
        <w:rPr>
          <w:b w:val="0"/>
          <w:noProof/>
          <w:sz w:val="18"/>
        </w:rPr>
        <w:fldChar w:fldCharType="begin"/>
      </w:r>
      <w:r w:rsidRPr="002B53D7">
        <w:rPr>
          <w:b w:val="0"/>
          <w:noProof/>
          <w:sz w:val="18"/>
        </w:rPr>
        <w:instrText xml:space="preserve"> PAGEREF _Toc405819460 \h </w:instrText>
      </w:r>
      <w:r w:rsidRPr="002B53D7">
        <w:rPr>
          <w:b w:val="0"/>
          <w:noProof/>
          <w:sz w:val="18"/>
        </w:rPr>
      </w:r>
      <w:r w:rsidRPr="002B53D7">
        <w:rPr>
          <w:b w:val="0"/>
          <w:noProof/>
          <w:sz w:val="18"/>
        </w:rPr>
        <w:fldChar w:fldCharType="separate"/>
      </w:r>
      <w:r w:rsidRPr="002B53D7">
        <w:rPr>
          <w:b w:val="0"/>
          <w:noProof/>
          <w:sz w:val="18"/>
        </w:rPr>
        <w:t>636</w:t>
      </w:r>
      <w:r w:rsidRPr="002B53D7">
        <w:rPr>
          <w:b w:val="0"/>
          <w:noProof/>
          <w:sz w:val="18"/>
        </w:rPr>
        <w:fldChar w:fldCharType="end"/>
      </w:r>
    </w:p>
    <w:p w:rsidR="007125ED" w:rsidRPr="00A16BD3" w:rsidRDefault="00C80C73" w:rsidP="00A34356">
      <w:r w:rsidRPr="002B53D7">
        <w:rPr>
          <w:rFonts w:cs="Times New Roman"/>
          <w:sz w:val="18"/>
        </w:rPr>
        <w:fldChar w:fldCharType="end"/>
      </w:r>
    </w:p>
    <w:p w:rsidR="00A34356" w:rsidRPr="00A16BD3" w:rsidRDefault="00A34356" w:rsidP="004342F5">
      <w:pPr>
        <w:sectPr w:rsidR="00A34356" w:rsidRPr="00A16BD3" w:rsidSect="00FA3CE2">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F01773" w:rsidRPr="00A16BD3" w:rsidRDefault="00F01773" w:rsidP="00F01773">
      <w:pPr>
        <w:pStyle w:val="LongT"/>
      </w:pPr>
      <w:r w:rsidRPr="00A16BD3">
        <w:lastRenderedPageBreak/>
        <w:t>An Act to implement A New Tax System by providing assistance to families, and for related purposes</w:t>
      </w:r>
    </w:p>
    <w:p w:rsidR="00F01773" w:rsidRPr="00A16BD3" w:rsidRDefault="00F01773" w:rsidP="00F01773">
      <w:pPr>
        <w:pStyle w:val="ActHead2"/>
      </w:pPr>
      <w:bookmarkStart w:id="1" w:name="_Toc405818732"/>
      <w:r w:rsidRPr="002B53D7">
        <w:rPr>
          <w:rStyle w:val="CharPartNo"/>
        </w:rPr>
        <w:t>Part</w:t>
      </w:r>
      <w:r w:rsidR="00A16BD3" w:rsidRPr="002B53D7">
        <w:rPr>
          <w:rStyle w:val="CharPartNo"/>
        </w:rPr>
        <w:t> </w:t>
      </w:r>
      <w:r w:rsidRPr="002B53D7">
        <w:rPr>
          <w:rStyle w:val="CharPartNo"/>
        </w:rPr>
        <w:t>1</w:t>
      </w:r>
      <w:r w:rsidRPr="00A16BD3">
        <w:t>—</w:t>
      </w:r>
      <w:r w:rsidRPr="002B53D7">
        <w:rPr>
          <w:rStyle w:val="CharPartText"/>
        </w:rPr>
        <w:t>Preliminary</w:t>
      </w:r>
      <w:bookmarkEnd w:id="1"/>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2" w:name="_Toc405818733"/>
      <w:r w:rsidRPr="002B53D7">
        <w:rPr>
          <w:rStyle w:val="CharSectno"/>
        </w:rPr>
        <w:t>1</w:t>
      </w:r>
      <w:r w:rsidRPr="00A16BD3">
        <w:t xml:space="preserve">  Short title</w:t>
      </w:r>
      <w:bookmarkEnd w:id="2"/>
    </w:p>
    <w:p w:rsidR="00F01773" w:rsidRPr="00A16BD3" w:rsidRDefault="00F01773" w:rsidP="00F01773">
      <w:pPr>
        <w:pStyle w:val="subsection"/>
      </w:pPr>
      <w:r w:rsidRPr="00A16BD3">
        <w:tab/>
      </w:r>
      <w:r w:rsidRPr="00A16BD3">
        <w:tab/>
        <w:t xml:space="preserve">This Act may be cited as the </w:t>
      </w:r>
      <w:r w:rsidRPr="00A16BD3">
        <w:rPr>
          <w:i/>
        </w:rPr>
        <w:t>A New Tax System (Family Assistance) (Administration) Act 1999</w:t>
      </w:r>
      <w:r w:rsidRPr="00A16BD3">
        <w:t>.</w:t>
      </w:r>
    </w:p>
    <w:p w:rsidR="00F01773" w:rsidRPr="00A16BD3" w:rsidRDefault="00F01773" w:rsidP="00F01773">
      <w:pPr>
        <w:pStyle w:val="ActHead5"/>
      </w:pPr>
      <w:bookmarkStart w:id="3" w:name="_Toc405818734"/>
      <w:r w:rsidRPr="002B53D7">
        <w:rPr>
          <w:rStyle w:val="CharSectno"/>
        </w:rPr>
        <w:t>2</w:t>
      </w:r>
      <w:r w:rsidRPr="00A16BD3">
        <w:t xml:space="preserve">  Commencement</w:t>
      </w:r>
      <w:bookmarkEnd w:id="3"/>
    </w:p>
    <w:p w:rsidR="00F01773" w:rsidRPr="00A16BD3" w:rsidRDefault="00F01773" w:rsidP="00F01773">
      <w:pPr>
        <w:pStyle w:val="subsection"/>
      </w:pPr>
      <w:r w:rsidRPr="00A16BD3">
        <w:tab/>
        <w:t>(1)</w:t>
      </w:r>
      <w:r w:rsidRPr="00A16BD3">
        <w:tab/>
        <w:t>Sections</w:t>
      </w:r>
      <w:r w:rsidR="00A16BD3">
        <w:t> </w:t>
      </w:r>
      <w:r w:rsidRPr="00A16BD3">
        <w:t>1 and 2 and subsection</w:t>
      </w:r>
      <w:r w:rsidR="00A16BD3">
        <w:t> </w:t>
      </w:r>
      <w:r w:rsidRPr="00A16BD3">
        <w:t>235(5) commence on the day on which this Act receives the Royal Assent.</w:t>
      </w:r>
    </w:p>
    <w:p w:rsidR="00F01773" w:rsidRPr="00A16BD3" w:rsidRDefault="00F01773" w:rsidP="00B73E3F">
      <w:pPr>
        <w:pStyle w:val="subsection"/>
        <w:keepNext/>
        <w:rPr>
          <w:i/>
        </w:rPr>
      </w:pPr>
      <w:r w:rsidRPr="00A16BD3">
        <w:tab/>
        <w:t>(2)</w:t>
      </w:r>
      <w:r w:rsidRPr="00A16BD3">
        <w:tab/>
        <w:t xml:space="preserve">The remaining provisions of this Act commence immediately after the commencement of the </w:t>
      </w:r>
      <w:r w:rsidRPr="00A16BD3">
        <w:rPr>
          <w:i/>
        </w:rPr>
        <w:t>A New Tax System (Family Assistance) Act 1999.</w:t>
      </w:r>
    </w:p>
    <w:p w:rsidR="00F01773" w:rsidRPr="00A16BD3" w:rsidRDefault="00F01773" w:rsidP="00753CFA">
      <w:pPr>
        <w:pStyle w:val="ActHead2"/>
        <w:pageBreakBefore/>
      </w:pPr>
      <w:bookmarkStart w:id="4" w:name="_Toc405818735"/>
      <w:r w:rsidRPr="002B53D7">
        <w:rPr>
          <w:rStyle w:val="CharPartNo"/>
        </w:rPr>
        <w:lastRenderedPageBreak/>
        <w:t>Part</w:t>
      </w:r>
      <w:r w:rsidR="00A16BD3" w:rsidRPr="002B53D7">
        <w:rPr>
          <w:rStyle w:val="CharPartNo"/>
        </w:rPr>
        <w:t> </w:t>
      </w:r>
      <w:r w:rsidRPr="002B53D7">
        <w:rPr>
          <w:rStyle w:val="CharPartNo"/>
        </w:rPr>
        <w:t>2</w:t>
      </w:r>
      <w:r w:rsidRPr="00A16BD3">
        <w:t>—</w:t>
      </w:r>
      <w:r w:rsidRPr="002B53D7">
        <w:rPr>
          <w:rStyle w:val="CharPartText"/>
        </w:rPr>
        <w:t>Interpretation</w:t>
      </w:r>
      <w:bookmarkEnd w:id="4"/>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5" w:name="_Toc405818736"/>
      <w:r w:rsidRPr="002B53D7">
        <w:rPr>
          <w:rStyle w:val="CharSectno"/>
        </w:rPr>
        <w:t>3</w:t>
      </w:r>
      <w:r w:rsidRPr="00A16BD3">
        <w:t xml:space="preserve">  Definitions</w:t>
      </w:r>
      <w:bookmarkEnd w:id="5"/>
    </w:p>
    <w:p w:rsidR="00F01773" w:rsidRPr="00A16BD3" w:rsidRDefault="00F01773" w:rsidP="00F01773">
      <w:pPr>
        <w:pStyle w:val="subsection"/>
      </w:pPr>
      <w:r w:rsidRPr="00A16BD3">
        <w:tab/>
        <w:t>(1)</w:t>
      </w:r>
      <w:r w:rsidRPr="00A16BD3">
        <w:tab/>
        <w:t>In this Act, unless the contrary intention appears:</w:t>
      </w:r>
    </w:p>
    <w:p w:rsidR="00F01773" w:rsidRPr="00A16BD3" w:rsidRDefault="00F01773" w:rsidP="00F01773">
      <w:pPr>
        <w:pStyle w:val="Definition"/>
      </w:pPr>
      <w:r w:rsidRPr="00A16BD3">
        <w:rPr>
          <w:b/>
          <w:i/>
        </w:rPr>
        <w:t>AAT</w:t>
      </w:r>
      <w:r w:rsidRPr="00A16BD3">
        <w:t xml:space="preserve"> means the Administrative Appeals Tribunal.</w:t>
      </w:r>
    </w:p>
    <w:p w:rsidR="00F01773" w:rsidRPr="00A16BD3" w:rsidRDefault="00F01773" w:rsidP="00F01773">
      <w:pPr>
        <w:pStyle w:val="Definition"/>
      </w:pPr>
      <w:r w:rsidRPr="00A16BD3">
        <w:rPr>
          <w:b/>
          <w:i/>
        </w:rPr>
        <w:t>AAT Act</w:t>
      </w:r>
      <w:r w:rsidRPr="00A16BD3">
        <w:t xml:space="preserve"> means the </w:t>
      </w:r>
      <w:r w:rsidRPr="00A16BD3">
        <w:rPr>
          <w:i/>
        </w:rPr>
        <w:t>Administrative Appeals Tribunal Act 1975</w:t>
      </w:r>
      <w:r w:rsidRPr="00A16BD3">
        <w:t>.</w:t>
      </w:r>
    </w:p>
    <w:p w:rsidR="00DF525A" w:rsidRPr="00A16BD3" w:rsidRDefault="00DF525A" w:rsidP="00DF525A">
      <w:pPr>
        <w:pStyle w:val="Definition"/>
      </w:pPr>
      <w:r w:rsidRPr="00A16BD3">
        <w:rPr>
          <w:b/>
          <w:i/>
        </w:rPr>
        <w:t>advance assessment day</w:t>
      </w:r>
      <w:r w:rsidRPr="00A16BD3">
        <w:rPr>
          <w:b/>
        </w:rPr>
        <w:t>,</w:t>
      </w:r>
      <w:r w:rsidRPr="00A16BD3">
        <w:t xml:space="preserve"> in relation to a family tax benefit advance, has the meaning given by subsection</w:t>
      </w:r>
      <w:r w:rsidR="00A16BD3">
        <w:t> </w:t>
      </w:r>
      <w:r w:rsidRPr="00A16BD3">
        <w:t>35A(3) and paragraph</w:t>
      </w:r>
      <w:r w:rsidR="00A16BD3">
        <w:t> </w:t>
      </w:r>
      <w:r w:rsidRPr="00A16BD3">
        <w:t>35B(3)(b).</w:t>
      </w:r>
    </w:p>
    <w:p w:rsidR="00F01773" w:rsidRPr="00A16BD3" w:rsidRDefault="0031100A" w:rsidP="00F01773">
      <w:pPr>
        <w:pStyle w:val="Definition"/>
      </w:pPr>
      <w:r w:rsidRPr="00A16BD3">
        <w:rPr>
          <w:b/>
          <w:i/>
        </w:rPr>
        <w:t>a</w:t>
      </w:r>
      <w:r w:rsidR="00F01773" w:rsidRPr="00A16BD3">
        <w:rPr>
          <w:b/>
          <w:i/>
        </w:rPr>
        <w:t xml:space="preserve">gency </w:t>
      </w:r>
      <w:r w:rsidR="00F01773" w:rsidRPr="00A16BD3">
        <w:t>means:</w:t>
      </w:r>
    </w:p>
    <w:p w:rsidR="00F01773" w:rsidRPr="00A16BD3" w:rsidRDefault="00F01773" w:rsidP="00F01773">
      <w:pPr>
        <w:pStyle w:val="paragraph"/>
      </w:pPr>
      <w:r w:rsidRPr="00A16BD3">
        <w:tab/>
        <w:t>(a)</w:t>
      </w:r>
      <w:r w:rsidRPr="00A16BD3">
        <w:tab/>
        <w:t>the Department; or</w:t>
      </w:r>
    </w:p>
    <w:p w:rsidR="003B6EA2" w:rsidRPr="00A16BD3" w:rsidRDefault="003B6EA2" w:rsidP="003B6EA2">
      <w:pPr>
        <w:pStyle w:val="paragraph"/>
      </w:pPr>
      <w:r w:rsidRPr="00A16BD3">
        <w:tab/>
        <w:t>(b)</w:t>
      </w:r>
      <w:r w:rsidRPr="00A16BD3">
        <w:tab/>
        <w:t>the Human Services Department.</w:t>
      </w:r>
    </w:p>
    <w:p w:rsidR="00F01773" w:rsidRPr="00A16BD3" w:rsidRDefault="00F01773" w:rsidP="00F01773">
      <w:pPr>
        <w:pStyle w:val="Definition"/>
      </w:pPr>
      <w:r w:rsidRPr="00A16BD3">
        <w:rPr>
          <w:b/>
          <w:i/>
        </w:rPr>
        <w:t>amount of the entitlement</w:t>
      </w:r>
      <w:r w:rsidRPr="00A16BD3">
        <w:t>, in respect of child care benefit and a person, means:</w:t>
      </w:r>
    </w:p>
    <w:p w:rsidR="00F01773" w:rsidRPr="00A16BD3" w:rsidRDefault="00F01773" w:rsidP="00F01773">
      <w:pPr>
        <w:pStyle w:val="paragraph"/>
      </w:pPr>
      <w:r w:rsidRPr="00A16BD3">
        <w:tab/>
        <w:t>(a)</w:t>
      </w:r>
      <w:r w:rsidRPr="00A16BD3">
        <w:tab/>
        <w:t>in the case of an individual in respect of whom a determination has been made that the individual is entitled to be paid child care benefit by fee reduction in respect of an income year—the amount referred to in section</w:t>
      </w:r>
      <w:r w:rsidR="00A16BD3">
        <w:t> </w:t>
      </w:r>
      <w:r w:rsidRPr="00A16BD3">
        <w:t>51B; and</w:t>
      </w:r>
    </w:p>
    <w:p w:rsidR="00F01773" w:rsidRPr="00A16BD3" w:rsidRDefault="00F01773" w:rsidP="00F01773">
      <w:pPr>
        <w:pStyle w:val="paragraph"/>
      </w:pPr>
      <w:r w:rsidRPr="00A16BD3">
        <w:tab/>
        <w:t>(b)</w:t>
      </w:r>
      <w:r w:rsidRPr="00A16BD3">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A16BD3">
        <w:t> </w:t>
      </w:r>
      <w:r w:rsidRPr="00A16BD3">
        <w:t>52E; and</w:t>
      </w:r>
    </w:p>
    <w:p w:rsidR="00F01773" w:rsidRPr="00A16BD3" w:rsidRDefault="00F01773" w:rsidP="00F01773">
      <w:pPr>
        <w:pStyle w:val="paragraph"/>
      </w:pPr>
      <w:r w:rsidRPr="00A16BD3">
        <w:tab/>
        <w:t>(c)</w:t>
      </w:r>
      <w:r w:rsidRPr="00A16BD3">
        <w:tab/>
        <w:t>in the case of an individual in respect of whom a determination has been made that the individual is entitled to be paid child care benefit for a past period for care provided by a registered carer—the amount referred to in section</w:t>
      </w:r>
      <w:r w:rsidR="00A16BD3">
        <w:t> </w:t>
      </w:r>
      <w:r w:rsidRPr="00A16BD3">
        <w:t>52F; and</w:t>
      </w:r>
    </w:p>
    <w:p w:rsidR="00F01773" w:rsidRPr="00A16BD3" w:rsidRDefault="00F01773" w:rsidP="00F01773">
      <w:pPr>
        <w:pStyle w:val="paragraph"/>
      </w:pPr>
      <w:r w:rsidRPr="00A16BD3">
        <w:lastRenderedPageBreak/>
        <w:tab/>
        <w:t>(d)</w:t>
      </w:r>
      <w:r w:rsidRPr="00A16BD3">
        <w:tab/>
        <w:t>in the case of an individual in respect of whom a determination has been made that the individual is entitled to be paid child care benefit by single payment/in substitution because of the death of another individual—the amount referred to in section</w:t>
      </w:r>
      <w:r w:rsidR="00A16BD3">
        <w:t> </w:t>
      </w:r>
      <w:r w:rsidRPr="00A16BD3">
        <w:t>53D; and</w:t>
      </w:r>
    </w:p>
    <w:p w:rsidR="00F01773" w:rsidRPr="00A16BD3" w:rsidRDefault="00F01773" w:rsidP="00391209">
      <w:pPr>
        <w:pStyle w:val="paragraph"/>
        <w:keepNext/>
        <w:keepLines/>
      </w:pPr>
      <w:r w:rsidRPr="00A16BD3">
        <w:tab/>
        <w:t>(e)</w:t>
      </w:r>
      <w:r w:rsidRPr="00A16BD3">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A16BD3">
        <w:t> </w:t>
      </w:r>
      <w:r w:rsidRPr="00A16BD3">
        <w:t>54B.</w:t>
      </w:r>
    </w:p>
    <w:p w:rsidR="00F01773" w:rsidRPr="00A16BD3" w:rsidRDefault="00F01773" w:rsidP="00F01773">
      <w:pPr>
        <w:pStyle w:val="Definition"/>
      </w:pPr>
      <w:r w:rsidRPr="00A16BD3">
        <w:rPr>
          <w:b/>
          <w:i/>
        </w:rPr>
        <w:t>approved centre based long day care service</w:t>
      </w:r>
      <w:r w:rsidRPr="00A16BD3">
        <w:t xml:space="preserve"> means a centre based long day care service in respect of which an approval as a centre based long day care service is in force under Division</w:t>
      </w:r>
      <w:r w:rsidR="00A16BD3">
        <w:t> </w:t>
      </w:r>
      <w:r w:rsidRPr="00A16BD3">
        <w:t>1 of Part</w:t>
      </w:r>
      <w:r w:rsidR="00A16BD3">
        <w:t> </w:t>
      </w:r>
      <w:r w:rsidRPr="00A16BD3">
        <w:t>8.</w:t>
      </w:r>
    </w:p>
    <w:p w:rsidR="00F01773" w:rsidRPr="00A16BD3" w:rsidRDefault="0031100A" w:rsidP="00F01773">
      <w:pPr>
        <w:pStyle w:val="Definition"/>
      </w:pPr>
      <w:r w:rsidRPr="00A16BD3">
        <w:rPr>
          <w:b/>
          <w:i/>
        </w:rPr>
        <w:t>a</w:t>
      </w:r>
      <w:r w:rsidR="00F01773" w:rsidRPr="00A16BD3">
        <w:rPr>
          <w:b/>
          <w:i/>
        </w:rPr>
        <w:t>pproved child care service</w:t>
      </w:r>
      <w:r w:rsidR="00F01773" w:rsidRPr="00A16BD3">
        <w:t xml:space="preserve"> means:</w:t>
      </w:r>
    </w:p>
    <w:p w:rsidR="00F01773" w:rsidRPr="00A16BD3" w:rsidRDefault="00F01773" w:rsidP="00F01773">
      <w:pPr>
        <w:pStyle w:val="paragraph"/>
      </w:pPr>
      <w:r w:rsidRPr="00A16BD3">
        <w:tab/>
        <w:t>(a)</w:t>
      </w:r>
      <w:r w:rsidRPr="00A16BD3">
        <w:tab/>
        <w:t>an approved centre based long day care service; or</w:t>
      </w:r>
    </w:p>
    <w:p w:rsidR="00F01773" w:rsidRPr="00A16BD3" w:rsidRDefault="00F01773" w:rsidP="00F01773">
      <w:pPr>
        <w:pStyle w:val="paragraph"/>
      </w:pPr>
      <w:r w:rsidRPr="00A16BD3">
        <w:tab/>
        <w:t>(b)</w:t>
      </w:r>
      <w:r w:rsidRPr="00A16BD3">
        <w:tab/>
        <w:t>an approved family day care service; or</w:t>
      </w:r>
    </w:p>
    <w:p w:rsidR="00F01773" w:rsidRPr="00A16BD3" w:rsidRDefault="00F01773" w:rsidP="00F01773">
      <w:pPr>
        <w:pStyle w:val="paragraph"/>
      </w:pPr>
      <w:r w:rsidRPr="00A16BD3">
        <w:tab/>
        <w:t>(ba)</w:t>
      </w:r>
      <w:r w:rsidRPr="00A16BD3">
        <w:tab/>
        <w:t>an approved in</w:t>
      </w:r>
      <w:r w:rsidR="00A16BD3">
        <w:noBreakHyphen/>
      </w:r>
      <w:r w:rsidRPr="00A16BD3">
        <w:t>home care service; or</w:t>
      </w:r>
    </w:p>
    <w:p w:rsidR="00F01773" w:rsidRPr="00A16BD3" w:rsidRDefault="00F01773" w:rsidP="00F01773">
      <w:pPr>
        <w:pStyle w:val="paragraph"/>
      </w:pPr>
      <w:r w:rsidRPr="00A16BD3">
        <w:tab/>
        <w:t>(c)</w:t>
      </w:r>
      <w:r w:rsidRPr="00A16BD3">
        <w:tab/>
        <w:t>an approved occasional care service; or</w:t>
      </w:r>
    </w:p>
    <w:p w:rsidR="00F01773" w:rsidRPr="00A16BD3" w:rsidRDefault="00F01773" w:rsidP="00F01773">
      <w:pPr>
        <w:pStyle w:val="paragraph"/>
      </w:pPr>
      <w:r w:rsidRPr="00A16BD3">
        <w:tab/>
        <w:t>(d)</w:t>
      </w:r>
      <w:r w:rsidRPr="00A16BD3">
        <w:tab/>
        <w:t>an approved outside school hours care service.</w:t>
      </w:r>
    </w:p>
    <w:p w:rsidR="00F01773" w:rsidRPr="00A16BD3" w:rsidRDefault="00F01773" w:rsidP="00F01773">
      <w:pPr>
        <w:pStyle w:val="Definition"/>
      </w:pPr>
      <w:r w:rsidRPr="00A16BD3">
        <w:rPr>
          <w:b/>
          <w:i/>
        </w:rPr>
        <w:t>approved family day care service</w:t>
      </w:r>
      <w:r w:rsidRPr="00A16BD3">
        <w:t xml:space="preserve"> means a family day care service in respect of which an approval as a family day care service is in force under Division</w:t>
      </w:r>
      <w:r w:rsidR="00A16BD3">
        <w:t> </w:t>
      </w:r>
      <w:r w:rsidRPr="00A16BD3">
        <w:t>1 of Part</w:t>
      </w:r>
      <w:r w:rsidR="00A16BD3">
        <w:t> </w:t>
      </w:r>
      <w:r w:rsidRPr="00A16BD3">
        <w:t>8.</w:t>
      </w:r>
    </w:p>
    <w:p w:rsidR="00F01773" w:rsidRPr="00A16BD3" w:rsidRDefault="0031100A" w:rsidP="00F01773">
      <w:pPr>
        <w:pStyle w:val="Definition"/>
      </w:pPr>
      <w:r w:rsidRPr="00A16BD3">
        <w:rPr>
          <w:b/>
          <w:i/>
        </w:rPr>
        <w:t>a</w:t>
      </w:r>
      <w:r w:rsidR="00F01773" w:rsidRPr="00A16BD3">
        <w:rPr>
          <w:b/>
          <w:i/>
        </w:rPr>
        <w:t>pproved in</w:t>
      </w:r>
      <w:r w:rsidR="00A16BD3">
        <w:rPr>
          <w:b/>
          <w:i/>
        </w:rPr>
        <w:noBreakHyphen/>
      </w:r>
      <w:r w:rsidR="00F01773" w:rsidRPr="00A16BD3">
        <w:rPr>
          <w:b/>
          <w:i/>
        </w:rPr>
        <w:t>home care service</w:t>
      </w:r>
      <w:r w:rsidR="00F01773" w:rsidRPr="00A16BD3">
        <w:t xml:space="preserve"> means an in</w:t>
      </w:r>
      <w:r w:rsidR="00A16BD3">
        <w:noBreakHyphen/>
      </w:r>
      <w:r w:rsidR="00F01773" w:rsidRPr="00A16BD3">
        <w:t>home care service in respect of which an approval as an in</w:t>
      </w:r>
      <w:r w:rsidR="00A16BD3">
        <w:noBreakHyphen/>
      </w:r>
      <w:r w:rsidR="00F01773" w:rsidRPr="00A16BD3">
        <w:t>home care service is in force under Division</w:t>
      </w:r>
      <w:r w:rsidR="00A16BD3">
        <w:t> </w:t>
      </w:r>
      <w:r w:rsidR="00F01773" w:rsidRPr="00A16BD3">
        <w:t>1 of Part</w:t>
      </w:r>
      <w:r w:rsidR="00A16BD3">
        <w:t> </w:t>
      </w:r>
      <w:r w:rsidR="00F01773" w:rsidRPr="00A16BD3">
        <w:t>8.</w:t>
      </w:r>
    </w:p>
    <w:p w:rsidR="00F01773" w:rsidRPr="00A16BD3" w:rsidRDefault="0031100A" w:rsidP="00F01773">
      <w:pPr>
        <w:pStyle w:val="Definition"/>
      </w:pPr>
      <w:r w:rsidRPr="00A16BD3">
        <w:rPr>
          <w:b/>
          <w:i/>
        </w:rPr>
        <w:t>a</w:t>
      </w:r>
      <w:r w:rsidR="00F01773" w:rsidRPr="00A16BD3">
        <w:rPr>
          <w:b/>
          <w:i/>
        </w:rPr>
        <w:t>pproved occasional care service</w:t>
      </w:r>
      <w:r w:rsidR="00F01773" w:rsidRPr="00A16BD3">
        <w:t xml:space="preserve"> means an occasional care service in respect of which an approval as an occasional care service is in force under Division</w:t>
      </w:r>
      <w:r w:rsidR="00A16BD3">
        <w:t> </w:t>
      </w:r>
      <w:r w:rsidR="00F01773" w:rsidRPr="00A16BD3">
        <w:t>1 of Part</w:t>
      </w:r>
      <w:r w:rsidR="00A16BD3">
        <w:t> </w:t>
      </w:r>
      <w:r w:rsidR="00F01773" w:rsidRPr="00A16BD3">
        <w:t>8.</w:t>
      </w:r>
    </w:p>
    <w:p w:rsidR="00F01773" w:rsidRPr="00A16BD3" w:rsidRDefault="0031100A" w:rsidP="00F01773">
      <w:pPr>
        <w:pStyle w:val="Definition"/>
      </w:pPr>
      <w:r w:rsidRPr="00A16BD3">
        <w:rPr>
          <w:b/>
          <w:i/>
        </w:rPr>
        <w:t>a</w:t>
      </w:r>
      <w:r w:rsidR="00F01773" w:rsidRPr="00A16BD3">
        <w:rPr>
          <w:b/>
          <w:i/>
        </w:rPr>
        <w:t>pproved outside school hours care service</w:t>
      </w:r>
      <w:r w:rsidR="00F01773" w:rsidRPr="00A16BD3">
        <w:t xml:space="preserve"> means an outside school hours care service in respect of which an approval as an outside school hours care service is in force under Division</w:t>
      </w:r>
      <w:r w:rsidR="00A16BD3">
        <w:t> </w:t>
      </w:r>
      <w:r w:rsidR="00F01773" w:rsidRPr="00A16BD3">
        <w:t>1 of Part</w:t>
      </w:r>
      <w:r w:rsidR="00A16BD3">
        <w:t> </w:t>
      </w:r>
      <w:r w:rsidR="00F01773" w:rsidRPr="00A16BD3">
        <w:t>8.</w:t>
      </w:r>
    </w:p>
    <w:p w:rsidR="00CA7D23" w:rsidRPr="00A16BD3" w:rsidRDefault="00CA7D23" w:rsidP="00CA7D23">
      <w:pPr>
        <w:pStyle w:val="Definition"/>
      </w:pPr>
      <w:r w:rsidRPr="00A16BD3">
        <w:rPr>
          <w:b/>
          <w:i/>
        </w:rPr>
        <w:lastRenderedPageBreak/>
        <w:t>audit team</w:t>
      </w:r>
      <w:r w:rsidRPr="00A16BD3">
        <w:t>, in relation to an audit of an operator of an approved child care service, means the expert engaged to carry out the audit of the operator and any person (other than an authorised officer) assisting the expert.</w:t>
      </w:r>
    </w:p>
    <w:p w:rsidR="00F01773" w:rsidRPr="00A16BD3" w:rsidRDefault="00F01773" w:rsidP="00F01773">
      <w:pPr>
        <w:pStyle w:val="Definition"/>
      </w:pPr>
      <w:r w:rsidRPr="00A16BD3">
        <w:rPr>
          <w:b/>
          <w:i/>
        </w:rPr>
        <w:t>Bank</w:t>
      </w:r>
      <w:r w:rsidRPr="00A16BD3">
        <w:t xml:space="preserve"> includes, but is not limited to, a body corporate that is an ADI (authorised deposit</w:t>
      </w:r>
      <w:r w:rsidR="00A16BD3">
        <w:noBreakHyphen/>
      </w:r>
      <w:r w:rsidRPr="00A16BD3">
        <w:t xml:space="preserve">taking institution) for the purposes of the meaning of the </w:t>
      </w:r>
      <w:r w:rsidRPr="00A16BD3">
        <w:rPr>
          <w:i/>
        </w:rPr>
        <w:t>Banking Act 1959</w:t>
      </w:r>
      <w:r w:rsidRPr="00A16BD3">
        <w:t>.</w:t>
      </w:r>
    </w:p>
    <w:p w:rsidR="00160793" w:rsidRPr="00A16BD3" w:rsidRDefault="00160793" w:rsidP="00160793">
      <w:pPr>
        <w:pStyle w:val="Definition"/>
      </w:pPr>
      <w:r w:rsidRPr="00A16BD3">
        <w:rPr>
          <w:b/>
          <w:i/>
        </w:rPr>
        <w:t>care percentage decision</w:t>
      </w:r>
      <w:r w:rsidRPr="00A16BD3">
        <w:t xml:space="preserve"> means a decision to the extent that the decision involves (wholly or partly):</w:t>
      </w:r>
    </w:p>
    <w:p w:rsidR="00160793" w:rsidRPr="00A16BD3" w:rsidRDefault="00160793" w:rsidP="00160793">
      <w:pPr>
        <w:pStyle w:val="paragraph"/>
      </w:pPr>
      <w:r w:rsidRPr="00A16BD3">
        <w:tab/>
        <w:t>(a)</w:t>
      </w:r>
      <w:r w:rsidRPr="00A16BD3">
        <w:tab/>
        <w:t xml:space="preserve">a determination of an individual’s percentage of care for a child that was made, under a provision of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the Family Assistance Act, in relation to a claim for payment of family tax benefit; or</w:t>
      </w:r>
    </w:p>
    <w:p w:rsidR="00160793" w:rsidRPr="00A16BD3" w:rsidRDefault="00160793" w:rsidP="00160793">
      <w:pPr>
        <w:pStyle w:val="paragraph"/>
      </w:pPr>
      <w:r w:rsidRPr="00A16BD3">
        <w:tab/>
        <w:t>(b)</w:t>
      </w:r>
      <w:r w:rsidRPr="00A16BD3">
        <w:tab/>
        <w:t>a determination relating to an individual that has effect, under section</w:t>
      </w:r>
      <w:r w:rsidR="00A16BD3">
        <w:t> </w:t>
      </w:r>
      <w:r w:rsidRPr="00A16BD3">
        <w:t>35T of that Act, as if it were a determination made under such a provision.</w:t>
      </w:r>
    </w:p>
    <w:p w:rsidR="0052152D" w:rsidRPr="00A16BD3" w:rsidRDefault="0052152D" w:rsidP="0052152D">
      <w:pPr>
        <w:pStyle w:val="Definition"/>
      </w:pPr>
      <w:r w:rsidRPr="00A16BD3">
        <w:rPr>
          <w:b/>
          <w:i/>
        </w:rPr>
        <w:t>CCB %</w:t>
      </w:r>
      <w:r w:rsidRPr="00A16BD3">
        <w:t>, in respect of an individual, means:</w:t>
      </w:r>
    </w:p>
    <w:p w:rsidR="0052152D" w:rsidRPr="00A16BD3" w:rsidRDefault="0052152D" w:rsidP="0052152D">
      <w:pPr>
        <w:pStyle w:val="paragraph"/>
      </w:pPr>
      <w:r w:rsidRPr="00A16BD3">
        <w:tab/>
        <w:t>(a)</w:t>
      </w:r>
      <w:r w:rsidRPr="00A16BD3">
        <w:tab/>
        <w:t>the CCB % determined (including as a result of a variation) in respect of the individual under Division</w:t>
      </w:r>
      <w:r w:rsidR="00A16BD3">
        <w:t> </w:t>
      </w:r>
      <w:r w:rsidRPr="00A16BD3">
        <w:t>4 of Part</w:t>
      </w:r>
      <w:r w:rsidR="00A16BD3">
        <w:t> </w:t>
      </w:r>
      <w:r w:rsidRPr="00A16BD3">
        <w:t>3; or</w:t>
      </w:r>
    </w:p>
    <w:p w:rsidR="0052152D" w:rsidRPr="00A16BD3" w:rsidRDefault="0052152D" w:rsidP="0052152D">
      <w:pPr>
        <w:pStyle w:val="paragraph"/>
      </w:pPr>
      <w:r w:rsidRPr="00A16BD3">
        <w:tab/>
        <w:t>(b)</w:t>
      </w:r>
      <w:r w:rsidRPr="00A16BD3">
        <w:tab/>
        <w:t>the CCB % otherwise applicable to the individual under Division</w:t>
      </w:r>
      <w:r w:rsidR="00A16BD3">
        <w:t> </w:t>
      </w:r>
      <w:r w:rsidRPr="00A16BD3">
        <w:t>4 of Part</w:t>
      </w:r>
      <w:r w:rsidR="00A16BD3">
        <w:t> </w:t>
      </w:r>
      <w:r w:rsidRPr="00A16BD3">
        <w:t>3; or</w:t>
      </w:r>
    </w:p>
    <w:p w:rsidR="0052152D" w:rsidRPr="00A16BD3" w:rsidRDefault="0052152D" w:rsidP="0052152D">
      <w:pPr>
        <w:pStyle w:val="paragraph"/>
      </w:pPr>
      <w:r w:rsidRPr="00A16BD3">
        <w:tab/>
        <w:t>(c)</w:t>
      </w:r>
      <w:r w:rsidRPr="00A16BD3">
        <w:tab/>
        <w:t xml:space="preserve">if neither </w:t>
      </w:r>
      <w:r w:rsidR="00A16BD3">
        <w:t>paragraph (</w:t>
      </w:r>
      <w:r w:rsidRPr="00A16BD3">
        <w:t>a) nor (b) applies to the individual—the CCB % calculated in respect of the individual under subclause</w:t>
      </w:r>
      <w:r w:rsidR="00A16BD3">
        <w:t> </w:t>
      </w:r>
      <w:r w:rsidRPr="00A16BD3">
        <w:t>2(2) of Schedule</w:t>
      </w:r>
      <w:r w:rsidR="00A16BD3">
        <w:t> </w:t>
      </w:r>
      <w:r w:rsidRPr="00A16BD3">
        <w:t>2 to the Family Assistance Act.</w:t>
      </w:r>
    </w:p>
    <w:p w:rsidR="00567C87" w:rsidRPr="00A16BD3" w:rsidRDefault="00567C87" w:rsidP="00567C87">
      <w:pPr>
        <w:pStyle w:val="Definition"/>
      </w:pPr>
      <w:r w:rsidRPr="00A16BD3">
        <w:rPr>
          <w:b/>
          <w:i/>
        </w:rPr>
        <w:t xml:space="preserve">ceases </w:t>
      </w:r>
      <w:r w:rsidRPr="00A16BD3">
        <w:t>to be enrolled, in relation to a child to whom an approved child care service provides care, has the meaning given by section</w:t>
      </w:r>
      <w:r w:rsidR="00A16BD3">
        <w:t> </w:t>
      </w:r>
      <w:r w:rsidRPr="00A16BD3">
        <w:t>219AD.</w:t>
      </w:r>
    </w:p>
    <w:p w:rsidR="003B6EA2" w:rsidRPr="00A16BD3" w:rsidRDefault="003B6EA2" w:rsidP="003B6EA2">
      <w:pPr>
        <w:pStyle w:val="Definition"/>
      </w:pPr>
      <w:r w:rsidRPr="00A16BD3">
        <w:rPr>
          <w:b/>
          <w:i/>
        </w:rPr>
        <w:t>centrelink program</w:t>
      </w:r>
      <w:r w:rsidRPr="00A16BD3">
        <w:t xml:space="preserve"> has the same meaning as in the </w:t>
      </w:r>
      <w:r w:rsidRPr="00A16BD3">
        <w:rPr>
          <w:i/>
        </w:rPr>
        <w:t>Human Services (Centrelink) Act 1997</w:t>
      </w:r>
      <w:r w:rsidRPr="00A16BD3">
        <w:t>.</w:t>
      </w:r>
    </w:p>
    <w:p w:rsidR="003B6EA2" w:rsidRPr="00A16BD3" w:rsidRDefault="003B6EA2" w:rsidP="003B6EA2">
      <w:pPr>
        <w:pStyle w:val="Definition"/>
      </w:pPr>
      <w:r w:rsidRPr="00A16BD3">
        <w:rPr>
          <w:b/>
          <w:i/>
        </w:rPr>
        <w:t>Chief Executive Centrelink</w:t>
      </w:r>
      <w:r w:rsidRPr="00A16BD3">
        <w:t xml:space="preserve"> has the same meaning as in the </w:t>
      </w:r>
      <w:r w:rsidRPr="00A16BD3">
        <w:rPr>
          <w:i/>
        </w:rPr>
        <w:t>Human Services (Centrelink) Act 1997</w:t>
      </w:r>
      <w:r w:rsidRPr="00A16BD3">
        <w:t>.</w:t>
      </w:r>
    </w:p>
    <w:p w:rsidR="003B6EA2" w:rsidRPr="00A16BD3" w:rsidRDefault="003B6EA2" w:rsidP="003B6EA2">
      <w:pPr>
        <w:pStyle w:val="Definition"/>
      </w:pPr>
      <w:r w:rsidRPr="00A16BD3">
        <w:rPr>
          <w:b/>
          <w:i/>
        </w:rPr>
        <w:lastRenderedPageBreak/>
        <w:t>Chief Executive Medicare</w:t>
      </w:r>
      <w:r w:rsidRPr="00A16BD3">
        <w:t xml:space="preserve"> has the same meaning as in the </w:t>
      </w:r>
      <w:r w:rsidRPr="00A16BD3">
        <w:rPr>
          <w:i/>
        </w:rPr>
        <w:t>Human Services (Medicare) Act 1973</w:t>
      </w:r>
      <w:r w:rsidRPr="00A16BD3">
        <w:t>.</w:t>
      </w:r>
    </w:p>
    <w:p w:rsidR="0057447C" w:rsidRPr="00A16BD3" w:rsidRDefault="0057447C" w:rsidP="0057447C">
      <w:pPr>
        <w:pStyle w:val="Definition"/>
      </w:pPr>
      <w:r w:rsidRPr="00A16BD3">
        <w:rPr>
          <w:b/>
          <w:i/>
        </w:rPr>
        <w:t xml:space="preserve">child care service payment </w:t>
      </w:r>
      <w:r w:rsidRPr="00A16BD3">
        <w:t>means:</w:t>
      </w:r>
    </w:p>
    <w:p w:rsidR="0057447C" w:rsidRPr="00A16BD3" w:rsidRDefault="0057447C" w:rsidP="0057447C">
      <w:pPr>
        <w:pStyle w:val="paragraph"/>
      </w:pPr>
      <w:r w:rsidRPr="00A16BD3">
        <w:tab/>
        <w:t>(a)</w:t>
      </w:r>
      <w:r w:rsidRPr="00A16BD3">
        <w:tab/>
        <w:t>a payment under section</w:t>
      </w:r>
      <w:r w:rsidR="00A16BD3">
        <w:t> </w:t>
      </w:r>
      <w:r w:rsidRPr="00A16BD3">
        <w:t>219Q or subsection</w:t>
      </w:r>
      <w:r w:rsidR="00A16BD3">
        <w:t> </w:t>
      </w:r>
      <w:r w:rsidRPr="00A16BD3">
        <w:t>219Q</w:t>
      </w:r>
      <w:r w:rsidR="00753CFA" w:rsidRPr="00A16BD3">
        <w:t>A(</w:t>
      </w:r>
      <w:r w:rsidRPr="00A16BD3">
        <w:t>2) in respect of fee reduction; or</w:t>
      </w:r>
    </w:p>
    <w:p w:rsidR="009D486A" w:rsidRPr="00A16BD3" w:rsidRDefault="009D486A" w:rsidP="009D486A">
      <w:pPr>
        <w:pStyle w:val="paragraph"/>
      </w:pPr>
      <w:r w:rsidRPr="00A16BD3">
        <w:tab/>
        <w:t>(aa)</w:t>
      </w:r>
      <w:r w:rsidRPr="00A16BD3">
        <w:tab/>
        <w:t>a payment under section</w:t>
      </w:r>
      <w:r w:rsidR="00A16BD3">
        <w:t> </w:t>
      </w:r>
      <w:r w:rsidRPr="00A16BD3">
        <w:t>219QC or subsection</w:t>
      </w:r>
      <w:r w:rsidR="00A16BD3">
        <w:t> </w:t>
      </w:r>
      <w:r w:rsidRPr="00A16BD3">
        <w:t>219Q</w:t>
      </w:r>
      <w:r w:rsidR="003576EB" w:rsidRPr="00A16BD3">
        <w:t>D</w:t>
      </w:r>
      <w:r w:rsidR="00753CFA" w:rsidRPr="00A16BD3">
        <w:t>(</w:t>
      </w:r>
      <w:r w:rsidRPr="00A16BD3">
        <w:t>2) in respect of child care rebate; or</w:t>
      </w:r>
    </w:p>
    <w:p w:rsidR="0057447C" w:rsidRPr="00A16BD3" w:rsidRDefault="0057447C" w:rsidP="0057447C">
      <w:pPr>
        <w:pStyle w:val="paragraph"/>
      </w:pPr>
      <w:r w:rsidRPr="00A16BD3">
        <w:tab/>
        <w:t>(b)</w:t>
      </w:r>
      <w:r w:rsidRPr="00A16BD3">
        <w:tab/>
        <w:t>an enrolment advance under section</w:t>
      </w:r>
      <w:r w:rsidR="00A16BD3">
        <w:t> </w:t>
      </w:r>
      <w:r w:rsidRPr="00A16BD3">
        <w:t>219RA; or</w:t>
      </w:r>
    </w:p>
    <w:p w:rsidR="0057447C" w:rsidRPr="00A16BD3" w:rsidRDefault="0057447C" w:rsidP="0057447C">
      <w:pPr>
        <w:pStyle w:val="paragraph"/>
      </w:pPr>
      <w:r w:rsidRPr="00A16BD3">
        <w:tab/>
        <w:t>(c)</w:t>
      </w:r>
      <w:r w:rsidRPr="00A16BD3">
        <w:tab/>
        <w:t>a payment under:</w:t>
      </w:r>
    </w:p>
    <w:p w:rsidR="0057447C" w:rsidRPr="00A16BD3" w:rsidRDefault="0057447C" w:rsidP="0057447C">
      <w:pPr>
        <w:pStyle w:val="paragraphsub"/>
      </w:pPr>
      <w:r w:rsidRPr="00A16BD3">
        <w:tab/>
        <w:t>(i)</w:t>
      </w:r>
      <w:r w:rsidRPr="00A16BD3">
        <w:tab/>
        <w:t>subitem</w:t>
      </w:r>
      <w:r w:rsidR="00A16BD3">
        <w:t> </w:t>
      </w:r>
      <w:r w:rsidRPr="00A16BD3">
        <w:t>97(5) of Schedule</w:t>
      </w:r>
      <w:r w:rsidR="00A16BD3">
        <w:t> </w:t>
      </w:r>
      <w:r w:rsidRPr="00A16BD3">
        <w:t xml:space="preserve">1 to the </w:t>
      </w:r>
      <w:r w:rsidRPr="00A16BD3">
        <w:rPr>
          <w:i/>
        </w:rPr>
        <w:t>Family Assistance Legislation Amendment (Child Care Management System and Other Measures) Act 2007</w:t>
      </w:r>
      <w:r w:rsidRPr="00A16BD3">
        <w:t>; or</w:t>
      </w:r>
    </w:p>
    <w:p w:rsidR="0057447C" w:rsidRPr="00A16BD3" w:rsidRDefault="0057447C" w:rsidP="0057447C">
      <w:pPr>
        <w:pStyle w:val="paragraphsub"/>
      </w:pPr>
      <w:r w:rsidRPr="00A16BD3">
        <w:tab/>
        <w:t>(ii)</w:t>
      </w:r>
      <w:r w:rsidRPr="00A16BD3">
        <w:tab/>
        <w:t>subitem</w:t>
      </w:r>
      <w:r w:rsidR="00A16BD3">
        <w:t> </w:t>
      </w:r>
      <w:r w:rsidRPr="00A16BD3">
        <w:t xml:space="preserve">97A(5) of that </w:t>
      </w:r>
      <w:r w:rsidR="00127CA2" w:rsidRPr="00A16BD3">
        <w:t>Schedule</w:t>
      </w:r>
      <w:r w:rsidR="00753CFA" w:rsidRPr="00A16BD3">
        <w:t xml:space="preserve"> </w:t>
      </w:r>
      <w:r w:rsidRPr="00A16BD3">
        <w:t xml:space="preserve">(as modified by the </w:t>
      </w:r>
      <w:r w:rsidRPr="00A16BD3">
        <w:rPr>
          <w:i/>
        </w:rPr>
        <w:t>Family Assistance Legislation Amendment (Child Care Management System and Other Measures) Regulations</w:t>
      </w:r>
      <w:r w:rsidR="00A16BD3">
        <w:rPr>
          <w:i/>
        </w:rPr>
        <w:t> </w:t>
      </w:r>
      <w:r w:rsidRPr="00A16BD3">
        <w:rPr>
          <w:i/>
        </w:rPr>
        <w:t>2009</w:t>
      </w:r>
      <w:r w:rsidRPr="00A16BD3">
        <w:t>); or</w:t>
      </w:r>
    </w:p>
    <w:p w:rsidR="0057447C" w:rsidRPr="00A16BD3" w:rsidRDefault="0057447C" w:rsidP="0057447C">
      <w:pPr>
        <w:pStyle w:val="paragraph"/>
      </w:pPr>
      <w:r w:rsidRPr="00A16BD3">
        <w:tab/>
        <w:t>(d)</w:t>
      </w:r>
      <w:r w:rsidRPr="00A16BD3">
        <w:tab/>
        <w:t>the payment known as Jobs Education and Training (JET) Child Care fee assistance that is paid by the Commonwealth; or</w:t>
      </w:r>
    </w:p>
    <w:p w:rsidR="0057447C" w:rsidRPr="00A16BD3" w:rsidRDefault="0057447C" w:rsidP="0057447C">
      <w:pPr>
        <w:pStyle w:val="paragraph"/>
      </w:pPr>
      <w:r w:rsidRPr="00A16BD3">
        <w:tab/>
        <w:t>(e)</w:t>
      </w:r>
      <w:r w:rsidRPr="00A16BD3">
        <w:tab/>
        <w:t xml:space="preserve">a payment specified in an instrument under </w:t>
      </w:r>
      <w:r w:rsidR="00A16BD3">
        <w:t>subsection (</w:t>
      </w:r>
      <w:r w:rsidRPr="00A16BD3">
        <w:t>4A).</w:t>
      </w:r>
    </w:p>
    <w:p w:rsidR="00873584" w:rsidRPr="00A16BD3" w:rsidRDefault="00873584" w:rsidP="00873584">
      <w:pPr>
        <w:pStyle w:val="Definition"/>
      </w:pPr>
      <w:r w:rsidRPr="00A16BD3">
        <w:rPr>
          <w:b/>
          <w:i/>
        </w:rPr>
        <w:t>civil penalty order</w:t>
      </w:r>
      <w:r w:rsidRPr="00A16BD3">
        <w:t xml:space="preserve"> has the meaning given by section</w:t>
      </w:r>
      <w:r w:rsidR="00A16BD3">
        <w:t> </w:t>
      </w:r>
      <w:r w:rsidRPr="00A16BD3">
        <w:t>219TSC.</w:t>
      </w:r>
    </w:p>
    <w:p w:rsidR="00B700FA" w:rsidRPr="00A16BD3" w:rsidRDefault="00B700FA" w:rsidP="00B700FA">
      <w:pPr>
        <w:pStyle w:val="Definition"/>
      </w:pPr>
      <w:r w:rsidRPr="00A16BD3">
        <w:rPr>
          <w:b/>
          <w:i/>
        </w:rPr>
        <w:t>civil penalty provision</w:t>
      </w:r>
      <w:r w:rsidRPr="00A16BD3">
        <w:t xml:space="preserve"> means any of the following:</w:t>
      </w:r>
    </w:p>
    <w:p w:rsidR="00B700FA" w:rsidRPr="00A16BD3" w:rsidRDefault="00B700FA" w:rsidP="00B700FA">
      <w:pPr>
        <w:pStyle w:val="paragraph"/>
      </w:pPr>
      <w:r w:rsidRPr="00A16BD3">
        <w:tab/>
        <w:t>(a)</w:t>
      </w:r>
      <w:r w:rsidRPr="00A16BD3">
        <w:tab/>
        <w:t>subsection</w:t>
      </w:r>
      <w:r w:rsidR="00A16BD3">
        <w:t> </w:t>
      </w:r>
      <w:r w:rsidRPr="00A16BD3">
        <w:t>204(1);</w:t>
      </w:r>
    </w:p>
    <w:p w:rsidR="00B700FA" w:rsidRPr="00A16BD3" w:rsidRDefault="00B700FA" w:rsidP="00B700FA">
      <w:pPr>
        <w:pStyle w:val="paragraph"/>
      </w:pPr>
      <w:r w:rsidRPr="00A16BD3">
        <w:tab/>
        <w:t>(b)</w:t>
      </w:r>
      <w:r w:rsidRPr="00A16BD3">
        <w:tab/>
        <w:t>subsection</w:t>
      </w:r>
      <w:r w:rsidR="00A16BD3">
        <w:t> </w:t>
      </w:r>
      <w:r w:rsidRPr="00A16BD3">
        <w:t>219A</w:t>
      </w:r>
      <w:r w:rsidR="003576EB" w:rsidRPr="00A16BD3">
        <w:t>C</w:t>
      </w:r>
      <w:r w:rsidR="00753CFA" w:rsidRPr="00A16BD3">
        <w:t>(</w:t>
      </w:r>
      <w:r w:rsidRPr="00A16BD3">
        <w:t>1A) or (1B);</w:t>
      </w:r>
    </w:p>
    <w:p w:rsidR="00B700FA" w:rsidRPr="00A16BD3" w:rsidRDefault="00B700FA" w:rsidP="00B700FA">
      <w:pPr>
        <w:pStyle w:val="paragraph"/>
      </w:pPr>
      <w:r w:rsidRPr="00A16BD3">
        <w:tab/>
        <w:t>(c)</w:t>
      </w:r>
      <w:r w:rsidRPr="00A16BD3">
        <w:tab/>
        <w:t>subsection</w:t>
      </w:r>
      <w:r w:rsidR="00A16BD3">
        <w:t> </w:t>
      </w:r>
      <w:r w:rsidRPr="00A16BD3">
        <w:t>219A</w:t>
      </w:r>
      <w:r w:rsidR="00753CFA" w:rsidRPr="00A16BD3">
        <w:t>G(</w:t>
      </w:r>
      <w:r w:rsidRPr="00A16BD3">
        <w:t>1A);</w:t>
      </w:r>
    </w:p>
    <w:p w:rsidR="00B700FA" w:rsidRPr="00A16BD3" w:rsidRDefault="00B700FA" w:rsidP="00B700FA">
      <w:pPr>
        <w:pStyle w:val="paragraph"/>
      </w:pPr>
      <w:r w:rsidRPr="00A16BD3">
        <w:tab/>
        <w:t>(d)</w:t>
      </w:r>
      <w:r w:rsidRPr="00A16BD3">
        <w:tab/>
        <w:t>subsection</w:t>
      </w:r>
      <w:r w:rsidR="00A16BD3">
        <w:t> </w:t>
      </w:r>
      <w:r w:rsidRPr="00A16BD3">
        <w:t>219B(2);</w:t>
      </w:r>
    </w:p>
    <w:p w:rsidR="00B700FA" w:rsidRPr="00A16BD3" w:rsidRDefault="00B700FA" w:rsidP="00B700FA">
      <w:pPr>
        <w:pStyle w:val="paragraph"/>
      </w:pPr>
      <w:r w:rsidRPr="00A16BD3">
        <w:tab/>
        <w:t>(e)</w:t>
      </w:r>
      <w:r w:rsidRPr="00A16BD3">
        <w:tab/>
        <w:t>subsection</w:t>
      </w:r>
      <w:r w:rsidR="00A16BD3">
        <w:t> </w:t>
      </w:r>
      <w:r w:rsidRPr="00A16BD3">
        <w:t>219B</w:t>
      </w:r>
      <w:r w:rsidR="00753CFA" w:rsidRPr="00A16BD3">
        <w:t>B(</w:t>
      </w:r>
      <w:r w:rsidRPr="00A16BD3">
        <w:t>1);</w:t>
      </w:r>
    </w:p>
    <w:p w:rsidR="00B700FA" w:rsidRPr="00A16BD3" w:rsidRDefault="00B700FA" w:rsidP="00B700FA">
      <w:pPr>
        <w:pStyle w:val="paragraph"/>
      </w:pPr>
      <w:r w:rsidRPr="00A16BD3">
        <w:tab/>
        <w:t>(f)</w:t>
      </w:r>
      <w:r w:rsidRPr="00A16BD3">
        <w:tab/>
        <w:t>subsection</w:t>
      </w:r>
      <w:r w:rsidR="00A16BD3">
        <w:t> </w:t>
      </w:r>
      <w:r w:rsidRPr="00A16BD3">
        <w:t>219B</w:t>
      </w:r>
      <w:r w:rsidR="003576EB" w:rsidRPr="00A16BD3">
        <w:t>C</w:t>
      </w:r>
      <w:r w:rsidR="00753CFA" w:rsidRPr="00A16BD3">
        <w:t>(</w:t>
      </w:r>
      <w:r w:rsidRPr="00A16BD3">
        <w:t>1);</w:t>
      </w:r>
    </w:p>
    <w:p w:rsidR="00B700FA" w:rsidRPr="00A16BD3" w:rsidRDefault="00B700FA" w:rsidP="00B700FA">
      <w:pPr>
        <w:pStyle w:val="paragraph"/>
      </w:pPr>
      <w:r w:rsidRPr="00A16BD3">
        <w:tab/>
        <w:t>(g)</w:t>
      </w:r>
      <w:r w:rsidRPr="00A16BD3">
        <w:tab/>
        <w:t>subsection</w:t>
      </w:r>
      <w:r w:rsidR="00A16BD3">
        <w:t> </w:t>
      </w:r>
      <w:r w:rsidRPr="00A16BD3">
        <w:t>219B</w:t>
      </w:r>
      <w:r w:rsidR="00753CFA" w:rsidRPr="00A16BD3">
        <w:t>D(</w:t>
      </w:r>
      <w:r w:rsidRPr="00A16BD3">
        <w:t>1);</w:t>
      </w:r>
    </w:p>
    <w:p w:rsidR="00B700FA" w:rsidRPr="00A16BD3" w:rsidRDefault="00B700FA" w:rsidP="00B700FA">
      <w:pPr>
        <w:pStyle w:val="paragraph"/>
      </w:pPr>
      <w:r w:rsidRPr="00A16BD3">
        <w:tab/>
        <w:t>(h)</w:t>
      </w:r>
      <w:r w:rsidRPr="00A16BD3">
        <w:tab/>
        <w:t>subsection</w:t>
      </w:r>
      <w:r w:rsidR="00A16BD3">
        <w:t> </w:t>
      </w:r>
      <w:r w:rsidRPr="00A16BD3">
        <w:t>219E(1)</w:t>
      </w:r>
      <w:r w:rsidR="00D57B40" w:rsidRPr="00A16BD3">
        <w:t xml:space="preserve"> or (7)</w:t>
      </w:r>
      <w:r w:rsidRPr="00A16BD3">
        <w:t>;</w:t>
      </w:r>
    </w:p>
    <w:p w:rsidR="00847BE0" w:rsidRPr="00A16BD3" w:rsidRDefault="00847BE0" w:rsidP="00847BE0">
      <w:pPr>
        <w:pStyle w:val="paragraph"/>
      </w:pPr>
      <w:r w:rsidRPr="00A16BD3">
        <w:tab/>
        <w:t>(ha)</w:t>
      </w:r>
      <w:r w:rsidRPr="00A16BD3">
        <w:tab/>
        <w:t>subsection</w:t>
      </w:r>
      <w:r w:rsidR="00A16BD3">
        <w:t> </w:t>
      </w:r>
      <w:r w:rsidRPr="00A16BD3">
        <w:t>219E</w:t>
      </w:r>
      <w:r w:rsidR="00753CFA" w:rsidRPr="00A16BD3">
        <w:t>A(</w:t>
      </w:r>
      <w:r w:rsidRPr="00A16BD3">
        <w:t>2);</w:t>
      </w:r>
    </w:p>
    <w:p w:rsidR="00847BE0" w:rsidRPr="00A16BD3" w:rsidRDefault="00847BE0" w:rsidP="00847BE0">
      <w:pPr>
        <w:pStyle w:val="paragraph"/>
      </w:pPr>
      <w:r w:rsidRPr="00A16BD3">
        <w:tab/>
        <w:t>(hb)</w:t>
      </w:r>
      <w:r w:rsidRPr="00A16BD3">
        <w:tab/>
        <w:t>subsection</w:t>
      </w:r>
      <w:r w:rsidR="00A16BD3">
        <w:t> </w:t>
      </w:r>
      <w:r w:rsidRPr="00A16BD3">
        <w:t>219E</w:t>
      </w:r>
      <w:r w:rsidR="00753CFA" w:rsidRPr="00A16BD3">
        <w:t>B(</w:t>
      </w:r>
      <w:r w:rsidRPr="00A16BD3">
        <w:t>1) or (5);</w:t>
      </w:r>
    </w:p>
    <w:p w:rsidR="00B700FA" w:rsidRPr="00A16BD3" w:rsidRDefault="00B700FA" w:rsidP="00B700FA">
      <w:pPr>
        <w:pStyle w:val="paragraph"/>
      </w:pPr>
      <w:r w:rsidRPr="00A16BD3">
        <w:lastRenderedPageBreak/>
        <w:tab/>
        <w:t>(j)</w:t>
      </w:r>
      <w:r w:rsidRPr="00A16BD3">
        <w:tab/>
        <w:t>subsection</w:t>
      </w:r>
      <w:r w:rsidR="00A16BD3">
        <w:t> </w:t>
      </w:r>
      <w:r w:rsidRPr="00A16BD3">
        <w:t>219F(1) or (2);</w:t>
      </w:r>
    </w:p>
    <w:p w:rsidR="00B700FA" w:rsidRPr="00A16BD3" w:rsidRDefault="00B700FA" w:rsidP="00B700FA">
      <w:pPr>
        <w:pStyle w:val="paragraph"/>
      </w:pPr>
      <w:r w:rsidRPr="00A16BD3">
        <w:tab/>
        <w:t>(k)</w:t>
      </w:r>
      <w:r w:rsidRPr="00A16BD3">
        <w:tab/>
        <w:t>subsection</w:t>
      </w:r>
      <w:r w:rsidR="00A16BD3">
        <w:t> </w:t>
      </w:r>
      <w:r w:rsidRPr="00A16BD3">
        <w:t>219G(1), (3) or (4);</w:t>
      </w:r>
    </w:p>
    <w:p w:rsidR="00CA7D23" w:rsidRPr="00A16BD3" w:rsidRDefault="00CA7D23" w:rsidP="00B700FA">
      <w:pPr>
        <w:pStyle w:val="paragraph"/>
      </w:pPr>
      <w:r w:rsidRPr="00A16BD3">
        <w:tab/>
        <w:t>(ka)</w:t>
      </w:r>
      <w:r w:rsidRPr="00A16BD3">
        <w:tab/>
        <w:t>subsection</w:t>
      </w:r>
      <w:r w:rsidR="00A16BD3">
        <w:t> </w:t>
      </w:r>
      <w:r w:rsidRPr="00A16BD3">
        <w:t>219G</w:t>
      </w:r>
      <w:r w:rsidR="003576EB" w:rsidRPr="00A16BD3">
        <w:t>A</w:t>
      </w:r>
      <w:r w:rsidR="00753CFA" w:rsidRPr="00A16BD3">
        <w:t>(</w:t>
      </w:r>
      <w:r w:rsidRPr="00A16BD3">
        <w:t>6);</w:t>
      </w:r>
    </w:p>
    <w:p w:rsidR="00B700FA" w:rsidRPr="00A16BD3" w:rsidRDefault="00B700FA" w:rsidP="00B700FA">
      <w:pPr>
        <w:pStyle w:val="paragraph"/>
      </w:pPr>
      <w:r w:rsidRPr="00A16BD3">
        <w:tab/>
        <w:t>(l)</w:t>
      </w:r>
      <w:r w:rsidRPr="00A16BD3">
        <w:tab/>
        <w:t>subsection</w:t>
      </w:r>
      <w:r w:rsidR="00A16BD3">
        <w:t> </w:t>
      </w:r>
      <w:r w:rsidRPr="00A16BD3">
        <w:t>219L(1), (2) or (3);</w:t>
      </w:r>
    </w:p>
    <w:p w:rsidR="002833AD" w:rsidRPr="00A16BD3" w:rsidRDefault="002833AD" w:rsidP="00B700FA">
      <w:pPr>
        <w:pStyle w:val="paragraph"/>
      </w:pPr>
      <w:r w:rsidRPr="00A16BD3">
        <w:tab/>
        <w:t>(la)</w:t>
      </w:r>
      <w:r w:rsidRPr="00A16BD3">
        <w:tab/>
        <w:t>subsection</w:t>
      </w:r>
      <w:r w:rsidR="00A16BD3">
        <w:t> </w:t>
      </w:r>
      <w:r w:rsidRPr="00A16BD3">
        <w:t>219L</w:t>
      </w:r>
      <w:r w:rsidR="003576EB" w:rsidRPr="00A16BD3">
        <w:t>A</w:t>
      </w:r>
      <w:r w:rsidR="00753CFA" w:rsidRPr="00A16BD3">
        <w:t>(</w:t>
      </w:r>
      <w:r w:rsidRPr="00A16BD3">
        <w:t>2) or (5);</w:t>
      </w:r>
    </w:p>
    <w:p w:rsidR="00B700FA" w:rsidRPr="00A16BD3" w:rsidRDefault="00B700FA" w:rsidP="00B700FA">
      <w:pPr>
        <w:pStyle w:val="paragraph"/>
      </w:pPr>
      <w:r w:rsidRPr="00A16BD3">
        <w:tab/>
        <w:t>(m)</w:t>
      </w:r>
      <w:r w:rsidRPr="00A16BD3">
        <w:tab/>
        <w:t>subsection</w:t>
      </w:r>
      <w:r w:rsidR="00A16BD3">
        <w:t> </w:t>
      </w:r>
      <w:r w:rsidRPr="00A16BD3">
        <w:t>219M(1)</w:t>
      </w:r>
      <w:r w:rsidR="000B794C" w:rsidRPr="00A16BD3">
        <w:t xml:space="preserve"> or (4)</w:t>
      </w:r>
      <w:r w:rsidRPr="00A16BD3">
        <w:t>;</w:t>
      </w:r>
    </w:p>
    <w:p w:rsidR="00B700FA" w:rsidRPr="00A16BD3" w:rsidRDefault="00B700FA" w:rsidP="00B700FA">
      <w:pPr>
        <w:pStyle w:val="paragraph"/>
      </w:pPr>
      <w:r w:rsidRPr="00A16BD3">
        <w:tab/>
        <w:t>(n)</w:t>
      </w:r>
      <w:r w:rsidRPr="00A16BD3">
        <w:tab/>
        <w:t>subsection</w:t>
      </w:r>
      <w:r w:rsidR="00A16BD3">
        <w:t> </w:t>
      </w:r>
      <w:r w:rsidRPr="00A16BD3">
        <w:t>219N(5A);</w:t>
      </w:r>
    </w:p>
    <w:p w:rsidR="00B700FA" w:rsidRPr="00A16BD3" w:rsidRDefault="00B700FA" w:rsidP="00B700FA">
      <w:pPr>
        <w:pStyle w:val="paragraph"/>
      </w:pPr>
      <w:r w:rsidRPr="00A16BD3">
        <w:tab/>
        <w:t>(o)</w:t>
      </w:r>
      <w:r w:rsidRPr="00A16BD3">
        <w:tab/>
        <w:t>subsection</w:t>
      </w:r>
      <w:r w:rsidR="00A16BD3">
        <w:t> </w:t>
      </w:r>
      <w:r w:rsidRPr="00A16BD3">
        <w:t>219N</w:t>
      </w:r>
      <w:r w:rsidR="00753CFA" w:rsidRPr="00A16BD3">
        <w:t>A(</w:t>
      </w:r>
      <w:r w:rsidRPr="00A16BD3">
        <w:t>4);</w:t>
      </w:r>
    </w:p>
    <w:p w:rsidR="00B700FA" w:rsidRPr="00A16BD3" w:rsidRDefault="00B700FA" w:rsidP="00B700FA">
      <w:pPr>
        <w:pStyle w:val="paragraph"/>
      </w:pPr>
      <w:r w:rsidRPr="00A16BD3">
        <w:tab/>
        <w:t>(p)</w:t>
      </w:r>
      <w:r w:rsidRPr="00A16BD3">
        <w:tab/>
        <w:t>subsection</w:t>
      </w:r>
      <w:r w:rsidR="00A16BD3">
        <w:t> </w:t>
      </w:r>
      <w:r w:rsidRPr="00A16BD3">
        <w:t>219N</w:t>
      </w:r>
      <w:r w:rsidR="00753CFA" w:rsidRPr="00A16BD3">
        <w:t>B(</w:t>
      </w:r>
      <w:r w:rsidRPr="00A16BD3">
        <w:t>1);</w:t>
      </w:r>
    </w:p>
    <w:p w:rsidR="00B700FA" w:rsidRPr="00A16BD3" w:rsidRDefault="00B700FA" w:rsidP="00B700FA">
      <w:pPr>
        <w:pStyle w:val="paragraph"/>
      </w:pPr>
      <w:r w:rsidRPr="00A16BD3">
        <w:tab/>
        <w:t>(q)</w:t>
      </w:r>
      <w:r w:rsidRPr="00A16BD3">
        <w:tab/>
        <w:t>subsection</w:t>
      </w:r>
      <w:r w:rsidR="00A16BD3">
        <w:t> </w:t>
      </w:r>
      <w:r w:rsidRPr="00A16BD3">
        <w:t>219P(1);</w:t>
      </w:r>
    </w:p>
    <w:p w:rsidR="00B700FA" w:rsidRPr="00A16BD3" w:rsidRDefault="00B700FA" w:rsidP="00B700FA">
      <w:pPr>
        <w:pStyle w:val="paragraph"/>
      </w:pPr>
      <w:r w:rsidRPr="00A16BD3">
        <w:tab/>
        <w:t>(r)</w:t>
      </w:r>
      <w:r w:rsidRPr="00A16BD3">
        <w:tab/>
        <w:t>subsection</w:t>
      </w:r>
      <w:r w:rsidR="00A16BD3">
        <w:t> </w:t>
      </w:r>
      <w:r w:rsidRPr="00A16BD3">
        <w:t>219Q</w:t>
      </w:r>
      <w:r w:rsidR="00753CFA" w:rsidRPr="00A16BD3">
        <w:t>B(</w:t>
      </w:r>
      <w:r w:rsidRPr="00A16BD3">
        <w:t>1);</w:t>
      </w:r>
    </w:p>
    <w:p w:rsidR="00847BE0" w:rsidRPr="00A16BD3" w:rsidRDefault="00847BE0" w:rsidP="00847BE0">
      <w:pPr>
        <w:pStyle w:val="paragraph"/>
      </w:pPr>
      <w:r w:rsidRPr="00A16BD3">
        <w:tab/>
        <w:t>(sa)</w:t>
      </w:r>
      <w:r w:rsidRPr="00A16BD3">
        <w:tab/>
        <w:t>subsection</w:t>
      </w:r>
      <w:r w:rsidR="00A16BD3">
        <w:t> </w:t>
      </w:r>
      <w:r w:rsidRPr="00A16BD3">
        <w:t>219Q</w:t>
      </w:r>
      <w:r w:rsidR="003C38C4" w:rsidRPr="00A16BD3">
        <w:t>E</w:t>
      </w:r>
      <w:r w:rsidR="00753CFA" w:rsidRPr="00A16BD3">
        <w:t>(</w:t>
      </w:r>
      <w:r w:rsidRPr="00A16BD3">
        <w:t>1);</w:t>
      </w:r>
    </w:p>
    <w:p w:rsidR="00B700FA" w:rsidRPr="00A16BD3" w:rsidRDefault="00B700FA" w:rsidP="00B700FA">
      <w:pPr>
        <w:pStyle w:val="paragraph"/>
      </w:pPr>
      <w:r w:rsidRPr="00A16BD3">
        <w:tab/>
        <w:t>(s)</w:t>
      </w:r>
      <w:r w:rsidRPr="00A16BD3">
        <w:tab/>
        <w:t>section</w:t>
      </w:r>
      <w:r w:rsidR="00A16BD3">
        <w:t> </w:t>
      </w:r>
      <w:r w:rsidRPr="00A16BD3">
        <w:t>219TSB</w:t>
      </w:r>
      <w:r w:rsidR="00E0087E" w:rsidRPr="00A16BD3">
        <w:t>;</w:t>
      </w:r>
    </w:p>
    <w:p w:rsidR="00E0087E" w:rsidRPr="00A16BD3" w:rsidRDefault="00E0087E" w:rsidP="00E0087E">
      <w:pPr>
        <w:pStyle w:val="paragraph"/>
      </w:pPr>
      <w:r w:rsidRPr="00A16BD3">
        <w:tab/>
        <w:t>(t)</w:t>
      </w:r>
      <w:r w:rsidRPr="00A16BD3">
        <w:tab/>
        <w:t>a provision (if any) of the regulations that is declared to be a civil penalty provision in accordance with paragraph</w:t>
      </w:r>
      <w:r w:rsidR="00A16BD3">
        <w:t> </w:t>
      </w:r>
      <w:r w:rsidRPr="00A16BD3">
        <w:t>235(1A)(b).</w:t>
      </w:r>
    </w:p>
    <w:p w:rsidR="00F01773" w:rsidRPr="00A16BD3" w:rsidRDefault="00F01773" w:rsidP="00F01773">
      <w:pPr>
        <w:pStyle w:val="Definition"/>
      </w:pPr>
      <w:r w:rsidRPr="00A16BD3">
        <w:rPr>
          <w:b/>
          <w:i/>
        </w:rPr>
        <w:t>decision</w:t>
      </w:r>
      <w:r w:rsidRPr="00A16BD3">
        <w:t xml:space="preserve"> has the same meaning as in the </w:t>
      </w:r>
      <w:r w:rsidRPr="00A16BD3">
        <w:rPr>
          <w:i/>
        </w:rPr>
        <w:t>Administrative Appeals Tribunal Act 1975</w:t>
      </w:r>
      <w:r w:rsidRPr="00A16BD3">
        <w:t>.</w:t>
      </w:r>
    </w:p>
    <w:p w:rsidR="00B10313" w:rsidRPr="00A16BD3" w:rsidRDefault="00B10313" w:rsidP="00B10313">
      <w:pPr>
        <w:pStyle w:val="Definition"/>
      </w:pPr>
      <w:r w:rsidRPr="00A16BD3">
        <w:rPr>
          <w:b/>
          <w:i/>
        </w:rPr>
        <w:t>early claim day</w:t>
      </w:r>
      <w:r w:rsidRPr="00A16BD3">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A16BD3" w:rsidRDefault="0089109C" w:rsidP="00F01773">
      <w:pPr>
        <w:pStyle w:val="Definition"/>
      </w:pPr>
      <w:r w:rsidRPr="00A16BD3">
        <w:rPr>
          <w:b/>
          <w:i/>
        </w:rPr>
        <w:t>e</w:t>
      </w:r>
      <w:r w:rsidR="00F01773" w:rsidRPr="00A16BD3">
        <w:rPr>
          <w:b/>
          <w:i/>
        </w:rPr>
        <w:t>ligibility rules</w:t>
      </w:r>
      <w:r w:rsidR="00F01773" w:rsidRPr="00A16BD3">
        <w:t xml:space="preserve"> means rules made under subsection</w:t>
      </w:r>
      <w:r w:rsidR="00A16BD3">
        <w:t> </w:t>
      </w:r>
      <w:r w:rsidR="00F01773" w:rsidRPr="00A16BD3">
        <w:t>205(1).</w:t>
      </w:r>
    </w:p>
    <w:p w:rsidR="00567C87" w:rsidRPr="00A16BD3" w:rsidRDefault="00567C87" w:rsidP="00567C87">
      <w:pPr>
        <w:pStyle w:val="Definition"/>
      </w:pPr>
      <w:r w:rsidRPr="00A16BD3">
        <w:rPr>
          <w:b/>
          <w:i/>
        </w:rPr>
        <w:t xml:space="preserve">enrolled </w:t>
      </w:r>
      <w:r w:rsidRPr="00A16BD3">
        <w:t>in relation to a child to whom an approved child care service provides care, has the meaning given by subsections</w:t>
      </w:r>
      <w:r w:rsidR="00A16BD3">
        <w:t> </w:t>
      </w:r>
      <w:r w:rsidRPr="00A16BD3">
        <w:t>219A(2) and 219A</w:t>
      </w:r>
      <w:r w:rsidR="00753CFA" w:rsidRPr="00A16BD3">
        <w:t>A(</w:t>
      </w:r>
      <w:r w:rsidRPr="00A16BD3">
        <w:t>2).</w:t>
      </w:r>
    </w:p>
    <w:p w:rsidR="00F01773" w:rsidRPr="00A16BD3" w:rsidRDefault="0089109C" w:rsidP="00F01773">
      <w:pPr>
        <w:pStyle w:val="Definition"/>
      </w:pPr>
      <w:r w:rsidRPr="00A16BD3">
        <w:rPr>
          <w:b/>
          <w:i/>
        </w:rPr>
        <w:t>e</w:t>
      </w:r>
      <w:r w:rsidR="00F01773" w:rsidRPr="00A16BD3">
        <w:rPr>
          <w:b/>
          <w:i/>
        </w:rPr>
        <w:t>ntitled to be paid family tax benefit by instalment</w:t>
      </w:r>
      <w:r w:rsidR="00F01773" w:rsidRPr="00A16BD3">
        <w:t>: a person is so entitled at a particular time if a determination under section</w:t>
      </w:r>
      <w:r w:rsidR="00A16BD3">
        <w:t> </w:t>
      </w:r>
      <w:r w:rsidR="00F01773" w:rsidRPr="00A16BD3">
        <w:t xml:space="preserve">16 in </w:t>
      </w:r>
      <w:r w:rsidR="00F01773" w:rsidRPr="00A16BD3">
        <w:lastRenderedPageBreak/>
        <w:t>relation to the person is in force at that time under which the person is entitled to be paid family tax benefit at or after that time.</w:t>
      </w:r>
    </w:p>
    <w:p w:rsidR="0021124C" w:rsidRPr="00A16BD3" w:rsidRDefault="0021124C" w:rsidP="0021124C">
      <w:pPr>
        <w:pStyle w:val="Definition"/>
      </w:pPr>
      <w:r w:rsidRPr="00A16BD3">
        <w:rPr>
          <w:b/>
          <w:i/>
        </w:rPr>
        <w:t>estimated income basis</w:t>
      </w:r>
      <w:r w:rsidRPr="00A16BD3">
        <w:t>:</w:t>
      </w:r>
      <w:r w:rsidRPr="00A16BD3">
        <w:rPr>
          <w:b/>
        </w:rPr>
        <w:t xml:space="preserve"> </w:t>
      </w:r>
      <w:r w:rsidRPr="00A16BD3">
        <w:t xml:space="preserve">family tax benefit is worked out on an </w:t>
      </w:r>
      <w:r w:rsidRPr="00A16BD3">
        <w:rPr>
          <w:b/>
          <w:i/>
        </w:rPr>
        <w:t>estimated income basis</w:t>
      </w:r>
      <w:r w:rsidRPr="00A16BD3">
        <w:rPr>
          <w:b/>
        </w:rPr>
        <w:t xml:space="preserve"> </w:t>
      </w:r>
      <w:r w:rsidRPr="00A16BD3">
        <w:t>if it is worked out on the basis referred to in subsection</w:t>
      </w:r>
      <w:r w:rsidR="00A16BD3">
        <w:t> </w:t>
      </w:r>
      <w:r w:rsidRPr="00A16BD3">
        <w:t>20(1), (2A) or (3).</w:t>
      </w:r>
    </w:p>
    <w:p w:rsidR="00FD2B89" w:rsidRPr="00A16BD3" w:rsidRDefault="00FD2B89" w:rsidP="00FD2B89">
      <w:pPr>
        <w:pStyle w:val="Definition"/>
      </w:pPr>
      <w:r w:rsidRPr="00A16BD3">
        <w:rPr>
          <w:b/>
          <w:i/>
        </w:rPr>
        <w:t>executive officer</w:t>
      </w:r>
      <w:r w:rsidRPr="00A16BD3">
        <w:t>, in relation to an operator of an approved centre based long day care service, means a person, by whatever name called and whether or not a director of the operator, who is concerned in, or takes part in, the management of the operator.</w:t>
      </w:r>
    </w:p>
    <w:p w:rsidR="00F01773" w:rsidRPr="00A16BD3" w:rsidRDefault="00F01773" w:rsidP="00F01773">
      <w:pPr>
        <w:pStyle w:val="Definition"/>
        <w:shd w:val="clear" w:color="auto" w:fill="FFFFFF"/>
      </w:pPr>
      <w:r w:rsidRPr="00A16BD3">
        <w:rPr>
          <w:b/>
          <w:i/>
        </w:rPr>
        <w:t xml:space="preserve">Family Assistance Act </w:t>
      </w:r>
      <w:r w:rsidRPr="00A16BD3">
        <w:t xml:space="preserve">means the </w:t>
      </w:r>
      <w:r w:rsidRPr="00A16BD3">
        <w:rPr>
          <w:i/>
        </w:rPr>
        <w:t>A New Tax System (Family Assistance) Act 1999</w:t>
      </w:r>
      <w:r w:rsidRPr="00A16BD3">
        <w:t>.</w:t>
      </w:r>
    </w:p>
    <w:p w:rsidR="00F01773" w:rsidRPr="00A16BD3" w:rsidRDefault="00F01773" w:rsidP="00F01773">
      <w:pPr>
        <w:pStyle w:val="Definition"/>
      </w:pPr>
      <w:r w:rsidRPr="00A16BD3">
        <w:rPr>
          <w:b/>
          <w:i/>
        </w:rPr>
        <w:t>Family Assistance Administration Act</w:t>
      </w:r>
      <w:r w:rsidRPr="00A16BD3">
        <w:t xml:space="preserve"> means the </w:t>
      </w:r>
      <w:r w:rsidRPr="00A16BD3">
        <w:rPr>
          <w:i/>
        </w:rPr>
        <w:t>A New Tax System (Family Assistance) (Administration) Act 1999</w:t>
      </w:r>
      <w:r w:rsidRPr="00A16BD3">
        <w:t>.</w:t>
      </w:r>
    </w:p>
    <w:p w:rsidR="00F01773" w:rsidRPr="00A16BD3" w:rsidRDefault="0089109C" w:rsidP="00F01773">
      <w:pPr>
        <w:pStyle w:val="Definition"/>
      </w:pPr>
      <w:r w:rsidRPr="00A16BD3">
        <w:rPr>
          <w:b/>
          <w:i/>
        </w:rPr>
        <w:t>f</w:t>
      </w:r>
      <w:r w:rsidR="00F01773" w:rsidRPr="00A16BD3">
        <w:rPr>
          <w:b/>
          <w:i/>
        </w:rPr>
        <w:t xml:space="preserve">amily assistance law </w:t>
      </w:r>
      <w:r w:rsidR="00F01773" w:rsidRPr="00A16BD3">
        <w:t>means any one or more of the following:</w:t>
      </w:r>
    </w:p>
    <w:p w:rsidR="00F01773" w:rsidRPr="00A16BD3" w:rsidRDefault="00F01773" w:rsidP="00F01773">
      <w:pPr>
        <w:pStyle w:val="paragraph"/>
      </w:pPr>
      <w:r w:rsidRPr="00A16BD3">
        <w:tab/>
        <w:t>(a)</w:t>
      </w:r>
      <w:r w:rsidRPr="00A16BD3">
        <w:tab/>
        <w:t>this Act;</w:t>
      </w:r>
    </w:p>
    <w:p w:rsidR="00F01773" w:rsidRPr="00A16BD3" w:rsidRDefault="00F01773" w:rsidP="00F01773">
      <w:pPr>
        <w:pStyle w:val="paragraph"/>
      </w:pPr>
      <w:r w:rsidRPr="00A16BD3">
        <w:tab/>
        <w:t>(b)</w:t>
      </w:r>
      <w:r w:rsidRPr="00A16BD3">
        <w:tab/>
        <w:t>the Family Assistance Act;</w:t>
      </w:r>
    </w:p>
    <w:p w:rsidR="00D33004" w:rsidRPr="00A16BD3" w:rsidRDefault="00D33004" w:rsidP="00D33004">
      <w:pPr>
        <w:pStyle w:val="paragraph"/>
      </w:pPr>
      <w:r w:rsidRPr="00A16BD3">
        <w:tab/>
        <w:t>(c)</w:t>
      </w:r>
      <w:r w:rsidRPr="00A16BD3">
        <w:tab/>
        <w:t>any instrument (including regulations) made under this Act or the Family Assistance Act;</w:t>
      </w:r>
    </w:p>
    <w:p w:rsidR="00F01773" w:rsidRPr="00A16BD3" w:rsidRDefault="00F01773" w:rsidP="00F01773">
      <w:pPr>
        <w:pStyle w:val="paragraph"/>
      </w:pPr>
      <w:r w:rsidRPr="00A16BD3">
        <w:tab/>
        <w:t>(d)</w:t>
      </w:r>
      <w:r w:rsidRPr="00A16BD3">
        <w:tab/>
        <w:t>Schedules</w:t>
      </w:r>
      <w:r w:rsidR="00A16BD3">
        <w:t> </w:t>
      </w:r>
      <w:r w:rsidRPr="00A16BD3">
        <w:t xml:space="preserve">5 and 6 to the </w:t>
      </w:r>
      <w:r w:rsidRPr="00A16BD3">
        <w:rPr>
          <w:i/>
        </w:rPr>
        <w:t>A New Tax System (Family Assistance and Related Measures) Act 2000</w:t>
      </w:r>
      <w:r w:rsidRPr="00A16BD3">
        <w:t>.</w:t>
      </w:r>
    </w:p>
    <w:p w:rsidR="00F01773" w:rsidRPr="00A16BD3" w:rsidRDefault="00F259AF" w:rsidP="00F01773">
      <w:pPr>
        <w:pStyle w:val="Definition"/>
      </w:pPr>
      <w:r w:rsidRPr="00A16BD3">
        <w:rPr>
          <w:b/>
          <w:i/>
        </w:rPr>
        <w:t>f</w:t>
      </w:r>
      <w:r w:rsidR="00F01773" w:rsidRPr="00A16BD3">
        <w:rPr>
          <w:b/>
          <w:i/>
        </w:rPr>
        <w:t xml:space="preserve">amily tax benefit advance </w:t>
      </w:r>
      <w:r w:rsidR="00F01773" w:rsidRPr="00A16BD3">
        <w:t>means the advance mentioned in Division</w:t>
      </w:r>
      <w:r w:rsidR="00A16BD3">
        <w:t> </w:t>
      </w:r>
      <w:r w:rsidR="00F01773" w:rsidRPr="00A16BD3">
        <w:t>2 of Part</w:t>
      </w:r>
      <w:r w:rsidR="00A16BD3">
        <w:t> </w:t>
      </w:r>
      <w:r w:rsidR="00F01773" w:rsidRPr="00A16BD3">
        <w:t>3.</w:t>
      </w:r>
    </w:p>
    <w:p w:rsidR="00F01773" w:rsidRPr="00A16BD3" w:rsidRDefault="00F259AF" w:rsidP="00F01773">
      <w:pPr>
        <w:pStyle w:val="Definition"/>
      </w:pPr>
      <w:r w:rsidRPr="00A16BD3">
        <w:rPr>
          <w:b/>
          <w:i/>
        </w:rPr>
        <w:t>f</w:t>
      </w:r>
      <w:r w:rsidR="00F01773" w:rsidRPr="00A16BD3">
        <w:rPr>
          <w:b/>
          <w:i/>
        </w:rPr>
        <w:t>inancial institution</w:t>
      </w:r>
      <w:r w:rsidR="00F01773" w:rsidRPr="00A16BD3">
        <w:t xml:space="preserve"> means a corporation that is an ADI for the purposes of the </w:t>
      </w:r>
      <w:r w:rsidR="00F01773" w:rsidRPr="00A16BD3">
        <w:rPr>
          <w:i/>
        </w:rPr>
        <w:t>Banking Act 1959</w:t>
      </w:r>
      <w:r w:rsidR="00F01773" w:rsidRPr="00A16BD3">
        <w:t>.</w:t>
      </w:r>
    </w:p>
    <w:p w:rsidR="00DF525A" w:rsidRPr="00A16BD3" w:rsidRDefault="00DF525A" w:rsidP="00DF525A">
      <w:pPr>
        <w:pStyle w:val="Definition"/>
      </w:pPr>
      <w:r w:rsidRPr="00A16BD3">
        <w:rPr>
          <w:b/>
          <w:i/>
        </w:rPr>
        <w:t>FTB advance debt</w:t>
      </w:r>
      <w:r w:rsidRPr="00A16BD3">
        <w:t xml:space="preserve"> has the meaning given by section</w:t>
      </w:r>
      <w:r w:rsidR="00A16BD3">
        <w:t> </w:t>
      </w:r>
      <w:r w:rsidRPr="00A16BD3">
        <w:t>71A.</w:t>
      </w:r>
    </w:p>
    <w:p w:rsidR="00F01773" w:rsidRPr="00A16BD3" w:rsidRDefault="00F259AF" w:rsidP="00F01773">
      <w:pPr>
        <w:pStyle w:val="Definition"/>
      </w:pPr>
      <w:r w:rsidRPr="00A16BD3">
        <w:rPr>
          <w:b/>
          <w:i/>
        </w:rPr>
        <w:t>h</w:t>
      </w:r>
      <w:r w:rsidR="00F01773" w:rsidRPr="00A16BD3">
        <w:rPr>
          <w:b/>
          <w:i/>
        </w:rPr>
        <w:t>ead</w:t>
      </w:r>
      <w:r w:rsidR="00F01773" w:rsidRPr="00A16BD3">
        <w:t xml:space="preserve"> of an agency means:</w:t>
      </w:r>
    </w:p>
    <w:p w:rsidR="00F01773" w:rsidRPr="00A16BD3" w:rsidRDefault="00F01773" w:rsidP="00F01773">
      <w:pPr>
        <w:pStyle w:val="paragraph"/>
      </w:pPr>
      <w:r w:rsidRPr="00A16BD3">
        <w:tab/>
        <w:t>(a)</w:t>
      </w:r>
      <w:r w:rsidRPr="00A16BD3">
        <w:tab/>
        <w:t>in the case of the Department—the Secretary; or</w:t>
      </w:r>
    </w:p>
    <w:p w:rsidR="001D6B5A" w:rsidRPr="00A16BD3" w:rsidRDefault="001D6B5A" w:rsidP="001D6B5A">
      <w:pPr>
        <w:pStyle w:val="paragraph"/>
      </w:pPr>
      <w:r w:rsidRPr="00A16BD3">
        <w:tab/>
        <w:t>(b)</w:t>
      </w:r>
      <w:r w:rsidRPr="00A16BD3">
        <w:tab/>
        <w:t>in the case of the Human Services Department—the Secretary of the Human Services Department.</w:t>
      </w:r>
    </w:p>
    <w:p w:rsidR="001D6B5A" w:rsidRPr="00A16BD3" w:rsidRDefault="001D6B5A" w:rsidP="001D6B5A">
      <w:pPr>
        <w:pStyle w:val="Definition"/>
      </w:pPr>
      <w:r w:rsidRPr="00A16BD3">
        <w:rPr>
          <w:b/>
          <w:i/>
        </w:rPr>
        <w:lastRenderedPageBreak/>
        <w:t>Human Services Department</w:t>
      </w:r>
      <w:r w:rsidRPr="00A16BD3">
        <w:t xml:space="preserve"> means the Department administered by the Human Services Minister.</w:t>
      </w:r>
    </w:p>
    <w:p w:rsidR="0015420F" w:rsidRPr="00A16BD3" w:rsidRDefault="0015420F" w:rsidP="0015420F">
      <w:pPr>
        <w:pStyle w:val="Definition"/>
      </w:pPr>
      <w:r w:rsidRPr="00A16BD3">
        <w:rPr>
          <w:b/>
          <w:i/>
        </w:rPr>
        <w:t>Human Services Minister</w:t>
      </w:r>
      <w:r w:rsidRPr="00A16BD3">
        <w:t xml:space="preserve"> means the Minister administering the </w:t>
      </w:r>
      <w:r w:rsidRPr="00A16BD3">
        <w:rPr>
          <w:i/>
        </w:rPr>
        <w:t>Human Services (Centrelink) Act 1997</w:t>
      </w:r>
      <w:r w:rsidRPr="00A16BD3">
        <w:t>.</w:t>
      </w:r>
    </w:p>
    <w:p w:rsidR="00BD4496" w:rsidRPr="00A16BD3" w:rsidRDefault="00BD4496" w:rsidP="00BD4496">
      <w:pPr>
        <w:pStyle w:val="Definition"/>
      </w:pPr>
      <w:r w:rsidRPr="00A16BD3">
        <w:rPr>
          <w:b/>
          <w:i/>
        </w:rPr>
        <w:t xml:space="preserve">income tax refund </w:t>
      </w:r>
      <w:r w:rsidRPr="00A16BD3">
        <w:t>means an amount payable to a person:</w:t>
      </w:r>
    </w:p>
    <w:p w:rsidR="00BD4496" w:rsidRPr="00A16BD3" w:rsidRDefault="00BD4496" w:rsidP="00BD4496">
      <w:pPr>
        <w:pStyle w:val="paragraph"/>
      </w:pPr>
      <w:r w:rsidRPr="00A16BD3">
        <w:tab/>
        <w:t>(a)</w:t>
      </w:r>
      <w:r w:rsidRPr="00A16BD3">
        <w:tab/>
        <w:t xml:space="preserve">in respect of an overpayment of income tax imposed by the </w:t>
      </w:r>
      <w:r w:rsidRPr="00A16BD3">
        <w:rPr>
          <w:i/>
        </w:rPr>
        <w:t>Income Tax Act 1986</w:t>
      </w:r>
      <w:r w:rsidRPr="00A16BD3">
        <w:t>; or</w:t>
      </w:r>
    </w:p>
    <w:p w:rsidR="00BD4496" w:rsidRPr="00A16BD3" w:rsidRDefault="00BD4496" w:rsidP="00BD4496">
      <w:pPr>
        <w:pStyle w:val="paragraph"/>
      </w:pPr>
      <w:r w:rsidRPr="00A16BD3">
        <w:tab/>
        <w:t>(b)</w:t>
      </w:r>
      <w:r w:rsidRPr="00A16BD3">
        <w:tab/>
        <w:t>in respect of an overpayment of Medicare levy payable in accordance with Part</w:t>
      </w:r>
      <w:r w:rsidR="00753CFA" w:rsidRPr="00A16BD3">
        <w:t> </w:t>
      </w:r>
      <w:r w:rsidRPr="00A16BD3">
        <w:t xml:space="preserve">VIIB of the </w:t>
      </w:r>
      <w:r w:rsidRPr="00A16BD3">
        <w:rPr>
          <w:i/>
        </w:rPr>
        <w:t>Income Tax Assessment Act 1936</w:t>
      </w:r>
      <w:r w:rsidRPr="00A16BD3">
        <w:t>; or</w:t>
      </w:r>
    </w:p>
    <w:p w:rsidR="00BD4496" w:rsidRPr="00A16BD3" w:rsidRDefault="00BD4496" w:rsidP="00BD4496">
      <w:pPr>
        <w:pStyle w:val="paragraph"/>
      </w:pPr>
      <w:r w:rsidRPr="00A16BD3">
        <w:tab/>
        <w:t>(c)</w:t>
      </w:r>
      <w:r w:rsidRPr="00A16BD3">
        <w:tab/>
        <w:t>in respect of an overpayment of an amount payable by the person by an assessment made under Part</w:t>
      </w:r>
      <w:r w:rsidR="00753CFA" w:rsidRPr="00A16BD3">
        <w:t> </w:t>
      </w:r>
      <w:r w:rsidRPr="00A16BD3">
        <w:t>IV of the</w:t>
      </w:r>
      <w:r w:rsidRPr="00A16BD3">
        <w:rPr>
          <w:i/>
        </w:rPr>
        <w:t xml:space="preserve"> Income Tax Assessment Act 1936</w:t>
      </w:r>
      <w:r w:rsidRPr="00A16BD3">
        <w:t xml:space="preserve"> because of:</w:t>
      </w:r>
    </w:p>
    <w:p w:rsidR="00BD4496" w:rsidRPr="00A16BD3" w:rsidRDefault="00BD4496" w:rsidP="00BD4496">
      <w:pPr>
        <w:pStyle w:val="paragraphsub"/>
      </w:pPr>
      <w:r w:rsidRPr="00A16BD3">
        <w:tab/>
        <w:t>(i)</w:t>
      </w:r>
      <w:r w:rsidRPr="00A16BD3">
        <w:tab/>
        <w:t>subsection</w:t>
      </w:r>
      <w:r w:rsidR="00A16BD3">
        <w:t> </w:t>
      </w:r>
      <w:r w:rsidRPr="00A16BD3">
        <w:t xml:space="preserve">106U(1) of the </w:t>
      </w:r>
      <w:r w:rsidRPr="00A16BD3">
        <w:rPr>
          <w:i/>
        </w:rPr>
        <w:t>Higher Education Funding Act 1988</w:t>
      </w:r>
      <w:r w:rsidRPr="00A16BD3">
        <w:t>; or</w:t>
      </w:r>
    </w:p>
    <w:p w:rsidR="00BD4496" w:rsidRPr="00A16BD3" w:rsidRDefault="00BD4496" w:rsidP="00BD4496">
      <w:pPr>
        <w:pStyle w:val="paragraphsub"/>
      </w:pPr>
      <w:r w:rsidRPr="00A16BD3">
        <w:tab/>
        <w:t>(ii)</w:t>
      </w:r>
      <w:r w:rsidRPr="00A16BD3">
        <w:tab/>
        <w:t>section</w:t>
      </w:r>
      <w:r w:rsidR="00A16BD3">
        <w:t> </w:t>
      </w:r>
      <w:r w:rsidRPr="00A16BD3">
        <w:t>154</w:t>
      </w:r>
      <w:r w:rsidR="00A16BD3">
        <w:noBreakHyphen/>
      </w:r>
      <w:r w:rsidRPr="00A16BD3">
        <w:t xml:space="preserve">60 of the </w:t>
      </w:r>
      <w:r w:rsidRPr="00A16BD3">
        <w:rPr>
          <w:i/>
        </w:rPr>
        <w:t>Higher Education Support Act 2003</w:t>
      </w:r>
      <w:r w:rsidRPr="00A16BD3">
        <w:t>; or</w:t>
      </w:r>
    </w:p>
    <w:p w:rsidR="00BD4496" w:rsidRPr="00A16BD3" w:rsidRDefault="00BD4496" w:rsidP="00BD4496">
      <w:pPr>
        <w:pStyle w:val="paragraphsub"/>
      </w:pPr>
      <w:r w:rsidRPr="00A16BD3">
        <w:tab/>
        <w:t>(iii)</w:t>
      </w:r>
      <w:r w:rsidRPr="00A16BD3">
        <w:tab/>
      </w:r>
      <w:r w:rsidR="00146403" w:rsidRPr="00A16BD3">
        <w:t>section</w:t>
      </w:r>
      <w:r w:rsidR="00A16BD3">
        <w:t> </w:t>
      </w:r>
      <w:r w:rsidR="00146403" w:rsidRPr="00A16BD3">
        <w:t>12ZN</w:t>
      </w:r>
      <w:r w:rsidRPr="00A16BD3">
        <w:t xml:space="preserve"> of the </w:t>
      </w:r>
      <w:r w:rsidRPr="00A16BD3">
        <w:rPr>
          <w:i/>
        </w:rPr>
        <w:t>Student Assistance Act 1973</w:t>
      </w:r>
      <w:r w:rsidRPr="00A16BD3">
        <w:t>; or</w:t>
      </w:r>
    </w:p>
    <w:p w:rsidR="00BD4496" w:rsidRPr="00A16BD3" w:rsidRDefault="00BD4496" w:rsidP="00BD4496">
      <w:pPr>
        <w:pStyle w:val="paragraph"/>
        <w:rPr>
          <w:b/>
          <w:i/>
        </w:rPr>
      </w:pPr>
      <w:r w:rsidRPr="00A16BD3">
        <w:tab/>
        <w:t>(d)</w:t>
      </w:r>
      <w:r w:rsidRPr="00A16BD3">
        <w:tab/>
        <w:t xml:space="preserve">as a refund of a tax offset that is subject to the refundable tax offset rules </w:t>
      </w:r>
      <w:r w:rsidR="00146403" w:rsidRPr="00A16BD3">
        <w:t>(see Division</w:t>
      </w:r>
      <w:r w:rsidR="00A16BD3">
        <w:t> </w:t>
      </w:r>
      <w:r w:rsidR="00146403" w:rsidRPr="00A16BD3">
        <w:t>67 of the Income Tax Assessment Act)</w:t>
      </w:r>
      <w:r w:rsidRPr="00A16BD3">
        <w:t>.</w:t>
      </w:r>
    </w:p>
    <w:p w:rsidR="00F01773" w:rsidRPr="00A16BD3" w:rsidRDefault="0031100A" w:rsidP="00F01773">
      <w:pPr>
        <w:pStyle w:val="Definition"/>
      </w:pPr>
      <w:r w:rsidRPr="00A16BD3">
        <w:rPr>
          <w:b/>
          <w:i/>
        </w:rPr>
        <w:t>i</w:t>
      </w:r>
      <w:r w:rsidR="00F01773" w:rsidRPr="00A16BD3">
        <w:rPr>
          <w:b/>
          <w:i/>
        </w:rPr>
        <w:t>ncome tax return</w:t>
      </w:r>
      <w:r w:rsidR="00F01773" w:rsidRPr="00A16BD3">
        <w:t xml:space="preserve"> has the same meaning as in the </w:t>
      </w:r>
      <w:r w:rsidR="00F01773" w:rsidRPr="00A16BD3">
        <w:rPr>
          <w:i/>
        </w:rPr>
        <w:t>Income Tax Assessment Act 1997</w:t>
      </w:r>
      <w:r w:rsidR="00F01773" w:rsidRPr="00A16BD3">
        <w:t>.</w:t>
      </w:r>
    </w:p>
    <w:p w:rsidR="007E6356" w:rsidRPr="00A16BD3" w:rsidRDefault="007E6356" w:rsidP="007E6356">
      <w:pPr>
        <w:pStyle w:val="Definition"/>
      </w:pPr>
      <w:r w:rsidRPr="00A16BD3">
        <w:rPr>
          <w:b/>
          <w:i/>
        </w:rPr>
        <w:t>indexed actual income</w:t>
      </w:r>
      <w:r w:rsidRPr="00A16BD3">
        <w:t>:</w:t>
      </w:r>
    </w:p>
    <w:p w:rsidR="007E6356" w:rsidRPr="00A16BD3" w:rsidRDefault="007E6356" w:rsidP="007E6356">
      <w:pPr>
        <w:pStyle w:val="paragraph"/>
      </w:pPr>
      <w:r w:rsidRPr="00A16BD3">
        <w:tab/>
        <w:t>(a)</w:t>
      </w:r>
      <w:r w:rsidRPr="00A16BD3">
        <w:tab/>
        <w:t>for an individual in relation to family tax benefit—means the amount stated for the individual in a notice under subsection</w:t>
      </w:r>
      <w:r w:rsidR="00A16BD3">
        <w:t> </w:t>
      </w:r>
      <w:r w:rsidRPr="00A16BD3">
        <w:t>20B(2); and</w:t>
      </w:r>
    </w:p>
    <w:p w:rsidR="007E6356" w:rsidRPr="00A16BD3" w:rsidRDefault="007E6356" w:rsidP="007E6356">
      <w:pPr>
        <w:pStyle w:val="paragraph"/>
      </w:pPr>
      <w:r w:rsidRPr="00A16BD3">
        <w:tab/>
        <w:t>(b)</w:t>
      </w:r>
      <w:r w:rsidRPr="00A16BD3">
        <w:tab/>
        <w:t>for an individual in relation to child care benefit—means the amount stated for the individual in a notice under subsection</w:t>
      </w:r>
      <w:r w:rsidR="00A16BD3">
        <w:t> </w:t>
      </w:r>
      <w:r w:rsidRPr="00A16BD3">
        <w:t>55AB(2).</w:t>
      </w:r>
    </w:p>
    <w:p w:rsidR="00F645E6" w:rsidRPr="00A16BD3" w:rsidRDefault="00F645E6" w:rsidP="00E57693">
      <w:pPr>
        <w:pStyle w:val="Definition"/>
        <w:keepNext/>
        <w:keepLines/>
      </w:pPr>
      <w:r w:rsidRPr="00A16BD3">
        <w:rPr>
          <w:b/>
          <w:i/>
        </w:rPr>
        <w:lastRenderedPageBreak/>
        <w:t>indexed estimate</w:t>
      </w:r>
      <w:r w:rsidRPr="00A16BD3">
        <w:t>:</w:t>
      </w:r>
    </w:p>
    <w:p w:rsidR="00F645E6" w:rsidRPr="00A16BD3" w:rsidRDefault="00F645E6" w:rsidP="00F645E6">
      <w:pPr>
        <w:pStyle w:val="paragraph"/>
      </w:pPr>
      <w:r w:rsidRPr="00A16BD3">
        <w:tab/>
        <w:t>(a)</w:t>
      </w:r>
      <w:r w:rsidRPr="00A16BD3">
        <w:tab/>
        <w:t>for an individual in relation to family tax benefit—means the amount stated for the individual in a notice under subsection</w:t>
      </w:r>
      <w:r w:rsidR="00A16BD3">
        <w:t> </w:t>
      </w:r>
      <w:r w:rsidRPr="00A16BD3">
        <w:t>20A(2); and</w:t>
      </w:r>
    </w:p>
    <w:p w:rsidR="00F645E6" w:rsidRPr="00A16BD3" w:rsidRDefault="00F645E6" w:rsidP="00F645E6">
      <w:pPr>
        <w:pStyle w:val="paragraph"/>
      </w:pPr>
      <w:r w:rsidRPr="00A16BD3">
        <w:tab/>
        <w:t>(b)</w:t>
      </w:r>
      <w:r w:rsidRPr="00A16BD3">
        <w:tab/>
        <w:t>for an individual in relation to child care benefit—means the amount stated for the individual in a notice under subsection</w:t>
      </w:r>
      <w:r w:rsidR="00A16BD3">
        <w:t> </w:t>
      </w:r>
      <w:r w:rsidRPr="00A16BD3">
        <w:t>55AA(2).</w:t>
      </w:r>
    </w:p>
    <w:p w:rsidR="00F01773" w:rsidRPr="00A16BD3" w:rsidRDefault="0031100A" w:rsidP="00F01773">
      <w:pPr>
        <w:pStyle w:val="Definition"/>
      </w:pPr>
      <w:r w:rsidRPr="00A16BD3">
        <w:rPr>
          <w:b/>
          <w:i/>
        </w:rPr>
        <w:t>i</w:t>
      </w:r>
      <w:r w:rsidR="00F01773" w:rsidRPr="00A16BD3">
        <w:rPr>
          <w:b/>
          <w:i/>
        </w:rPr>
        <w:t>nstalment amount</w:t>
      </w:r>
      <w:r w:rsidR="00F01773" w:rsidRPr="00A16BD3">
        <w:t>, in relation to family tax benefit,</w:t>
      </w:r>
      <w:r w:rsidR="00F01773" w:rsidRPr="00A16BD3">
        <w:rPr>
          <w:b/>
          <w:i/>
        </w:rPr>
        <w:t xml:space="preserve"> </w:t>
      </w:r>
      <w:r w:rsidR="00F01773" w:rsidRPr="00A16BD3">
        <w:t>has the meaning given by subsection</w:t>
      </w:r>
      <w:r w:rsidR="00A16BD3">
        <w:t> </w:t>
      </w:r>
      <w:r w:rsidR="00F01773" w:rsidRPr="00A16BD3">
        <w:t>23(2).</w:t>
      </w:r>
    </w:p>
    <w:p w:rsidR="00F01773" w:rsidRPr="00A16BD3" w:rsidRDefault="00641784" w:rsidP="00F01773">
      <w:pPr>
        <w:pStyle w:val="Definition"/>
      </w:pPr>
      <w:r w:rsidRPr="00A16BD3">
        <w:rPr>
          <w:b/>
          <w:i/>
        </w:rPr>
        <w:t>i</w:t>
      </w:r>
      <w:r w:rsidR="00F01773" w:rsidRPr="00A16BD3">
        <w:rPr>
          <w:b/>
          <w:i/>
        </w:rPr>
        <w:t>nstalment period</w:t>
      </w:r>
      <w:r w:rsidR="00F01773" w:rsidRPr="00A16BD3">
        <w:t>, in relation to family tax benefit, has the meaning given by subsections</w:t>
      </w:r>
      <w:r w:rsidR="00A16BD3">
        <w:t> </w:t>
      </w:r>
      <w:r w:rsidR="00F01773" w:rsidRPr="00A16BD3">
        <w:t>23(2) and (3).</w:t>
      </w:r>
    </w:p>
    <w:p w:rsidR="00A55187" w:rsidRPr="00A16BD3" w:rsidRDefault="00A55187" w:rsidP="00A55187">
      <w:pPr>
        <w:pStyle w:val="Definition"/>
      </w:pPr>
      <w:r w:rsidRPr="00A16BD3">
        <w:rPr>
          <w:b/>
          <w:i/>
        </w:rPr>
        <w:t>large long day care centre operator</w:t>
      </w:r>
      <w:r w:rsidRPr="00A16BD3">
        <w:t>, in relation to a financial year, means:</w:t>
      </w:r>
    </w:p>
    <w:p w:rsidR="00A55187" w:rsidRPr="00A16BD3" w:rsidRDefault="00A55187" w:rsidP="00A55187">
      <w:pPr>
        <w:pStyle w:val="paragraph"/>
      </w:pPr>
      <w:r w:rsidRPr="00A16BD3">
        <w:tab/>
        <w:t>(a)</w:t>
      </w:r>
      <w:r w:rsidRPr="00A16BD3">
        <w:tab/>
        <w:t>a person who operates, or proposes to operate, 25 or more approved centre based long day care services at any time during the financial year; or</w:t>
      </w:r>
    </w:p>
    <w:p w:rsidR="00A55187" w:rsidRPr="00A16BD3" w:rsidRDefault="00A55187" w:rsidP="00A55187">
      <w:pPr>
        <w:pStyle w:val="paragraph"/>
      </w:pPr>
      <w:r w:rsidRPr="00A16BD3">
        <w:tab/>
        <w:t>(b)</w:t>
      </w:r>
      <w:r w:rsidRPr="00A16BD3">
        <w:tab/>
        <w:t>2 or more persons who, between them, operate, or propose to operate, 25 or more approved centre based long day care services during the financial year, so long as any of the following apply:</w:t>
      </w:r>
    </w:p>
    <w:p w:rsidR="00A55187" w:rsidRPr="00A16BD3" w:rsidRDefault="00A55187" w:rsidP="00A55187">
      <w:pPr>
        <w:pStyle w:val="paragraphsub"/>
      </w:pPr>
      <w:r w:rsidRPr="00A16BD3">
        <w:tab/>
        <w:t>(i)</w:t>
      </w:r>
      <w:r w:rsidRPr="00A16BD3">
        <w:tab/>
        <w:t>one person has, at any time during the financial year, 25% or more of their executive officers in common with another person;</w:t>
      </w:r>
    </w:p>
    <w:p w:rsidR="00A55187" w:rsidRPr="00A16BD3" w:rsidRDefault="00A55187" w:rsidP="00A55187">
      <w:pPr>
        <w:pStyle w:val="paragraphsub"/>
      </w:pPr>
      <w:r w:rsidRPr="00A16BD3">
        <w:tab/>
        <w:t>(ii)</w:t>
      </w:r>
      <w:r w:rsidRPr="00A16BD3">
        <w:tab/>
        <w:t>one person owns, at any time during the financial year, 15% or more of another person;</w:t>
      </w:r>
    </w:p>
    <w:p w:rsidR="00A55187" w:rsidRPr="00A16BD3" w:rsidRDefault="00A55187" w:rsidP="00A55187">
      <w:pPr>
        <w:pStyle w:val="paragraphsub"/>
      </w:pPr>
      <w:r w:rsidRPr="00A16BD3">
        <w:tab/>
        <w:t>(iii)</w:t>
      </w:r>
      <w:r w:rsidRPr="00A16BD3">
        <w:tab/>
        <w:t>one person is entitled to receive, at any time during the financial year, 15% or more of the dividends paid by another person.</w:t>
      </w:r>
    </w:p>
    <w:p w:rsidR="00A55187" w:rsidRPr="00A16BD3" w:rsidRDefault="00A55187" w:rsidP="00A55187">
      <w:pPr>
        <w:pStyle w:val="notetext"/>
      </w:pPr>
      <w:r w:rsidRPr="00A16BD3">
        <w:t>Note:</w:t>
      </w:r>
      <w:r w:rsidRPr="00A16BD3">
        <w:tab/>
        <w:t xml:space="preserve">See also </w:t>
      </w:r>
      <w:r w:rsidR="00A16BD3">
        <w:t>subsection (</w:t>
      </w:r>
      <w:r w:rsidRPr="00A16BD3">
        <w:t>4B).</w:t>
      </w:r>
    </w:p>
    <w:p w:rsidR="00DF525A" w:rsidRPr="00A16BD3" w:rsidRDefault="00DF525A" w:rsidP="00DF525A">
      <w:pPr>
        <w:pStyle w:val="Definition"/>
      </w:pPr>
      <w:r w:rsidRPr="00A16BD3">
        <w:rPr>
          <w:b/>
          <w:i/>
        </w:rPr>
        <w:t>maximum amount</w:t>
      </w:r>
      <w:r w:rsidRPr="00A16BD3">
        <w:t>, in relation to a family tax benefit advance, has the meaning given by section</w:t>
      </w:r>
      <w:r w:rsidR="00A16BD3">
        <w:t> </w:t>
      </w:r>
      <w:r w:rsidRPr="00A16BD3">
        <w:t>35D.</w:t>
      </w:r>
    </w:p>
    <w:p w:rsidR="0015420F" w:rsidRPr="00A16BD3" w:rsidRDefault="0015420F" w:rsidP="0015420F">
      <w:pPr>
        <w:pStyle w:val="Definition"/>
      </w:pPr>
      <w:r w:rsidRPr="00A16BD3">
        <w:rPr>
          <w:b/>
          <w:i/>
        </w:rPr>
        <w:lastRenderedPageBreak/>
        <w:t>medicare program</w:t>
      </w:r>
      <w:r w:rsidRPr="00A16BD3">
        <w:t xml:space="preserve"> has the same meaning as in the </w:t>
      </w:r>
      <w:r w:rsidRPr="00A16BD3">
        <w:rPr>
          <w:i/>
        </w:rPr>
        <w:t>Human Services (Medicare) Act 1973</w:t>
      </w:r>
      <w:r w:rsidRPr="00A16BD3">
        <w:t>.</w:t>
      </w:r>
    </w:p>
    <w:p w:rsidR="00DF525A" w:rsidRPr="00A16BD3" w:rsidRDefault="00DF525A" w:rsidP="00DF525A">
      <w:pPr>
        <w:pStyle w:val="Definition"/>
      </w:pPr>
      <w:r w:rsidRPr="00A16BD3">
        <w:rPr>
          <w:b/>
          <w:i/>
        </w:rPr>
        <w:t>minimum amount</w:t>
      </w:r>
      <w:r w:rsidRPr="00A16BD3">
        <w:t>, in relation to a family tax benefit advance that is paid to an individual, means:</w:t>
      </w:r>
    </w:p>
    <w:p w:rsidR="00DF525A" w:rsidRPr="00A16BD3" w:rsidRDefault="00DF525A" w:rsidP="00DF525A">
      <w:pPr>
        <w:pStyle w:val="paragraph"/>
      </w:pPr>
      <w:r w:rsidRPr="00A16BD3">
        <w:tab/>
        <w:t>(a)</w:t>
      </w:r>
      <w:r w:rsidRPr="00A16BD3">
        <w:tab/>
        <w:t>3.75% of the FTB child rate for one FTB child who is under 13 years of age worked out under clause</w:t>
      </w:r>
      <w:r w:rsidR="00A16BD3">
        <w:t> </w:t>
      </w:r>
      <w:r w:rsidRPr="00A16BD3">
        <w:t>7 of Schedule</w:t>
      </w:r>
      <w:r w:rsidR="00A16BD3">
        <w:t> </w:t>
      </w:r>
      <w:r w:rsidRPr="00A16BD3">
        <w:t>1 to the Family Assistance Act (disregarding clauses</w:t>
      </w:r>
      <w:r w:rsidR="00A16BD3">
        <w:t> </w:t>
      </w:r>
      <w:r w:rsidRPr="00A16BD3">
        <w:t>8 to 11 of that Schedule); or</w:t>
      </w:r>
    </w:p>
    <w:p w:rsidR="00DF525A" w:rsidRPr="00A16BD3" w:rsidRDefault="00DF525A" w:rsidP="00DF525A">
      <w:pPr>
        <w:pStyle w:val="paragraph"/>
      </w:pPr>
      <w:r w:rsidRPr="00A16BD3">
        <w:tab/>
        <w:t>(b)</w:t>
      </w:r>
      <w:r w:rsidRPr="00A16BD3">
        <w:tab/>
        <w:t>if a determination under section</w:t>
      </w:r>
      <w:r w:rsidR="00A16BD3">
        <w:t> </w:t>
      </w:r>
      <w:r w:rsidRPr="00A16BD3">
        <w:t xml:space="preserve">28 of that Act that the individual is eligible for a percentage (the </w:t>
      </w:r>
      <w:r w:rsidRPr="00A16BD3">
        <w:rPr>
          <w:b/>
          <w:i/>
        </w:rPr>
        <w:t>section</w:t>
      </w:r>
      <w:r w:rsidR="00A16BD3">
        <w:rPr>
          <w:b/>
          <w:i/>
        </w:rPr>
        <w:t> </w:t>
      </w:r>
      <w:r w:rsidRPr="00A16BD3">
        <w:rPr>
          <w:b/>
          <w:i/>
        </w:rPr>
        <w:t>28 percentage</w:t>
      </w:r>
      <w:r w:rsidRPr="00A16BD3">
        <w:t>) of the family tax benefit for FTB children of the individual is in force—the section</w:t>
      </w:r>
      <w:r w:rsidR="00A16BD3">
        <w:t> </w:t>
      </w:r>
      <w:r w:rsidRPr="00A16BD3">
        <w:t xml:space="preserve">28 percentage of the </w:t>
      </w:r>
      <w:r w:rsidR="00A16BD3">
        <w:t>paragraph (</w:t>
      </w:r>
      <w:r w:rsidRPr="00A16BD3">
        <w:t>a) amount; or</w:t>
      </w:r>
    </w:p>
    <w:p w:rsidR="00DF525A" w:rsidRPr="00A16BD3" w:rsidRDefault="00DF525A" w:rsidP="00DF525A">
      <w:pPr>
        <w:pStyle w:val="paragraph"/>
      </w:pPr>
      <w:r w:rsidRPr="00A16BD3">
        <w:tab/>
        <w:t>(c)</w:t>
      </w:r>
      <w:r w:rsidRPr="00A16BD3">
        <w:tab/>
        <w:t xml:space="preserve">if the amount that would be the minimum amount under </w:t>
      </w:r>
      <w:r w:rsidR="00A16BD3">
        <w:t>paragraph (</w:t>
      </w:r>
      <w:r w:rsidRPr="00A16BD3">
        <w:t>a) or (b) is not a number of whole cents—the amount rounded down to the nearest cent.</w:t>
      </w:r>
    </w:p>
    <w:p w:rsidR="00F01773" w:rsidRPr="00A16BD3" w:rsidRDefault="00F01773" w:rsidP="003F2C6A">
      <w:pPr>
        <w:pStyle w:val="Definition"/>
        <w:keepNext/>
        <w:keepLines/>
      </w:pPr>
      <w:r w:rsidRPr="00A16BD3">
        <w:rPr>
          <w:b/>
          <w:i/>
        </w:rPr>
        <w:t>officer</w:t>
      </w:r>
      <w:r w:rsidRPr="00A16BD3">
        <w:t xml:space="preserve"> means an officer of an agency and includes:</w:t>
      </w:r>
    </w:p>
    <w:p w:rsidR="00F01773" w:rsidRPr="00A16BD3" w:rsidRDefault="00F01773" w:rsidP="00F01773">
      <w:pPr>
        <w:pStyle w:val="paragraph"/>
      </w:pPr>
      <w:r w:rsidRPr="00A16BD3">
        <w:tab/>
        <w:t>(a)</w:t>
      </w:r>
      <w:r w:rsidRPr="00A16BD3">
        <w:tab/>
        <w:t>the head of the agency; and</w:t>
      </w:r>
    </w:p>
    <w:p w:rsidR="0075471D" w:rsidRPr="00A16BD3" w:rsidRDefault="0075471D" w:rsidP="0075471D">
      <w:pPr>
        <w:pStyle w:val="paragraph"/>
      </w:pPr>
      <w:r w:rsidRPr="00A16BD3">
        <w:tab/>
        <w:t>(aa)</w:t>
      </w:r>
      <w:r w:rsidRPr="00A16BD3">
        <w:tab/>
        <w:t>if the agency is the Human Services Department:</w:t>
      </w:r>
    </w:p>
    <w:p w:rsidR="0075471D" w:rsidRPr="00A16BD3" w:rsidRDefault="0075471D" w:rsidP="0075471D">
      <w:pPr>
        <w:pStyle w:val="paragraphsub"/>
      </w:pPr>
      <w:r w:rsidRPr="00A16BD3">
        <w:tab/>
        <w:t>(i)</w:t>
      </w:r>
      <w:r w:rsidRPr="00A16BD3">
        <w:tab/>
        <w:t>the Chief Executive Centrelink; and</w:t>
      </w:r>
    </w:p>
    <w:p w:rsidR="0075471D" w:rsidRPr="00A16BD3" w:rsidRDefault="0075471D" w:rsidP="0075471D">
      <w:pPr>
        <w:pStyle w:val="paragraphsub"/>
      </w:pPr>
      <w:r w:rsidRPr="00A16BD3">
        <w:tab/>
        <w:t>(ii)</w:t>
      </w:r>
      <w:r w:rsidRPr="00A16BD3">
        <w:tab/>
        <w:t>the Chief Executive Medicare; and</w:t>
      </w:r>
    </w:p>
    <w:p w:rsidR="00F01773" w:rsidRPr="00A16BD3" w:rsidRDefault="00F01773" w:rsidP="00F01773">
      <w:pPr>
        <w:pStyle w:val="paragraph"/>
      </w:pPr>
      <w:r w:rsidRPr="00A16BD3">
        <w:tab/>
        <w:t>(b)</w:t>
      </w:r>
      <w:r w:rsidRPr="00A16BD3">
        <w:tab/>
        <w:t>an employee of the agency; and</w:t>
      </w:r>
    </w:p>
    <w:p w:rsidR="00F01773" w:rsidRPr="00A16BD3" w:rsidRDefault="00F01773" w:rsidP="00F01773">
      <w:pPr>
        <w:pStyle w:val="paragraph"/>
      </w:pPr>
      <w:r w:rsidRPr="00A16BD3">
        <w:tab/>
        <w:t>(c)</w:t>
      </w:r>
      <w:r w:rsidRPr="00A16BD3">
        <w:tab/>
        <w:t>any other person engaged by the agency, under contract or otherwise, to exercise powers, or perform duties or functions, of the agency.</w:t>
      </w:r>
    </w:p>
    <w:p w:rsidR="00BF31D8" w:rsidRPr="00A16BD3" w:rsidRDefault="00BF31D8" w:rsidP="00BF31D8">
      <w:pPr>
        <w:pStyle w:val="Definition"/>
      </w:pPr>
      <w:r w:rsidRPr="00A16BD3">
        <w:rPr>
          <w:b/>
          <w:i/>
        </w:rPr>
        <w:t>parental leave pay</w:t>
      </w:r>
      <w:r w:rsidRPr="00A16BD3">
        <w:t xml:space="preserve"> has the same meaning as in the </w:t>
      </w:r>
      <w:r w:rsidRPr="00A16BD3">
        <w:rPr>
          <w:i/>
        </w:rPr>
        <w:t>Paid Parental Leave Act 2010</w:t>
      </w:r>
      <w:r w:rsidRPr="00A16BD3">
        <w:t>.</w:t>
      </w:r>
    </w:p>
    <w:p w:rsidR="001A1FF9" w:rsidRPr="00A16BD3" w:rsidRDefault="001A1FF9" w:rsidP="001A1FF9">
      <w:pPr>
        <w:pStyle w:val="Definition"/>
      </w:pPr>
      <w:r w:rsidRPr="00A16BD3">
        <w:rPr>
          <w:b/>
          <w:i/>
        </w:rPr>
        <w:t>personal information</w:t>
      </w:r>
      <w:r w:rsidRPr="00A16BD3">
        <w:t xml:space="preserve"> has the same meaning as in the </w:t>
      </w:r>
      <w:r w:rsidRPr="00A16BD3">
        <w:rPr>
          <w:i/>
        </w:rPr>
        <w:t>Privacy Act 1988</w:t>
      </w:r>
      <w:r w:rsidRPr="00A16BD3">
        <w:t>.</w:t>
      </w:r>
    </w:p>
    <w:p w:rsidR="00F01773" w:rsidRPr="00A16BD3" w:rsidRDefault="00F01773" w:rsidP="00F01773">
      <w:pPr>
        <w:pStyle w:val="Definition"/>
      </w:pPr>
      <w:r w:rsidRPr="00A16BD3">
        <w:rPr>
          <w:b/>
          <w:i/>
        </w:rPr>
        <w:t xml:space="preserve">primary tax </w:t>
      </w:r>
      <w:r w:rsidRPr="00A16BD3">
        <w:t>means any amount due to the Commonwealth directly under a taxation law (within the meaning of the</w:t>
      </w:r>
      <w:r w:rsidRPr="00A16BD3">
        <w:rPr>
          <w:i/>
        </w:rPr>
        <w:t xml:space="preserve"> Taxation </w:t>
      </w:r>
      <w:r w:rsidRPr="00A16BD3">
        <w:rPr>
          <w:i/>
        </w:rPr>
        <w:lastRenderedPageBreak/>
        <w:t>Administration Act 1953</w:t>
      </w:r>
      <w:r w:rsidRPr="00A16BD3">
        <w:t>), including any such amount that is not yet payable.</w:t>
      </w:r>
    </w:p>
    <w:p w:rsidR="00D40DE9" w:rsidRPr="00A16BD3" w:rsidRDefault="00D40DE9" w:rsidP="00D40DE9">
      <w:pPr>
        <w:pStyle w:val="Definition"/>
      </w:pPr>
      <w:r w:rsidRPr="00A16BD3">
        <w:rPr>
          <w:b/>
          <w:i/>
        </w:rPr>
        <w:t>Principal Member</w:t>
      </w:r>
      <w:r w:rsidRPr="00A16BD3">
        <w:t xml:space="preserve"> means the Principal Member of the Social Security Appeals Tribunal.</w:t>
      </w:r>
    </w:p>
    <w:p w:rsidR="004E6F0E" w:rsidRPr="00A16BD3" w:rsidRDefault="004E6F0E" w:rsidP="004E6F0E">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Social Security Appeals Tribunal.</w:t>
      </w:r>
    </w:p>
    <w:p w:rsidR="00F01773" w:rsidRPr="00A16BD3" w:rsidRDefault="00F01773" w:rsidP="00F01773">
      <w:pPr>
        <w:pStyle w:val="Definition"/>
        <w:keepNext/>
        <w:keepLines/>
      </w:pPr>
      <w:r w:rsidRPr="00A16BD3">
        <w:rPr>
          <w:b/>
          <w:i/>
        </w:rPr>
        <w:t>protected information</w:t>
      </w:r>
      <w:r w:rsidRPr="00A16BD3">
        <w:rPr>
          <w:b/>
        </w:rPr>
        <w:t xml:space="preserve"> </w:t>
      </w:r>
      <w:r w:rsidRPr="00A16BD3">
        <w:t>means:</w:t>
      </w:r>
    </w:p>
    <w:p w:rsidR="00CF435D" w:rsidRPr="00A16BD3" w:rsidRDefault="00CF435D" w:rsidP="00CF435D">
      <w:pPr>
        <w:pStyle w:val="paragraph"/>
      </w:pPr>
      <w:r w:rsidRPr="00A16BD3">
        <w:tab/>
        <w:t>(a)</w:t>
      </w:r>
      <w:r w:rsidRPr="00A16BD3">
        <w:tab/>
        <w:t>information about a person that:</w:t>
      </w:r>
    </w:p>
    <w:p w:rsidR="00CF435D" w:rsidRPr="00A16BD3" w:rsidRDefault="00CF435D" w:rsidP="00CF435D">
      <w:pPr>
        <w:pStyle w:val="paragraphsub"/>
      </w:pPr>
      <w:r w:rsidRPr="00A16BD3">
        <w:tab/>
        <w:t>(i)</w:t>
      </w:r>
      <w:r w:rsidRPr="00A16BD3">
        <w:tab/>
        <w:t>was obtained by an officer under the family assistance law; and</w:t>
      </w:r>
    </w:p>
    <w:p w:rsidR="00CF435D" w:rsidRPr="00A16BD3" w:rsidRDefault="00CF435D" w:rsidP="00CF435D">
      <w:pPr>
        <w:pStyle w:val="paragraphsub"/>
      </w:pPr>
      <w:r w:rsidRPr="00A16BD3">
        <w:tab/>
        <w:t>(ii)</w:t>
      </w:r>
      <w:r w:rsidRPr="00A16BD3">
        <w:tab/>
        <w:t>is or was held in the records of the Department or the Human Services Department; or</w:t>
      </w:r>
    </w:p>
    <w:p w:rsidR="00CF435D" w:rsidRPr="00A16BD3" w:rsidRDefault="00CF435D" w:rsidP="00CF435D">
      <w:pPr>
        <w:pStyle w:val="paragraph"/>
      </w:pPr>
      <w:r w:rsidRPr="00A16BD3">
        <w:tab/>
        <w:t>(aa)</w:t>
      </w:r>
      <w:r w:rsidRPr="00A16BD3">
        <w:tab/>
        <w:t xml:space="preserve">information about a person that was held in the records of the Commonwealth Services Delivery Agency (within the meaning of the </w:t>
      </w:r>
      <w:r w:rsidRPr="00A16BD3">
        <w:rPr>
          <w:i/>
        </w:rPr>
        <w:t>Commonwealth Services Delivery Agency Act 1997</w:t>
      </w:r>
      <w:r w:rsidRPr="00A16BD3">
        <w:t xml:space="preserve"> as in force before 1</w:t>
      </w:r>
      <w:r w:rsidR="00A16BD3">
        <w:t> </w:t>
      </w:r>
      <w:r w:rsidRPr="00A16BD3">
        <w:t>July 2011); or</w:t>
      </w:r>
    </w:p>
    <w:p w:rsidR="00CF435D" w:rsidRPr="00A16BD3" w:rsidRDefault="00CF435D" w:rsidP="00CF435D">
      <w:pPr>
        <w:pStyle w:val="paragraph"/>
      </w:pPr>
      <w:r w:rsidRPr="00A16BD3">
        <w:tab/>
        <w:t>(b)</w:t>
      </w:r>
      <w:r w:rsidRPr="00A16BD3">
        <w:tab/>
        <w:t>information about a person that:</w:t>
      </w:r>
    </w:p>
    <w:p w:rsidR="00CF435D" w:rsidRPr="00A16BD3" w:rsidRDefault="00CF435D" w:rsidP="00CF435D">
      <w:pPr>
        <w:pStyle w:val="paragraphsub"/>
      </w:pPr>
      <w:r w:rsidRPr="00A16BD3">
        <w:tab/>
        <w:t>(i)</w:t>
      </w:r>
      <w:r w:rsidRPr="00A16BD3">
        <w:tab/>
        <w:t>was obtained by an officer under the family assistance law; and</w:t>
      </w:r>
    </w:p>
    <w:p w:rsidR="00CF435D" w:rsidRPr="00A16BD3" w:rsidRDefault="00CF435D" w:rsidP="00CF435D">
      <w:pPr>
        <w:pStyle w:val="paragraphsub"/>
      </w:pPr>
      <w:r w:rsidRPr="00A16BD3">
        <w:tab/>
        <w:t>(ii)</w:t>
      </w:r>
      <w:r w:rsidRPr="00A16BD3">
        <w:tab/>
        <w:t xml:space="preserve">was held in the records of Medicare Australia (within the meaning of the </w:t>
      </w:r>
      <w:r w:rsidRPr="00A16BD3">
        <w:rPr>
          <w:i/>
        </w:rPr>
        <w:t>Medicare Australia Act 1973</w:t>
      </w:r>
      <w:r w:rsidRPr="00A16BD3">
        <w:t xml:space="preserve"> as in force before 1</w:t>
      </w:r>
      <w:r w:rsidR="00A16BD3">
        <w:t> </w:t>
      </w:r>
      <w:r w:rsidRPr="00A16BD3">
        <w:t>July 2011); or</w:t>
      </w:r>
    </w:p>
    <w:p w:rsidR="00F01773" w:rsidRPr="00A16BD3" w:rsidRDefault="00F01773" w:rsidP="00F01773">
      <w:pPr>
        <w:pStyle w:val="paragraph"/>
      </w:pPr>
      <w:r w:rsidRPr="00A16BD3">
        <w:tab/>
        <w:t>(ba)</w:t>
      </w:r>
      <w:r w:rsidRPr="00A16BD3">
        <w:tab/>
        <w:t>information about a person obtained by an officer under the family assistance law that was held in the records of the Health Insurance Commission; or</w:t>
      </w:r>
    </w:p>
    <w:p w:rsidR="00F01773" w:rsidRPr="00A16BD3" w:rsidRDefault="00F01773" w:rsidP="00F01773">
      <w:pPr>
        <w:pStyle w:val="paragraph"/>
      </w:pPr>
      <w:r w:rsidRPr="00A16BD3">
        <w:tab/>
        <w:t>(c)</w:t>
      </w:r>
      <w:r w:rsidRPr="00A16BD3">
        <w:tab/>
        <w:t>information to the effect that there is no information about a person held in the records of an agency.</w:t>
      </w:r>
    </w:p>
    <w:p w:rsidR="00F01773" w:rsidRPr="00A16BD3" w:rsidRDefault="00F01773" w:rsidP="00F01773">
      <w:pPr>
        <w:pStyle w:val="Definition"/>
      </w:pPr>
      <w:r w:rsidRPr="00A16BD3">
        <w:rPr>
          <w:b/>
          <w:i/>
        </w:rPr>
        <w:t>registered carer</w:t>
      </w:r>
      <w:r w:rsidRPr="00A16BD3">
        <w:t xml:space="preserve"> means an individual approved as a registered carer under Division</w:t>
      </w:r>
      <w:r w:rsidR="00A16BD3">
        <w:t> </w:t>
      </w:r>
      <w:r w:rsidRPr="00A16BD3">
        <w:t>2 of Part</w:t>
      </w:r>
      <w:r w:rsidR="00A16BD3">
        <w:t> </w:t>
      </w:r>
      <w:r w:rsidRPr="00A16BD3">
        <w:t>8.</w:t>
      </w:r>
    </w:p>
    <w:p w:rsidR="00F01773" w:rsidRPr="00A16BD3" w:rsidRDefault="00641784" w:rsidP="00F01773">
      <w:pPr>
        <w:pStyle w:val="Definition"/>
      </w:pPr>
      <w:r w:rsidRPr="00A16BD3">
        <w:rPr>
          <w:b/>
          <w:i/>
        </w:rPr>
        <w:t>r</w:t>
      </w:r>
      <w:r w:rsidR="00F01773" w:rsidRPr="00A16BD3">
        <w:rPr>
          <w:b/>
          <w:i/>
        </w:rPr>
        <w:t>eporting period</w:t>
      </w:r>
      <w:r w:rsidR="00F01773" w:rsidRPr="00A16BD3">
        <w:t>, in respect of an approved child care service, means:</w:t>
      </w:r>
    </w:p>
    <w:p w:rsidR="00F01773" w:rsidRPr="00A16BD3" w:rsidRDefault="00F01773" w:rsidP="00F01773">
      <w:pPr>
        <w:pStyle w:val="paragraph"/>
      </w:pPr>
      <w:r w:rsidRPr="00A16BD3">
        <w:lastRenderedPageBreak/>
        <w:tab/>
        <w:t>(a)</w:t>
      </w:r>
      <w:r w:rsidRPr="00A16BD3">
        <w:tab/>
        <w:t xml:space="preserve">if </w:t>
      </w:r>
      <w:r w:rsidR="00A16BD3">
        <w:t>paragraph (</w:t>
      </w:r>
      <w:r w:rsidRPr="00A16BD3">
        <w:t>b) does not apply—a quarter beginning on any 1</w:t>
      </w:r>
      <w:r w:rsidR="00A16BD3">
        <w:t> </w:t>
      </w:r>
      <w:r w:rsidRPr="00A16BD3">
        <w:t>January, 1</w:t>
      </w:r>
      <w:r w:rsidR="00A16BD3">
        <w:t> </w:t>
      </w:r>
      <w:r w:rsidRPr="00A16BD3">
        <w:t>April, 1</w:t>
      </w:r>
      <w:r w:rsidR="00A16BD3">
        <w:t> </w:t>
      </w:r>
      <w:r w:rsidRPr="00A16BD3">
        <w:t>July or 1</w:t>
      </w:r>
      <w:r w:rsidR="00A16BD3">
        <w:t> </w:t>
      </w:r>
      <w:r w:rsidRPr="00A16BD3">
        <w:t>October; or</w:t>
      </w:r>
    </w:p>
    <w:p w:rsidR="00F01773" w:rsidRPr="00A16BD3" w:rsidRDefault="00F01773" w:rsidP="00F01773">
      <w:pPr>
        <w:pStyle w:val="paragraph"/>
      </w:pPr>
      <w:r w:rsidRPr="00A16BD3">
        <w:tab/>
        <w:t>(b)</w:t>
      </w:r>
      <w:r w:rsidRPr="00A16BD3">
        <w:tab/>
        <w:t xml:space="preserve">if the service is covered by a determination made under </w:t>
      </w:r>
      <w:r w:rsidR="00A16BD3">
        <w:t>subsection (</w:t>
      </w:r>
      <w:r w:rsidRPr="00A16BD3">
        <w:t>5)—the period specified in the determination.</w:t>
      </w:r>
    </w:p>
    <w:p w:rsidR="00F01773" w:rsidRPr="00A16BD3" w:rsidRDefault="00F01773" w:rsidP="00F01773">
      <w:pPr>
        <w:pStyle w:val="Definition"/>
      </w:pPr>
      <w:r w:rsidRPr="00A16BD3">
        <w:rPr>
          <w:b/>
          <w:i/>
        </w:rPr>
        <w:t>schooling %</w:t>
      </w:r>
      <w:r w:rsidRPr="00A16BD3">
        <w:t>, in respect of an individual, means the schooling % calculated in respect of the individual under subclause</w:t>
      </w:r>
      <w:r w:rsidR="00A16BD3">
        <w:t> </w:t>
      </w:r>
      <w:r w:rsidRPr="00A16BD3">
        <w:t>2(2) of Schedule</w:t>
      </w:r>
      <w:r w:rsidR="00A16BD3">
        <w:t> </w:t>
      </w:r>
      <w:r w:rsidRPr="00A16BD3">
        <w:t>2 to the Family Assistance Act.</w:t>
      </w:r>
    </w:p>
    <w:p w:rsidR="00F01773" w:rsidRPr="00A16BD3" w:rsidRDefault="00F01773" w:rsidP="00F01773">
      <w:pPr>
        <w:pStyle w:val="Definition"/>
      </w:pPr>
      <w:r w:rsidRPr="00A16BD3">
        <w:rPr>
          <w:b/>
          <w:i/>
        </w:rPr>
        <w:t>Secretary</w:t>
      </w:r>
      <w:r w:rsidRPr="00A16BD3">
        <w:t xml:space="preserve"> means the </w:t>
      </w:r>
      <w:r w:rsidR="00411662" w:rsidRPr="00A16BD3">
        <w:t>Secretary of</w:t>
      </w:r>
      <w:r w:rsidRPr="00A16BD3">
        <w:t xml:space="preserve"> the Department.</w:t>
      </w:r>
    </w:p>
    <w:p w:rsidR="00945BC2" w:rsidRPr="00A16BD3" w:rsidRDefault="00945BC2" w:rsidP="00945BC2">
      <w:pPr>
        <w:pStyle w:val="Definition"/>
      </w:pPr>
      <w:r w:rsidRPr="00A16BD3">
        <w:rPr>
          <w:b/>
          <w:i/>
        </w:rPr>
        <w:t>social security law</w:t>
      </w:r>
      <w:r w:rsidRPr="00A16BD3">
        <w:t xml:space="preserve"> has the same meaning as in the </w:t>
      </w:r>
      <w:r w:rsidRPr="00A16BD3">
        <w:rPr>
          <w:i/>
        </w:rPr>
        <w:t>Social Security Act 1991</w:t>
      </w:r>
      <w:r w:rsidRPr="00A16BD3">
        <w:t>.</w:t>
      </w:r>
    </w:p>
    <w:p w:rsidR="00F01773" w:rsidRPr="00A16BD3" w:rsidRDefault="00F01773" w:rsidP="00F01773">
      <w:pPr>
        <w:pStyle w:val="Definition"/>
      </w:pPr>
      <w:r w:rsidRPr="00A16BD3">
        <w:rPr>
          <w:b/>
          <w:i/>
        </w:rPr>
        <w:t xml:space="preserve">SSAT </w:t>
      </w:r>
      <w:r w:rsidRPr="00A16BD3">
        <w:t>means the Social Security Appeals Tribunal.</w:t>
      </w:r>
    </w:p>
    <w:p w:rsidR="00713098" w:rsidRPr="00A16BD3" w:rsidRDefault="00713098" w:rsidP="00713098">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SSAT.</w:t>
      </w:r>
    </w:p>
    <w:p w:rsidR="00713098" w:rsidRPr="00A16BD3" w:rsidRDefault="00713098" w:rsidP="00713098">
      <w:pPr>
        <w:pStyle w:val="Definition"/>
      </w:pPr>
      <w:r w:rsidRPr="00A16BD3">
        <w:rPr>
          <w:b/>
          <w:i/>
        </w:rPr>
        <w:t>SSAT member</w:t>
      </w:r>
      <w:r w:rsidRPr="00A16BD3">
        <w:t xml:space="preserve"> means a member of the SSAT (and includes the Principal Member).</w:t>
      </w:r>
    </w:p>
    <w:p w:rsidR="00713098" w:rsidRPr="00A16BD3" w:rsidRDefault="00713098" w:rsidP="00713098">
      <w:pPr>
        <w:pStyle w:val="notetext"/>
      </w:pPr>
      <w:r w:rsidRPr="00A16BD3">
        <w:t>Note:</w:t>
      </w:r>
      <w:r w:rsidRPr="00A16BD3">
        <w:tab/>
        <w:t>Schedule</w:t>
      </w:r>
      <w:r w:rsidR="00A16BD3">
        <w:t> </w:t>
      </w:r>
      <w:r w:rsidRPr="00A16BD3">
        <w:t xml:space="preserve">3 to the </w:t>
      </w:r>
      <w:r w:rsidRPr="00A16BD3">
        <w:rPr>
          <w:i/>
        </w:rPr>
        <w:t xml:space="preserve">Social Security (Administration) Act 1999 </w:t>
      </w:r>
      <w:r w:rsidRPr="00A16BD3">
        <w:t>deals with the constitution and membership of the SSAT.</w:t>
      </w:r>
    </w:p>
    <w:p w:rsidR="00F01773" w:rsidRPr="00A16BD3" w:rsidRDefault="00F01773" w:rsidP="00F01773">
      <w:pPr>
        <w:pStyle w:val="Definition"/>
      </w:pPr>
      <w:r w:rsidRPr="00A16BD3">
        <w:rPr>
          <w:b/>
          <w:i/>
        </w:rPr>
        <w:t>taxable income %</w:t>
      </w:r>
      <w:r w:rsidRPr="00A16BD3">
        <w:t>, in respect of an individual, means the taxable income % calculated in respect of the individual under Part</w:t>
      </w:r>
      <w:r w:rsidR="00A16BD3">
        <w:t> </w:t>
      </w:r>
      <w:r w:rsidRPr="00A16BD3">
        <w:t>4 of Schedule</w:t>
      </w:r>
      <w:r w:rsidR="00A16BD3">
        <w:t> </w:t>
      </w:r>
      <w:r w:rsidRPr="00A16BD3">
        <w:t>2 to the Family Assistance Act.</w:t>
      </w:r>
    </w:p>
    <w:p w:rsidR="00F01773" w:rsidRPr="00A16BD3" w:rsidRDefault="00F01773" w:rsidP="00F01773">
      <w:pPr>
        <w:pStyle w:val="Definition"/>
      </w:pPr>
      <w:r w:rsidRPr="00A16BD3">
        <w:rPr>
          <w:b/>
          <w:i/>
        </w:rPr>
        <w:t>tax file number</w:t>
      </w:r>
      <w:r w:rsidRPr="00A16BD3">
        <w:t xml:space="preserve"> has the same meaning as in Part</w:t>
      </w:r>
      <w:r w:rsidR="00753CFA" w:rsidRPr="00A16BD3">
        <w:t> </w:t>
      </w:r>
      <w:r w:rsidRPr="00A16BD3">
        <w:t xml:space="preserve">VA of the </w:t>
      </w:r>
      <w:r w:rsidRPr="00A16BD3">
        <w:rPr>
          <w:i/>
        </w:rPr>
        <w:t>Income Tax Assessment Act 1936</w:t>
      </w:r>
      <w:r w:rsidRPr="00A16BD3">
        <w:t>.</w:t>
      </w:r>
    </w:p>
    <w:p w:rsidR="00F01773" w:rsidRPr="00A16BD3" w:rsidRDefault="00F01773" w:rsidP="00F01773">
      <w:pPr>
        <w:pStyle w:val="Definition"/>
        <w:rPr>
          <w:snapToGrid w:val="0"/>
          <w:lang w:eastAsia="en-US"/>
        </w:rPr>
      </w:pPr>
      <w:r w:rsidRPr="00A16BD3">
        <w:rPr>
          <w:b/>
          <w:i/>
          <w:snapToGrid w:val="0"/>
          <w:lang w:eastAsia="en-US"/>
        </w:rPr>
        <w:t>TFN claim person</w:t>
      </w:r>
      <w:r w:rsidRPr="00A16BD3">
        <w:rPr>
          <w:snapToGrid w:val="0"/>
          <w:lang w:eastAsia="en-US"/>
        </w:rPr>
        <w:t>:</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in relation to a claim for family tax benefit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A of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3, means: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claim is for payment of family tax benefit by instalment—the claimant’s partner (if any) at the time of the claim; and</w:t>
      </w:r>
    </w:p>
    <w:p w:rsidR="00F01773" w:rsidRPr="00A16BD3" w:rsidRDefault="00F01773" w:rsidP="00F01773">
      <w:pPr>
        <w:pStyle w:val="paragraphsub"/>
        <w:rPr>
          <w:snapToGrid w:val="0"/>
          <w:lang w:eastAsia="en-US"/>
        </w:rPr>
      </w:pPr>
      <w:r w:rsidRPr="00A16BD3">
        <w:rPr>
          <w:snapToGrid w:val="0"/>
          <w:lang w:eastAsia="en-US"/>
        </w:rPr>
        <w:lastRenderedPageBreak/>
        <w:tab/>
        <w:t>(iii)</w:t>
      </w:r>
      <w:r w:rsidRPr="00A16BD3">
        <w:rPr>
          <w:snapToGrid w:val="0"/>
          <w:lang w:eastAsia="en-US"/>
        </w:rPr>
        <w:tab/>
        <w:t>if the claim is for payment of family tax benefit for a past period—any partner of the claimant during the past period;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in relation to a claim by a claimant who is </w:t>
      </w:r>
      <w:r w:rsidRPr="00A16BD3">
        <w:t xml:space="preserve">an individual </w:t>
      </w:r>
      <w:r w:rsidRPr="00A16BD3">
        <w:rPr>
          <w:snapToGrid w:val="0"/>
          <w:lang w:eastAsia="en-US"/>
        </w:rPr>
        <w:t xml:space="preserve">for child care benefit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A of Division</w:t>
      </w:r>
      <w:r w:rsidR="00A16BD3">
        <w:rPr>
          <w:snapToGrid w:val="0"/>
          <w:lang w:eastAsia="en-US"/>
        </w:rPr>
        <w:t> </w:t>
      </w:r>
      <w:r w:rsidRPr="00A16BD3">
        <w:rPr>
          <w:snapToGrid w:val="0"/>
          <w:lang w:eastAsia="en-US"/>
        </w:rPr>
        <w:t>4 of Part</w:t>
      </w:r>
      <w:r w:rsidR="00A16BD3">
        <w:rPr>
          <w:snapToGrid w:val="0"/>
          <w:lang w:eastAsia="en-US"/>
        </w:rPr>
        <w:t> </w:t>
      </w:r>
      <w:r w:rsidRPr="00A16BD3">
        <w:rPr>
          <w:snapToGrid w:val="0"/>
          <w:lang w:eastAsia="en-US"/>
        </w:rPr>
        <w:t>3, means: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claim is for payment of child care benefit by fee reduction—the claimant’s partner (if any) at the time of the claim; and</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claim is for payment of child care benefit for a past period for care provided by an approved child care service—any partner of the claimant during the past period</w:t>
      </w:r>
      <w:r w:rsidRPr="00A16BD3">
        <w:t>; or</w:t>
      </w:r>
    </w:p>
    <w:p w:rsidR="00F01773" w:rsidRPr="00A16BD3" w:rsidRDefault="00F01773" w:rsidP="00F01773">
      <w:pPr>
        <w:pStyle w:val="paragraph"/>
      </w:pPr>
      <w:r w:rsidRPr="00A16BD3">
        <w:tab/>
        <w:t>(c)</w:t>
      </w:r>
      <w:r w:rsidRPr="00A16BD3">
        <w:tab/>
        <w:t xml:space="preserve">in relation to a claim for </w:t>
      </w:r>
      <w:r w:rsidR="00B10313" w:rsidRPr="00A16BD3">
        <w:t>a stillborn baby payment</w:t>
      </w:r>
      <w:r w:rsidR="00B721EF" w:rsidRPr="00A16BD3">
        <w:t xml:space="preserve"> </w:t>
      </w:r>
      <w:r w:rsidRPr="00A16BD3">
        <w:t>in normal circumstances under Division</w:t>
      </w:r>
      <w:r w:rsidR="00A16BD3">
        <w:t> </w:t>
      </w:r>
      <w:r w:rsidRPr="00A16BD3">
        <w:t>3 of Part</w:t>
      </w:r>
      <w:r w:rsidR="00A16BD3">
        <w:t> </w:t>
      </w:r>
      <w:r w:rsidRPr="00A16BD3">
        <w:t>3, means:</w:t>
      </w:r>
    </w:p>
    <w:p w:rsidR="00F01773" w:rsidRPr="00A16BD3" w:rsidRDefault="00F01773" w:rsidP="00F01773">
      <w:pPr>
        <w:pStyle w:val="paragraphsub"/>
      </w:pPr>
      <w:r w:rsidRPr="00A16BD3">
        <w:tab/>
        <w:t>(i)</w:t>
      </w:r>
      <w:r w:rsidRPr="00A16BD3">
        <w:tab/>
        <w:t>the claimant; and</w:t>
      </w:r>
    </w:p>
    <w:p w:rsidR="00785009" w:rsidRPr="00A16BD3" w:rsidRDefault="00F01773" w:rsidP="00785009">
      <w:pPr>
        <w:pStyle w:val="paragraphsub"/>
      </w:pPr>
      <w:r w:rsidRPr="00A16BD3">
        <w:tab/>
        <w:t>(ii)</w:t>
      </w:r>
      <w:r w:rsidRPr="00A16BD3">
        <w:tab/>
        <w:t>the claimant’s partner (if any) at the time of the claim</w:t>
      </w:r>
      <w:r w:rsidR="00785009" w:rsidRPr="00A16BD3">
        <w:t>; or</w:t>
      </w:r>
    </w:p>
    <w:p w:rsidR="00785009" w:rsidRPr="00A16BD3" w:rsidRDefault="00785009" w:rsidP="00785009">
      <w:pPr>
        <w:pStyle w:val="paragraph"/>
        <w:rPr>
          <w:snapToGrid w:val="0"/>
        </w:rPr>
      </w:pPr>
      <w:r w:rsidRPr="00A16BD3">
        <w:tab/>
      </w:r>
      <w:r w:rsidRPr="00A16BD3">
        <w:rPr>
          <w:snapToGrid w:val="0"/>
        </w:rPr>
        <w:t>(d)</w:t>
      </w:r>
      <w:r w:rsidRPr="00A16BD3">
        <w:rPr>
          <w:snapToGrid w:val="0"/>
        </w:rPr>
        <w:tab/>
        <w:t xml:space="preserve">in relation to a claim for </w:t>
      </w:r>
      <w:r w:rsidRPr="00A16BD3">
        <w:t>single income family supplement</w:t>
      </w:r>
      <w:r w:rsidRPr="00A16BD3">
        <w:rPr>
          <w:snapToGrid w:val="0"/>
        </w:rPr>
        <w:t xml:space="preserve"> under Division</w:t>
      </w:r>
      <w:r w:rsidR="00A16BD3">
        <w:rPr>
          <w:snapToGrid w:val="0"/>
        </w:rPr>
        <w:t> </w:t>
      </w:r>
      <w:r w:rsidRPr="00A16BD3">
        <w:rPr>
          <w:snapToGrid w:val="0"/>
        </w:rPr>
        <w:t>4E of Part</w:t>
      </w:r>
      <w:r w:rsidR="00A16BD3">
        <w:rPr>
          <w:snapToGrid w:val="0"/>
        </w:rPr>
        <w:t> </w:t>
      </w:r>
      <w:r w:rsidRPr="00A16BD3">
        <w:rPr>
          <w:snapToGrid w:val="0"/>
        </w:rPr>
        <w:t>3, means:</w:t>
      </w:r>
    </w:p>
    <w:p w:rsidR="00785009" w:rsidRPr="00A16BD3" w:rsidRDefault="00785009" w:rsidP="00785009">
      <w:pPr>
        <w:pStyle w:val="paragraphsub"/>
        <w:rPr>
          <w:snapToGrid w:val="0"/>
          <w:lang w:eastAsia="en-US"/>
        </w:rPr>
      </w:pPr>
      <w:r w:rsidRPr="00A16BD3">
        <w:rPr>
          <w:snapToGrid w:val="0"/>
          <w:lang w:eastAsia="en-US"/>
        </w:rPr>
        <w:tab/>
        <w:t>(i)</w:t>
      </w:r>
      <w:r w:rsidRPr="00A16BD3">
        <w:rPr>
          <w:snapToGrid w:val="0"/>
          <w:lang w:eastAsia="en-US"/>
        </w:rPr>
        <w:tab/>
        <w:t>the claimant; and</w:t>
      </w:r>
    </w:p>
    <w:p w:rsidR="00F01773" w:rsidRPr="00A16BD3" w:rsidRDefault="00785009" w:rsidP="00F01773">
      <w:pPr>
        <w:pStyle w:val="paragraphsub"/>
        <w:rPr>
          <w:snapToGrid w:val="0"/>
          <w:lang w:eastAsia="en-US"/>
        </w:rPr>
      </w:pPr>
      <w:r w:rsidRPr="00A16BD3">
        <w:rPr>
          <w:snapToGrid w:val="0"/>
          <w:lang w:eastAsia="en-US"/>
        </w:rPr>
        <w:tab/>
        <w:t>(ii)</w:t>
      </w:r>
      <w:r w:rsidRPr="00A16BD3">
        <w:rPr>
          <w:snapToGrid w:val="0"/>
          <w:lang w:eastAsia="en-US"/>
        </w:rPr>
        <w:tab/>
        <w:t xml:space="preserve">if the claim is for payment of </w:t>
      </w:r>
      <w:r w:rsidRPr="00A16BD3">
        <w:t>single income family supplement</w:t>
      </w:r>
      <w:r w:rsidRPr="00A16BD3">
        <w:rPr>
          <w:snapToGrid w:val="0"/>
          <w:lang w:eastAsia="en-US"/>
        </w:rPr>
        <w:t xml:space="preserve"> for a past period—any partner of the claimant during the past period.</w:t>
      </w:r>
    </w:p>
    <w:p w:rsidR="00F01773" w:rsidRPr="00A16BD3" w:rsidRDefault="00F01773" w:rsidP="00F01773">
      <w:pPr>
        <w:pStyle w:val="Definition"/>
        <w:rPr>
          <w:snapToGrid w:val="0"/>
          <w:lang w:eastAsia="en-US"/>
        </w:rPr>
      </w:pPr>
      <w:r w:rsidRPr="00A16BD3">
        <w:rPr>
          <w:b/>
          <w:i/>
          <w:snapToGrid w:val="0"/>
          <w:lang w:eastAsia="en-US"/>
        </w:rPr>
        <w:t>TFN determination person</w:t>
      </w:r>
      <w:r w:rsidRPr="00A16BD3">
        <w:rPr>
          <w:snapToGrid w:val="0"/>
          <w:lang w:eastAsia="en-US"/>
        </w:rPr>
        <w:t xml:space="preserve"> means:</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in relation to family tax benefit and:</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a determination under which the claimant is entitled to be paid family tax benefit for a past period—the </w:t>
      </w:r>
      <w:r w:rsidRPr="00A16BD3">
        <w:rPr>
          <w:snapToGrid w:val="0"/>
          <w:lang w:eastAsia="en-US"/>
        </w:rPr>
        <w:lastRenderedPageBreak/>
        <w:t>claimant or any partner of the claimant during the past period;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in relation to child care benefit and:</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a determination under which the claimant who is </w:t>
      </w:r>
      <w:r w:rsidRPr="00A16BD3">
        <w:t xml:space="preserve">an individual </w:t>
      </w:r>
      <w:r w:rsidRPr="00A16BD3">
        <w:rPr>
          <w:snapToGrid w:val="0"/>
          <w:lang w:eastAsia="en-US"/>
        </w:rPr>
        <w:t>is conditionally eligible for child care benefit by fee reduction—the claimant or any partner of the claimant at any time since the determination was made; or</w:t>
      </w:r>
    </w:p>
    <w:p w:rsidR="002E5CE0" w:rsidRPr="00A16BD3" w:rsidRDefault="00F01773" w:rsidP="002E5CE0">
      <w:pPr>
        <w:pStyle w:val="paragraphsub"/>
        <w:rPr>
          <w:snapToGrid w:val="0"/>
          <w:lang w:eastAsia="en-US"/>
        </w:rPr>
      </w:pPr>
      <w:r w:rsidRPr="00A16BD3">
        <w:rPr>
          <w:snapToGrid w:val="0"/>
          <w:lang w:eastAsia="en-US"/>
        </w:rPr>
        <w:tab/>
        <w:t>(ii)</w:t>
      </w:r>
      <w:r w:rsidRPr="00A16BD3">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A16BD3">
        <w:t>; or</w:t>
      </w:r>
    </w:p>
    <w:p w:rsidR="00F01773" w:rsidRPr="00A16BD3" w:rsidRDefault="002E5CE0" w:rsidP="002E5CE0">
      <w:pPr>
        <w:pStyle w:val="paragraph"/>
        <w:rPr>
          <w:snapToGrid w:val="0"/>
          <w:lang w:eastAsia="en-US"/>
        </w:rPr>
      </w:pPr>
      <w:r w:rsidRPr="00A16BD3">
        <w:tab/>
        <w:t>(c)</w:t>
      </w:r>
      <w:r w:rsidRPr="00A16BD3">
        <w:tab/>
      </w:r>
      <w:r w:rsidRPr="00A16BD3">
        <w:rPr>
          <w:snapToGrid w:val="0"/>
          <w:lang w:eastAsia="en-US"/>
        </w:rPr>
        <w:t xml:space="preserve">in relation to </w:t>
      </w:r>
      <w:r w:rsidRPr="00A16BD3">
        <w:t>single income family supplement</w:t>
      </w:r>
      <w:r w:rsidRPr="00A16BD3">
        <w:rPr>
          <w:snapToGrid w:val="0"/>
          <w:lang w:eastAsia="en-US"/>
        </w:rPr>
        <w:t xml:space="preserve"> and a determination under which the claimant is entitled to be paid </w:t>
      </w:r>
      <w:r w:rsidRPr="00A16BD3">
        <w:t>single income family supplement</w:t>
      </w:r>
      <w:r w:rsidRPr="00A16BD3">
        <w:rPr>
          <w:snapToGrid w:val="0"/>
          <w:lang w:eastAsia="en-US"/>
        </w:rPr>
        <w:t xml:space="preserve"> for a past period—the claimant or any partner of the claimant during the past period.</w:t>
      </w:r>
    </w:p>
    <w:p w:rsidR="00F01773" w:rsidRPr="00A16BD3" w:rsidRDefault="00F01773" w:rsidP="00F01773">
      <w:pPr>
        <w:pStyle w:val="Definition"/>
        <w:keepNext/>
      </w:pPr>
      <w:r w:rsidRPr="00A16BD3">
        <w:rPr>
          <w:b/>
          <w:i/>
        </w:rPr>
        <w:t>TFN substitution person</w:t>
      </w:r>
      <w:r w:rsidRPr="00A16BD3">
        <w:t>, in relation to a claim:</w:t>
      </w:r>
    </w:p>
    <w:p w:rsidR="00F01773" w:rsidRPr="00A16BD3" w:rsidRDefault="00F01773" w:rsidP="00F01773">
      <w:pPr>
        <w:pStyle w:val="paragraph"/>
      </w:pPr>
      <w:r w:rsidRPr="00A16BD3">
        <w:tab/>
        <w:t>(a)</w:t>
      </w:r>
      <w:r w:rsidRPr="00A16BD3">
        <w:tab/>
        <w:t>by an individual for payment of family tax benefit by single payment/in substitution because of the death of another individual based on eligibility for an amount of family tax benefit under section</w:t>
      </w:r>
      <w:r w:rsidR="00A16BD3">
        <w:t> </w:t>
      </w:r>
      <w:r w:rsidRPr="00A16BD3">
        <w:t>33 of the Family Assistance Act; or</w:t>
      </w:r>
    </w:p>
    <w:p w:rsidR="00F01773" w:rsidRPr="00A16BD3" w:rsidRDefault="00F01773" w:rsidP="00F01773">
      <w:pPr>
        <w:pStyle w:val="paragraph"/>
      </w:pPr>
      <w:r w:rsidRPr="00A16BD3">
        <w:tab/>
        <w:t>(b)</w:t>
      </w:r>
      <w:r w:rsidRPr="00A16BD3">
        <w:tab/>
        <w:t>by an individual for payment of child care benefit by single payment/in substitution because of the death of another individual for care provided by an approved child care service based on eligibility for an amount of child care benefit under section</w:t>
      </w:r>
      <w:r w:rsidR="00A16BD3">
        <w:t> </w:t>
      </w:r>
      <w:r w:rsidRPr="00A16BD3">
        <w:t>46 of the Family Assistance Act; or</w:t>
      </w:r>
    </w:p>
    <w:p w:rsidR="00F01773" w:rsidRPr="00A16BD3" w:rsidRDefault="00F01773" w:rsidP="00F01773">
      <w:pPr>
        <w:pStyle w:val="paragraph"/>
      </w:pPr>
      <w:r w:rsidRPr="00A16BD3">
        <w:tab/>
        <w:t>(c)</w:t>
      </w:r>
      <w:r w:rsidRPr="00A16BD3">
        <w:tab/>
        <w:t xml:space="preserve">by an individual for payment of </w:t>
      </w:r>
      <w:r w:rsidR="00B10313" w:rsidRPr="00A16BD3">
        <w:t>a stillborn baby payment</w:t>
      </w:r>
      <w:r w:rsidR="00B721EF" w:rsidRPr="00A16BD3">
        <w:t xml:space="preserve"> </w:t>
      </w:r>
      <w:r w:rsidRPr="00A16BD3">
        <w:t>in substitution because of the death of another individual;</w:t>
      </w:r>
      <w:r w:rsidR="00C4734E" w:rsidRPr="00A16BD3">
        <w:t xml:space="preserve"> or</w:t>
      </w:r>
    </w:p>
    <w:p w:rsidR="00C4734E" w:rsidRPr="00A16BD3" w:rsidRDefault="00C4734E" w:rsidP="00C4734E">
      <w:pPr>
        <w:pStyle w:val="paragraph"/>
      </w:pPr>
      <w:r w:rsidRPr="00A16BD3">
        <w:tab/>
        <w:t>(d)</w:t>
      </w:r>
      <w:r w:rsidRPr="00A16BD3">
        <w:tab/>
        <w:t>by an individual for payment of single income family supplement by single payment/in substitution because of the death of another individual based on eligibility for an amount of single income family supplement under section</w:t>
      </w:r>
      <w:r w:rsidR="00A16BD3">
        <w:t> </w:t>
      </w:r>
      <w:r w:rsidRPr="00A16BD3">
        <w:t>57GG of the Family Assistance Act;</w:t>
      </w:r>
    </w:p>
    <w:p w:rsidR="00F01773" w:rsidRPr="00A16BD3" w:rsidRDefault="00F01773" w:rsidP="00F01773">
      <w:pPr>
        <w:pStyle w:val="subsection2"/>
      </w:pPr>
      <w:r w:rsidRPr="00A16BD3">
        <w:lastRenderedPageBreak/>
        <w:t>means the deceased individual and any partner of the deceased individual during the period in respect of which the payment is claimed.</w:t>
      </w:r>
    </w:p>
    <w:p w:rsidR="00F01773" w:rsidRPr="00A16BD3" w:rsidRDefault="00F01773" w:rsidP="00F01773">
      <w:pPr>
        <w:pStyle w:val="subsection"/>
      </w:pPr>
      <w:r w:rsidRPr="00A16BD3">
        <w:tab/>
        <w:t>(2)</w:t>
      </w:r>
      <w:r w:rsidRPr="00A16BD3">
        <w:tab/>
        <w:t>Expressions used in this Act that are defined in the Family Assistance Act have the same meaning as in that Act.</w:t>
      </w:r>
    </w:p>
    <w:p w:rsidR="00F01773" w:rsidRPr="00A16BD3" w:rsidRDefault="00F01773" w:rsidP="00F01773">
      <w:pPr>
        <w:pStyle w:val="subsection"/>
      </w:pPr>
      <w:r w:rsidRPr="00A16BD3">
        <w:tab/>
        <w:t>(4)</w:t>
      </w:r>
      <w:r w:rsidRPr="00A16BD3">
        <w:tab/>
        <w:t xml:space="preserve">A reference to a </w:t>
      </w:r>
      <w:r w:rsidRPr="00A16BD3">
        <w:rPr>
          <w:b/>
          <w:i/>
        </w:rPr>
        <w:t>determination</w:t>
      </w:r>
      <w:r w:rsidRPr="00A16BD3">
        <w:t xml:space="preserve"> is a reference to a determination as originally made or, if the determination has been varied, as varied.</w:t>
      </w:r>
    </w:p>
    <w:p w:rsidR="00C123FF" w:rsidRPr="00A16BD3" w:rsidRDefault="00C123FF" w:rsidP="00C123FF">
      <w:pPr>
        <w:pStyle w:val="subsection"/>
      </w:pPr>
      <w:r w:rsidRPr="00A16BD3">
        <w:tab/>
        <w:t>(4A)</w:t>
      </w:r>
      <w:r w:rsidRPr="00A16BD3">
        <w:tab/>
        <w:t xml:space="preserve">The Minister may, by legislative instrument, specify a payment for the purposes of </w:t>
      </w:r>
      <w:r w:rsidR="00A16BD3">
        <w:t>paragraph (</w:t>
      </w:r>
      <w:r w:rsidRPr="00A16BD3">
        <w:t xml:space="preserve">e) of the definition of </w:t>
      </w:r>
      <w:r w:rsidRPr="00A16BD3">
        <w:rPr>
          <w:b/>
          <w:i/>
        </w:rPr>
        <w:t xml:space="preserve">child care service payment </w:t>
      </w:r>
      <w:r w:rsidRPr="00A16BD3">
        <w:t xml:space="preserve">in </w:t>
      </w:r>
      <w:r w:rsidR="00A16BD3">
        <w:t>subsection (</w:t>
      </w:r>
      <w:r w:rsidRPr="00A16BD3">
        <w:t>1). The payment must be one made to child care services under a scheme or program (however described) administered by the Department.</w:t>
      </w:r>
    </w:p>
    <w:p w:rsidR="00680067" w:rsidRPr="00A16BD3" w:rsidRDefault="00680067" w:rsidP="00C123FF">
      <w:pPr>
        <w:pStyle w:val="subsection"/>
      </w:pPr>
      <w:r w:rsidRPr="00A16BD3">
        <w:tab/>
        <w:t>(4B)</w:t>
      </w:r>
      <w:r w:rsidRPr="00A16BD3">
        <w:tab/>
        <w:t xml:space="preserve">For the purposes of the definition of </w:t>
      </w:r>
      <w:r w:rsidRPr="00A16BD3">
        <w:rPr>
          <w:b/>
          <w:i/>
        </w:rPr>
        <w:t>large long day care centre operator</w:t>
      </w:r>
      <w:r w:rsidRPr="00A16BD3">
        <w:t xml:space="preserve">, the Minister may, by legislative instrument, vary the number of approved centre based long day care services specified in </w:t>
      </w:r>
      <w:r w:rsidR="00A16BD3">
        <w:t>paragraph (</w:t>
      </w:r>
      <w:r w:rsidRPr="00A16BD3">
        <w:t>a) or (b) of the definition.</w:t>
      </w:r>
    </w:p>
    <w:p w:rsidR="00F01773" w:rsidRPr="00A16BD3" w:rsidRDefault="00F01773" w:rsidP="00391209">
      <w:pPr>
        <w:pStyle w:val="subsection"/>
        <w:keepNext/>
      </w:pPr>
      <w:r w:rsidRPr="00A16BD3">
        <w:tab/>
        <w:t>(5)</w:t>
      </w:r>
      <w:r w:rsidRPr="00A16BD3">
        <w:tab/>
        <w:t xml:space="preserve">For the purposes of </w:t>
      </w:r>
      <w:r w:rsidR="00A16BD3">
        <w:t>paragraph (</w:t>
      </w:r>
      <w:r w:rsidRPr="00A16BD3">
        <w:t xml:space="preserve">b) of the definition of </w:t>
      </w:r>
      <w:r w:rsidRPr="00A16BD3">
        <w:rPr>
          <w:b/>
          <w:i/>
        </w:rPr>
        <w:t>reporting period</w:t>
      </w:r>
      <w:r w:rsidRPr="00A16BD3">
        <w:t>, the Secretary may determine that a specified period that is not a quarter is the reporting period for:</w:t>
      </w:r>
    </w:p>
    <w:p w:rsidR="00F01773" w:rsidRPr="00A16BD3" w:rsidRDefault="00F01773" w:rsidP="00F01773">
      <w:pPr>
        <w:pStyle w:val="paragraph"/>
      </w:pPr>
      <w:r w:rsidRPr="00A16BD3">
        <w:tab/>
        <w:t>(a)</w:t>
      </w:r>
      <w:r w:rsidRPr="00A16BD3">
        <w:tab/>
        <w:t>one approved child care service; or</w:t>
      </w:r>
    </w:p>
    <w:p w:rsidR="00F01773" w:rsidRPr="00A16BD3" w:rsidRDefault="00F01773" w:rsidP="00F01773">
      <w:pPr>
        <w:pStyle w:val="paragraph"/>
      </w:pPr>
      <w:r w:rsidRPr="00A16BD3">
        <w:tab/>
        <w:t>(b)</w:t>
      </w:r>
      <w:r w:rsidRPr="00A16BD3">
        <w:tab/>
        <w:t>a class of approved child care services.</w:t>
      </w:r>
    </w:p>
    <w:p w:rsidR="00F01773" w:rsidRPr="00A16BD3" w:rsidRDefault="00F01773" w:rsidP="00F01773">
      <w:pPr>
        <w:pStyle w:val="subsection"/>
      </w:pPr>
      <w:r w:rsidRPr="00A16BD3">
        <w:tab/>
        <w:t>(6)</w:t>
      </w:r>
      <w:r w:rsidRPr="00A16BD3">
        <w:tab/>
        <w:t xml:space="preserve">If the Secretary makes a determination under </w:t>
      </w:r>
      <w:r w:rsidR="00A16BD3">
        <w:t>subsection (</w:t>
      </w:r>
      <w:r w:rsidRPr="00A16BD3">
        <w:t>5), the Secretary must give the service, or services concerned, notice of the reporting period determined in respect of the service.</w:t>
      </w:r>
    </w:p>
    <w:p w:rsidR="00F01773" w:rsidRPr="00A16BD3" w:rsidRDefault="00F01773" w:rsidP="00F01773">
      <w:pPr>
        <w:pStyle w:val="ActHead5"/>
      </w:pPr>
      <w:bookmarkStart w:id="6" w:name="_Toc405818737"/>
      <w:r w:rsidRPr="002B53D7">
        <w:rPr>
          <w:rStyle w:val="CharSectno"/>
        </w:rPr>
        <w:t>3A</w:t>
      </w:r>
      <w:r w:rsidRPr="00A16BD3">
        <w:t xml:space="preserve">  Application of the </w:t>
      </w:r>
      <w:r w:rsidRPr="00A16BD3">
        <w:rPr>
          <w:i/>
        </w:rPr>
        <w:t>Criminal Code</w:t>
      </w:r>
      <w:bookmarkEnd w:id="6"/>
    </w:p>
    <w:p w:rsidR="00F01773" w:rsidRPr="00A16BD3" w:rsidRDefault="00F01773" w:rsidP="00F01773">
      <w:pPr>
        <w:pStyle w:val="subsection"/>
      </w:pPr>
      <w:r w:rsidRPr="00A16BD3">
        <w:tab/>
      </w:r>
      <w:r w:rsidRPr="00A16BD3">
        <w:tab/>
        <w:t>Chapter</w:t>
      </w:r>
      <w:r w:rsidR="00A16BD3">
        <w:t> </w:t>
      </w:r>
      <w:r w:rsidRPr="00A16BD3">
        <w:t xml:space="preserve">2 of the </w:t>
      </w:r>
      <w:r w:rsidRPr="00A16BD3">
        <w:rPr>
          <w:i/>
        </w:rPr>
        <w:t>Criminal Code</w:t>
      </w:r>
      <w:r w:rsidRPr="00A16BD3">
        <w:t xml:space="preserve"> applies to all offences against this Act.</w:t>
      </w:r>
    </w:p>
    <w:p w:rsidR="00F01773" w:rsidRPr="00A16BD3" w:rsidRDefault="00F01773" w:rsidP="00F01773">
      <w:pPr>
        <w:pStyle w:val="ActHead5"/>
      </w:pPr>
      <w:bookmarkStart w:id="7" w:name="_Toc405818738"/>
      <w:r w:rsidRPr="002B53D7">
        <w:rPr>
          <w:rStyle w:val="CharSectno"/>
        </w:rPr>
        <w:lastRenderedPageBreak/>
        <w:t>4</w:t>
      </w:r>
      <w:r w:rsidRPr="00A16BD3">
        <w:t xml:space="preserve">  Approval of use of electronic equipment etc. to do things for the purposes of the family assistance law</w:t>
      </w:r>
      <w:bookmarkEnd w:id="7"/>
    </w:p>
    <w:p w:rsidR="00F01773" w:rsidRPr="00A16BD3" w:rsidRDefault="00F01773" w:rsidP="00F01773">
      <w:pPr>
        <w:pStyle w:val="subsection"/>
      </w:pPr>
      <w:r w:rsidRPr="00A16BD3">
        <w:tab/>
      </w:r>
      <w:r w:rsidR="00567C87" w:rsidRPr="00A16BD3">
        <w:t>(1)</w:t>
      </w:r>
      <w:r w:rsidRPr="00A16BD3">
        <w:tab/>
        <w:t>If, under a provision of the family assistance law, the Secretary or another officer may approve the form, manner or way of:</w:t>
      </w:r>
    </w:p>
    <w:p w:rsidR="00F01773" w:rsidRPr="00A16BD3" w:rsidRDefault="00F01773" w:rsidP="00F01773">
      <w:pPr>
        <w:pStyle w:val="paragraph"/>
      </w:pPr>
      <w:r w:rsidRPr="00A16BD3">
        <w:tab/>
        <w:t>(a)</w:t>
      </w:r>
      <w:r w:rsidRPr="00A16BD3">
        <w:tab/>
        <w:t>making or withdrawing any application or claim; or</w:t>
      </w:r>
    </w:p>
    <w:p w:rsidR="00F01773" w:rsidRPr="00A16BD3" w:rsidRDefault="00F01773" w:rsidP="00F01773">
      <w:pPr>
        <w:pStyle w:val="paragraph"/>
      </w:pPr>
      <w:r w:rsidRPr="00A16BD3">
        <w:tab/>
        <w:t>(b)</w:t>
      </w:r>
      <w:r w:rsidRPr="00A16BD3">
        <w:tab/>
        <w:t>doing any other thing that is required or permitted to be done for the purposes of that law;</w:t>
      </w:r>
    </w:p>
    <w:p w:rsidR="00AE7A77" w:rsidRPr="00A16BD3" w:rsidRDefault="00F01773" w:rsidP="007D6905">
      <w:pPr>
        <w:pStyle w:val="subsection2"/>
        <w:rPr>
          <w:rFonts w:ascii="Tahoma" w:hAnsi="Tahoma" w:cs="Tahoma"/>
          <w:sz w:val="20"/>
        </w:rPr>
      </w:pPr>
      <w:r w:rsidRPr="00A16BD3">
        <w:t xml:space="preserve">then, without limiting that provision, the Secretary or other officer may approve the making or withdrawing of the application or claim, </w:t>
      </w:r>
      <w:r w:rsidR="00AE7A77" w:rsidRPr="00A16BD3">
        <w:t>or the doing of the other thing:</w:t>
      </w:r>
    </w:p>
    <w:p w:rsidR="00AE7A77" w:rsidRPr="00A16BD3" w:rsidRDefault="00AE7A77" w:rsidP="00AE7A77">
      <w:pPr>
        <w:pStyle w:val="paragraph"/>
      </w:pPr>
      <w:r w:rsidRPr="00A16BD3">
        <w:tab/>
        <w:t>(c)</w:t>
      </w:r>
      <w:r w:rsidRPr="00A16BD3">
        <w:tab/>
        <w:t>by the use of a telecommunications system or other electronic equipment; or</w:t>
      </w:r>
    </w:p>
    <w:p w:rsidR="00F01773" w:rsidRPr="00A16BD3" w:rsidRDefault="00AE7A77" w:rsidP="00FD5409">
      <w:pPr>
        <w:pStyle w:val="paragraph"/>
      </w:pPr>
      <w:r w:rsidRPr="00A16BD3">
        <w:tab/>
        <w:t>(d)</w:t>
      </w:r>
      <w:r w:rsidRPr="00A16BD3">
        <w:tab/>
        <w:t>by the use of software registered with the Secretary</w:t>
      </w:r>
      <w:r w:rsidR="00F01773" w:rsidRPr="00A16BD3">
        <w:t>.</w:t>
      </w:r>
    </w:p>
    <w:p w:rsidR="00A4240D" w:rsidRPr="00A16BD3" w:rsidRDefault="00A4240D" w:rsidP="00A4240D">
      <w:pPr>
        <w:pStyle w:val="subsection"/>
        <w:rPr>
          <w:rFonts w:ascii="Tahoma" w:hAnsi="Tahoma" w:cs="Tahoma"/>
          <w:sz w:val="20"/>
        </w:rPr>
      </w:pPr>
      <w:r w:rsidRPr="00A16BD3">
        <w:tab/>
        <w:t>(2)</w:t>
      </w:r>
      <w:r w:rsidRPr="00A16BD3">
        <w:tab/>
        <w:t>A person may apply to have software registered by the Secretary for the purposes of a particular application, claim or other thing, or a class of applications, claims or other things.</w:t>
      </w:r>
    </w:p>
    <w:p w:rsidR="00A4240D" w:rsidRPr="00A16BD3" w:rsidRDefault="00A4240D" w:rsidP="00A4240D">
      <w:pPr>
        <w:pStyle w:val="subsection"/>
        <w:rPr>
          <w:rFonts w:ascii="Tahoma" w:hAnsi="Tahoma" w:cs="Tahoma"/>
          <w:sz w:val="20"/>
        </w:rPr>
      </w:pPr>
      <w:r w:rsidRPr="00A16BD3">
        <w:tab/>
        <w:t>(3)</w:t>
      </w:r>
      <w:r w:rsidRPr="00A16BD3">
        <w:tab/>
        <w:t>The Secretary may, at his or her discretion, register the software for the purposes of that application, claim or other thing, or class of applications, claims or other things.</w:t>
      </w:r>
    </w:p>
    <w:p w:rsidR="00814C9B" w:rsidRPr="00A16BD3" w:rsidRDefault="00814C9B" w:rsidP="00391209">
      <w:pPr>
        <w:pStyle w:val="ActHead5"/>
      </w:pPr>
      <w:bookmarkStart w:id="8" w:name="_Toc405818739"/>
      <w:r w:rsidRPr="002B53D7">
        <w:rPr>
          <w:rStyle w:val="CharSectno"/>
        </w:rPr>
        <w:t>4A</w:t>
      </w:r>
      <w:r w:rsidRPr="00A16BD3">
        <w:t xml:space="preserve">  Rate and amount of CCB by fee reduction may be zero</w:t>
      </w:r>
      <w:bookmarkEnd w:id="8"/>
    </w:p>
    <w:p w:rsidR="00814C9B" w:rsidRPr="00A16BD3" w:rsidRDefault="00814C9B" w:rsidP="00391209">
      <w:pPr>
        <w:pStyle w:val="subsection"/>
        <w:keepNext/>
      </w:pPr>
      <w:r w:rsidRPr="00A16BD3">
        <w:tab/>
      </w:r>
      <w:r w:rsidRPr="00A16BD3">
        <w:tab/>
        <w:t>For the purposes of this Act and the Family Assistance Act:</w:t>
      </w:r>
    </w:p>
    <w:p w:rsidR="00814C9B" w:rsidRPr="00A16BD3" w:rsidRDefault="00814C9B" w:rsidP="00814C9B">
      <w:pPr>
        <w:pStyle w:val="paragraph"/>
      </w:pPr>
      <w:r w:rsidRPr="00A16BD3">
        <w:tab/>
        <w:t>(a)</w:t>
      </w:r>
      <w:r w:rsidRPr="00A16BD3">
        <w:tab/>
        <w:t>a rate calculated under subsection</w:t>
      </w:r>
      <w:r w:rsidR="00A16BD3">
        <w:t> </w:t>
      </w:r>
      <w:r w:rsidRPr="00A16BD3">
        <w:t>50Z(1), or recalculated under subsection</w:t>
      </w:r>
      <w:r w:rsidR="00A16BD3">
        <w:t> </w:t>
      </w:r>
      <w:r w:rsidRPr="00A16BD3">
        <w:t>50ZA(1), may be a zero rate; and</w:t>
      </w:r>
    </w:p>
    <w:p w:rsidR="00814C9B" w:rsidRPr="00A16BD3" w:rsidRDefault="00814C9B" w:rsidP="00814C9B">
      <w:pPr>
        <w:pStyle w:val="paragraph"/>
      </w:pPr>
      <w:r w:rsidRPr="00A16BD3">
        <w:tab/>
        <w:t>(b)</w:t>
      </w:r>
      <w:r w:rsidRPr="00A16BD3">
        <w:tab/>
        <w:t>an amount calculated under subsection</w:t>
      </w:r>
      <w:r w:rsidR="00A16BD3">
        <w:t> </w:t>
      </w:r>
      <w:r w:rsidRPr="00A16BD3">
        <w:t>50Z(1), or recalculated under subsection</w:t>
      </w:r>
      <w:r w:rsidR="00A16BD3">
        <w:t> </w:t>
      </w:r>
      <w:r w:rsidRPr="00A16BD3">
        <w:t>50ZA(1), may be a nil amount.</w:t>
      </w:r>
    </w:p>
    <w:p w:rsidR="00F01773" w:rsidRPr="00A16BD3" w:rsidRDefault="00F01773" w:rsidP="00753CFA">
      <w:pPr>
        <w:pStyle w:val="ActHead2"/>
        <w:pageBreakBefore/>
      </w:pPr>
      <w:bookmarkStart w:id="9" w:name="_Toc405818740"/>
      <w:r w:rsidRPr="002B53D7">
        <w:rPr>
          <w:rStyle w:val="CharPartNo"/>
        </w:rPr>
        <w:lastRenderedPageBreak/>
        <w:t>Part</w:t>
      </w:r>
      <w:r w:rsidR="00A16BD3" w:rsidRPr="002B53D7">
        <w:rPr>
          <w:rStyle w:val="CharPartNo"/>
        </w:rPr>
        <w:t> </w:t>
      </w:r>
      <w:r w:rsidRPr="002B53D7">
        <w:rPr>
          <w:rStyle w:val="CharPartNo"/>
        </w:rPr>
        <w:t>3</w:t>
      </w:r>
      <w:r w:rsidRPr="00A16BD3">
        <w:t>—</w:t>
      </w:r>
      <w:r w:rsidRPr="002B53D7">
        <w:rPr>
          <w:rStyle w:val="CharPartText"/>
        </w:rPr>
        <w:t>Payment of family assistance</w:t>
      </w:r>
      <w:bookmarkEnd w:id="9"/>
    </w:p>
    <w:p w:rsidR="00F01773" w:rsidRPr="00A16BD3" w:rsidRDefault="00F01773" w:rsidP="00F01773">
      <w:pPr>
        <w:pStyle w:val="ActHead3"/>
      </w:pPr>
      <w:bookmarkStart w:id="10" w:name="_Toc405818741"/>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Family tax benefit</w:t>
      </w:r>
      <w:bookmarkEnd w:id="10"/>
    </w:p>
    <w:p w:rsidR="00F01773" w:rsidRPr="00A16BD3" w:rsidRDefault="00127CA2" w:rsidP="00F01773">
      <w:pPr>
        <w:pStyle w:val="ActHead4"/>
      </w:pPr>
      <w:bookmarkStart w:id="11" w:name="_Toc405818742"/>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Making claims</w:t>
      </w:r>
      <w:bookmarkEnd w:id="11"/>
    </w:p>
    <w:p w:rsidR="00F01773" w:rsidRPr="00A16BD3" w:rsidRDefault="00F01773" w:rsidP="00F01773">
      <w:pPr>
        <w:pStyle w:val="ActHead5"/>
      </w:pPr>
      <w:bookmarkStart w:id="12" w:name="_Toc405818743"/>
      <w:r w:rsidRPr="002B53D7">
        <w:rPr>
          <w:rStyle w:val="CharSectno"/>
        </w:rPr>
        <w:t>5</w:t>
      </w:r>
      <w:r w:rsidRPr="00A16BD3">
        <w:t xml:space="preserve">  Need for a claim</w:t>
      </w:r>
      <w:bookmarkEnd w:id="12"/>
    </w:p>
    <w:p w:rsidR="00F01773" w:rsidRPr="00A16BD3" w:rsidRDefault="00F01773" w:rsidP="00F01773">
      <w:pPr>
        <w:pStyle w:val="subsection"/>
      </w:pPr>
      <w:r w:rsidRPr="00A16BD3">
        <w:tab/>
      </w:r>
      <w:r w:rsidR="00B10313" w:rsidRPr="00A16BD3">
        <w:t>(1)</w:t>
      </w:r>
      <w:r w:rsidRPr="00A16BD3">
        <w:tab/>
        <w:t>The only way that a person can become entitled to be paid family tax benefit is to make a claim in accordance with this Subdivision.</w:t>
      </w:r>
    </w:p>
    <w:p w:rsidR="00B10313" w:rsidRPr="00A16BD3" w:rsidRDefault="00B10313" w:rsidP="00B10313">
      <w:pPr>
        <w:pStyle w:val="subsection"/>
      </w:pPr>
      <w:r w:rsidRPr="00A16BD3">
        <w:tab/>
        <w:t>(2)</w:t>
      </w:r>
      <w:r w:rsidRPr="00A16BD3">
        <w:tab/>
        <w:t>A claim is not required for an amount of family tax benefit under section</w:t>
      </w:r>
      <w:r w:rsidR="00A16BD3">
        <w:t> </w:t>
      </w:r>
      <w:r w:rsidRPr="00A16BD3">
        <w:t>58AA of the Family Assistance Act.</w:t>
      </w:r>
    </w:p>
    <w:p w:rsidR="00F01773" w:rsidRPr="00A16BD3" w:rsidRDefault="00F01773" w:rsidP="00F01773">
      <w:pPr>
        <w:pStyle w:val="ActHead5"/>
      </w:pPr>
      <w:bookmarkStart w:id="13" w:name="_Toc405818744"/>
      <w:r w:rsidRPr="002B53D7">
        <w:rPr>
          <w:rStyle w:val="CharSectno"/>
        </w:rPr>
        <w:t>6</w:t>
      </w:r>
      <w:r w:rsidRPr="00A16BD3">
        <w:t xml:space="preserve">  Who can claim</w:t>
      </w:r>
      <w:bookmarkEnd w:id="13"/>
    </w:p>
    <w:p w:rsidR="00F01773" w:rsidRPr="00A16BD3" w:rsidRDefault="00F01773" w:rsidP="00F01773">
      <w:pPr>
        <w:pStyle w:val="subsection"/>
        <w:rPr>
          <w:i/>
        </w:rPr>
      </w:pPr>
      <w:r w:rsidRPr="00A16BD3">
        <w:tab/>
      </w:r>
      <w:r w:rsidRPr="00A16BD3">
        <w:tab/>
        <w:t xml:space="preserve">The only persons who can make a claim in accordance with this </w:t>
      </w:r>
      <w:r w:rsidR="00127CA2" w:rsidRPr="00A16BD3">
        <w:t>Subdivision</w:t>
      </w:r>
      <w:r w:rsidR="00753CFA" w:rsidRPr="00A16BD3">
        <w:t xml:space="preserve"> </w:t>
      </w:r>
      <w:r w:rsidRPr="00A16BD3">
        <w:t>are individuals or approved care organisations.</w:t>
      </w:r>
    </w:p>
    <w:p w:rsidR="00F01773" w:rsidRPr="00A16BD3" w:rsidRDefault="00F01773" w:rsidP="00F01773">
      <w:pPr>
        <w:pStyle w:val="ActHead5"/>
      </w:pPr>
      <w:bookmarkStart w:id="14" w:name="_Toc405818745"/>
      <w:r w:rsidRPr="002B53D7">
        <w:rPr>
          <w:rStyle w:val="CharSectno"/>
        </w:rPr>
        <w:t>7</w:t>
      </w:r>
      <w:r w:rsidRPr="00A16BD3">
        <w:t xml:space="preserve">  How to claim</w:t>
      </w:r>
      <w:bookmarkEnd w:id="14"/>
    </w:p>
    <w:p w:rsidR="00F01773" w:rsidRPr="00A16BD3" w:rsidRDefault="00F01773" w:rsidP="00F01773">
      <w:pPr>
        <w:pStyle w:val="subsection"/>
      </w:pPr>
      <w:r w:rsidRPr="00A16BD3">
        <w:tab/>
        <w:t>(1)</w:t>
      </w:r>
      <w:r w:rsidRPr="00A16BD3">
        <w:tab/>
        <w:t xml:space="preserve">An individual or approved care organisation (a </w:t>
      </w:r>
      <w:r w:rsidRPr="00A16BD3">
        <w:rPr>
          <w:b/>
          <w:i/>
        </w:rPr>
        <w:t>claimant</w:t>
      </w:r>
      <w:r w:rsidRPr="00A16BD3">
        <w:t>) may make a claim:</w:t>
      </w:r>
    </w:p>
    <w:p w:rsidR="00F01773" w:rsidRPr="00A16BD3" w:rsidRDefault="00F01773" w:rsidP="00F01773">
      <w:pPr>
        <w:pStyle w:val="paragraph"/>
      </w:pPr>
      <w:r w:rsidRPr="00A16BD3">
        <w:tab/>
        <w:t>(a)</w:t>
      </w:r>
      <w:r w:rsidRPr="00A16BD3">
        <w:tab/>
        <w:t>for payment of family tax benefit by instalment; or</w:t>
      </w:r>
    </w:p>
    <w:p w:rsidR="00F01773" w:rsidRPr="00A16BD3" w:rsidRDefault="00F01773" w:rsidP="00F01773">
      <w:pPr>
        <w:pStyle w:val="paragraph"/>
      </w:pPr>
      <w:r w:rsidRPr="00A16BD3">
        <w:tab/>
        <w:t>(b)</w:t>
      </w:r>
      <w:r w:rsidRPr="00A16BD3">
        <w:tab/>
        <w:t>for payment of family tax benefit for a past period; or</w:t>
      </w:r>
    </w:p>
    <w:p w:rsidR="00F01773" w:rsidRPr="00A16BD3" w:rsidRDefault="00F01773" w:rsidP="00F01773">
      <w:pPr>
        <w:pStyle w:val="paragraph"/>
      </w:pPr>
      <w:r w:rsidRPr="00A16BD3">
        <w:tab/>
        <w:t>(c)</w:t>
      </w:r>
      <w:r w:rsidRPr="00A16BD3">
        <w:tab/>
        <w:t>in the case only of a claimant who is an individual—for payment of family tax benefit by single payment/in substitution because of the death of another individual.</w:t>
      </w:r>
    </w:p>
    <w:p w:rsidR="00F01773" w:rsidRPr="00A16BD3" w:rsidRDefault="00F01773" w:rsidP="00F01773">
      <w:pPr>
        <w:pStyle w:val="SubsectionHead"/>
      </w:pPr>
      <w:r w:rsidRPr="00A16BD3">
        <w:t>Form etc. of claim</w:t>
      </w:r>
    </w:p>
    <w:p w:rsidR="00F01773" w:rsidRPr="00A16BD3" w:rsidRDefault="00F01773" w:rsidP="00F01773">
      <w:pPr>
        <w:pStyle w:val="subsection"/>
      </w:pPr>
      <w:r w:rsidRPr="00A16BD3">
        <w:tab/>
        <w:t>(2)</w:t>
      </w:r>
      <w:r w:rsidRPr="00A16BD3">
        <w:tab/>
        <w:t>To be effective:</w:t>
      </w:r>
    </w:p>
    <w:p w:rsidR="00F01773" w:rsidRPr="00A16BD3" w:rsidRDefault="00F01773" w:rsidP="00F01773">
      <w:pPr>
        <w:pStyle w:val="paragraph"/>
      </w:pPr>
      <w:r w:rsidRPr="00A16BD3">
        <w:tab/>
        <w:t>(a)</w:t>
      </w:r>
      <w:r w:rsidRPr="00A16BD3">
        <w:tab/>
        <w:t>a claim must:</w:t>
      </w:r>
    </w:p>
    <w:p w:rsidR="00F01773" w:rsidRPr="00A16BD3" w:rsidRDefault="00F01773" w:rsidP="00F01773">
      <w:pPr>
        <w:pStyle w:val="paragraphsub"/>
      </w:pPr>
      <w:r w:rsidRPr="00A16BD3">
        <w:tab/>
        <w:t>(i)</w:t>
      </w:r>
      <w:r w:rsidRPr="00A16BD3">
        <w:tab/>
        <w:t>be made in a form and manner; and</w:t>
      </w:r>
    </w:p>
    <w:p w:rsidR="00F01773" w:rsidRPr="00A16BD3" w:rsidRDefault="00F01773" w:rsidP="00F01773">
      <w:pPr>
        <w:pStyle w:val="paragraphsub"/>
      </w:pPr>
      <w:r w:rsidRPr="00A16BD3">
        <w:tab/>
        <w:t>(ii)</w:t>
      </w:r>
      <w:r w:rsidRPr="00A16BD3">
        <w:tab/>
        <w:t>contain any information; and</w:t>
      </w:r>
    </w:p>
    <w:p w:rsidR="00F01773" w:rsidRPr="00A16BD3" w:rsidRDefault="00F01773" w:rsidP="00F01773">
      <w:pPr>
        <w:pStyle w:val="paragraphsub"/>
      </w:pPr>
      <w:r w:rsidRPr="00A16BD3">
        <w:lastRenderedPageBreak/>
        <w:tab/>
        <w:t>(iii)</w:t>
      </w:r>
      <w:r w:rsidRPr="00A16BD3">
        <w:tab/>
        <w:t>be accompanied by any documents;</w:t>
      </w:r>
    </w:p>
    <w:p w:rsidR="00F01773" w:rsidRPr="00A16BD3" w:rsidRDefault="00F01773" w:rsidP="00F01773">
      <w:pPr>
        <w:pStyle w:val="paragraph"/>
      </w:pPr>
      <w:r w:rsidRPr="00A16BD3">
        <w:tab/>
      </w:r>
      <w:r w:rsidRPr="00A16BD3">
        <w:tab/>
        <w:t>required by the Secretary; and</w:t>
      </w:r>
    </w:p>
    <w:p w:rsidR="00F01773" w:rsidRPr="00A16BD3" w:rsidRDefault="00F01773" w:rsidP="00F01773">
      <w:pPr>
        <w:pStyle w:val="paragraph"/>
      </w:pPr>
      <w:r w:rsidRPr="00A16BD3">
        <w:tab/>
        <w:t>(aa)</w:t>
      </w:r>
      <w:r w:rsidRPr="00A16BD3">
        <w:tab/>
        <w:t>in the case of a claim for family tax benefit by instalment—the bank account requirement set out in section</w:t>
      </w:r>
      <w:r w:rsidR="00A16BD3">
        <w:t> </w:t>
      </w:r>
      <w:r w:rsidRPr="00A16BD3">
        <w:t>7A must be satisfied in relation to the claim; and</w:t>
      </w:r>
    </w:p>
    <w:p w:rsidR="00F01773" w:rsidRPr="00A16BD3" w:rsidRDefault="00F01773" w:rsidP="00391209">
      <w:pPr>
        <w:pStyle w:val="paragraph"/>
        <w:keepNext/>
        <w:keepLines/>
      </w:pPr>
      <w:r w:rsidRPr="00A16BD3">
        <w:tab/>
        <w:t>(b)</w:t>
      </w:r>
      <w:r w:rsidRPr="00A16BD3">
        <w:tab/>
        <w:t>in the case of a claim by an individual for payment of family tax benefit by instalment or for a past period—the tax file number requirement in section</w:t>
      </w:r>
      <w:r w:rsidR="00A16BD3">
        <w:t> </w:t>
      </w:r>
      <w:r w:rsidRPr="00A16BD3">
        <w:t>8 must be satisfied in relation to the claim; and</w:t>
      </w:r>
    </w:p>
    <w:p w:rsidR="00F01773" w:rsidRPr="00A16BD3" w:rsidRDefault="00F01773" w:rsidP="00F01773">
      <w:pPr>
        <w:pStyle w:val="paragraph"/>
        <w:rPr>
          <w:snapToGrid w:val="0"/>
          <w:lang w:eastAsia="en-US"/>
        </w:rPr>
      </w:pPr>
      <w:r w:rsidRPr="00A16BD3">
        <w:tab/>
        <w:t>(c)</w:t>
      </w:r>
      <w:r w:rsidRPr="00A16BD3">
        <w:tab/>
      </w:r>
      <w:r w:rsidRPr="00A16BD3">
        <w:rPr>
          <w:snapToGrid w:val="0"/>
          <w:lang w:eastAsia="en-US"/>
        </w:rPr>
        <w:t>in the case of a claim by an individual for payment of family tax benefit in substitution because of the death of another individual—the tax file number requirement in section</w:t>
      </w:r>
      <w:r w:rsidR="00A16BD3">
        <w:rPr>
          <w:snapToGrid w:val="0"/>
          <w:lang w:eastAsia="en-US"/>
        </w:rPr>
        <w:t> </w:t>
      </w:r>
      <w:r w:rsidRPr="00A16BD3">
        <w:rPr>
          <w:snapToGrid w:val="0"/>
          <w:lang w:eastAsia="en-US"/>
        </w:rPr>
        <w:t>8A must be satisfied in relation to the claim.</w:t>
      </w:r>
    </w:p>
    <w:p w:rsidR="00BF31D8" w:rsidRPr="00A16BD3" w:rsidRDefault="00BF31D8" w:rsidP="00BF31D8">
      <w:pPr>
        <w:pStyle w:val="subsection"/>
      </w:pPr>
      <w:r w:rsidRPr="00A16BD3">
        <w:tab/>
        <w:t>(3)</w:t>
      </w:r>
      <w:r w:rsidRPr="00A16BD3">
        <w:tab/>
        <w:t>A claim is not effective if it is made before the early claim day.</w:t>
      </w:r>
    </w:p>
    <w:p w:rsidR="00F01773" w:rsidRPr="00A16BD3" w:rsidRDefault="00F01773" w:rsidP="00F01773">
      <w:pPr>
        <w:pStyle w:val="ActHead5"/>
      </w:pPr>
      <w:bookmarkStart w:id="15" w:name="_Toc405818746"/>
      <w:r w:rsidRPr="002B53D7">
        <w:rPr>
          <w:rStyle w:val="CharSectno"/>
        </w:rPr>
        <w:t>7A</w:t>
      </w:r>
      <w:r w:rsidRPr="00A16BD3">
        <w:t xml:space="preserve">  Bank account details or statement to be provided for claims for family tax benefit by instalment to be effective</w:t>
      </w:r>
      <w:bookmarkEnd w:id="15"/>
    </w:p>
    <w:p w:rsidR="00F01773" w:rsidRPr="00A16BD3" w:rsidRDefault="00F01773" w:rsidP="00F01773">
      <w:pPr>
        <w:pStyle w:val="subsection"/>
      </w:pPr>
      <w:r w:rsidRPr="00A16BD3">
        <w:tab/>
        <w:t>(1)</w:t>
      </w:r>
      <w:r w:rsidRPr="00A16BD3">
        <w:tab/>
        <w:t>This section sets out the bank account requirement that must be satisfied in relation to a claim for the purposes of paragraph</w:t>
      </w:r>
      <w:r w:rsidR="00A16BD3">
        <w:t> </w:t>
      </w:r>
      <w:r w:rsidRPr="00A16BD3">
        <w:t>7(2)(aa) (which states what is required for certain claims to be effective).</w:t>
      </w:r>
    </w:p>
    <w:p w:rsidR="00F01773" w:rsidRPr="00A16BD3" w:rsidRDefault="00F01773" w:rsidP="00F01773">
      <w:pPr>
        <w:pStyle w:val="SubsectionHead"/>
      </w:pPr>
      <w:r w:rsidRPr="00A16BD3">
        <w:t>Requirement concerning bank account details</w:t>
      </w:r>
    </w:p>
    <w:p w:rsidR="00F01773" w:rsidRPr="00A16BD3" w:rsidRDefault="00F01773" w:rsidP="00F01773">
      <w:pPr>
        <w:pStyle w:val="subsection"/>
      </w:pPr>
      <w:r w:rsidRPr="00A16BD3">
        <w:tab/>
        <w:t>(2)</w:t>
      </w:r>
      <w:r w:rsidRPr="00A16BD3">
        <w:tab/>
        <w:t>The requirement is that the claimant provide:</w:t>
      </w:r>
    </w:p>
    <w:p w:rsidR="00F01773" w:rsidRPr="00A16BD3" w:rsidRDefault="00F01773" w:rsidP="00F01773">
      <w:pPr>
        <w:pStyle w:val="paragraph"/>
      </w:pPr>
      <w:r w:rsidRPr="00A16BD3">
        <w:tab/>
        <w:t>(a)</w:t>
      </w:r>
      <w:r w:rsidRPr="00A16BD3">
        <w:tab/>
        <w:t>details of a bank account maintained by the person alone or jointly or in common with someone else into which instalments of family tax benefit are to be paid; or</w:t>
      </w:r>
    </w:p>
    <w:p w:rsidR="00F01773" w:rsidRPr="00A16BD3" w:rsidRDefault="00F01773" w:rsidP="00F01773">
      <w:pPr>
        <w:pStyle w:val="paragraph"/>
      </w:pPr>
      <w:r w:rsidRPr="00A16BD3">
        <w:tab/>
        <w:t>(b)</w:t>
      </w:r>
      <w:r w:rsidRPr="00A16BD3">
        <w:tab/>
        <w:t>a statement that the claimant will nominate, and provide details of, such a bank account within 28 days after the claim is made.</w:t>
      </w:r>
    </w:p>
    <w:p w:rsidR="00F01773" w:rsidRPr="00A16BD3" w:rsidRDefault="00F01773" w:rsidP="00F01773">
      <w:pPr>
        <w:pStyle w:val="SubsectionHead"/>
      </w:pPr>
      <w:r w:rsidRPr="00A16BD3">
        <w:lastRenderedPageBreak/>
        <w:t>How details or statement to be given</w:t>
      </w:r>
    </w:p>
    <w:p w:rsidR="00F01773" w:rsidRPr="00A16BD3" w:rsidRDefault="00F01773" w:rsidP="00F01773">
      <w:pPr>
        <w:pStyle w:val="subsection"/>
      </w:pPr>
      <w:r w:rsidRPr="00A16BD3">
        <w:tab/>
        <w:t>(3)</w:t>
      </w:r>
      <w:r w:rsidRPr="00A16BD3">
        <w:tab/>
        <w:t>The bank account details or statement must be provided in the claim.</w:t>
      </w:r>
    </w:p>
    <w:p w:rsidR="00F01773" w:rsidRPr="00A16BD3" w:rsidRDefault="00F01773" w:rsidP="00F01773">
      <w:pPr>
        <w:pStyle w:val="SubsectionHead"/>
      </w:pPr>
      <w:r w:rsidRPr="00A16BD3">
        <w:t>Exemption from bank account requirement</w:t>
      </w:r>
    </w:p>
    <w:p w:rsidR="00F01773" w:rsidRPr="00A16BD3" w:rsidRDefault="00F01773" w:rsidP="00F01773">
      <w:pPr>
        <w:pStyle w:val="subsection"/>
      </w:pPr>
      <w:r w:rsidRPr="00A16BD3">
        <w:tab/>
        <w:t>(4)</w:t>
      </w:r>
      <w:r w:rsidRPr="00A16BD3">
        <w:tab/>
        <w:t xml:space="preserve">The Secretary may determine that the requirement in </w:t>
      </w:r>
      <w:r w:rsidR="00A16BD3">
        <w:t>subsection (</w:t>
      </w:r>
      <w:r w:rsidRPr="00A16BD3">
        <w:t>2) does not apply to a claimant if the Secretary considers that it is appropriate to exempt the claimant from the requirement.</w:t>
      </w:r>
    </w:p>
    <w:p w:rsidR="00F01773" w:rsidRPr="00A16BD3" w:rsidRDefault="00F01773" w:rsidP="00F01773">
      <w:pPr>
        <w:pStyle w:val="ActHead5"/>
      </w:pPr>
      <w:bookmarkStart w:id="16" w:name="_Toc405818747"/>
      <w:r w:rsidRPr="002B53D7">
        <w:rPr>
          <w:rStyle w:val="CharSectno"/>
        </w:rPr>
        <w:t>8</w:t>
      </w:r>
      <w:r w:rsidRPr="00A16BD3">
        <w:t xml:space="preserve">  Tax file number requirement to be satisfied for </w:t>
      </w:r>
      <w:r w:rsidRPr="00A16BD3">
        <w:rPr>
          <w:snapToGrid w:val="0"/>
          <w:lang w:eastAsia="en-US"/>
        </w:rPr>
        <w:t>claims for family tax benefit by instalment or for a past period</w:t>
      </w:r>
      <w:r w:rsidRPr="00A16BD3">
        <w:t xml:space="preserve"> to be effective</w:t>
      </w:r>
      <w:bookmarkEnd w:id="16"/>
    </w:p>
    <w:p w:rsidR="00F01773" w:rsidRPr="00A16BD3" w:rsidRDefault="00F01773" w:rsidP="00F01773">
      <w:pPr>
        <w:pStyle w:val="subsection"/>
      </w:pPr>
      <w:r w:rsidRPr="00A16BD3">
        <w:tab/>
        <w:t>(1)</w:t>
      </w:r>
      <w:r w:rsidRPr="00A16BD3">
        <w:tab/>
        <w:t>This section sets out the tax file number requirement that must be satisfied in relation to a claim for the purposes of paragraph</w:t>
      </w:r>
      <w:r w:rsidR="00A16BD3">
        <w:t> </w:t>
      </w:r>
      <w:r w:rsidRPr="00A16BD3">
        <w:t>7(2)(b) (which states what is required for certain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7) in relation to the person.</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lastRenderedPageBreak/>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DB367A">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pPr>
      <w:r w:rsidRPr="00A16BD3">
        <w:tab/>
        <w:t>(a)</w:t>
      </w:r>
      <w:r w:rsidRPr="00A16BD3">
        <w:tab/>
        <w:t>the person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 xml:space="preserve">a statement by the person under </w:t>
      </w:r>
      <w:r w:rsidR="00A16BD3">
        <w:t>subsection (</w:t>
      </w:r>
      <w:r w:rsidRPr="00A16BD3">
        <w:t>4) or (5).</w:t>
      </w:r>
    </w:p>
    <w:p w:rsidR="00F01773" w:rsidRPr="00A16BD3" w:rsidRDefault="00F01773" w:rsidP="00F01773">
      <w:pPr>
        <w:pStyle w:val="ActHead5"/>
        <w:rPr>
          <w:snapToGrid w:val="0"/>
          <w:lang w:eastAsia="en-US"/>
        </w:rPr>
      </w:pPr>
      <w:bookmarkStart w:id="17" w:name="_Toc405818748"/>
      <w:r w:rsidRPr="002B53D7">
        <w:rPr>
          <w:rStyle w:val="CharSectno"/>
        </w:rPr>
        <w:lastRenderedPageBreak/>
        <w:t>8A</w:t>
      </w:r>
      <w:r w:rsidRPr="00A16BD3">
        <w:rPr>
          <w:snapToGrid w:val="0"/>
          <w:lang w:eastAsia="en-US"/>
        </w:rPr>
        <w:t xml:space="preserve">  Tax file number requirement to be satisfied for claim in substitution because of the death of another individual to be effective</w:t>
      </w:r>
      <w:bookmarkEnd w:id="17"/>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This section sets out the tax file number requirement that must be satisfied in relation to a claim for the purposes of paragraph</w:t>
      </w:r>
      <w:r w:rsidR="00A16BD3">
        <w:rPr>
          <w:snapToGrid w:val="0"/>
          <w:lang w:eastAsia="en-US"/>
        </w:rPr>
        <w:t> </w:t>
      </w:r>
      <w:r w:rsidRPr="00A16BD3">
        <w:rPr>
          <w:snapToGrid w:val="0"/>
          <w:lang w:eastAsia="en-US"/>
        </w:rPr>
        <w:t>7(2)(c) (which states what is required for claims in substitution because of the death of another individual to be effective).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requirement is that a statement of one of the kinds set out in </w:t>
      </w:r>
      <w:r w:rsidR="00A16BD3">
        <w:rPr>
          <w:snapToGrid w:val="0"/>
          <w:lang w:eastAsia="en-US"/>
        </w:rPr>
        <w:t>subsection (</w:t>
      </w:r>
      <w:r w:rsidRPr="00A16BD3">
        <w:rPr>
          <w:snapToGrid w:val="0"/>
          <w:lang w:eastAsia="en-US"/>
        </w:rPr>
        <w:t>3), (4) or (5) must be made in relation to each TFN substitution person.</w:t>
      </w:r>
    </w:p>
    <w:p w:rsidR="00F01773" w:rsidRPr="00A16BD3" w:rsidRDefault="00F01773" w:rsidP="00F01773">
      <w:pPr>
        <w:pStyle w:val="SubsectionHead"/>
        <w:rPr>
          <w:snapToGrid w:val="0"/>
          <w:lang w:eastAsia="en-US"/>
        </w:rPr>
      </w:pPr>
      <w:r w:rsidRPr="00A16BD3">
        <w:rPr>
          <w:snapToGrid w:val="0"/>
          <w:lang w:eastAsia="en-US"/>
        </w:rPr>
        <w:t>Statement of tax file number</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16BD3" w:rsidRDefault="00F01773" w:rsidP="00F01773">
      <w:pPr>
        <w:pStyle w:val="SubsectionHead"/>
        <w:rPr>
          <w:snapToGrid w:val="0"/>
          <w:lang w:eastAsia="en-US"/>
        </w:rPr>
      </w:pPr>
      <w:r w:rsidRPr="00A16BD3">
        <w:rPr>
          <w:snapToGrid w:val="0"/>
          <w:lang w:eastAsia="en-US"/>
        </w:rPr>
        <w:t>Statement that TFN substitution person does not know what his or her tax file number is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rPr>
          <w:snapToGrid w:val="0"/>
          <w:lang w:eastAsia="en-US"/>
        </w:rPr>
      </w:pPr>
      <w:r w:rsidRPr="00A16BD3">
        <w:rPr>
          <w:snapToGrid w:val="0"/>
          <w:lang w:eastAsia="en-US"/>
        </w:rPr>
        <w:lastRenderedPageBreak/>
        <w:t>Statement that an application for a tax file number is pending</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rPr>
          <w:snapToGrid w:val="0"/>
          <w:lang w:eastAsia="en-US"/>
        </w:rPr>
      </w:pPr>
      <w:r w:rsidRPr="00A16BD3">
        <w:rPr>
          <w:snapToGrid w:val="0"/>
          <w:lang w:eastAsia="en-US"/>
        </w:rPr>
        <w:t>How statement to be given</w:t>
      </w:r>
    </w:p>
    <w:p w:rsidR="00F01773" w:rsidRPr="00A16BD3" w:rsidRDefault="00F01773" w:rsidP="00F01773">
      <w:pPr>
        <w:pStyle w:val="subsection"/>
        <w:rPr>
          <w:snapToGrid w:val="0"/>
          <w:lang w:eastAsia="en-US"/>
        </w:rPr>
      </w:pPr>
      <w:r w:rsidRPr="00A16BD3">
        <w:rPr>
          <w:snapToGrid w:val="0"/>
          <w:lang w:eastAsia="en-US"/>
        </w:rPr>
        <w:tab/>
        <w:t>(6)</w:t>
      </w:r>
      <w:r w:rsidRPr="00A16BD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rPr>
          <w:snapToGrid w:val="0"/>
          <w:lang w:eastAsia="en-US"/>
        </w:rPr>
      </w:pPr>
      <w:r w:rsidRPr="00A16BD3">
        <w:rPr>
          <w:snapToGrid w:val="0"/>
          <w:lang w:eastAsia="en-US"/>
        </w:rPr>
        <w:t>Exemption from tax file number requirement</w:t>
      </w:r>
    </w:p>
    <w:p w:rsidR="00F01773" w:rsidRPr="00A16BD3" w:rsidRDefault="00F01773" w:rsidP="00F01773">
      <w:pPr>
        <w:pStyle w:val="subsection"/>
        <w:rPr>
          <w:snapToGrid w:val="0"/>
          <w:lang w:eastAsia="en-US"/>
        </w:rPr>
      </w:pPr>
      <w:r w:rsidRPr="00A16BD3">
        <w:rPr>
          <w:snapToGrid w:val="0"/>
          <w:lang w:eastAsia="en-US"/>
        </w:rPr>
        <w:tab/>
        <w:t>(7)</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2) does not apply in relation to a TFN substitution person if the claimant does not know the person’s TFN.</w:t>
      </w:r>
    </w:p>
    <w:p w:rsidR="00F01773" w:rsidRPr="00A16BD3" w:rsidRDefault="00F01773" w:rsidP="00F01773">
      <w:pPr>
        <w:pStyle w:val="subsection"/>
        <w:rPr>
          <w:snapToGrid w:val="0"/>
          <w:lang w:eastAsia="en-US"/>
        </w:rPr>
      </w:pPr>
      <w:r w:rsidRPr="00A16BD3">
        <w:rPr>
          <w:snapToGrid w:val="0"/>
          <w:lang w:eastAsia="en-US"/>
        </w:rPr>
        <w:tab/>
        <w:t>(8)</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 xml:space="preserve">2) does not apply in relation to a TFN substitution person if the claimant cannot obtain a statement referred to in </w:t>
      </w:r>
      <w:r w:rsidR="00A16BD3">
        <w:rPr>
          <w:snapToGrid w:val="0"/>
          <w:lang w:eastAsia="en-US"/>
        </w:rPr>
        <w:t>subsection (</w:t>
      </w:r>
      <w:r w:rsidRPr="00A16BD3">
        <w:rPr>
          <w:snapToGrid w:val="0"/>
          <w:lang w:eastAsia="en-US"/>
        </w:rPr>
        <w:t>4) or (5) in respect of the person.</w:t>
      </w:r>
    </w:p>
    <w:p w:rsidR="00F01773" w:rsidRPr="00A16BD3" w:rsidRDefault="00F01773" w:rsidP="00F01773">
      <w:pPr>
        <w:pStyle w:val="ActHead5"/>
      </w:pPr>
      <w:bookmarkStart w:id="18" w:name="_Toc405818749"/>
      <w:r w:rsidRPr="002B53D7">
        <w:rPr>
          <w:rStyle w:val="CharSectno"/>
        </w:rPr>
        <w:lastRenderedPageBreak/>
        <w:t>9</w:t>
      </w:r>
      <w:r w:rsidRPr="00A16BD3">
        <w:t xml:space="preserve">  Restrictions on claims for payment of family tax benefit by instalment</w:t>
      </w:r>
      <w:bookmarkEnd w:id="18"/>
    </w:p>
    <w:p w:rsidR="00F01773" w:rsidRPr="00A16BD3" w:rsidRDefault="00F01773" w:rsidP="00F01773">
      <w:pPr>
        <w:pStyle w:val="subsection"/>
      </w:pPr>
      <w:r w:rsidRPr="00A16BD3">
        <w:tab/>
      </w:r>
      <w:r w:rsidRPr="00A16BD3">
        <w:tab/>
        <w:t xml:space="preserve">A claim for payment of family tax benefit by instalment is not effective if, at the time (the </w:t>
      </w:r>
      <w:r w:rsidRPr="00A16BD3">
        <w:rPr>
          <w:b/>
          <w:i/>
        </w:rPr>
        <w:t>determination time</w:t>
      </w:r>
      <w:r w:rsidRPr="00A16BD3">
        <w:t>) when the claim would be determined:</w:t>
      </w:r>
    </w:p>
    <w:p w:rsidR="00F01773" w:rsidRPr="00A16BD3" w:rsidRDefault="00F01773" w:rsidP="00F01773">
      <w:pPr>
        <w:pStyle w:val="paragraph"/>
      </w:pPr>
      <w:r w:rsidRPr="00A16BD3">
        <w:tab/>
        <w:t>(a)</w:t>
      </w:r>
      <w:r w:rsidRPr="00A16BD3">
        <w:tab/>
        <w:t>the claimant has previously made a claim for payment of family tax benefit by instalment and that claim has not yet been determined; or</w:t>
      </w:r>
    </w:p>
    <w:p w:rsidR="00F01773" w:rsidRPr="00A16BD3" w:rsidRDefault="00F01773" w:rsidP="00F01773">
      <w:pPr>
        <w:pStyle w:val="paragraph"/>
      </w:pPr>
      <w:r w:rsidRPr="00A16BD3">
        <w:tab/>
        <w:t>(b)</w:t>
      </w:r>
      <w:r w:rsidRPr="00A16BD3">
        <w:tab/>
        <w:t>the claimant is already entitled to be paid family tax benefit by instalment; or</w:t>
      </w:r>
    </w:p>
    <w:p w:rsidR="00F01773" w:rsidRPr="00A16BD3" w:rsidRDefault="00F01773" w:rsidP="00F01773">
      <w:pPr>
        <w:pStyle w:val="paragraph"/>
      </w:pPr>
      <w:r w:rsidRPr="00A16BD3">
        <w:tab/>
        <w:t>(c)</w:t>
      </w:r>
      <w:r w:rsidRPr="00A16BD3">
        <w:tab/>
        <w:t>the following apply:</w:t>
      </w:r>
    </w:p>
    <w:p w:rsidR="00F01773" w:rsidRPr="00A16BD3" w:rsidRDefault="00F01773" w:rsidP="00F01773">
      <w:pPr>
        <w:pStyle w:val="paragraphsub"/>
      </w:pPr>
      <w:r w:rsidRPr="00A16BD3">
        <w:tab/>
        <w:t>(i)</w:t>
      </w:r>
      <w:r w:rsidRPr="00A16BD3">
        <w:tab/>
        <w:t>a determination under section</w:t>
      </w:r>
      <w:r w:rsidR="00A16BD3">
        <w:t> </w:t>
      </w:r>
      <w:r w:rsidRPr="00A16BD3">
        <w:t>16 is in force under which the claimant is not, because of a variation of the determination under subsection</w:t>
      </w:r>
      <w:r w:rsidR="00A16BD3">
        <w:t> </w:t>
      </w:r>
      <w:r w:rsidRPr="00A16BD3">
        <w:t>27(5), 27A(3), 28A(2), 28B(2), 28B(3), 29(2), 30(2), 30A(2) or 30B(2), entitled to be paid family tax benefit at the determination time or at any later time;</w:t>
      </w:r>
    </w:p>
    <w:p w:rsidR="00F01773" w:rsidRPr="00A16BD3" w:rsidRDefault="00F01773" w:rsidP="00F01773">
      <w:pPr>
        <w:pStyle w:val="paragraphsub"/>
      </w:pPr>
      <w:r w:rsidRPr="00A16BD3">
        <w:tab/>
        <w:t>(ii)</w:t>
      </w:r>
      <w:r w:rsidRPr="00A16BD3">
        <w:tab/>
        <w:t>the determination time is before the end of the income year following the one in which the variation mentioned in that subsection took effect.</w:t>
      </w:r>
    </w:p>
    <w:p w:rsidR="00F01773" w:rsidRPr="00A16BD3" w:rsidRDefault="00F01773" w:rsidP="00F01773">
      <w:pPr>
        <w:pStyle w:val="ActHead5"/>
      </w:pPr>
      <w:bookmarkStart w:id="19" w:name="_Toc405818750"/>
      <w:r w:rsidRPr="002B53D7">
        <w:rPr>
          <w:rStyle w:val="CharSectno"/>
        </w:rPr>
        <w:t>10</w:t>
      </w:r>
      <w:r w:rsidRPr="00A16BD3">
        <w:t xml:space="preserve">  Restrictions on claims for payment of family tax benefit for a past period</w:t>
      </w:r>
      <w:bookmarkEnd w:id="19"/>
    </w:p>
    <w:p w:rsidR="00F01773" w:rsidRPr="00A16BD3" w:rsidRDefault="00F01773" w:rsidP="00F01773">
      <w:pPr>
        <w:pStyle w:val="SubsectionHead"/>
      </w:pPr>
      <w:r w:rsidRPr="00A16BD3">
        <w:t>Restriction where previous claim or instalment determination</w:t>
      </w:r>
    </w:p>
    <w:p w:rsidR="00F01773" w:rsidRPr="00A16BD3" w:rsidRDefault="00F01773" w:rsidP="00F01773">
      <w:pPr>
        <w:pStyle w:val="subsection"/>
      </w:pPr>
      <w:r w:rsidRPr="00A16BD3">
        <w:tab/>
        <w:t>(1)</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claimant has previously made a claim for payment of family tax benefit for any of the past period (whether or not the claim has yet been determined); or</w:t>
      </w:r>
    </w:p>
    <w:p w:rsidR="00F01773" w:rsidRPr="00A16BD3" w:rsidRDefault="00F01773" w:rsidP="00F01773">
      <w:pPr>
        <w:pStyle w:val="paragraph"/>
      </w:pPr>
      <w:r w:rsidRPr="00A16BD3">
        <w:tab/>
        <w:t>(b)</w:t>
      </w:r>
      <w:r w:rsidRPr="00A16BD3">
        <w:tab/>
        <w:t>the claimant was entitled to be paid family tax benefit by instalment at any time in the past period; or</w:t>
      </w:r>
    </w:p>
    <w:p w:rsidR="00F01773" w:rsidRPr="00A16BD3" w:rsidRDefault="00F01773" w:rsidP="00F01773">
      <w:pPr>
        <w:pStyle w:val="paragraph"/>
      </w:pPr>
      <w:r w:rsidRPr="00A16BD3">
        <w:tab/>
        <w:t>(c)</w:t>
      </w:r>
      <w:r w:rsidRPr="00A16BD3">
        <w:tab/>
        <w:t>the following apply:</w:t>
      </w:r>
    </w:p>
    <w:p w:rsidR="00F01773" w:rsidRPr="00A16BD3" w:rsidRDefault="00F01773" w:rsidP="00F01773">
      <w:pPr>
        <w:pStyle w:val="paragraphsub"/>
      </w:pPr>
      <w:r w:rsidRPr="00A16BD3">
        <w:lastRenderedPageBreak/>
        <w:tab/>
        <w:t>(i)</w:t>
      </w:r>
      <w:r w:rsidRPr="00A16BD3">
        <w:tab/>
        <w:t>a determination under section</w:t>
      </w:r>
      <w:r w:rsidR="00A16BD3">
        <w:t> </w:t>
      </w:r>
      <w:r w:rsidRPr="00A16BD3">
        <w:t>16 was in force at any time in the past period under which the claimant was not, because of a variation of the determination under subsection</w:t>
      </w:r>
      <w:r w:rsidR="00A16BD3">
        <w:t> </w:t>
      </w:r>
      <w:r w:rsidRPr="00A16BD3">
        <w:t>27(5), 27A(3), 28A(2), 28B(2), 28B(3), 29(2), 30(2), 30A(2) or 30B(2), entitled to be paid family tax benefit;</w:t>
      </w:r>
    </w:p>
    <w:p w:rsidR="00F01773" w:rsidRPr="00A16BD3" w:rsidRDefault="00F01773" w:rsidP="00F01773">
      <w:pPr>
        <w:pStyle w:val="paragraphsub"/>
      </w:pPr>
      <w:r w:rsidRPr="00A16BD3">
        <w:tab/>
        <w:t>(ii)</w:t>
      </w:r>
      <w:r w:rsidRPr="00A16BD3">
        <w:tab/>
        <w:t>the claim is made before the end of the income year following the one in which the variation mentioned in that subsection took effect.</w:t>
      </w:r>
    </w:p>
    <w:p w:rsidR="005B59A6" w:rsidRPr="00A16BD3" w:rsidRDefault="005B59A6" w:rsidP="005B59A6">
      <w:pPr>
        <w:pStyle w:val="SubsectionHead"/>
      </w:pPr>
      <w:r w:rsidRPr="00A16BD3">
        <w:t>Claim must relate to one income year and be made within a certain period</w:t>
      </w:r>
    </w:p>
    <w:p w:rsidR="00F01773" w:rsidRPr="00A16BD3" w:rsidRDefault="00F01773" w:rsidP="00F01773">
      <w:pPr>
        <w:pStyle w:val="subsection"/>
      </w:pPr>
      <w:r w:rsidRPr="00A16BD3">
        <w:tab/>
        <w:t>(2)</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period does not fall wholly within one income year; or</w:t>
      </w:r>
    </w:p>
    <w:p w:rsidR="00FB0ECB" w:rsidRPr="00A16BD3" w:rsidRDefault="00FB0ECB" w:rsidP="00FB0ECB">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after the end of:</w:t>
      </w:r>
    </w:p>
    <w:p w:rsidR="00FB0ECB" w:rsidRPr="00A16BD3" w:rsidRDefault="00FB0ECB" w:rsidP="00FB0ECB">
      <w:pPr>
        <w:pStyle w:val="paragraphsub"/>
      </w:pPr>
      <w:r w:rsidRPr="00A16BD3">
        <w:tab/>
        <w:t>(i)</w:t>
      </w:r>
      <w:r w:rsidRPr="00A16BD3">
        <w:tab/>
        <w:t>the first income year after the relevant income year; or</w:t>
      </w:r>
    </w:p>
    <w:p w:rsidR="00FB0ECB" w:rsidRPr="00A16BD3" w:rsidRDefault="00FB0ECB" w:rsidP="00FB0ECB">
      <w:pPr>
        <w:pStyle w:val="paragraphsub"/>
      </w:pPr>
      <w:r w:rsidRPr="00A16BD3">
        <w:tab/>
        <w:t>(ii)</w:t>
      </w:r>
      <w:r w:rsidRPr="00A16BD3">
        <w:tab/>
        <w:t>such further period (if any) as the Secretary allows, if the Secretary is satisfied that there are special circumstances that prevented the claimant from making the claim before the end of that first income year.</w:t>
      </w:r>
    </w:p>
    <w:p w:rsidR="00231DF9" w:rsidRPr="00A16BD3" w:rsidRDefault="00231DF9" w:rsidP="00231DF9">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F01773" w:rsidRPr="00A16BD3" w:rsidRDefault="00F01773" w:rsidP="00F01773">
      <w:pPr>
        <w:pStyle w:val="SubsectionHead"/>
      </w:pPr>
      <w:r w:rsidRPr="00A16BD3">
        <w:t>Claim must be accompanied by instalment claim in some circumstances</w:t>
      </w:r>
    </w:p>
    <w:p w:rsidR="00F01773" w:rsidRPr="00A16BD3" w:rsidRDefault="00F01773" w:rsidP="00F01773">
      <w:pPr>
        <w:pStyle w:val="subsection"/>
      </w:pPr>
      <w:r w:rsidRPr="00A16BD3">
        <w:tab/>
        <w:t>(3)</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the period occurs in the income year in which the claim is made; and</w:t>
      </w:r>
    </w:p>
    <w:p w:rsidR="00F01773" w:rsidRPr="00A16BD3" w:rsidRDefault="00F01773" w:rsidP="00F01773">
      <w:pPr>
        <w:pStyle w:val="paragraph"/>
      </w:pPr>
      <w:r w:rsidRPr="00A16BD3">
        <w:tab/>
        <w:t>(b)</w:t>
      </w:r>
      <w:r w:rsidRPr="00A16BD3">
        <w:tab/>
        <w:t>at the time the claim is made, the claimant is eligible for family tax benefit; and</w:t>
      </w:r>
    </w:p>
    <w:p w:rsidR="00F01773" w:rsidRPr="00A16BD3" w:rsidRDefault="00F01773" w:rsidP="00F01773">
      <w:pPr>
        <w:pStyle w:val="paragraph"/>
      </w:pPr>
      <w:r w:rsidRPr="00A16BD3">
        <w:lastRenderedPageBreak/>
        <w:tab/>
        <w:t>(c)</w:t>
      </w:r>
      <w:r w:rsidRPr="00A16BD3">
        <w:tab/>
        <w:t>at the time the claim is made, the claimant is not prevented by section</w:t>
      </w:r>
      <w:r w:rsidR="00A16BD3">
        <w:t> </w:t>
      </w:r>
      <w:r w:rsidRPr="00A16BD3">
        <w:t>9 from making an effective claim for payment of family tax benefit by instalment; and</w:t>
      </w:r>
    </w:p>
    <w:p w:rsidR="00F01773" w:rsidRPr="00A16BD3" w:rsidRDefault="00F01773" w:rsidP="00F01773">
      <w:pPr>
        <w:pStyle w:val="paragraph"/>
      </w:pPr>
      <w:r w:rsidRPr="00A16BD3">
        <w:tab/>
        <w:t>(d)</w:t>
      </w:r>
      <w:r w:rsidRPr="00A16BD3">
        <w:tab/>
        <w:t>the claim is not accompanied by a claim for payment of family tax benefit by instalment.</w:t>
      </w:r>
    </w:p>
    <w:p w:rsidR="00F01773" w:rsidRPr="00A16BD3" w:rsidRDefault="00F01773" w:rsidP="00F01773">
      <w:pPr>
        <w:pStyle w:val="subsection"/>
      </w:pPr>
      <w:r w:rsidRPr="00A16BD3">
        <w:tab/>
        <w:t>(4)</w:t>
      </w:r>
      <w:r w:rsidRPr="00A16BD3">
        <w:tab/>
        <w:t>A claim for payment of family tax benefit for a past period is not effective if:</w:t>
      </w:r>
    </w:p>
    <w:p w:rsidR="00F01773" w:rsidRPr="00A16BD3" w:rsidRDefault="00F01773" w:rsidP="00F01773">
      <w:pPr>
        <w:pStyle w:val="paragraph"/>
      </w:pPr>
      <w:r w:rsidRPr="00A16BD3">
        <w:tab/>
        <w:t>(a)</w:t>
      </w:r>
      <w:r w:rsidRPr="00A16BD3">
        <w:tab/>
        <w:t xml:space="preserve">the period occurs in </w:t>
      </w:r>
      <w:r w:rsidR="00FD7685" w:rsidRPr="00A16BD3">
        <w:t>either of the 2 income years</w:t>
      </w:r>
      <w:r w:rsidRPr="00A16BD3">
        <w:t xml:space="preserve"> before the one in which the claim is made; and</w:t>
      </w:r>
    </w:p>
    <w:p w:rsidR="00F01773" w:rsidRPr="00A16BD3" w:rsidRDefault="00F01773" w:rsidP="00F01773">
      <w:pPr>
        <w:pStyle w:val="paragraph"/>
      </w:pPr>
      <w:r w:rsidRPr="00A16BD3">
        <w:tab/>
        <w:t>(b)</w:t>
      </w:r>
      <w:r w:rsidRPr="00A16BD3">
        <w:tab/>
        <w:t>if the claimant is an individual—at any time during the past period, the claimant, or the claimant’s partner, received a social security benefit, social security pension</w:t>
      </w:r>
      <w:r w:rsidR="00DA0B8C" w:rsidRPr="00A16BD3">
        <w:t>, service pension or income support supplement</w:t>
      </w:r>
      <w:r w:rsidRPr="00A16BD3">
        <w:t>; and</w:t>
      </w:r>
    </w:p>
    <w:p w:rsidR="00F01773" w:rsidRPr="00A16BD3" w:rsidRDefault="00F01773" w:rsidP="00F01773">
      <w:pPr>
        <w:pStyle w:val="paragraph"/>
      </w:pPr>
      <w:r w:rsidRPr="00A16BD3">
        <w:tab/>
        <w:t>(c)</w:t>
      </w:r>
      <w:r w:rsidRPr="00A16BD3">
        <w:tab/>
        <w:t>at the time the claim is made, the claimant is eligible for family tax benefit; and</w:t>
      </w:r>
    </w:p>
    <w:p w:rsidR="00F01773" w:rsidRPr="00A16BD3" w:rsidRDefault="00F01773" w:rsidP="00F01773">
      <w:pPr>
        <w:pStyle w:val="paragraph"/>
      </w:pPr>
      <w:r w:rsidRPr="00A16BD3">
        <w:tab/>
        <w:t>(d)</w:t>
      </w:r>
      <w:r w:rsidRPr="00A16BD3">
        <w:tab/>
        <w:t>if the claimant is an individual—at the time the claim is made, the claimant, or the claimant’s partner, is receiving a social security benefit, social security pension</w:t>
      </w:r>
      <w:r w:rsidR="00957593" w:rsidRPr="00A16BD3">
        <w:t>, service pension or income support supplement</w:t>
      </w:r>
      <w:r w:rsidRPr="00A16BD3">
        <w:t>; and</w:t>
      </w:r>
    </w:p>
    <w:p w:rsidR="00F01773" w:rsidRPr="00A16BD3" w:rsidRDefault="00F01773" w:rsidP="00F01773">
      <w:pPr>
        <w:pStyle w:val="paragraph"/>
      </w:pPr>
      <w:r w:rsidRPr="00A16BD3">
        <w:tab/>
        <w:t>(e)</w:t>
      </w:r>
      <w:r w:rsidRPr="00A16BD3">
        <w:tab/>
        <w:t>at the time the claim is made, the claimant is not prevented by section</w:t>
      </w:r>
      <w:r w:rsidR="00A16BD3">
        <w:t> </w:t>
      </w:r>
      <w:r w:rsidRPr="00A16BD3">
        <w:t>9 from making an effective claim for payment of family tax benefit by instalment; and</w:t>
      </w:r>
    </w:p>
    <w:p w:rsidR="00F01773" w:rsidRPr="00A16BD3" w:rsidRDefault="00F01773" w:rsidP="00F01773">
      <w:pPr>
        <w:pStyle w:val="paragraph"/>
      </w:pPr>
      <w:r w:rsidRPr="00A16BD3">
        <w:tab/>
        <w:t>(f)</w:t>
      </w:r>
      <w:r w:rsidRPr="00A16BD3">
        <w:tab/>
        <w:t>the claim is not accompanied by a claim for payment of family tax benefit by instalment.</w:t>
      </w:r>
    </w:p>
    <w:p w:rsidR="002D7526" w:rsidRPr="00A16BD3" w:rsidRDefault="002D7526" w:rsidP="002D7526">
      <w:pPr>
        <w:pStyle w:val="subsection"/>
      </w:pPr>
      <w:r w:rsidRPr="00A16BD3">
        <w:tab/>
        <w:t>(5)</w:t>
      </w:r>
      <w:r w:rsidRPr="00A16BD3">
        <w:tab/>
      </w:r>
      <w:r w:rsidR="00A16BD3">
        <w:t>Paragraph (</w:t>
      </w:r>
      <w:r w:rsidRPr="00A16BD3">
        <w:t xml:space="preserve">4)(f) does not apply if, at the time the claim for payment of family tax benefit for a past period is made, </w:t>
      </w:r>
      <w:r w:rsidR="007D6F49" w:rsidRPr="00A16BD3">
        <w:t>subsection</w:t>
      </w:r>
      <w:r w:rsidR="00A16BD3">
        <w:t> </w:t>
      </w:r>
      <w:r w:rsidR="007D6F49" w:rsidRPr="00A16BD3">
        <w:t>32AE(2) applies in respect of the claimant or subsection</w:t>
      </w:r>
      <w:r w:rsidR="00A16BD3">
        <w:t> </w:t>
      </w:r>
      <w:r w:rsidR="007D6F49" w:rsidRPr="00A16BD3">
        <w:t>32AE(5) applies in respect of the claimant’s partner</w:t>
      </w:r>
      <w:r w:rsidRPr="00A16BD3">
        <w:t>.</w:t>
      </w:r>
    </w:p>
    <w:p w:rsidR="00F01773" w:rsidRPr="00A16BD3" w:rsidRDefault="00F01773" w:rsidP="00F01773">
      <w:pPr>
        <w:pStyle w:val="ActHead5"/>
      </w:pPr>
      <w:bookmarkStart w:id="20" w:name="_Toc405818751"/>
      <w:r w:rsidRPr="002B53D7">
        <w:rPr>
          <w:rStyle w:val="CharSectno"/>
        </w:rPr>
        <w:lastRenderedPageBreak/>
        <w:t>11</w:t>
      </w:r>
      <w:r w:rsidRPr="00A16BD3">
        <w:t xml:space="preserve">  Restrictions on bereavement claims</w:t>
      </w:r>
      <w:bookmarkEnd w:id="20"/>
    </w:p>
    <w:p w:rsidR="00F01773" w:rsidRPr="00A16BD3" w:rsidRDefault="00F01773" w:rsidP="00F01773">
      <w:pPr>
        <w:pStyle w:val="SubsectionHead"/>
      </w:pPr>
      <w:r w:rsidRPr="00A16BD3">
        <w:t>Entitlement must not already have been determined, or be awaiting determination, on a previous claim</w:t>
      </w:r>
    </w:p>
    <w:p w:rsidR="00F01773" w:rsidRPr="00A16BD3" w:rsidRDefault="00F01773" w:rsidP="00F01773">
      <w:pPr>
        <w:pStyle w:val="subsection"/>
      </w:pPr>
      <w:r w:rsidRPr="00A16BD3">
        <w:tab/>
        <w:t>(1)</w:t>
      </w:r>
      <w:r w:rsidRPr="00A16BD3">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16BD3" w:rsidRDefault="00F01773" w:rsidP="00F01773">
      <w:pPr>
        <w:pStyle w:val="SubsectionHead"/>
      </w:pPr>
      <w:r w:rsidRPr="00A16BD3">
        <w:t>Single payment/substitution claims must relate to current or previous income year</w:t>
      </w:r>
    </w:p>
    <w:p w:rsidR="00F01773" w:rsidRPr="00A16BD3" w:rsidRDefault="00F01773" w:rsidP="00F01773">
      <w:pPr>
        <w:pStyle w:val="subsection"/>
      </w:pPr>
      <w:r w:rsidRPr="00A16BD3">
        <w:tab/>
        <w:t>(2)</w:t>
      </w:r>
      <w:r w:rsidRPr="00A16BD3">
        <w:tab/>
        <w:t>If a claim for payment of family tax benefit by single payment/in substitution because of the death of another individual is based on eligibility for an amount of family tax benefit under subsection</w:t>
      </w:r>
      <w:r w:rsidR="00A16BD3">
        <w:t> </w:t>
      </w:r>
      <w:r w:rsidRPr="00A16BD3">
        <w:t>32(2) or section</w:t>
      </w:r>
      <w:r w:rsidR="00A16BD3">
        <w:t> </w:t>
      </w:r>
      <w:r w:rsidRPr="00A16BD3">
        <w:t>33 of the Family Assistance Act, the claim is not effective if it is made after the end of the income year following the one in which the death mentioned in that provision occurred.</w:t>
      </w:r>
    </w:p>
    <w:p w:rsidR="00F01773" w:rsidRPr="00A16BD3" w:rsidRDefault="00F01773" w:rsidP="00F01773">
      <w:pPr>
        <w:pStyle w:val="ActHead5"/>
      </w:pPr>
      <w:bookmarkStart w:id="21" w:name="_Toc405818752"/>
      <w:r w:rsidRPr="002B53D7">
        <w:rPr>
          <w:rStyle w:val="CharSectno"/>
        </w:rPr>
        <w:t>12</w:t>
      </w:r>
      <w:r w:rsidRPr="00A16BD3">
        <w:t xml:space="preserve">  Claim may be withdrawn or varied</w:t>
      </w:r>
      <w:bookmarkEnd w:id="21"/>
    </w:p>
    <w:p w:rsidR="00F01773" w:rsidRPr="00A16BD3" w:rsidRDefault="00F01773" w:rsidP="00F01773">
      <w:pPr>
        <w:pStyle w:val="subsection"/>
      </w:pPr>
      <w:r w:rsidRPr="00A16BD3">
        <w:tab/>
        <w:t>(1)</w:t>
      </w:r>
      <w:r w:rsidRPr="00A16BD3">
        <w:tab/>
        <w:t>A claimant may withdraw or vary a claim before the claim is determined.</w:t>
      </w:r>
    </w:p>
    <w:p w:rsidR="00F01773" w:rsidRPr="00A16BD3" w:rsidRDefault="00F01773" w:rsidP="00F01773">
      <w:pPr>
        <w:pStyle w:val="subsection"/>
      </w:pPr>
      <w:r w:rsidRPr="00A16BD3">
        <w:tab/>
        <w:t>(2)</w:t>
      </w:r>
      <w:r w:rsidRPr="00A16BD3">
        <w:tab/>
        <w:t>The claimant may only do so in a manner determined by the Secretary.</w:t>
      </w:r>
    </w:p>
    <w:p w:rsidR="00F01773" w:rsidRPr="00A16BD3" w:rsidRDefault="00F01773" w:rsidP="00F01773">
      <w:pPr>
        <w:pStyle w:val="subsection"/>
      </w:pPr>
      <w:r w:rsidRPr="00A16BD3">
        <w:tab/>
        <w:t>(3)</w:t>
      </w:r>
      <w:r w:rsidRPr="00A16BD3">
        <w:tab/>
        <w:t>If a claim is withdrawn, it is taken never to have been made.</w:t>
      </w:r>
    </w:p>
    <w:p w:rsidR="00F01773" w:rsidRPr="00A16BD3" w:rsidRDefault="00127CA2" w:rsidP="00F01773">
      <w:pPr>
        <w:pStyle w:val="ActHead4"/>
      </w:pPr>
      <w:bookmarkStart w:id="22" w:name="_Toc405818753"/>
      <w:r w:rsidRPr="002B53D7">
        <w:rPr>
          <w:rStyle w:val="CharSubdNo"/>
        </w:rPr>
        <w:lastRenderedPageBreak/>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Determination of claims etc.</w:t>
      </w:r>
      <w:bookmarkEnd w:id="22"/>
    </w:p>
    <w:p w:rsidR="00F01773" w:rsidRPr="00A16BD3" w:rsidRDefault="00F01773" w:rsidP="00F01773">
      <w:pPr>
        <w:pStyle w:val="ActHead5"/>
      </w:pPr>
      <w:bookmarkStart w:id="23" w:name="_Toc405818754"/>
      <w:r w:rsidRPr="002B53D7">
        <w:rPr>
          <w:rStyle w:val="CharSectno"/>
        </w:rPr>
        <w:t>13</w:t>
      </w:r>
      <w:r w:rsidRPr="00A16BD3">
        <w:t xml:space="preserve">  Secretary must determine claim</w:t>
      </w:r>
      <w:bookmarkEnd w:id="23"/>
    </w:p>
    <w:p w:rsidR="00F01773" w:rsidRPr="00A16BD3" w:rsidRDefault="00F01773" w:rsidP="00F01773">
      <w:pPr>
        <w:pStyle w:val="subsection"/>
      </w:pPr>
      <w:r w:rsidRPr="00A16BD3">
        <w:tab/>
        <w:t>(1)</w:t>
      </w:r>
      <w:r w:rsidRPr="00A16BD3">
        <w:tab/>
        <w:t>If an effective claim is made, the Secretary must determine the claim in accordance with this Subdivision. If a claim is not effective, it is taken not to have been made.</w:t>
      </w:r>
    </w:p>
    <w:p w:rsidR="00F01773" w:rsidRPr="00A16BD3" w:rsidRDefault="00F01773" w:rsidP="00F01773">
      <w:pPr>
        <w:pStyle w:val="ActHead5"/>
      </w:pPr>
      <w:bookmarkStart w:id="24" w:name="_Toc405818755"/>
      <w:r w:rsidRPr="002B53D7">
        <w:rPr>
          <w:rStyle w:val="CharSectno"/>
        </w:rPr>
        <w:t>14</w:t>
      </w:r>
      <w:r w:rsidRPr="00A16BD3">
        <w:t xml:space="preserve">  Restriction on determining claim where income tax assessment not made</w:t>
      </w:r>
      <w:bookmarkEnd w:id="24"/>
    </w:p>
    <w:p w:rsidR="00F01773" w:rsidRPr="00A16BD3" w:rsidRDefault="00F01773" w:rsidP="00F01773">
      <w:pPr>
        <w:pStyle w:val="subsection"/>
      </w:pPr>
      <w:r w:rsidRPr="00A16BD3">
        <w:tab/>
      </w:r>
      <w:r w:rsidR="00567003" w:rsidRPr="00A16BD3">
        <w:t>(1)</w:t>
      </w:r>
      <w:r w:rsidRPr="00A16BD3">
        <w:tab/>
        <w:t>If, in relation to a claim for payment of family tax benefit made by an individual:</w:t>
      </w:r>
    </w:p>
    <w:p w:rsidR="00F01773" w:rsidRPr="00A16BD3" w:rsidRDefault="00F01773" w:rsidP="00F01773">
      <w:pPr>
        <w:pStyle w:val="paragraph"/>
      </w:pPr>
      <w:r w:rsidRPr="00A16BD3">
        <w:tab/>
        <w:t>(a)</w:t>
      </w:r>
      <w:r w:rsidRPr="00A16BD3">
        <w:tab/>
        <w:t>the claim is for payment of that benefit for a past period; and</w:t>
      </w:r>
    </w:p>
    <w:p w:rsidR="00F01773" w:rsidRPr="00A16BD3" w:rsidRDefault="00F01773" w:rsidP="00F01773">
      <w:pPr>
        <w:pStyle w:val="paragraph"/>
      </w:pPr>
      <w:r w:rsidRPr="00A16BD3">
        <w:tab/>
        <w:t>(b)</w:t>
      </w:r>
      <w:r w:rsidRPr="00A16BD3">
        <w:tab/>
        <w:t xml:space="preserve">the past period falls in </w:t>
      </w:r>
      <w:r w:rsidR="00567003" w:rsidRPr="00A16BD3">
        <w:t xml:space="preserve">an income year (the </w:t>
      </w:r>
      <w:r w:rsidR="00567003" w:rsidRPr="00A16BD3">
        <w:rPr>
          <w:b/>
          <w:i/>
        </w:rPr>
        <w:t>past period income year</w:t>
      </w:r>
      <w:r w:rsidR="00567003" w:rsidRPr="00A16BD3">
        <w:t>) that is one of the 2 income years</w:t>
      </w:r>
      <w:r w:rsidRPr="00A16BD3">
        <w:t xml:space="preserve"> before the one in which the claim is made; and</w:t>
      </w:r>
    </w:p>
    <w:p w:rsidR="00567003" w:rsidRPr="00A16BD3" w:rsidRDefault="00567003" w:rsidP="00567003">
      <w:pPr>
        <w:pStyle w:val="paragraph"/>
      </w:pPr>
      <w:r w:rsidRPr="00A16BD3">
        <w:tab/>
        <w:t>(c)</w:t>
      </w:r>
      <w:r w:rsidRPr="00A16BD3">
        <w:tab/>
        <w:t xml:space="preserve">either or both of </w:t>
      </w:r>
      <w:r w:rsidR="00A16BD3">
        <w:t>subsections (</w:t>
      </w:r>
      <w:r w:rsidRPr="00A16BD3">
        <w:t>2) and (3) apply;</w:t>
      </w:r>
    </w:p>
    <w:p w:rsidR="00F01773" w:rsidRPr="00A16BD3" w:rsidRDefault="00F01773" w:rsidP="00F01773">
      <w:pPr>
        <w:pStyle w:val="subsection2"/>
      </w:pPr>
      <w:r w:rsidRPr="00A16BD3">
        <w:t xml:space="preserve">the Secretary can only determine the claim if </w:t>
      </w:r>
      <w:r w:rsidR="00567003" w:rsidRPr="00A16BD3">
        <w:t>each assessment concerned</w:t>
      </w:r>
      <w:r w:rsidRPr="00A16BD3">
        <w:t xml:space="preserve"> has been made.</w:t>
      </w:r>
    </w:p>
    <w:p w:rsidR="00567003" w:rsidRPr="00A16BD3" w:rsidRDefault="00567003" w:rsidP="00567003">
      <w:pPr>
        <w:pStyle w:val="subsection"/>
      </w:pPr>
      <w:r w:rsidRPr="00A16BD3">
        <w:tab/>
        <w:t>(2)</w:t>
      </w:r>
      <w:r w:rsidRPr="00A16BD3">
        <w:tab/>
        <w:t>This subsection applies if:</w:t>
      </w:r>
    </w:p>
    <w:p w:rsidR="00567003" w:rsidRPr="00A16BD3" w:rsidRDefault="00567003" w:rsidP="00567003">
      <w:pPr>
        <w:pStyle w:val="paragraph"/>
      </w:pPr>
      <w:r w:rsidRPr="00A16BD3">
        <w:tab/>
        <w:t>(a)</w:t>
      </w:r>
      <w:r w:rsidRPr="00A16BD3">
        <w:tab/>
        <w:t>the claimant is required to lodge an income tax return for the past period income year; and</w:t>
      </w:r>
    </w:p>
    <w:p w:rsidR="00567003" w:rsidRPr="00A16BD3" w:rsidRDefault="00567003" w:rsidP="00567003">
      <w:pPr>
        <w:pStyle w:val="paragraph"/>
      </w:pPr>
      <w:r w:rsidRPr="00A16BD3">
        <w:tab/>
        <w:t>(b)</w:t>
      </w:r>
      <w:r w:rsidRPr="00A16BD3">
        <w:tab/>
        <w:t xml:space="preserve">at the time the claim is made, an assessment has not been made under the </w:t>
      </w:r>
      <w:r w:rsidRPr="00A16BD3">
        <w:rPr>
          <w:i/>
        </w:rPr>
        <w:t xml:space="preserve">Income Tax Assessment Act 1936 </w:t>
      </w:r>
      <w:r w:rsidRPr="00A16BD3">
        <w:t>of the tax payable on the claimant’s taxable income for the past period income year.</w:t>
      </w:r>
    </w:p>
    <w:p w:rsidR="00567003" w:rsidRPr="00A16BD3" w:rsidRDefault="00567003" w:rsidP="00567003">
      <w:pPr>
        <w:pStyle w:val="subsection"/>
      </w:pPr>
      <w:r w:rsidRPr="00A16BD3">
        <w:tab/>
        <w:t>(3)</w:t>
      </w:r>
      <w:r w:rsidRPr="00A16BD3">
        <w:tab/>
        <w:t>This subsection applies if:</w:t>
      </w:r>
    </w:p>
    <w:p w:rsidR="00567003" w:rsidRPr="00A16BD3" w:rsidRDefault="00567003" w:rsidP="00567003">
      <w:pPr>
        <w:pStyle w:val="paragraph"/>
      </w:pPr>
      <w:r w:rsidRPr="00A16BD3">
        <w:tab/>
        <w:t>(a)</w:t>
      </w:r>
      <w:r w:rsidRPr="00A16BD3">
        <w:tab/>
        <w:t>at the time the claim is made, a person is the claimant’s partner and that person was the claimant’s partner at any time during the past period; and</w:t>
      </w:r>
    </w:p>
    <w:p w:rsidR="00567003" w:rsidRPr="00A16BD3" w:rsidRDefault="00567003" w:rsidP="00567003">
      <w:pPr>
        <w:pStyle w:val="paragraph"/>
      </w:pPr>
      <w:r w:rsidRPr="00A16BD3">
        <w:tab/>
        <w:t>(b)</w:t>
      </w:r>
      <w:r w:rsidRPr="00A16BD3">
        <w:tab/>
        <w:t>that person is required to lodge an income tax return for the past period income year; and</w:t>
      </w:r>
    </w:p>
    <w:p w:rsidR="00567003" w:rsidRPr="00A16BD3" w:rsidRDefault="00567003" w:rsidP="00567003">
      <w:pPr>
        <w:pStyle w:val="paragraph"/>
      </w:pPr>
      <w:r w:rsidRPr="00A16BD3">
        <w:lastRenderedPageBreak/>
        <w:tab/>
        <w:t>(c)</w:t>
      </w:r>
      <w:r w:rsidRPr="00A16BD3">
        <w:tab/>
        <w:t xml:space="preserve">at the time the claim is made, an assessment has not been made under the </w:t>
      </w:r>
      <w:r w:rsidRPr="00A16BD3">
        <w:rPr>
          <w:i/>
        </w:rPr>
        <w:t xml:space="preserve">Income Tax Assessment Act 1936 </w:t>
      </w:r>
      <w:r w:rsidRPr="00A16BD3">
        <w:t>of the tax payable on that person’s taxable income for the past period income year.</w:t>
      </w:r>
    </w:p>
    <w:p w:rsidR="001E2BBC" w:rsidRPr="00A16BD3" w:rsidRDefault="001E2BBC" w:rsidP="001E2BBC">
      <w:pPr>
        <w:pStyle w:val="ActHead5"/>
      </w:pPr>
      <w:bookmarkStart w:id="25" w:name="_Toc405818756"/>
      <w:r w:rsidRPr="002B53D7">
        <w:rPr>
          <w:rStyle w:val="CharSectno"/>
        </w:rPr>
        <w:t>14A</w:t>
      </w:r>
      <w:r w:rsidRPr="00A16BD3">
        <w:t xml:space="preserve">  Restriction on determining claim where income tax return not lodged</w:t>
      </w:r>
      <w:bookmarkEnd w:id="25"/>
    </w:p>
    <w:p w:rsidR="001E2BBC" w:rsidRPr="00A16BD3" w:rsidRDefault="001E2BBC" w:rsidP="001E2BBC">
      <w:pPr>
        <w:pStyle w:val="subsection"/>
      </w:pPr>
      <w:r w:rsidRPr="00A16BD3">
        <w:tab/>
        <w:t>(1)</w:t>
      </w:r>
      <w:r w:rsidRPr="00A16BD3">
        <w:tab/>
        <w:t>If, in relation to a claim for payment of family tax benefit made by an individual:</w:t>
      </w:r>
    </w:p>
    <w:p w:rsidR="001E2BBC" w:rsidRPr="00A16BD3" w:rsidRDefault="001E2BBC" w:rsidP="001E2BBC">
      <w:pPr>
        <w:pStyle w:val="paragraph"/>
      </w:pPr>
      <w:r w:rsidRPr="00A16BD3">
        <w:tab/>
        <w:t>(a)</w:t>
      </w:r>
      <w:r w:rsidRPr="00A16BD3">
        <w:tab/>
        <w:t>the claim is for payment of that benefit for a past period; and</w:t>
      </w:r>
    </w:p>
    <w:p w:rsidR="001E2BBC" w:rsidRPr="00A16BD3" w:rsidRDefault="001E2BBC" w:rsidP="001E2BBC">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1E2BBC" w:rsidRPr="00A16BD3" w:rsidRDefault="001E2BBC" w:rsidP="001E2BBC">
      <w:pPr>
        <w:pStyle w:val="paragraph"/>
      </w:pPr>
      <w:r w:rsidRPr="00A16BD3">
        <w:tab/>
        <w:t>(c)</w:t>
      </w:r>
      <w:r w:rsidRPr="00A16BD3">
        <w:tab/>
        <w:t xml:space="preserve">either or both of </w:t>
      </w:r>
      <w:r w:rsidR="00A16BD3">
        <w:t>subsections (</w:t>
      </w:r>
      <w:r w:rsidRPr="00A16BD3">
        <w:t>2) and (3) apply;</w:t>
      </w:r>
    </w:p>
    <w:p w:rsidR="001E2BBC" w:rsidRPr="00A16BD3" w:rsidRDefault="001E2BBC" w:rsidP="001E2BBC">
      <w:pPr>
        <w:pStyle w:val="subsection2"/>
      </w:pPr>
      <w:r w:rsidRPr="00A16BD3">
        <w:t>then the claim is taken never to have been made.</w:t>
      </w:r>
    </w:p>
    <w:p w:rsidR="001E2BBC" w:rsidRPr="00A16BD3" w:rsidRDefault="001E2BBC" w:rsidP="001E2BBC">
      <w:pPr>
        <w:pStyle w:val="subsection"/>
      </w:pPr>
      <w:r w:rsidRPr="00A16BD3">
        <w:tab/>
        <w:t>(2)</w:t>
      </w:r>
      <w:r w:rsidRPr="00A16BD3">
        <w:tab/>
        <w:t>This subsection applies if:</w:t>
      </w:r>
    </w:p>
    <w:p w:rsidR="001E2BBC" w:rsidRPr="00A16BD3" w:rsidRDefault="001E2BBC" w:rsidP="001E2BBC">
      <w:pPr>
        <w:pStyle w:val="paragraph"/>
      </w:pPr>
      <w:r w:rsidRPr="00A16BD3">
        <w:tab/>
        <w:t>(a)</w:t>
      </w:r>
      <w:r w:rsidRPr="00A16BD3">
        <w:tab/>
        <w:t>the claimant is required to lodge an income tax return for the past period income year; and</w:t>
      </w:r>
    </w:p>
    <w:p w:rsidR="001E2BBC" w:rsidRPr="00A16BD3" w:rsidRDefault="001E2BBC" w:rsidP="001E2BBC">
      <w:pPr>
        <w:pStyle w:val="paragraph"/>
      </w:pPr>
      <w:r w:rsidRPr="00A16BD3">
        <w:tab/>
        <w:t>(b)</w:t>
      </w:r>
      <w:r w:rsidRPr="00A16BD3">
        <w:tab/>
        <w:t>the claimant has not lodged the return before the end of:</w:t>
      </w:r>
    </w:p>
    <w:p w:rsidR="001E2BBC" w:rsidRPr="00A16BD3" w:rsidRDefault="001E2BBC" w:rsidP="001E2BBC">
      <w:pPr>
        <w:pStyle w:val="paragraphsub"/>
      </w:pPr>
      <w:r w:rsidRPr="00A16BD3">
        <w:tab/>
        <w:t>(i)</w:t>
      </w:r>
      <w:r w:rsidRPr="00A16BD3">
        <w:tab/>
        <w:t>the first income year after the past period income year; or</w:t>
      </w:r>
    </w:p>
    <w:p w:rsidR="001E2BBC" w:rsidRPr="00A16BD3" w:rsidRDefault="001E2BBC" w:rsidP="001E2BBC">
      <w:pPr>
        <w:pStyle w:val="paragraphsub"/>
      </w:pPr>
      <w:r w:rsidRPr="00A16BD3">
        <w:tab/>
        <w:t>(ii)</w:t>
      </w:r>
      <w:r w:rsidRPr="00A16BD3">
        <w:tab/>
        <w:t>such further period (if any) as the Secretary allows, if the Secretary is satisfied that there are special circumstances that prevented the claimant from lodging the return before the end of that first income year.</w:t>
      </w:r>
    </w:p>
    <w:p w:rsidR="001E2BBC" w:rsidRPr="00A16BD3" w:rsidRDefault="001E2BBC" w:rsidP="001E2BBC">
      <w:pPr>
        <w:pStyle w:val="subsection"/>
      </w:pPr>
      <w:r w:rsidRPr="00A16BD3">
        <w:tab/>
        <w:t>(3)</w:t>
      </w:r>
      <w:r w:rsidRPr="00A16BD3">
        <w:tab/>
        <w:t>This subsection applies if:</w:t>
      </w:r>
    </w:p>
    <w:p w:rsidR="001E2BBC" w:rsidRPr="00A16BD3" w:rsidRDefault="001E2BBC" w:rsidP="001E2BBC">
      <w:pPr>
        <w:pStyle w:val="paragraph"/>
      </w:pPr>
      <w:r w:rsidRPr="00A16BD3">
        <w:tab/>
        <w:t>(a)</w:t>
      </w:r>
      <w:r w:rsidRPr="00A16BD3">
        <w:tab/>
        <w:t>at the time the claim is made, a person is the claimant’s partner, and that person was the claimant’s partner at any time during the past period; and</w:t>
      </w:r>
    </w:p>
    <w:p w:rsidR="001E2BBC" w:rsidRPr="00A16BD3" w:rsidRDefault="001E2BBC" w:rsidP="001E2BBC">
      <w:pPr>
        <w:pStyle w:val="paragraph"/>
      </w:pPr>
      <w:r w:rsidRPr="00A16BD3">
        <w:tab/>
        <w:t>(b)</w:t>
      </w:r>
      <w:r w:rsidRPr="00A16BD3">
        <w:tab/>
        <w:t>that person is required to lodge an income tax return for the past period income year; and</w:t>
      </w:r>
    </w:p>
    <w:p w:rsidR="001E2BBC" w:rsidRPr="00A16BD3" w:rsidRDefault="001E2BBC" w:rsidP="001E2BBC">
      <w:pPr>
        <w:pStyle w:val="paragraph"/>
      </w:pPr>
      <w:r w:rsidRPr="00A16BD3">
        <w:tab/>
        <w:t>(c)</w:t>
      </w:r>
      <w:r w:rsidRPr="00A16BD3">
        <w:tab/>
        <w:t>that person has not lodged the return before the end of:</w:t>
      </w:r>
    </w:p>
    <w:p w:rsidR="001E2BBC" w:rsidRPr="00A16BD3" w:rsidRDefault="001E2BBC" w:rsidP="001E2BBC">
      <w:pPr>
        <w:pStyle w:val="paragraphsub"/>
      </w:pPr>
      <w:r w:rsidRPr="00A16BD3">
        <w:lastRenderedPageBreak/>
        <w:tab/>
        <w:t>(i)</w:t>
      </w:r>
      <w:r w:rsidRPr="00A16BD3">
        <w:tab/>
        <w:t>the first income year after the past period income year; or</w:t>
      </w:r>
    </w:p>
    <w:p w:rsidR="001E2BBC" w:rsidRPr="00A16BD3" w:rsidRDefault="001E2BBC" w:rsidP="001E2BBC">
      <w:pPr>
        <w:pStyle w:val="paragraphsub"/>
      </w:pPr>
      <w:r w:rsidRPr="00A16BD3">
        <w:tab/>
        <w:t>(ii)</w:t>
      </w:r>
      <w:r w:rsidRPr="00A16BD3">
        <w:tab/>
        <w:t>such further period (if any) as the Secretary allows, if the Secretary is satisfied that there are special circumstances that prevented the person from lodging the income tax return before the end of that first income year.</w:t>
      </w:r>
    </w:p>
    <w:p w:rsidR="001E2BBC" w:rsidRPr="00A16BD3" w:rsidRDefault="001E2BBC" w:rsidP="001E2BBC">
      <w:pPr>
        <w:pStyle w:val="subsection"/>
      </w:pPr>
      <w:r w:rsidRPr="00A16BD3">
        <w:tab/>
        <w:t>(4)</w:t>
      </w:r>
      <w:r w:rsidRPr="00A16BD3">
        <w:tab/>
        <w:t xml:space="preserve">The further period referred to in </w:t>
      </w:r>
      <w:r w:rsidR="00A16BD3">
        <w:t>subparagraph (</w:t>
      </w:r>
      <w:r w:rsidRPr="00A16BD3">
        <w:t>2)(b)(ii) or (3)(c)(ii) must end no later than the end of the second income year after the past period income year.</w:t>
      </w:r>
    </w:p>
    <w:p w:rsidR="00F01773" w:rsidRPr="00A16BD3" w:rsidRDefault="00F01773" w:rsidP="00F01773">
      <w:pPr>
        <w:pStyle w:val="ActHead5"/>
      </w:pPr>
      <w:bookmarkStart w:id="26" w:name="_Toc405818757"/>
      <w:r w:rsidRPr="002B53D7">
        <w:rPr>
          <w:rStyle w:val="CharSectno"/>
        </w:rPr>
        <w:t>15</w:t>
      </w:r>
      <w:r w:rsidRPr="00A16BD3">
        <w:t xml:space="preserve">  Restriction on determining claim where tax file number not provided etc.</w:t>
      </w:r>
      <w:bookmarkEnd w:id="26"/>
    </w:p>
    <w:p w:rsidR="00F01773" w:rsidRPr="00A16BD3" w:rsidRDefault="00F01773" w:rsidP="00F01773">
      <w:pPr>
        <w:pStyle w:val="SubsectionHead"/>
      </w:pPr>
      <w:r w:rsidRPr="00A16BD3">
        <w:t>Statement that TFN claim person or TFN substitution person does not know what his or her tax file number is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8(4);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8A(4);</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 the person has no tax file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8(5); or</w:t>
      </w:r>
    </w:p>
    <w:p w:rsidR="00F01773" w:rsidRPr="00A16BD3" w:rsidRDefault="00F01773" w:rsidP="00F01773">
      <w:pPr>
        <w:pStyle w:val="paragraph"/>
      </w:pPr>
      <w:r w:rsidRPr="00A16BD3">
        <w:lastRenderedPageBreak/>
        <w:tab/>
        <w:t>(b)</w:t>
      </w:r>
      <w:r w:rsidRPr="00A16BD3">
        <w:tab/>
        <w:t>a TFN substitution person makes a statement of the kind set out in subsection</w:t>
      </w:r>
      <w:r w:rsidR="00A16BD3">
        <w:t> </w:t>
      </w:r>
      <w:r w:rsidRPr="00A16BD3">
        <w:t>8A(5);</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w:t>
      </w:r>
    </w:p>
    <w:p w:rsidR="00F01773" w:rsidRPr="00A16BD3" w:rsidRDefault="00F01773" w:rsidP="00F01773">
      <w:pPr>
        <w:pStyle w:val="paragraphsub"/>
      </w:pPr>
      <w:r w:rsidRPr="00A16BD3">
        <w:tab/>
        <w:t>(i)</w:t>
      </w:r>
      <w:r w:rsidRPr="00A16BD3">
        <w:tab/>
        <w:t>the person has not applied for a tax file number; or</w:t>
      </w:r>
    </w:p>
    <w:p w:rsidR="00F01773" w:rsidRPr="00A16BD3" w:rsidRDefault="00F01773" w:rsidP="00F01773">
      <w:pPr>
        <w:pStyle w:val="paragraphsub"/>
      </w:pPr>
      <w:r w:rsidRPr="00A16BD3">
        <w:tab/>
        <w:t>(ii)</w:t>
      </w:r>
      <w:r w:rsidRPr="00A16BD3">
        <w:tab/>
        <w:t>an application by the person for a tax file number has been refused; or</w:t>
      </w:r>
    </w:p>
    <w:p w:rsidR="00F01773" w:rsidRPr="00A16BD3" w:rsidRDefault="00F01773" w:rsidP="00F01773">
      <w:pPr>
        <w:pStyle w:val="paragraphsub"/>
      </w:pPr>
      <w:r w:rsidRPr="00A16BD3">
        <w:tab/>
        <w:t>(iii)</w:t>
      </w:r>
      <w:r w:rsidRPr="00A16BD3">
        <w:tab/>
        <w:t>the person has withdrawn an application for a tax file number.</w:t>
      </w:r>
    </w:p>
    <w:p w:rsidR="00F01773" w:rsidRPr="00A16BD3" w:rsidRDefault="00F01773" w:rsidP="00F01773">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F01773" w:rsidRPr="00A16BD3" w:rsidRDefault="00F01773" w:rsidP="00F01773">
      <w:pPr>
        <w:pStyle w:val="ActHead5"/>
      </w:pPr>
      <w:bookmarkStart w:id="27" w:name="_Toc405818758"/>
      <w:r w:rsidRPr="002B53D7">
        <w:rPr>
          <w:rStyle w:val="CharSectno"/>
        </w:rPr>
        <w:t>15A</w:t>
      </w:r>
      <w:r w:rsidRPr="00A16BD3">
        <w:t xml:space="preserve">  Restriction on determining claim where bank account details not provided</w:t>
      </w:r>
      <w:bookmarkEnd w:id="27"/>
    </w:p>
    <w:p w:rsidR="00F01773" w:rsidRPr="00A16BD3" w:rsidRDefault="00F01773" w:rsidP="00F01773">
      <w:pPr>
        <w:pStyle w:val="subsection"/>
      </w:pPr>
      <w:r w:rsidRPr="00A16BD3">
        <w:tab/>
        <w:t>(1)</w:t>
      </w:r>
      <w:r w:rsidRPr="00A16BD3">
        <w:tab/>
        <w:t>If a person makes a statement of the kind set out in paragraph</w:t>
      </w:r>
      <w:r w:rsidR="00A16BD3">
        <w:t> </w:t>
      </w:r>
      <w:r w:rsidRPr="00A16BD3">
        <w:t>7A(2)(b), the Secretary can only determine the claim concerned if, within 28 days after the claim is made, the person nominates, and provides details of, a bank account of a kind referred to in paragraph</w:t>
      </w:r>
      <w:r w:rsidR="00A16BD3">
        <w:t> </w:t>
      </w:r>
      <w:r w:rsidRPr="00A16BD3">
        <w:t>7A(2)(a) into which instalments of family tax benefit are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BF31D8" w:rsidRPr="00A16BD3" w:rsidRDefault="00BF31D8" w:rsidP="00BF31D8">
      <w:pPr>
        <w:pStyle w:val="ActHead5"/>
      </w:pPr>
      <w:bookmarkStart w:id="28" w:name="_Toc405818759"/>
      <w:r w:rsidRPr="002B53D7">
        <w:rPr>
          <w:rStyle w:val="CharSectno"/>
        </w:rPr>
        <w:t>15B</w:t>
      </w:r>
      <w:r w:rsidRPr="00A16BD3">
        <w:t xml:space="preserve">  Deferral of determination of early claims</w:t>
      </w:r>
      <w:bookmarkEnd w:id="28"/>
    </w:p>
    <w:p w:rsidR="00BF31D8" w:rsidRPr="00A16BD3" w:rsidRDefault="00BF31D8" w:rsidP="00BF31D8">
      <w:pPr>
        <w:pStyle w:val="subsection"/>
      </w:pPr>
      <w:r w:rsidRPr="00A16BD3">
        <w:tab/>
      </w:r>
      <w:r w:rsidRPr="00A16BD3">
        <w:tab/>
        <w:t>If:</w:t>
      </w:r>
    </w:p>
    <w:p w:rsidR="00BF31D8" w:rsidRPr="00A16BD3" w:rsidRDefault="00BF31D8" w:rsidP="00BF31D8">
      <w:pPr>
        <w:pStyle w:val="paragraph"/>
      </w:pPr>
      <w:r w:rsidRPr="00A16BD3">
        <w:tab/>
        <w:t>(a)</w:t>
      </w:r>
      <w:r w:rsidRPr="00A16BD3">
        <w:tab/>
        <w:t>an individual makes a claim for payment of family tax benefit by instalment in respect of a child before the child is an FTB child of the claimant; and</w:t>
      </w:r>
    </w:p>
    <w:p w:rsidR="00BF31D8" w:rsidRPr="00A16BD3" w:rsidRDefault="00BF31D8" w:rsidP="00BF31D8">
      <w:pPr>
        <w:pStyle w:val="paragraph"/>
      </w:pPr>
      <w:r w:rsidRPr="00A16BD3">
        <w:lastRenderedPageBreak/>
        <w:tab/>
        <w:t>(b)</w:t>
      </w:r>
      <w:r w:rsidRPr="00A16BD3">
        <w:tab/>
        <w:t>the Secretary is satisfied that, at the time the determination would otherwise be made, the claimant would be likely to be eligible for family tax benefit in respect of the child if the child were to become an FTB child of the claimant;</w:t>
      </w:r>
    </w:p>
    <w:p w:rsidR="00BF31D8" w:rsidRPr="00A16BD3" w:rsidRDefault="00BF31D8" w:rsidP="00BF31D8">
      <w:pPr>
        <w:pStyle w:val="subsection2"/>
      </w:pPr>
      <w:r w:rsidRPr="00A16BD3">
        <w:t>the Secretary must not determine the claim for family tax benefit until the earlier of the following:</w:t>
      </w:r>
    </w:p>
    <w:p w:rsidR="00BF31D8" w:rsidRPr="00A16BD3" w:rsidRDefault="00BF31D8" w:rsidP="00BF31D8">
      <w:pPr>
        <w:pStyle w:val="paragraph"/>
      </w:pPr>
      <w:r w:rsidRPr="00A16BD3">
        <w:tab/>
        <w:t>(c)</w:t>
      </w:r>
      <w:r w:rsidRPr="00A16BD3">
        <w:tab/>
        <w:t>the time when the child becomes an FTB child of the claimant, or is stillborn;</w:t>
      </w:r>
    </w:p>
    <w:p w:rsidR="00BF31D8" w:rsidRPr="00A16BD3" w:rsidRDefault="00BF31D8" w:rsidP="00BF31D8">
      <w:pPr>
        <w:pStyle w:val="paragraph"/>
      </w:pPr>
      <w:r w:rsidRPr="00A16BD3">
        <w:tab/>
        <w:t>(d)</w:t>
      </w:r>
      <w:r w:rsidRPr="00A16BD3">
        <w:tab/>
        <w:t>28 days after the day that, on the day the claim is made, is the expected day on which the child to whom the claim relates will become an FTB child of the claimant.</w:t>
      </w:r>
    </w:p>
    <w:p w:rsidR="00F01773" w:rsidRPr="00A16BD3" w:rsidRDefault="00F01773" w:rsidP="00F01773">
      <w:pPr>
        <w:pStyle w:val="ActHead5"/>
      </w:pPr>
      <w:bookmarkStart w:id="29" w:name="_Toc405818760"/>
      <w:r w:rsidRPr="002B53D7">
        <w:rPr>
          <w:rStyle w:val="CharSectno"/>
        </w:rPr>
        <w:t>16</w:t>
      </w:r>
      <w:r w:rsidRPr="00A16BD3">
        <w:t xml:space="preserve">  Determination of instalment entitlement claim</w:t>
      </w:r>
      <w:bookmarkEnd w:id="29"/>
    </w:p>
    <w:p w:rsidR="00F01773" w:rsidRPr="00A16BD3" w:rsidRDefault="00F01773" w:rsidP="00F01773">
      <w:pPr>
        <w:pStyle w:val="subsection"/>
      </w:pPr>
      <w:r w:rsidRPr="00A16BD3">
        <w:tab/>
        <w:t>(1)</w:t>
      </w:r>
      <w:r w:rsidRPr="00A16BD3">
        <w:tab/>
        <w:t>This section applies if the claim is one for payment of family tax benefit by instalment.</w:t>
      </w:r>
    </w:p>
    <w:p w:rsidR="00F01773" w:rsidRPr="00A16BD3" w:rsidRDefault="00F01773" w:rsidP="00F01773">
      <w:pPr>
        <w:pStyle w:val="subsection"/>
      </w:pPr>
      <w:r w:rsidRPr="00A16BD3">
        <w:tab/>
        <w:t>(2)</w:t>
      </w:r>
      <w:r w:rsidRPr="00A16BD3">
        <w:tab/>
        <w:t xml:space="preserve">If the Secretary is satisfied that the claimant is, at the time the Secretary makes the determination on the claim, eligible for family tax benefit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16BD3" w:rsidRDefault="00F01773" w:rsidP="00F01773">
      <w:pPr>
        <w:pStyle w:val="SubsectionHead"/>
      </w:pPr>
      <w:r w:rsidRPr="00A16BD3">
        <w:t xml:space="preserve">Additional entitlement in </w:t>
      </w:r>
      <w:r w:rsidR="00A16BD3">
        <w:t>subsection (</w:t>
      </w:r>
      <w:r w:rsidRPr="00A16BD3">
        <w:t>2) cases</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the Secretary is satisfied as mentioned in </w:t>
      </w:r>
      <w:r w:rsidR="00A16BD3">
        <w:t>subsection (</w:t>
      </w:r>
      <w:r w:rsidRPr="00A16BD3">
        <w:t>2); and</w:t>
      </w:r>
    </w:p>
    <w:p w:rsidR="00F01773" w:rsidRPr="00A16BD3" w:rsidRDefault="00F01773" w:rsidP="00F01773">
      <w:pPr>
        <w:pStyle w:val="paragraph"/>
      </w:pPr>
      <w:r w:rsidRPr="00A16BD3">
        <w:tab/>
        <w:t>(b)</w:t>
      </w:r>
      <w:r w:rsidRPr="00A16BD3">
        <w:tab/>
        <w:t xml:space="preserve">the Secretary is also satisfied that the claimant was eligible for family tax benefit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w:t>
      </w:r>
      <w:r w:rsidRPr="00A16BD3">
        <w:rPr>
          <w:i/>
        </w:rPr>
        <w:t xml:space="preserve"> </w:t>
      </w:r>
      <w:r w:rsidRPr="00A16BD3">
        <w:t>during the whole or part of the period since the claim was made;</w:t>
      </w:r>
    </w:p>
    <w:p w:rsidR="00F01773" w:rsidRPr="00A16BD3" w:rsidRDefault="00F01773" w:rsidP="00F01773">
      <w:pPr>
        <w:pStyle w:val="subsection2"/>
      </w:pPr>
      <w:r w:rsidRPr="00A16BD3">
        <w:t>the Secretary must determine that the claimant is entitled to be paid that amount of family tax benefit.</w:t>
      </w:r>
    </w:p>
    <w:p w:rsidR="00F01773" w:rsidRPr="00A16BD3" w:rsidRDefault="00F01773" w:rsidP="00F01773">
      <w:pPr>
        <w:pStyle w:val="SubsectionHead"/>
      </w:pPr>
      <w:r w:rsidRPr="00A16BD3">
        <w:lastRenderedPageBreak/>
        <w:t xml:space="preserve">Instalments where bereavement eligibility—remaining FTB </w:t>
      </w:r>
      <w:r w:rsidR="006B6A2D" w:rsidRPr="00A16BD3">
        <w:t xml:space="preserve">or regular care </w:t>
      </w:r>
      <w:r w:rsidRPr="00A16BD3">
        <w:t>children</w:t>
      </w:r>
    </w:p>
    <w:p w:rsidR="00F01773" w:rsidRPr="00A16BD3" w:rsidRDefault="00F01773" w:rsidP="00F01773">
      <w:pPr>
        <w:pStyle w:val="subsection"/>
      </w:pPr>
      <w:r w:rsidRPr="00A16BD3">
        <w:tab/>
        <w:t>(5)</w:t>
      </w:r>
      <w:r w:rsidRPr="00A16BD3">
        <w:tab/>
        <w:t>If the Secretary is satisfied that, at the time of making the determination on the claim:</w:t>
      </w:r>
    </w:p>
    <w:p w:rsidR="00F01773" w:rsidRPr="00A16BD3" w:rsidRDefault="00F01773" w:rsidP="00F01773">
      <w:pPr>
        <w:pStyle w:val="paragraph"/>
      </w:pPr>
      <w:r w:rsidRPr="00A16BD3">
        <w:tab/>
        <w:t>(a)</w:t>
      </w:r>
      <w:r w:rsidRPr="00A16BD3">
        <w:tab/>
        <w:t>the claimant is eligible for family tax benefit in accordance with section</w:t>
      </w:r>
      <w:r w:rsidR="00A16BD3">
        <w:t> </w:t>
      </w:r>
      <w:r w:rsidRPr="00A16BD3">
        <w:t>31 of the Family Assistance Act; and</w:t>
      </w:r>
    </w:p>
    <w:p w:rsidR="00F01773" w:rsidRPr="00A16BD3" w:rsidRDefault="00F01773" w:rsidP="00F01773">
      <w:pPr>
        <w:pStyle w:val="paragraph"/>
      </w:pPr>
      <w:r w:rsidRPr="00A16BD3">
        <w:tab/>
        <w:t>(b)</w:t>
      </w:r>
      <w:r w:rsidRPr="00A16BD3">
        <w:tab/>
        <w:t xml:space="preserve">assuming </w:t>
      </w:r>
      <w:r w:rsidR="00A16BD3">
        <w:t>subsection (</w:t>
      </w:r>
      <w:r w:rsidRPr="00A16BD3">
        <w:t xml:space="preserve">4) of that section were disregarded, the claimant would be eligible for family tax benefit under </w:t>
      </w:r>
      <w:r w:rsidR="00127CA2" w:rsidRPr="00A16BD3">
        <w:t>Subdivision</w:t>
      </w:r>
      <w:r w:rsidR="00753CFA" w:rsidRPr="00A16BD3">
        <w:t xml:space="preserve"> </w:t>
      </w:r>
      <w:r w:rsidRPr="00A16BD3">
        <w:t>A of Division</w:t>
      </w:r>
      <w:r w:rsidR="00A16BD3">
        <w:t> </w:t>
      </w:r>
      <w:r w:rsidRPr="00A16BD3">
        <w:t>1 of Part</w:t>
      </w:r>
      <w:r w:rsidR="00A16BD3">
        <w:t> </w:t>
      </w:r>
      <w:r w:rsidRPr="00A16BD3">
        <w:t>3 of that Act;</w:t>
      </w:r>
    </w:p>
    <w:p w:rsidR="00F01773" w:rsidRPr="00A16BD3" w:rsidRDefault="00F01773" w:rsidP="00F01773">
      <w:pPr>
        <w:pStyle w:val="subsection2"/>
      </w:pPr>
      <w:r w:rsidRPr="00A16BD3">
        <w:t>the Secretary must determine that:</w:t>
      </w:r>
    </w:p>
    <w:p w:rsidR="00F01773" w:rsidRPr="00A16BD3" w:rsidRDefault="00F01773" w:rsidP="00F01773">
      <w:pPr>
        <w:pStyle w:val="paragraph"/>
      </w:pPr>
      <w:r w:rsidRPr="00A16BD3">
        <w:tab/>
        <w:t>(c)</w:t>
      </w:r>
      <w:r w:rsidRPr="00A16BD3">
        <w:tab/>
        <w:t>the claimant is entitled to be paid family tax benefit, at the rate at which the Secretary considers the claimant to be eligible:</w:t>
      </w:r>
    </w:p>
    <w:p w:rsidR="00F01773" w:rsidRPr="00A16BD3" w:rsidRDefault="00F01773" w:rsidP="00F01773">
      <w:pPr>
        <w:pStyle w:val="paragraphsub"/>
      </w:pPr>
      <w:r w:rsidRPr="00A16BD3">
        <w:tab/>
        <w:t>(i)</w:t>
      </w:r>
      <w:r w:rsidRPr="00A16BD3">
        <w:tab/>
        <w:t>for each day on which the determination is in force that occurs during the period to which subsection</w:t>
      </w:r>
      <w:r w:rsidR="00A16BD3">
        <w:t> </w:t>
      </w:r>
      <w:r w:rsidRPr="00A16BD3">
        <w:t>31(2) of that Act applies; and</w:t>
      </w:r>
    </w:p>
    <w:p w:rsidR="00F01773" w:rsidRPr="00A16BD3" w:rsidRDefault="00F01773" w:rsidP="00F01773">
      <w:pPr>
        <w:pStyle w:val="paragraphsub"/>
      </w:pPr>
      <w:r w:rsidRPr="00A16BD3">
        <w:tab/>
        <w:t>(ii)</w:t>
      </w:r>
      <w:r w:rsidRPr="00A16BD3">
        <w:tab/>
        <w:t>for each day, before the determination came into force, that occurred during that period; and</w:t>
      </w:r>
    </w:p>
    <w:p w:rsidR="00F01773" w:rsidRPr="00A16BD3" w:rsidRDefault="00F01773" w:rsidP="00F01773">
      <w:pPr>
        <w:pStyle w:val="paragraph"/>
      </w:pPr>
      <w:r w:rsidRPr="00A16BD3">
        <w:tab/>
        <w:t>(d)</w:t>
      </w:r>
      <w:r w:rsidRPr="00A16BD3">
        <w:tab/>
        <w:t xml:space="preserve">the claimant is entitled to be paid family tax benefit, at the rate at which the Secretary considers the claimant would be eligible, on the assumption in </w:t>
      </w:r>
      <w:r w:rsidR="00A16BD3">
        <w:t>paragraph (</w:t>
      </w:r>
      <w:r w:rsidRPr="00A16BD3">
        <w:t xml:space="preserve">b) of this subsection, for each day while the determination is in force that occurs after the last day on which the claimant is entitled to be paid family tax benefit in accordance with </w:t>
      </w:r>
      <w:r w:rsidR="00A16BD3">
        <w:t>paragraph (</w:t>
      </w:r>
      <w:r w:rsidRPr="00A16BD3">
        <w:t>c) of this subsection.</w:t>
      </w:r>
    </w:p>
    <w:p w:rsidR="00F01773" w:rsidRPr="00A16BD3" w:rsidRDefault="00F01773" w:rsidP="00F01773">
      <w:pPr>
        <w:pStyle w:val="SubsectionHead"/>
      </w:pPr>
      <w:r w:rsidRPr="00A16BD3">
        <w:t>Instalments where bereavement eligibility</w:t>
      </w:r>
      <w:r w:rsidR="00127CA2" w:rsidRPr="00A16BD3">
        <w:t>—</w:t>
      </w:r>
      <w:r w:rsidRPr="00A16BD3">
        <w:t xml:space="preserve">no remaining FTB </w:t>
      </w:r>
      <w:r w:rsidR="006B6A2D" w:rsidRPr="00A16BD3">
        <w:t xml:space="preserve">or regular care </w:t>
      </w:r>
      <w:r w:rsidRPr="00A16BD3">
        <w:t>children</w:t>
      </w:r>
    </w:p>
    <w:p w:rsidR="00F01773" w:rsidRPr="00A16BD3" w:rsidRDefault="00F01773" w:rsidP="00F01773">
      <w:pPr>
        <w:pStyle w:val="subsection"/>
      </w:pPr>
      <w:r w:rsidRPr="00A16BD3">
        <w:tab/>
        <w:t>(6)</w:t>
      </w:r>
      <w:r w:rsidRPr="00A16BD3">
        <w:tab/>
        <w:t>If the Secretary is satisfied that, at the time of making the determination on the claim:</w:t>
      </w:r>
    </w:p>
    <w:p w:rsidR="00F01773" w:rsidRPr="00A16BD3" w:rsidRDefault="00F01773" w:rsidP="00F01773">
      <w:pPr>
        <w:pStyle w:val="paragraph"/>
      </w:pPr>
      <w:r w:rsidRPr="00A16BD3">
        <w:tab/>
        <w:t>(a)</w:t>
      </w:r>
      <w:r w:rsidRPr="00A16BD3">
        <w:tab/>
        <w:t>the claimant is eligible for family tax benefit in accordance with section</w:t>
      </w:r>
      <w:r w:rsidR="00A16BD3">
        <w:t> </w:t>
      </w:r>
      <w:r w:rsidRPr="00A16BD3">
        <w:t>31 of the Family Assistance Act; and</w:t>
      </w:r>
    </w:p>
    <w:p w:rsidR="00F01773" w:rsidRPr="00A16BD3" w:rsidRDefault="00F01773" w:rsidP="00F01773">
      <w:pPr>
        <w:pStyle w:val="paragraph"/>
      </w:pPr>
      <w:r w:rsidRPr="00A16BD3">
        <w:lastRenderedPageBreak/>
        <w:tab/>
        <w:t>(b)</w:t>
      </w:r>
      <w:r w:rsidRPr="00A16BD3">
        <w:tab/>
        <w:t xml:space="preserve">assuming </w:t>
      </w:r>
      <w:r w:rsidR="00A16BD3">
        <w:t>subsection (</w:t>
      </w:r>
      <w:r w:rsidRPr="00A16BD3">
        <w:t xml:space="preserve">4) of that section were disregarded, the claimant would not be eligible for family tax benefit under </w:t>
      </w:r>
      <w:r w:rsidR="00127CA2" w:rsidRPr="00A16BD3">
        <w:t>Subdivision</w:t>
      </w:r>
      <w:r w:rsidR="00753CFA" w:rsidRPr="00A16BD3">
        <w:t xml:space="preserve"> </w:t>
      </w:r>
      <w:r w:rsidRPr="00A16BD3">
        <w:t>A of Division</w:t>
      </w:r>
      <w:r w:rsidR="00A16BD3">
        <w:t> </w:t>
      </w:r>
      <w:r w:rsidRPr="00A16BD3">
        <w:t>1 of Part</w:t>
      </w:r>
      <w:r w:rsidR="00A16BD3">
        <w:t> </w:t>
      </w:r>
      <w:r w:rsidRPr="00A16BD3">
        <w:t>3 of that Act;</w:t>
      </w:r>
    </w:p>
    <w:p w:rsidR="00F01773" w:rsidRPr="00A16BD3" w:rsidRDefault="00F01773" w:rsidP="00F01773">
      <w:pPr>
        <w:pStyle w:val="subsection2"/>
      </w:pPr>
      <w:r w:rsidRPr="00A16BD3">
        <w:t>the Secretary must determine that the claimant is entitled to be paid family tax benefit, at the rate at which the Secretary considers the claimant to be eligible:</w:t>
      </w:r>
    </w:p>
    <w:p w:rsidR="00F01773" w:rsidRPr="00A16BD3" w:rsidRDefault="00F01773" w:rsidP="00F01773">
      <w:pPr>
        <w:pStyle w:val="paragraph"/>
      </w:pPr>
      <w:r w:rsidRPr="00A16BD3">
        <w:tab/>
        <w:t>(c)</w:t>
      </w:r>
      <w:r w:rsidRPr="00A16BD3">
        <w:tab/>
        <w:t>for each day on which the determination is in force that occurs during the period to which subsection</w:t>
      </w:r>
      <w:r w:rsidR="00A16BD3">
        <w:t> </w:t>
      </w:r>
      <w:r w:rsidRPr="00A16BD3">
        <w:t>31(2) of that Act applies; and</w:t>
      </w:r>
    </w:p>
    <w:p w:rsidR="00F01773" w:rsidRPr="00A16BD3" w:rsidRDefault="00F01773" w:rsidP="00F01773">
      <w:pPr>
        <w:pStyle w:val="paragraph"/>
      </w:pPr>
      <w:r w:rsidRPr="00A16BD3">
        <w:tab/>
        <w:t>(d)</w:t>
      </w:r>
      <w:r w:rsidRPr="00A16BD3">
        <w:tab/>
        <w:t>for each day, before the determination came into force, that occurred during that period.</w:t>
      </w:r>
    </w:p>
    <w:p w:rsidR="00F01773" w:rsidRPr="00A16BD3" w:rsidRDefault="00F01773" w:rsidP="00F01773">
      <w:pPr>
        <w:pStyle w:val="ActHead5"/>
      </w:pPr>
      <w:bookmarkStart w:id="30" w:name="_Toc405818761"/>
      <w:r w:rsidRPr="002B53D7">
        <w:rPr>
          <w:rStyle w:val="CharSectno"/>
        </w:rPr>
        <w:t>17</w:t>
      </w:r>
      <w:r w:rsidRPr="00A16BD3">
        <w:t xml:space="preserve">  Determination of past period entitlement claim</w:t>
      </w:r>
      <w:bookmarkEnd w:id="30"/>
    </w:p>
    <w:p w:rsidR="00F01773" w:rsidRPr="00A16BD3" w:rsidRDefault="00F01773" w:rsidP="00F01773">
      <w:pPr>
        <w:pStyle w:val="subsection"/>
        <w:keepNext/>
      </w:pPr>
      <w:r w:rsidRPr="00A16BD3">
        <w:tab/>
      </w:r>
      <w:r w:rsidRPr="00A16BD3">
        <w:tab/>
        <w:t>If:</w:t>
      </w:r>
    </w:p>
    <w:p w:rsidR="00F01773" w:rsidRPr="00A16BD3" w:rsidRDefault="00F01773" w:rsidP="00F01773">
      <w:pPr>
        <w:pStyle w:val="paragraph"/>
      </w:pPr>
      <w:r w:rsidRPr="00A16BD3">
        <w:tab/>
        <w:t>(a)</w:t>
      </w:r>
      <w:r w:rsidRPr="00A16BD3">
        <w:tab/>
        <w:t>the claim is one for payment of family tax benefit for a past period; and</w:t>
      </w:r>
    </w:p>
    <w:p w:rsidR="00F01773" w:rsidRPr="00A16BD3" w:rsidRDefault="00F01773" w:rsidP="00F01773">
      <w:pPr>
        <w:pStyle w:val="paragraph"/>
      </w:pPr>
      <w:r w:rsidRPr="00A16BD3">
        <w:tab/>
        <w:t>(b)</w:t>
      </w:r>
      <w:r w:rsidRPr="00A16BD3">
        <w:tab/>
        <w:t>the Secretary is satisfied that the claimant was eligible for family tax benefit:</w:t>
      </w:r>
    </w:p>
    <w:p w:rsidR="00F01773" w:rsidRPr="00A16BD3" w:rsidRDefault="00F01773" w:rsidP="00F01773">
      <w:pPr>
        <w:pStyle w:val="paragraphsub"/>
      </w:pPr>
      <w:r w:rsidRPr="00A16BD3">
        <w:tab/>
        <w:t>(i)</w:t>
      </w:r>
      <w:r w:rsidRPr="00A16BD3">
        <w:tab/>
        <w:t xml:space="preserve">for the whole of the period in accordance with </w:t>
      </w:r>
      <w:r w:rsidR="00127CA2" w:rsidRPr="00A16BD3">
        <w:t>Subdivision</w:t>
      </w:r>
      <w:r w:rsidR="00753CFA" w:rsidRPr="00A16BD3">
        <w:t xml:space="preserve"> </w:t>
      </w:r>
      <w:r w:rsidRPr="00A16BD3">
        <w:t>A or C of Division</w:t>
      </w:r>
      <w:r w:rsidR="00A16BD3">
        <w:t> </w:t>
      </w:r>
      <w:r w:rsidRPr="00A16BD3">
        <w:t>1 of Part</w:t>
      </w:r>
      <w:r w:rsidR="00A16BD3">
        <w:t> </w:t>
      </w:r>
      <w:r w:rsidRPr="00A16BD3">
        <w:t>3 of the Family Assistance Act; or</w:t>
      </w:r>
    </w:p>
    <w:p w:rsidR="00F01773" w:rsidRPr="00A16BD3" w:rsidRDefault="00F01773" w:rsidP="00F01773">
      <w:pPr>
        <w:pStyle w:val="paragraphsub"/>
      </w:pPr>
      <w:r w:rsidRPr="00A16BD3">
        <w:tab/>
        <w:t>(ii)</w:t>
      </w:r>
      <w:r w:rsidRPr="00A16BD3">
        <w:tab/>
        <w:t xml:space="preserve">for part of the period in accordance with </w:t>
      </w:r>
      <w:r w:rsidR="00127CA2" w:rsidRPr="00A16BD3">
        <w:t>Subdivision</w:t>
      </w:r>
      <w:r w:rsidR="00753CFA" w:rsidRPr="00A16BD3">
        <w:t xml:space="preserve"> </w:t>
      </w:r>
      <w:r w:rsidRPr="00A16BD3">
        <w:t xml:space="preserve">A of that </w:t>
      </w:r>
      <w:r w:rsidR="00127CA2" w:rsidRPr="00A16BD3">
        <w:t>Division</w:t>
      </w:r>
      <w:r w:rsidR="00753CFA" w:rsidRPr="00A16BD3">
        <w:t xml:space="preserve"> </w:t>
      </w:r>
      <w:r w:rsidRPr="00A16BD3">
        <w:t>and for the remainder of the period in accordance with section</w:t>
      </w:r>
      <w:r w:rsidR="00A16BD3">
        <w:t> </w:t>
      </w:r>
      <w:r w:rsidRPr="00A16BD3">
        <w:t>31 of that Act;</w:t>
      </w:r>
    </w:p>
    <w:p w:rsidR="00F01773" w:rsidRPr="00A16BD3" w:rsidRDefault="00F01773" w:rsidP="00F01773">
      <w:pPr>
        <w:pStyle w:val="subsection2"/>
      </w:pPr>
      <w:r w:rsidRPr="00A16BD3">
        <w:t>the Secretary must determine that the claimant is entitled to be paid family tax benefit for the past period.</w:t>
      </w:r>
    </w:p>
    <w:p w:rsidR="00F01773" w:rsidRPr="00A16BD3" w:rsidRDefault="00F01773" w:rsidP="00F01773">
      <w:pPr>
        <w:pStyle w:val="ActHead5"/>
      </w:pPr>
      <w:bookmarkStart w:id="31" w:name="_Toc405818762"/>
      <w:r w:rsidRPr="002B53D7">
        <w:rPr>
          <w:rStyle w:val="CharSectno"/>
        </w:rPr>
        <w:t>18</w:t>
      </w:r>
      <w:r w:rsidRPr="00A16BD3">
        <w:t xml:space="preserve">  Determination of bereavement entitlement claim</w:t>
      </w:r>
      <w:bookmarkEnd w:id="3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the claim is one for payment of family tax benefit by single payment/in substitution because of the death of another individual; and</w:t>
      </w:r>
    </w:p>
    <w:p w:rsidR="00F01773" w:rsidRPr="00A16BD3" w:rsidRDefault="00F01773" w:rsidP="00F01773">
      <w:pPr>
        <w:pStyle w:val="paragraph"/>
      </w:pPr>
      <w:r w:rsidRPr="00A16BD3">
        <w:lastRenderedPageBreak/>
        <w:tab/>
        <w:t>(b)</w:t>
      </w:r>
      <w:r w:rsidRPr="00A16BD3">
        <w:tab/>
        <w:t>the Secretary is satisfied that the claimant is eligible for family tax benefit under section</w:t>
      </w:r>
      <w:r w:rsidR="00A16BD3">
        <w:t> </w:t>
      </w:r>
      <w:r w:rsidRPr="00A16BD3">
        <w:t>32 or 33 of the Family Assistance Act;</w:t>
      </w:r>
    </w:p>
    <w:p w:rsidR="00F01773" w:rsidRPr="00A16BD3" w:rsidRDefault="00F01773" w:rsidP="00F01773">
      <w:pPr>
        <w:pStyle w:val="subsection2"/>
      </w:pPr>
      <w:r w:rsidRPr="00A16BD3">
        <w:t>the Secretary must determine that the claimant is entitled to be paid the family tax benefit.</w:t>
      </w:r>
    </w:p>
    <w:p w:rsidR="00F01773" w:rsidRPr="00A16BD3" w:rsidRDefault="00F01773" w:rsidP="00F01773">
      <w:pPr>
        <w:pStyle w:val="ActHead5"/>
      </w:pPr>
      <w:bookmarkStart w:id="32" w:name="_Toc405818763"/>
      <w:r w:rsidRPr="002B53D7">
        <w:rPr>
          <w:rStyle w:val="CharSectno"/>
        </w:rPr>
        <w:t>19</w:t>
      </w:r>
      <w:r w:rsidRPr="00A16BD3">
        <w:t xml:space="preserve">  Determination that no entitlement</w:t>
      </w:r>
      <w:bookmarkEnd w:id="32"/>
    </w:p>
    <w:p w:rsidR="00F01773" w:rsidRPr="00A16BD3" w:rsidRDefault="00F01773" w:rsidP="00F01773">
      <w:pPr>
        <w:pStyle w:val="subsection"/>
      </w:pPr>
      <w:r w:rsidRPr="00A16BD3">
        <w:tab/>
      </w:r>
      <w:r w:rsidRPr="00A16BD3">
        <w:tab/>
        <w:t>If the Secretary is not satisfied as mentioned in section</w:t>
      </w:r>
      <w:r w:rsidR="00A16BD3">
        <w:t> </w:t>
      </w:r>
      <w:r w:rsidRPr="00A16BD3">
        <w:t>16, 17 or 18, the Secretary must determine:</w:t>
      </w:r>
    </w:p>
    <w:p w:rsidR="00F01773" w:rsidRPr="00A16BD3" w:rsidRDefault="00F01773" w:rsidP="00F01773">
      <w:pPr>
        <w:pStyle w:val="paragraph"/>
      </w:pPr>
      <w:r w:rsidRPr="00A16BD3">
        <w:tab/>
        <w:t>(a)</w:t>
      </w:r>
      <w:r w:rsidRPr="00A16BD3">
        <w:tab/>
        <w:t>if the determination is on a claim for payment of family tax benefit by instalment—that the claimant is not entitled to be paid family tax benefit for each day on which the determination is in force; or</w:t>
      </w:r>
    </w:p>
    <w:p w:rsidR="00F01773" w:rsidRPr="00A16BD3" w:rsidRDefault="00F01773" w:rsidP="00F01773">
      <w:pPr>
        <w:pStyle w:val="paragraph"/>
      </w:pPr>
      <w:r w:rsidRPr="00A16BD3">
        <w:tab/>
        <w:t>(b)</w:t>
      </w:r>
      <w:r w:rsidRPr="00A16BD3">
        <w:tab/>
        <w:t>in any other case—that the claimant is not entitled to be paid family tax benefit for the past period or because of the death of the other individual, as the case requires.</w:t>
      </w:r>
    </w:p>
    <w:p w:rsidR="00F01773" w:rsidRPr="00A16BD3" w:rsidRDefault="00F01773" w:rsidP="00F01773">
      <w:pPr>
        <w:pStyle w:val="ActHead5"/>
      </w:pPr>
      <w:bookmarkStart w:id="33" w:name="_Toc405818764"/>
      <w:r w:rsidRPr="002B53D7">
        <w:rPr>
          <w:rStyle w:val="CharSectno"/>
        </w:rPr>
        <w:t>20</w:t>
      </w:r>
      <w:r w:rsidRPr="00A16BD3">
        <w:t xml:space="preserve">  Determination of rate may be based on estimate</w:t>
      </w:r>
      <w:r w:rsidR="00775556" w:rsidRPr="00A16BD3">
        <w:t>, indexed estimate or indexed actual income</w:t>
      </w:r>
      <w:bookmarkEnd w:id="3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individual’s eligibility for, or rate of, family tax benefit</w:t>
      </w:r>
      <w:r w:rsidRPr="00A16BD3">
        <w:rPr>
          <w:i/>
        </w:rPr>
        <w:t xml:space="preserve"> </w:t>
      </w:r>
      <w:r w:rsidRPr="00A16BD3">
        <w:t xml:space="preserve">is required to be determined for the purposes of this </w:t>
      </w:r>
      <w:r w:rsidR="00127CA2" w:rsidRPr="00A16BD3">
        <w:t>Division</w:t>
      </w:r>
      <w:r w:rsidR="00753CFA" w:rsidRPr="00A16BD3">
        <w:t xml:space="preserve"> </w:t>
      </w:r>
      <w:r w:rsidRPr="00A16BD3">
        <w:t>or Division</w:t>
      </w:r>
      <w:r w:rsidR="00A16BD3">
        <w:t> </w:t>
      </w:r>
      <w:r w:rsidRPr="00A16BD3">
        <w:t>3; and</w:t>
      </w:r>
    </w:p>
    <w:p w:rsidR="00F01773" w:rsidRPr="00A16BD3" w:rsidRDefault="00F01773" w:rsidP="00F01773">
      <w:pPr>
        <w:pStyle w:val="paragraph"/>
      </w:pPr>
      <w:r w:rsidRPr="00A16BD3">
        <w:tab/>
        <w:t>(b)</w:t>
      </w:r>
      <w:r w:rsidRPr="00A16BD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16BD3" w:rsidRDefault="00F01773" w:rsidP="00F01773">
      <w:pPr>
        <w:pStyle w:val="paragraph"/>
      </w:pPr>
      <w:r w:rsidRPr="00A16BD3">
        <w:tab/>
        <w:t>(c)</w:t>
      </w:r>
      <w:r w:rsidRPr="00A16BD3">
        <w:tab/>
        <w:t xml:space="preserve">the individual or, if the individual has died, another individual making a claim under this </w:t>
      </w:r>
      <w:r w:rsidR="00127CA2" w:rsidRPr="00A16BD3">
        <w:t>Division</w:t>
      </w:r>
      <w:r w:rsidR="00753CFA" w:rsidRPr="00A16BD3">
        <w:t xml:space="preserve"> </w:t>
      </w:r>
      <w:r w:rsidRPr="00A16BD3">
        <w:t>or Division</w:t>
      </w:r>
      <w:r w:rsidR="00A16BD3">
        <w:t> </w:t>
      </w:r>
      <w:r w:rsidRPr="00A16BD3">
        <w:t>3 gives the Secretary an estimate of the amount needed; and</w:t>
      </w:r>
    </w:p>
    <w:p w:rsidR="00F01773" w:rsidRPr="00A16BD3" w:rsidRDefault="00F01773" w:rsidP="00F01773">
      <w:pPr>
        <w:pStyle w:val="paragraph"/>
      </w:pPr>
      <w:r w:rsidRPr="00A16BD3">
        <w:tab/>
        <w:t>(d)</w:t>
      </w:r>
      <w:r w:rsidRPr="00A16BD3">
        <w:tab/>
        <w:t>the Secretary considers the estimate to be reasonable;</w:t>
      </w:r>
      <w:r w:rsidR="00B83576" w:rsidRPr="00A16BD3">
        <w:t xml:space="preserve"> and</w:t>
      </w:r>
    </w:p>
    <w:p w:rsidR="00B83576" w:rsidRPr="00A16BD3" w:rsidRDefault="00B83576" w:rsidP="00B83576">
      <w:pPr>
        <w:pStyle w:val="paragraph"/>
      </w:pPr>
      <w:r w:rsidRPr="00A16BD3">
        <w:lastRenderedPageBreak/>
        <w:tab/>
        <w:t>(e)</w:t>
      </w:r>
      <w:r w:rsidRPr="00A16BD3">
        <w:tab/>
        <w:t>since the estimate was given, the Secretary has not given the individual a notice under subsection</w:t>
      </w:r>
      <w:r w:rsidR="00A16BD3">
        <w:t> </w:t>
      </w:r>
      <w:r w:rsidRPr="00A16BD3">
        <w:t>20A(2) or 20B(2) with a start day that has arrived or passed;</w:t>
      </w:r>
    </w:p>
    <w:p w:rsidR="00F01773" w:rsidRPr="00A16BD3" w:rsidRDefault="00F01773" w:rsidP="00F01773">
      <w:pPr>
        <w:pStyle w:val="subsection2"/>
      </w:pPr>
      <w:r w:rsidRPr="00A16BD3">
        <w:t>the Secretary may determine the individual’s eligibility for, or rate of, family tax benefit on the basis of the estimate.</w:t>
      </w:r>
    </w:p>
    <w:p w:rsidR="00F01773" w:rsidRPr="00A16BD3" w:rsidRDefault="00F01773" w:rsidP="00631702">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 xml:space="preserve">an estimate is given to the Secretary for the purposes of </w:t>
      </w:r>
      <w:r w:rsidR="00A16BD3">
        <w:t>subsection (</w:t>
      </w:r>
      <w:r w:rsidRPr="00A16BD3">
        <w:t>1); and</w:t>
      </w:r>
    </w:p>
    <w:p w:rsidR="00F01773" w:rsidRPr="00A16BD3" w:rsidRDefault="00F01773" w:rsidP="00F01773">
      <w:pPr>
        <w:pStyle w:val="paragraph"/>
      </w:pPr>
      <w:r w:rsidRPr="00A16BD3">
        <w:tab/>
        <w:t>(b)</w:t>
      </w:r>
      <w:r w:rsidRPr="00A16BD3">
        <w:tab/>
        <w:t>the Secretary does not consider the estimate reasonable;</w:t>
      </w:r>
    </w:p>
    <w:p w:rsidR="00F01773" w:rsidRPr="00A16BD3" w:rsidRDefault="00F01773" w:rsidP="00F01773">
      <w:pPr>
        <w:pStyle w:val="subsection2"/>
      </w:pPr>
      <w:r w:rsidRPr="00A16BD3">
        <w:t>the following paragraphs apply:</w:t>
      </w:r>
    </w:p>
    <w:p w:rsidR="00F01773" w:rsidRPr="00A16BD3" w:rsidRDefault="00F01773" w:rsidP="00F01773">
      <w:pPr>
        <w:pStyle w:val="paragraph"/>
      </w:pPr>
      <w:r w:rsidRPr="00A16BD3">
        <w:tab/>
        <w:t>(c)</w:t>
      </w:r>
      <w:r w:rsidRPr="00A16BD3">
        <w:tab/>
        <w:t>the eligibility or rate cannot be determined; and</w:t>
      </w:r>
    </w:p>
    <w:p w:rsidR="00F01773" w:rsidRPr="00A16BD3" w:rsidRDefault="00F01773" w:rsidP="00F01773">
      <w:pPr>
        <w:pStyle w:val="paragraph"/>
      </w:pPr>
      <w:r w:rsidRPr="00A16BD3">
        <w:tab/>
        <w:t>(d)</w:t>
      </w:r>
      <w:r w:rsidRPr="00A16BD3">
        <w:tab/>
        <w:t>if the determination of the eligibility or rate is required for the purposes of this Division, section</w:t>
      </w:r>
      <w:r w:rsidR="00A16BD3">
        <w:t> </w:t>
      </w:r>
      <w:r w:rsidRPr="00A16BD3">
        <w:t>19 applies.</w:t>
      </w:r>
    </w:p>
    <w:p w:rsidR="00B8222D" w:rsidRPr="00A16BD3" w:rsidRDefault="00B8222D" w:rsidP="00B8222D">
      <w:pPr>
        <w:pStyle w:val="subsection"/>
      </w:pPr>
      <w:r w:rsidRPr="00A16BD3">
        <w:tab/>
        <w:t>(2A)</w:t>
      </w:r>
      <w:r w:rsidRPr="00A16BD3">
        <w:tab/>
        <w:t>If:</w:t>
      </w:r>
    </w:p>
    <w:p w:rsidR="00B8222D" w:rsidRPr="00A16BD3" w:rsidRDefault="00B8222D" w:rsidP="00B8222D">
      <w:pPr>
        <w:pStyle w:val="paragraph"/>
      </w:pPr>
      <w:r w:rsidRPr="00A16BD3">
        <w:tab/>
        <w:t>(a)</w:t>
      </w:r>
      <w:r w:rsidRPr="00A16BD3">
        <w:tab/>
        <w:t xml:space="preserve">an individual’s eligibility for, or rate of, family tax benefit is required to be determined for the purposes of this </w:t>
      </w:r>
      <w:r w:rsidR="00127CA2" w:rsidRPr="00A16BD3">
        <w:t>Division</w:t>
      </w:r>
      <w:r w:rsidR="00753CFA" w:rsidRPr="00A16BD3">
        <w:t xml:space="preserve"> </w:t>
      </w:r>
      <w:r w:rsidRPr="00A16BD3">
        <w:t>or Division</w:t>
      </w:r>
      <w:r w:rsidR="00A16BD3">
        <w:t> </w:t>
      </w:r>
      <w:r w:rsidRPr="00A16BD3">
        <w:t>3; and</w:t>
      </w:r>
    </w:p>
    <w:p w:rsidR="00B8222D" w:rsidRPr="00A16BD3" w:rsidRDefault="00B8222D" w:rsidP="00B8222D">
      <w:pPr>
        <w:pStyle w:val="paragraph"/>
      </w:pPr>
      <w:r w:rsidRPr="00A16BD3">
        <w:tab/>
        <w:t>(b)</w:t>
      </w:r>
      <w:r w:rsidRPr="00A16BD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A16BD3" w:rsidRDefault="00B8222D" w:rsidP="00B8222D">
      <w:pPr>
        <w:pStyle w:val="paragraph"/>
      </w:pPr>
      <w:r w:rsidRPr="00A16BD3">
        <w:tab/>
        <w:t>(c)</w:t>
      </w:r>
      <w:r w:rsidRPr="00A16BD3">
        <w:tab/>
        <w:t>the Secretary has given the individual a notice under subsection</w:t>
      </w:r>
      <w:r w:rsidR="00A16BD3">
        <w:t> </w:t>
      </w:r>
      <w:r w:rsidRPr="00A16BD3">
        <w:t>20A(2) or 20B(2) with a start day that has arrived or passed; and</w:t>
      </w:r>
    </w:p>
    <w:p w:rsidR="00B8222D" w:rsidRPr="00A16BD3" w:rsidRDefault="00B8222D" w:rsidP="00B8222D">
      <w:pPr>
        <w:pStyle w:val="paragraph"/>
      </w:pPr>
      <w:r w:rsidRPr="00A16BD3">
        <w:tab/>
        <w:t>(d)</w:t>
      </w:r>
      <w:r w:rsidRPr="00A16BD3">
        <w:tab/>
        <w:t>since the notice was given, the individual has not given the Secretary an estimate of the individual’s adjusted taxable income that the Secretary considers to be reasonable;</w:t>
      </w:r>
    </w:p>
    <w:p w:rsidR="00B8222D" w:rsidRPr="00A16BD3" w:rsidRDefault="00B8222D" w:rsidP="00B8222D">
      <w:pPr>
        <w:pStyle w:val="subsection2"/>
      </w:pPr>
      <w:r w:rsidRPr="00A16BD3">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16BD3" w:rsidRDefault="00B8222D" w:rsidP="00B8222D">
      <w:pPr>
        <w:pStyle w:val="notetext"/>
      </w:pPr>
      <w:r w:rsidRPr="00A16BD3">
        <w:lastRenderedPageBreak/>
        <w:t>Note:</w:t>
      </w:r>
      <w:r w:rsidRPr="00A16BD3">
        <w:tab/>
        <w:t>Section</w:t>
      </w:r>
      <w:r w:rsidR="00A16BD3">
        <w:t> </w:t>
      </w:r>
      <w:r w:rsidRPr="00A16BD3">
        <w:t>20C affects the meaning of this provision for members of couples.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an individual’s rate of family tax benefit is required to be calculated for the purpose of making a determination under this Division; and</w:t>
      </w:r>
    </w:p>
    <w:p w:rsidR="00F01773" w:rsidRPr="00A16BD3" w:rsidRDefault="00F01773" w:rsidP="00F01773">
      <w:pPr>
        <w:pStyle w:val="paragraph"/>
      </w:pPr>
      <w:r w:rsidRPr="00A16BD3">
        <w:tab/>
        <w:t>(b)</w:t>
      </w:r>
      <w:r w:rsidRPr="00A16BD3">
        <w:tab/>
        <w:t>information about the amount of maintenance income needed for the calculation of the rate is not available;</w:t>
      </w:r>
    </w:p>
    <w:p w:rsidR="00F01773" w:rsidRPr="00A16BD3" w:rsidRDefault="00F01773" w:rsidP="00F01773">
      <w:pPr>
        <w:pStyle w:val="subsection2"/>
      </w:pPr>
      <w:r w:rsidRPr="00A16BD3">
        <w:t>the Secretary may determine the individual’s rate of family tax benefit on the basis of an estimate by the Secretary of the amount needed.</w:t>
      </w:r>
    </w:p>
    <w:p w:rsidR="0021124C" w:rsidRPr="00A16BD3" w:rsidRDefault="0021124C" w:rsidP="0021124C">
      <w:pPr>
        <w:pStyle w:val="notetext"/>
      </w:pPr>
      <w:r w:rsidRPr="00A16BD3">
        <w:t>Note:</w:t>
      </w:r>
      <w:r w:rsidRPr="00A16BD3">
        <w:tab/>
        <w:t xml:space="preserve">If family tax benefit is worked out on the basis referred to in </w:t>
      </w:r>
      <w:r w:rsidR="00A16BD3">
        <w:t>subsection (</w:t>
      </w:r>
      <w:r w:rsidRPr="00A16BD3">
        <w:t xml:space="preserve">1), (2A) or (3), it is referred to in this Act as being worked out on an </w:t>
      </w:r>
      <w:r w:rsidRPr="00A16BD3">
        <w:rPr>
          <w:b/>
          <w:i/>
        </w:rPr>
        <w:t>estimated income basis</w:t>
      </w:r>
      <w:r w:rsidRPr="00A16BD3">
        <w:t xml:space="preserve"> (see the definition of this term in subsection</w:t>
      </w:r>
      <w:r w:rsidR="00A16BD3">
        <w:t> </w:t>
      </w:r>
      <w:r w:rsidRPr="00A16BD3">
        <w:t>3(1)).</w:t>
      </w:r>
    </w:p>
    <w:p w:rsidR="004E1C8D" w:rsidRPr="00A16BD3" w:rsidRDefault="004E1C8D" w:rsidP="004E1C8D">
      <w:pPr>
        <w:pStyle w:val="ActHead5"/>
      </w:pPr>
      <w:bookmarkStart w:id="34" w:name="_Toc405818765"/>
      <w:r w:rsidRPr="002B53D7">
        <w:rPr>
          <w:rStyle w:val="CharSectno"/>
        </w:rPr>
        <w:t>20A</w:t>
      </w:r>
      <w:r w:rsidRPr="00A16BD3">
        <w:t xml:space="preserve">  Indexed estimates</w:t>
      </w:r>
      <w:bookmarkEnd w:id="34"/>
    </w:p>
    <w:p w:rsidR="004E1C8D" w:rsidRPr="00A16BD3" w:rsidRDefault="004E1C8D" w:rsidP="004E1C8D">
      <w:pPr>
        <w:pStyle w:val="subsection"/>
      </w:pPr>
      <w:r w:rsidRPr="00A16BD3">
        <w:tab/>
        <w:t>(1)</w:t>
      </w:r>
      <w:r w:rsidRPr="00A16BD3">
        <w:tab/>
        <w:t xml:space="preserve">The Secretary may calculate an indexed estimate for an individual under </w:t>
      </w:r>
      <w:r w:rsidR="00A16BD3">
        <w:t>subsection (</w:t>
      </w:r>
      <w:r w:rsidRPr="00A16BD3">
        <w:t>5), with a start day chosen by the Secretary, if:</w:t>
      </w:r>
    </w:p>
    <w:p w:rsidR="004E1C8D" w:rsidRPr="00A16BD3" w:rsidRDefault="004E1C8D" w:rsidP="004E1C8D">
      <w:pPr>
        <w:pStyle w:val="paragraph"/>
      </w:pPr>
      <w:r w:rsidRPr="00A16BD3">
        <w:tab/>
        <w:t>(a)</w:t>
      </w:r>
      <w:r w:rsidRPr="00A16BD3">
        <w:tab/>
        <w:t>the individual is a claimant, or the partner of a claimant, for family tax benefit; and</w:t>
      </w:r>
    </w:p>
    <w:p w:rsidR="004E1C8D" w:rsidRPr="00A16BD3" w:rsidRDefault="004E1C8D" w:rsidP="004E1C8D">
      <w:pPr>
        <w:pStyle w:val="paragraph"/>
      </w:pPr>
      <w:r w:rsidRPr="00A16BD3">
        <w:tab/>
        <w:t>(b)</w:t>
      </w:r>
      <w:r w:rsidRPr="00A16BD3">
        <w:tab/>
        <w:t>a determination is in force under which the claimant is entitled to be paid family tax benefit by instalment; and</w:t>
      </w:r>
    </w:p>
    <w:p w:rsidR="004E1C8D" w:rsidRPr="00A16BD3" w:rsidRDefault="004E1C8D" w:rsidP="004E1C8D">
      <w:pPr>
        <w:pStyle w:val="paragraph"/>
      </w:pPr>
      <w:r w:rsidRPr="00A16BD3">
        <w:tab/>
        <w:t>(c)</w:t>
      </w:r>
      <w:r w:rsidRPr="00A16BD3">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16BD3" w:rsidRDefault="004E1C8D" w:rsidP="004E1C8D">
      <w:pPr>
        <w:pStyle w:val="notetext"/>
      </w:pPr>
      <w:r w:rsidRPr="00A16BD3">
        <w:t>Note:</w:t>
      </w:r>
      <w:r w:rsidRPr="00A16BD3">
        <w:tab/>
        <w:t>Section</w:t>
      </w:r>
      <w:r w:rsidR="00A16BD3">
        <w:t> </w:t>
      </w:r>
      <w:r w:rsidRPr="00A16BD3">
        <w:t xml:space="preserve">20C affects the meaning of </w:t>
      </w:r>
      <w:r w:rsidR="00A16BD3">
        <w:t>paragraph (</w:t>
      </w:r>
      <w:r w:rsidRPr="00A16BD3">
        <w:t>c) for members of couples.</w:t>
      </w:r>
    </w:p>
    <w:p w:rsidR="004E1C8D" w:rsidRPr="00A16BD3" w:rsidRDefault="004E1C8D" w:rsidP="004E1C8D">
      <w:pPr>
        <w:pStyle w:val="subsection"/>
      </w:pPr>
      <w:r w:rsidRPr="00A16BD3">
        <w:tab/>
        <w:t>(2)</w:t>
      </w:r>
      <w:r w:rsidRPr="00A16BD3">
        <w:tab/>
        <w:t>If the Secretary calculates an indexed estimate for the individual, the Secretary may give the claimant a notice:</w:t>
      </w:r>
    </w:p>
    <w:p w:rsidR="004E1C8D" w:rsidRPr="00A16BD3" w:rsidRDefault="004E1C8D" w:rsidP="004E1C8D">
      <w:pPr>
        <w:pStyle w:val="paragraph"/>
      </w:pPr>
      <w:r w:rsidRPr="00A16BD3">
        <w:tab/>
        <w:t>(a)</w:t>
      </w:r>
      <w:r w:rsidRPr="00A16BD3">
        <w:tab/>
        <w:t>stating the indexed estimate for the individual; and</w:t>
      </w:r>
    </w:p>
    <w:p w:rsidR="004E1C8D" w:rsidRPr="00A16BD3" w:rsidRDefault="004E1C8D" w:rsidP="004E1C8D">
      <w:pPr>
        <w:pStyle w:val="paragraph"/>
      </w:pPr>
      <w:r w:rsidRPr="00A16BD3">
        <w:lastRenderedPageBreak/>
        <w:tab/>
        <w:t>(b)</w:t>
      </w:r>
      <w:r w:rsidRPr="00A16BD3">
        <w:tab/>
        <w:t>specifying the start day used in the Secretary’s calculation (which must be at least 14 days after the day on which the notice is given).</w:t>
      </w:r>
    </w:p>
    <w:p w:rsidR="004E1C8D" w:rsidRPr="00A16BD3" w:rsidRDefault="004E1C8D" w:rsidP="004E1C8D">
      <w:pPr>
        <w:pStyle w:val="subsection"/>
      </w:pPr>
      <w:r w:rsidRPr="00A16BD3">
        <w:tab/>
        <w:t>(3)</w:t>
      </w:r>
      <w:r w:rsidRPr="00A16BD3">
        <w:tab/>
        <w:t xml:space="preserve">The Secretary must not give a notice under </w:t>
      </w:r>
      <w:r w:rsidR="00A16BD3">
        <w:t>subsection (</w:t>
      </w:r>
      <w:r w:rsidRPr="00A16BD3">
        <w:t xml:space="preserve">2) stating an indexed estimate for the individual with a start day in an income year if the Secretary has already given a notice under </w:t>
      </w:r>
      <w:r w:rsidR="00A16BD3">
        <w:t>subsection (</w:t>
      </w:r>
      <w:r w:rsidRPr="00A16BD3">
        <w:t>2) stating an indexed estimate for that individual with a start day in the same income year.</w:t>
      </w:r>
    </w:p>
    <w:p w:rsidR="004E1C8D" w:rsidRPr="00A16BD3" w:rsidRDefault="004E1C8D" w:rsidP="004E1C8D">
      <w:pPr>
        <w:pStyle w:val="subsection"/>
      </w:pPr>
      <w:r w:rsidRPr="00A16BD3">
        <w:tab/>
        <w:t>(4)</w:t>
      </w:r>
      <w:r w:rsidRPr="00A16BD3">
        <w:tab/>
        <w:t xml:space="preserve">A notice given to a claimant under </w:t>
      </w:r>
      <w:r w:rsidR="00A16BD3">
        <w:t>subsection (</w:t>
      </w:r>
      <w:r w:rsidRPr="00A16BD3">
        <w:t>2) stating an indexed estimate for an individual has no effect if, before the start day specified in the notice for the indexed estimate, the Secretary gives the claimant a notice under subsection</w:t>
      </w:r>
      <w:r w:rsidR="00A16BD3">
        <w:t> </w:t>
      </w:r>
      <w:r w:rsidRPr="00A16BD3">
        <w:t>20B(2) stating an indexed actual income for the same individual. Any such notice under subsection</w:t>
      </w:r>
      <w:r w:rsidR="00A16BD3">
        <w:t> </w:t>
      </w:r>
      <w:r w:rsidRPr="00A16BD3">
        <w:t>20B(2) must specify a start day that is no earlier than the start day specified in the superseded notice.</w:t>
      </w:r>
    </w:p>
    <w:p w:rsidR="004E1C8D" w:rsidRPr="00A16BD3" w:rsidRDefault="004E1C8D" w:rsidP="004E1C8D">
      <w:pPr>
        <w:pStyle w:val="subsection"/>
      </w:pPr>
      <w:r w:rsidRPr="00A16BD3">
        <w:tab/>
        <w:t>(5)</w:t>
      </w:r>
      <w:r w:rsidRPr="00A16BD3">
        <w:tab/>
        <w:t xml:space="preserve">Calculate an indexed estimate (which may be nil) for the individual by multiplying the individual’s current ATI number (see </w:t>
      </w:r>
      <w:r w:rsidR="00A16BD3">
        <w:t>subsection (</w:t>
      </w:r>
      <w:r w:rsidRPr="00A16BD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6FCE289E" wp14:editId="52F93826">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16BD3" w:rsidRDefault="004E1C8D" w:rsidP="004E1C8D">
      <w:pPr>
        <w:pStyle w:val="subsection2"/>
      </w:pPr>
      <w:r w:rsidRPr="00A16BD3">
        <w:t>where:</w:t>
      </w:r>
    </w:p>
    <w:p w:rsidR="004E1C8D" w:rsidRPr="00A16BD3" w:rsidRDefault="004E1C8D" w:rsidP="004E1C8D">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4E1C8D" w:rsidRPr="00A16BD3" w:rsidRDefault="004E1C8D" w:rsidP="004E1C8D">
      <w:pPr>
        <w:pStyle w:val="Definition"/>
      </w:pPr>
      <w:r w:rsidRPr="00A16BD3">
        <w:rPr>
          <w:b/>
          <w:i/>
        </w:rPr>
        <w:lastRenderedPageBreak/>
        <w:t xml:space="preserve">highest previous November </w:t>
      </w:r>
      <w:r w:rsidRPr="00A16BD3">
        <w:t>means the November in which, of all the Novembers from November 2004 to the November before the most recent November (inclusive), AWE was the highest.</w:t>
      </w:r>
    </w:p>
    <w:p w:rsidR="004E1C8D" w:rsidRPr="00A16BD3" w:rsidRDefault="004E1C8D" w:rsidP="004E1C8D">
      <w:pPr>
        <w:pStyle w:val="Definition"/>
      </w:pPr>
      <w:r w:rsidRPr="00A16BD3">
        <w:rPr>
          <w:b/>
          <w:i/>
        </w:rPr>
        <w:t xml:space="preserve">most recent November </w:t>
      </w:r>
      <w:r w:rsidRPr="00A16BD3">
        <w:t>means the November of the income year before the income year in which the start day occurs.</w:t>
      </w:r>
    </w:p>
    <w:p w:rsidR="004E1C8D" w:rsidRPr="00A16BD3" w:rsidRDefault="004E1C8D" w:rsidP="004E1C8D">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4E1C8D" w:rsidRPr="00A16BD3" w:rsidRDefault="004E1C8D" w:rsidP="004E1C8D">
      <w:pPr>
        <w:pStyle w:val="subsection"/>
      </w:pPr>
      <w:r w:rsidRPr="00A16BD3">
        <w:tab/>
        <w:t>(6)</w:t>
      </w:r>
      <w:r w:rsidRPr="00A16BD3">
        <w:tab/>
        <w:t xml:space="preserve">For the purposes of </w:t>
      </w:r>
      <w:r w:rsidR="00A16BD3">
        <w:t>subsection (</w:t>
      </w:r>
      <w:r w:rsidRPr="00A16BD3">
        <w:t>5), the individual’s</w:t>
      </w:r>
      <w:r w:rsidRPr="00A16BD3">
        <w:rPr>
          <w:b/>
          <w:i/>
        </w:rPr>
        <w:t xml:space="preserve"> current ATI number</w:t>
      </w:r>
      <w:r w:rsidRPr="00A16BD3">
        <w:t xml:space="preserve"> is:</w:t>
      </w:r>
    </w:p>
    <w:p w:rsidR="004E1C8D" w:rsidRPr="00A16BD3" w:rsidRDefault="004E1C8D" w:rsidP="004E1C8D">
      <w:pPr>
        <w:pStyle w:val="paragraph"/>
      </w:pPr>
      <w:r w:rsidRPr="00A16BD3">
        <w:tab/>
        <w:t>(a)</w:t>
      </w:r>
      <w:r w:rsidRPr="00A16BD3">
        <w:tab/>
        <w:t>if, at the time of calculation, the Secretary has given the claimant a notice under subsection</w:t>
      </w:r>
      <w:r w:rsidR="00A16BD3">
        <w:t> </w:t>
      </w:r>
      <w:r w:rsidRPr="00A16BD3">
        <w:t>20B(2) stating an indexed actual income for the individual with a start day that has not arrived—the indexed actual income stated in the notice; or</w:t>
      </w:r>
    </w:p>
    <w:p w:rsidR="004E1C8D" w:rsidRPr="00A16BD3" w:rsidRDefault="004E1C8D" w:rsidP="004E1C8D">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20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 or</w:t>
      </w:r>
    </w:p>
    <w:p w:rsidR="004E1C8D" w:rsidRPr="00A16BD3" w:rsidRDefault="004E1C8D" w:rsidP="004E1C8D">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20 if the individual were the claimant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w:t>
      </w:r>
    </w:p>
    <w:p w:rsidR="004E1C8D" w:rsidRPr="00A16BD3" w:rsidRDefault="004E1C8D" w:rsidP="004E1C8D">
      <w:pPr>
        <w:pStyle w:val="subsection"/>
      </w:pPr>
      <w:r w:rsidRPr="00A16BD3">
        <w:tab/>
        <w:t>(7)</w:t>
      </w:r>
      <w:r w:rsidRPr="00A16BD3">
        <w:tab/>
        <w:t xml:space="preserve">A notice under </w:t>
      </w:r>
      <w:r w:rsidR="00A16BD3">
        <w:t>subsection (</w:t>
      </w:r>
      <w:r w:rsidRPr="00A16BD3">
        <w:t>2) is not a legislative instrument.</w:t>
      </w:r>
    </w:p>
    <w:p w:rsidR="004E1C8D" w:rsidRPr="00A16BD3" w:rsidRDefault="004E1C8D" w:rsidP="004E1C8D">
      <w:pPr>
        <w:pStyle w:val="ActHead5"/>
      </w:pPr>
      <w:bookmarkStart w:id="35" w:name="_Toc405818766"/>
      <w:r w:rsidRPr="002B53D7">
        <w:rPr>
          <w:rStyle w:val="CharSectno"/>
        </w:rPr>
        <w:t>20B</w:t>
      </w:r>
      <w:r w:rsidRPr="00A16BD3">
        <w:t xml:space="preserve">  Indexed actual incomes</w:t>
      </w:r>
      <w:bookmarkEnd w:id="35"/>
    </w:p>
    <w:p w:rsidR="004E1C8D" w:rsidRPr="00A16BD3" w:rsidRDefault="004E1C8D" w:rsidP="004E1C8D">
      <w:pPr>
        <w:pStyle w:val="subsection"/>
      </w:pPr>
      <w:r w:rsidRPr="00A16BD3">
        <w:tab/>
        <w:t>(1)</w:t>
      </w:r>
      <w:r w:rsidRPr="00A16BD3">
        <w:tab/>
        <w:t xml:space="preserve">The Secretary may calculate an indexed actual income for an individual under </w:t>
      </w:r>
      <w:r w:rsidR="00A16BD3">
        <w:t>subsection (</w:t>
      </w:r>
      <w:r w:rsidRPr="00A16BD3">
        <w:t>4), with a start day chosen by the Secretary, if:</w:t>
      </w:r>
    </w:p>
    <w:p w:rsidR="004E1C8D" w:rsidRPr="00A16BD3" w:rsidRDefault="004E1C8D" w:rsidP="004E1C8D">
      <w:pPr>
        <w:pStyle w:val="paragraph"/>
      </w:pPr>
      <w:r w:rsidRPr="00A16BD3">
        <w:lastRenderedPageBreak/>
        <w:tab/>
        <w:t>(a)</w:t>
      </w:r>
      <w:r w:rsidRPr="00A16BD3">
        <w:tab/>
        <w:t>the individual is a claimant for, or the partner of a claimant for, family tax benefit; and</w:t>
      </w:r>
    </w:p>
    <w:p w:rsidR="004E1C8D" w:rsidRPr="00A16BD3" w:rsidRDefault="004E1C8D" w:rsidP="004E1C8D">
      <w:pPr>
        <w:pStyle w:val="paragraph"/>
      </w:pPr>
      <w:r w:rsidRPr="00A16BD3">
        <w:tab/>
        <w:t>(b)</w:t>
      </w:r>
      <w:r w:rsidRPr="00A16BD3">
        <w:tab/>
        <w:t>a determination is in force under which the claimant is entitled to be paid family tax benefit by instalment; and</w:t>
      </w:r>
    </w:p>
    <w:p w:rsidR="004E1C8D" w:rsidRPr="00A16BD3" w:rsidRDefault="004E1C8D" w:rsidP="004E1C8D">
      <w:pPr>
        <w:pStyle w:val="paragraph"/>
      </w:pPr>
      <w:r w:rsidRPr="00A16BD3">
        <w:tab/>
        <w:t>(c)</w:t>
      </w:r>
      <w:r w:rsidRPr="00A16BD3">
        <w:tab/>
        <w:t>the determination includes a determination of the claimant’s rate of family tax benefit worked out on the basis of an indexed estimate for the claimant or an indexed actual income for the claimant; and</w:t>
      </w:r>
    </w:p>
    <w:p w:rsidR="004E1C8D" w:rsidRPr="00A16BD3" w:rsidRDefault="004E1C8D" w:rsidP="004E1C8D">
      <w:pPr>
        <w:pStyle w:val="paragraph"/>
      </w:pPr>
      <w:r w:rsidRPr="00A16BD3">
        <w:tab/>
        <w:t>(d)</w:t>
      </w:r>
      <w:r w:rsidRPr="00A16BD3">
        <w:tab/>
        <w:t>since the claimant was last given a notice under subsection</w:t>
      </w:r>
      <w:r w:rsidR="00A16BD3">
        <w:t> </w:t>
      </w:r>
      <w:r w:rsidRPr="00A16BD3">
        <w:t xml:space="preserve">20A(2) or </w:t>
      </w:r>
      <w:r w:rsidR="00A16BD3">
        <w:t>subsection (</w:t>
      </w:r>
      <w:r w:rsidRPr="00A16BD3">
        <w:t>2) of this section stating an indexed estimate or indexed actual income for an individual, the claimant has not given the Secretary an estimate of the claimant’s adjusted taxable income that the Secretary considers to be reasonable; and</w:t>
      </w:r>
    </w:p>
    <w:p w:rsidR="004E1C8D" w:rsidRPr="00A16BD3" w:rsidRDefault="004E1C8D" w:rsidP="004E1C8D">
      <w:pPr>
        <w:pStyle w:val="paragraph"/>
      </w:pPr>
      <w:r w:rsidRPr="00A16BD3">
        <w:tab/>
        <w:t>(e)</w:t>
      </w:r>
      <w:r w:rsidRPr="00A16BD3">
        <w:tab/>
        <w:t>the adjusted taxable income for an income year (</w:t>
      </w:r>
      <w:r w:rsidRPr="00A16BD3">
        <w:rPr>
          <w:b/>
          <w:i/>
        </w:rPr>
        <w:t>actual income</w:t>
      </w:r>
      <w:r w:rsidRPr="00A16BD3">
        <w:t>) of the individual (disregarding the effect for couples of clause</w:t>
      </w:r>
      <w:r w:rsidR="00A16BD3">
        <w:t> </w:t>
      </w:r>
      <w:r w:rsidRPr="00A16BD3">
        <w:t>3 of Schedule</w:t>
      </w:r>
      <w:r w:rsidR="00A16BD3">
        <w:t> </w:t>
      </w:r>
      <w:r w:rsidRPr="00A16BD3">
        <w:t>3 to the Family Assistance Act) becomes known to the Secretary and it is the most recent income year for which the individual’s actual income is known to the Secretary.</w:t>
      </w:r>
    </w:p>
    <w:p w:rsidR="004E1C8D" w:rsidRPr="00A16BD3" w:rsidRDefault="004E1C8D" w:rsidP="004E1C8D">
      <w:pPr>
        <w:pStyle w:val="notetext"/>
      </w:pPr>
      <w:r w:rsidRPr="00A16BD3">
        <w:t>Note:</w:t>
      </w:r>
      <w:r w:rsidRPr="00A16BD3">
        <w:tab/>
        <w:t>Section</w:t>
      </w:r>
      <w:r w:rsidR="00A16BD3">
        <w:t> </w:t>
      </w:r>
      <w:r w:rsidRPr="00A16BD3">
        <w:t xml:space="preserve">20C affects the meaning of </w:t>
      </w:r>
      <w:r w:rsidR="00A16BD3">
        <w:t>paragraph (</w:t>
      </w:r>
      <w:r w:rsidRPr="00A16BD3">
        <w:t>1)(c) for members of couples.</w:t>
      </w:r>
    </w:p>
    <w:p w:rsidR="004E1C8D" w:rsidRPr="00A16BD3" w:rsidRDefault="004E1C8D" w:rsidP="004E1C8D">
      <w:pPr>
        <w:pStyle w:val="subsection"/>
      </w:pPr>
      <w:r w:rsidRPr="00A16BD3">
        <w:tab/>
        <w:t>(2)</w:t>
      </w:r>
      <w:r w:rsidRPr="00A16BD3">
        <w:tab/>
        <w:t>If:</w:t>
      </w:r>
    </w:p>
    <w:p w:rsidR="004E1C8D" w:rsidRPr="00A16BD3" w:rsidRDefault="004E1C8D" w:rsidP="004E1C8D">
      <w:pPr>
        <w:pStyle w:val="paragraph"/>
      </w:pPr>
      <w:r w:rsidRPr="00A16BD3">
        <w:tab/>
        <w:t>(a)</w:t>
      </w:r>
      <w:r w:rsidRPr="00A16BD3">
        <w:tab/>
        <w:t>the Secretary calculates an indexed actual income for the individual; and</w:t>
      </w:r>
    </w:p>
    <w:p w:rsidR="004E1C8D" w:rsidRPr="00A16BD3" w:rsidRDefault="004E1C8D" w:rsidP="004E1C8D">
      <w:pPr>
        <w:pStyle w:val="paragraph"/>
      </w:pPr>
      <w:r w:rsidRPr="00A16BD3">
        <w:tab/>
        <w:t>(b)</w:t>
      </w:r>
      <w:r w:rsidRPr="00A16BD3">
        <w:tab/>
        <w:t xml:space="preserve">the indexed actual income is greater than the individual’s current ATI number (see </w:t>
      </w:r>
      <w:r w:rsidR="00A16BD3">
        <w:t>subsection (</w:t>
      </w:r>
      <w:r w:rsidRPr="00A16BD3">
        <w:t>5));</w:t>
      </w:r>
    </w:p>
    <w:p w:rsidR="004E1C8D" w:rsidRPr="00A16BD3" w:rsidRDefault="004E1C8D" w:rsidP="004E1C8D">
      <w:pPr>
        <w:pStyle w:val="subsection2"/>
      </w:pPr>
      <w:r w:rsidRPr="00A16BD3">
        <w:t>the Secretary may give the claimant a notice:</w:t>
      </w:r>
    </w:p>
    <w:p w:rsidR="004E1C8D" w:rsidRPr="00A16BD3" w:rsidRDefault="004E1C8D" w:rsidP="004E1C8D">
      <w:pPr>
        <w:pStyle w:val="paragraph"/>
      </w:pPr>
      <w:r w:rsidRPr="00A16BD3">
        <w:tab/>
        <w:t>(c)</w:t>
      </w:r>
      <w:r w:rsidRPr="00A16BD3">
        <w:tab/>
        <w:t>stating the indexed actual income for the individual; and</w:t>
      </w:r>
    </w:p>
    <w:p w:rsidR="004E1C8D" w:rsidRPr="00A16BD3" w:rsidRDefault="004E1C8D" w:rsidP="004E1C8D">
      <w:pPr>
        <w:pStyle w:val="paragraph"/>
      </w:pPr>
      <w:r w:rsidRPr="00A16BD3">
        <w:tab/>
        <w:t>(d)</w:t>
      </w:r>
      <w:r w:rsidRPr="00A16BD3">
        <w:tab/>
        <w:t>specifying the start day used in the Secretary’s calculation (which must be at least 14 days after the day on which the notice is given).</w:t>
      </w:r>
    </w:p>
    <w:p w:rsidR="004E1C8D" w:rsidRPr="00A16BD3" w:rsidRDefault="004E1C8D" w:rsidP="004E1C8D">
      <w:pPr>
        <w:pStyle w:val="subsection"/>
      </w:pPr>
      <w:r w:rsidRPr="00A16BD3">
        <w:tab/>
        <w:t>(3)</w:t>
      </w:r>
      <w:r w:rsidRPr="00A16BD3">
        <w:tab/>
        <w:t xml:space="preserve">A notice given to a claimant under </w:t>
      </w:r>
      <w:r w:rsidR="00A16BD3">
        <w:t>subsection (</w:t>
      </w:r>
      <w:r w:rsidRPr="00A16BD3">
        <w:t xml:space="preserve">2) stating an indexed actual income for an individual has no effect if, before the </w:t>
      </w:r>
      <w:r w:rsidRPr="00A16BD3">
        <w:lastRenderedPageBreak/>
        <w:t>start day specified in the notice, the Secretary gives the claimant another notice under that subsection or a notice under subsection</w:t>
      </w:r>
      <w:r w:rsidR="00A16BD3">
        <w:t> </w:t>
      </w:r>
      <w:r w:rsidRPr="00A16BD3">
        <w:t>20A(2) stating an indexed estimate or indexed actual income for the same individual. Any other such notice must specify a start day that is no earlier than the start day specified in the superseded notice.</w:t>
      </w:r>
    </w:p>
    <w:p w:rsidR="004E1C8D" w:rsidRPr="00A16BD3" w:rsidRDefault="004E1C8D" w:rsidP="004E1C8D">
      <w:pPr>
        <w:pStyle w:val="subsection"/>
      </w:pPr>
      <w:r w:rsidRPr="00A16BD3">
        <w:tab/>
        <w:t>(4)</w:t>
      </w:r>
      <w:r w:rsidRPr="00A16BD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3DEBE24C" wp14:editId="1D5544F2">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16BD3" w:rsidRDefault="004E1C8D" w:rsidP="004E1C8D">
      <w:pPr>
        <w:pStyle w:val="subsection2"/>
      </w:pPr>
      <w:r w:rsidRPr="00A16BD3">
        <w:t>where:</w:t>
      </w:r>
    </w:p>
    <w:p w:rsidR="004E1C8D" w:rsidRPr="00A16BD3" w:rsidRDefault="004E1C8D" w:rsidP="004E1C8D">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4E1C8D" w:rsidRPr="00A16BD3" w:rsidRDefault="004E1C8D" w:rsidP="004E1C8D">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4E1C8D" w:rsidRPr="00A16BD3" w:rsidRDefault="004E1C8D" w:rsidP="004E1C8D">
      <w:pPr>
        <w:pStyle w:val="Definition"/>
      </w:pPr>
      <w:r w:rsidRPr="00A16BD3">
        <w:rPr>
          <w:b/>
          <w:i/>
        </w:rPr>
        <w:t xml:space="preserve">most recent November </w:t>
      </w:r>
      <w:r w:rsidRPr="00A16BD3">
        <w:t>means the November of the income year before the income year in which the start day occurs.</w:t>
      </w:r>
    </w:p>
    <w:p w:rsidR="004E1C8D" w:rsidRPr="00A16BD3" w:rsidRDefault="004E1C8D" w:rsidP="004E1C8D">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4E1C8D" w:rsidRPr="00A16BD3" w:rsidRDefault="004E1C8D" w:rsidP="004E1C8D">
      <w:pPr>
        <w:pStyle w:val="subsection"/>
      </w:pPr>
      <w:r w:rsidRPr="00A16BD3">
        <w:lastRenderedPageBreak/>
        <w:tab/>
        <w:t>(5)</w:t>
      </w:r>
      <w:r w:rsidRPr="00A16BD3">
        <w:tab/>
        <w:t xml:space="preserve">For the purposes of </w:t>
      </w:r>
      <w:r w:rsidR="00A16BD3">
        <w:t>paragraph (</w:t>
      </w:r>
      <w:r w:rsidRPr="00A16BD3">
        <w:t xml:space="preserve">2)(b), the individual’s </w:t>
      </w:r>
      <w:r w:rsidRPr="00A16BD3">
        <w:rPr>
          <w:b/>
          <w:i/>
        </w:rPr>
        <w:t xml:space="preserve">current ATI number </w:t>
      </w:r>
      <w:r w:rsidRPr="00A16BD3">
        <w:t>is:</w:t>
      </w:r>
    </w:p>
    <w:p w:rsidR="004E1C8D" w:rsidRPr="00A16BD3" w:rsidRDefault="004E1C8D" w:rsidP="004E1C8D">
      <w:pPr>
        <w:pStyle w:val="paragraph"/>
      </w:pPr>
      <w:r w:rsidRPr="00A16BD3">
        <w:tab/>
        <w:t>(a)</w:t>
      </w:r>
      <w:r w:rsidRPr="00A16BD3">
        <w:tab/>
        <w:t>if, at the time of calculation, the Secretary has given the claimant a notice under subsection</w:t>
      </w:r>
      <w:r w:rsidR="00A16BD3">
        <w:t> </w:t>
      </w:r>
      <w:r w:rsidRPr="00A16BD3">
        <w:t xml:space="preserve">20A(2) or </w:t>
      </w:r>
      <w:r w:rsidR="00A16BD3">
        <w:t>subsection (</w:t>
      </w:r>
      <w:r w:rsidRPr="00A16BD3">
        <w:t>2) of this section stating an indexed estimate or indexed actual income for the individual with a start day that has not arrived—the indexed estimate or indexed actual income stated in the notice; or</w:t>
      </w:r>
    </w:p>
    <w:p w:rsidR="004E1C8D" w:rsidRPr="00A16BD3" w:rsidRDefault="004E1C8D" w:rsidP="004E1C8D">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20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 or</w:t>
      </w:r>
    </w:p>
    <w:p w:rsidR="004E1C8D" w:rsidRPr="00A16BD3" w:rsidRDefault="004E1C8D" w:rsidP="004E1C8D">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20 if the individual were the claimant (disregarding the effect for couples of section</w:t>
      </w:r>
      <w:r w:rsidR="00A16BD3">
        <w:t> </w:t>
      </w:r>
      <w:r w:rsidRPr="00A16BD3">
        <w:t>20C of this Act and clause</w:t>
      </w:r>
      <w:r w:rsidR="00A16BD3">
        <w:t> </w:t>
      </w:r>
      <w:r w:rsidRPr="00A16BD3">
        <w:t>3 of Schedule</w:t>
      </w:r>
      <w:r w:rsidR="00A16BD3">
        <w:t> </w:t>
      </w:r>
      <w:r w:rsidRPr="00A16BD3">
        <w:t>3 to the Family Assistance Act).</w:t>
      </w:r>
    </w:p>
    <w:p w:rsidR="004E1C8D" w:rsidRPr="00A16BD3" w:rsidRDefault="004E1C8D" w:rsidP="004E1C8D">
      <w:pPr>
        <w:pStyle w:val="subsection"/>
      </w:pPr>
      <w:r w:rsidRPr="00A16BD3">
        <w:tab/>
        <w:t>(6)</w:t>
      </w:r>
      <w:r w:rsidRPr="00A16BD3">
        <w:tab/>
        <w:t xml:space="preserve">A notice under </w:t>
      </w:r>
      <w:r w:rsidR="00A16BD3">
        <w:t>subsection (</w:t>
      </w:r>
      <w:r w:rsidRPr="00A16BD3">
        <w:t>2) is not a legislative instrument.</w:t>
      </w:r>
    </w:p>
    <w:p w:rsidR="004E1C8D" w:rsidRPr="00A16BD3" w:rsidRDefault="004E1C8D" w:rsidP="004E1C8D">
      <w:pPr>
        <w:pStyle w:val="ActHead5"/>
      </w:pPr>
      <w:bookmarkStart w:id="36" w:name="_Toc405818767"/>
      <w:r w:rsidRPr="002B53D7">
        <w:rPr>
          <w:rStyle w:val="CharSectno"/>
        </w:rPr>
        <w:t>20C</w:t>
      </w:r>
      <w:r w:rsidRPr="00A16BD3">
        <w:t xml:space="preserve">  Indexed estimates and indexed actual incomes of members of couples</w:t>
      </w:r>
      <w:bookmarkEnd w:id="36"/>
    </w:p>
    <w:p w:rsidR="004E1C8D" w:rsidRPr="00A16BD3" w:rsidRDefault="004E1C8D" w:rsidP="004E1C8D">
      <w:pPr>
        <w:pStyle w:val="SubsectionHead"/>
      </w:pPr>
      <w:r w:rsidRPr="00A16BD3">
        <w:t>Section applies to couples</w:t>
      </w:r>
    </w:p>
    <w:p w:rsidR="004E1C8D" w:rsidRPr="00A16BD3" w:rsidRDefault="004E1C8D" w:rsidP="004E1C8D">
      <w:pPr>
        <w:pStyle w:val="subsection"/>
      </w:pPr>
      <w:r w:rsidRPr="00A16BD3">
        <w:tab/>
        <w:t>(1)</w:t>
      </w:r>
      <w:r w:rsidRPr="00A16BD3">
        <w:tab/>
        <w:t>This section applies in relation to any individual who is a member of a couple.</w:t>
      </w:r>
    </w:p>
    <w:p w:rsidR="004E1C8D" w:rsidRPr="00A16BD3" w:rsidRDefault="004E1C8D" w:rsidP="004E1C8D">
      <w:pPr>
        <w:pStyle w:val="SubsectionHead"/>
      </w:pPr>
      <w:r w:rsidRPr="00A16BD3">
        <w:t xml:space="preserve">Family tax benefit </w:t>
      </w:r>
      <w:r w:rsidR="00127CA2" w:rsidRPr="00A16BD3">
        <w:t>Part</w:t>
      </w:r>
      <w:r w:rsidR="00753CFA" w:rsidRPr="00A16BD3">
        <w:t xml:space="preserve"> </w:t>
      </w:r>
      <w:r w:rsidRPr="00A16BD3">
        <w:t>A</w:t>
      </w:r>
    </w:p>
    <w:p w:rsidR="004E1C8D" w:rsidRPr="00A16BD3" w:rsidRDefault="004E1C8D" w:rsidP="004E1C8D">
      <w:pPr>
        <w:pStyle w:val="subsection"/>
      </w:pPr>
      <w:r w:rsidRPr="00A16BD3">
        <w:tab/>
        <w:t>(2)</w:t>
      </w:r>
      <w:r w:rsidRPr="00A16BD3">
        <w:tab/>
        <w:t>For the purposes of the Family Assistance Act other than Part</w:t>
      </w:r>
      <w:r w:rsidR="00A16BD3">
        <w:t> </w:t>
      </w:r>
      <w:r w:rsidRPr="00A16BD3">
        <w:t>4 of Schedule</w:t>
      </w:r>
      <w:r w:rsidR="00A16BD3">
        <w:t> </w:t>
      </w:r>
      <w:r w:rsidRPr="00A16BD3">
        <w:t xml:space="preserve">1, any reference in this Act to eligibility for, or rate of, family tax benefit being determined or worked out on the basis of an indexed estimate, or an indexed actual income, for an individual or stated in a notice, is affected by </w:t>
      </w:r>
      <w:r w:rsidR="00A16BD3">
        <w:t>subsection (</w:t>
      </w:r>
      <w:r w:rsidRPr="00A16BD3">
        <w:t>3).</w:t>
      </w:r>
    </w:p>
    <w:p w:rsidR="00261158" w:rsidRPr="00A16BD3" w:rsidRDefault="00261158" w:rsidP="00261158">
      <w:pPr>
        <w:pStyle w:val="subsection"/>
      </w:pPr>
      <w:r w:rsidRPr="00A16BD3">
        <w:lastRenderedPageBreak/>
        <w:tab/>
        <w:t>(3)</w:t>
      </w:r>
      <w:r w:rsidRPr="00A16BD3">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16BD3" w:rsidRDefault="00261158" w:rsidP="00261158">
      <w:pPr>
        <w:pStyle w:val="paragraph"/>
      </w:pPr>
      <w:r w:rsidRPr="00A16BD3">
        <w:tab/>
        <w:t>(a)</w:t>
      </w:r>
      <w:r w:rsidRPr="00A16BD3">
        <w:tab/>
        <w:t xml:space="preserve">the most recent indexed estimate or indexed actual income for the individual’s partner (see </w:t>
      </w:r>
      <w:r w:rsidR="00A16BD3">
        <w:t>subsection (</w:t>
      </w:r>
      <w:r w:rsidRPr="00A16BD3">
        <w:t>6)); or</w:t>
      </w:r>
    </w:p>
    <w:p w:rsidR="00261158" w:rsidRPr="00A16BD3" w:rsidRDefault="00261158" w:rsidP="00261158">
      <w:pPr>
        <w:pStyle w:val="paragraph"/>
      </w:pPr>
      <w:r w:rsidRPr="00A16BD3">
        <w:tab/>
        <w:t>(b)</w:t>
      </w:r>
      <w:r w:rsidRPr="00A16BD3">
        <w:tab/>
        <w:t>if there is no such indexed estimate or indexed actual income—a reasonable estimate of the adjusted taxable income of the individual’s partner (disregarding the effect of clause</w:t>
      </w:r>
      <w:r w:rsidR="00A16BD3">
        <w:t> </w:t>
      </w:r>
      <w:r w:rsidRPr="00A16BD3">
        <w:t>3 of Schedule</w:t>
      </w:r>
      <w:r w:rsidR="00A16BD3">
        <w:t> </w:t>
      </w:r>
      <w:r w:rsidRPr="00A16BD3">
        <w:t>3 to the Family Assistance Act) that has been given to the Secretary by the individual.</w:t>
      </w:r>
    </w:p>
    <w:p w:rsidR="004E1C8D" w:rsidRPr="00A16BD3" w:rsidRDefault="004E1C8D" w:rsidP="004E1C8D">
      <w:pPr>
        <w:pStyle w:val="SubsectionHead"/>
      </w:pPr>
      <w:r w:rsidRPr="00A16BD3">
        <w:t xml:space="preserve">Family tax benefit </w:t>
      </w:r>
      <w:r w:rsidR="00127CA2" w:rsidRPr="00A16BD3">
        <w:t>Part</w:t>
      </w:r>
      <w:r w:rsidR="00753CFA" w:rsidRPr="00A16BD3">
        <w:t xml:space="preserve"> </w:t>
      </w:r>
      <w:r w:rsidRPr="00A16BD3">
        <w:t>B</w:t>
      </w:r>
    </w:p>
    <w:p w:rsidR="004E1C8D" w:rsidRPr="00A16BD3" w:rsidRDefault="004E1C8D" w:rsidP="004E1C8D">
      <w:pPr>
        <w:pStyle w:val="subsection"/>
      </w:pPr>
      <w:r w:rsidRPr="00A16BD3">
        <w:tab/>
        <w:t>(4)</w:t>
      </w:r>
      <w:r w:rsidRPr="00A16BD3">
        <w:tab/>
        <w:t>For the purposes of Part</w:t>
      </w:r>
      <w:r w:rsidR="00A16BD3">
        <w:t> </w:t>
      </w:r>
      <w:r w:rsidRPr="00A16BD3">
        <w:t>4 of Schedule</w:t>
      </w:r>
      <w:r w:rsidR="00A16BD3">
        <w:t> </w:t>
      </w:r>
      <w:r w:rsidRPr="00A16BD3">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A16BD3">
        <w:t>subsection (</w:t>
      </w:r>
      <w:r w:rsidRPr="00A16BD3">
        <w:t>5).</w:t>
      </w:r>
    </w:p>
    <w:p w:rsidR="004E1C8D" w:rsidRPr="00A16BD3" w:rsidRDefault="004E1C8D" w:rsidP="004E1C8D">
      <w:pPr>
        <w:pStyle w:val="subsection"/>
      </w:pPr>
      <w:r w:rsidRPr="00A16BD3">
        <w:tab/>
        <w:t>(5)</w:t>
      </w:r>
      <w:r w:rsidRPr="00A16BD3">
        <w:tab/>
        <w:t>The reference is taken to be a reference to eligibility for, or rate of, family tax benefit being determined or worked out on the basis of the lower of these:</w:t>
      </w:r>
    </w:p>
    <w:p w:rsidR="004E1C8D" w:rsidRPr="00A16BD3" w:rsidRDefault="004E1C8D" w:rsidP="004E1C8D">
      <w:pPr>
        <w:pStyle w:val="paragraph"/>
      </w:pPr>
      <w:r w:rsidRPr="00A16BD3">
        <w:tab/>
        <w:t>(a)</w:t>
      </w:r>
      <w:r w:rsidRPr="00A16BD3">
        <w:tab/>
        <w:t>the indexed estimate or indexed actual income for that individual or stated in that notice;</w:t>
      </w:r>
    </w:p>
    <w:p w:rsidR="004E1C8D" w:rsidRPr="00A16BD3" w:rsidRDefault="004E1C8D" w:rsidP="004E1C8D">
      <w:pPr>
        <w:pStyle w:val="paragraph"/>
      </w:pPr>
      <w:r w:rsidRPr="00A16BD3">
        <w:tab/>
        <w:t>(b)</w:t>
      </w:r>
      <w:r w:rsidRPr="00A16BD3">
        <w:tab/>
        <w:t xml:space="preserve">the most recent indexed estimate or indexed actual income for the individual’s partner (see </w:t>
      </w:r>
      <w:r w:rsidR="00A16BD3">
        <w:t>subsection (</w:t>
      </w:r>
      <w:r w:rsidRPr="00A16BD3">
        <w:t>6))</w:t>
      </w:r>
      <w:r w:rsidR="00D84814" w:rsidRPr="00A16BD3">
        <w:t xml:space="preserve"> or, if there is no such indexed estimate or indexed actual income, a reasonable estimate of the adjusted taxable income of the individual’s partner (disregarding the effect of clause</w:t>
      </w:r>
      <w:r w:rsidR="00A16BD3">
        <w:t> </w:t>
      </w:r>
      <w:r w:rsidR="00D84814" w:rsidRPr="00A16BD3">
        <w:t>3 of Schedule</w:t>
      </w:r>
      <w:r w:rsidR="00A16BD3">
        <w:t> </w:t>
      </w:r>
      <w:r w:rsidR="00D84814" w:rsidRPr="00A16BD3">
        <w:t>3 to the Family Assistance Act) that has been given to the Secretary by the individual</w:t>
      </w:r>
      <w:r w:rsidRPr="00A16BD3">
        <w:t>.</w:t>
      </w:r>
    </w:p>
    <w:p w:rsidR="004E1C8D" w:rsidRPr="00A16BD3" w:rsidRDefault="004E1C8D" w:rsidP="004E1C8D">
      <w:pPr>
        <w:pStyle w:val="subsection2"/>
      </w:pPr>
      <w:r w:rsidRPr="00A16BD3">
        <w:t xml:space="preserve">If the amounts in </w:t>
      </w:r>
      <w:r w:rsidR="00A16BD3">
        <w:t>paragraphs (</w:t>
      </w:r>
      <w:r w:rsidRPr="00A16BD3">
        <w:t>a) and (b) are equal, the reference is taken to be a reference to:</w:t>
      </w:r>
    </w:p>
    <w:p w:rsidR="004E1C8D" w:rsidRPr="00A16BD3" w:rsidRDefault="004E1C8D" w:rsidP="004E1C8D">
      <w:pPr>
        <w:pStyle w:val="paragraph"/>
      </w:pPr>
      <w:r w:rsidRPr="00A16BD3">
        <w:tab/>
        <w:t>(c)</w:t>
      </w:r>
      <w:r w:rsidRPr="00A16BD3">
        <w:tab/>
        <w:t xml:space="preserve">if the individual is the claimant for family tax benefit—the amount in </w:t>
      </w:r>
      <w:r w:rsidR="00A16BD3">
        <w:t>paragraph (</w:t>
      </w:r>
      <w:r w:rsidRPr="00A16BD3">
        <w:t>a); or</w:t>
      </w:r>
    </w:p>
    <w:p w:rsidR="004E1C8D" w:rsidRPr="00A16BD3" w:rsidRDefault="004E1C8D" w:rsidP="004E1C8D">
      <w:pPr>
        <w:pStyle w:val="paragraph"/>
      </w:pPr>
      <w:r w:rsidRPr="00A16BD3">
        <w:lastRenderedPageBreak/>
        <w:tab/>
        <w:t>(d)</w:t>
      </w:r>
      <w:r w:rsidRPr="00A16BD3">
        <w:tab/>
        <w:t xml:space="preserve">if the individual is the partner of the claimant for family tax benefit—the amount in </w:t>
      </w:r>
      <w:r w:rsidR="00A16BD3">
        <w:t>paragraph (</w:t>
      </w:r>
      <w:r w:rsidRPr="00A16BD3">
        <w:t>b).</w:t>
      </w:r>
    </w:p>
    <w:p w:rsidR="004E1C8D" w:rsidRPr="00A16BD3" w:rsidRDefault="004E1C8D" w:rsidP="004E1C8D">
      <w:pPr>
        <w:pStyle w:val="SubsectionHead"/>
      </w:pPr>
      <w:r w:rsidRPr="00A16BD3">
        <w:t>Most recent indexed estimate or indexed actual income for individual’s partner</w:t>
      </w:r>
    </w:p>
    <w:p w:rsidR="004E1C8D" w:rsidRPr="00A16BD3" w:rsidRDefault="004E1C8D" w:rsidP="004E1C8D">
      <w:pPr>
        <w:pStyle w:val="subsection"/>
      </w:pPr>
      <w:r w:rsidRPr="00A16BD3">
        <w:tab/>
        <w:t>(6)</w:t>
      </w:r>
      <w:r w:rsidRPr="00A16BD3">
        <w:tab/>
        <w:t xml:space="preserve">In </w:t>
      </w:r>
      <w:r w:rsidR="00A16BD3">
        <w:t>subsections (</w:t>
      </w:r>
      <w:r w:rsidRPr="00A16BD3">
        <w:t xml:space="preserve">3) and (5), the </w:t>
      </w:r>
      <w:r w:rsidRPr="00A16BD3">
        <w:rPr>
          <w:b/>
          <w:i/>
        </w:rPr>
        <w:t xml:space="preserve">most recent indexed estimate or indexed actual income for the individual’s partner </w:t>
      </w:r>
      <w:r w:rsidRPr="00A16BD3">
        <w:t>is the indexed estimate or indexed actual income for the individual’s partner stated in a notice given to:</w:t>
      </w:r>
    </w:p>
    <w:p w:rsidR="004E1C8D" w:rsidRPr="00A16BD3" w:rsidRDefault="004E1C8D" w:rsidP="004E1C8D">
      <w:pPr>
        <w:pStyle w:val="paragraph"/>
      </w:pPr>
      <w:r w:rsidRPr="00A16BD3">
        <w:tab/>
        <w:t>(a)</w:t>
      </w:r>
      <w:r w:rsidRPr="00A16BD3">
        <w:tab/>
        <w:t>if the individual is the claimant for family tax benefit—the individual; or</w:t>
      </w:r>
    </w:p>
    <w:p w:rsidR="004E1C8D" w:rsidRPr="00A16BD3" w:rsidRDefault="004E1C8D" w:rsidP="004E1C8D">
      <w:pPr>
        <w:pStyle w:val="paragraph"/>
      </w:pPr>
      <w:r w:rsidRPr="00A16BD3">
        <w:tab/>
        <w:t>(b)</w:t>
      </w:r>
      <w:r w:rsidRPr="00A16BD3">
        <w:tab/>
        <w:t>if the individual is the partner of the claimant for family tax benefit—the individual’s partner;</w:t>
      </w:r>
    </w:p>
    <w:p w:rsidR="004E1C8D" w:rsidRPr="00A16BD3" w:rsidRDefault="004E1C8D" w:rsidP="004E1C8D">
      <w:pPr>
        <w:pStyle w:val="subsection2"/>
      </w:pPr>
      <w:r w:rsidRPr="00A16BD3">
        <w:t>under subsection</w:t>
      </w:r>
      <w:r w:rsidR="00A16BD3">
        <w:t> </w:t>
      </w:r>
      <w:r w:rsidRPr="00A16BD3">
        <w:t>20A(2) or 20B(2) with a start day that has arrived or passed (or, if the Secretary has given more than one such notice—the notice with the most recent start day).</w:t>
      </w:r>
    </w:p>
    <w:p w:rsidR="00F01773" w:rsidRPr="00A16BD3" w:rsidRDefault="00F01773" w:rsidP="00F01773">
      <w:pPr>
        <w:pStyle w:val="ActHead5"/>
      </w:pPr>
      <w:bookmarkStart w:id="37" w:name="_Toc405818768"/>
      <w:r w:rsidRPr="002B53D7">
        <w:rPr>
          <w:rStyle w:val="CharSectno"/>
        </w:rPr>
        <w:t>21</w:t>
      </w:r>
      <w:r w:rsidRPr="00A16BD3">
        <w:t xml:space="preserve">  When determination is in force</w:t>
      </w:r>
      <w:bookmarkEnd w:id="37"/>
    </w:p>
    <w:p w:rsidR="00F01773" w:rsidRPr="00A16BD3" w:rsidRDefault="00F01773" w:rsidP="00F01773">
      <w:pPr>
        <w:pStyle w:val="subsection"/>
      </w:pPr>
      <w:r w:rsidRPr="00A16BD3">
        <w:tab/>
        <w:t>(1)</w:t>
      </w:r>
      <w:r w:rsidRPr="00A16BD3">
        <w:tab/>
        <w:t xml:space="preserve">Subject to this section, a determination under this </w:t>
      </w:r>
      <w:r w:rsidR="00127CA2" w:rsidRPr="00A16BD3">
        <w:t>Division</w:t>
      </w:r>
      <w:r w:rsidR="00753CFA" w:rsidRPr="00A16BD3">
        <w:t xml:space="preserve"> </w:t>
      </w:r>
      <w:r w:rsidRPr="00A16BD3">
        <w:t>comes into force when it is made and remains in force at all times afterwards.</w:t>
      </w:r>
    </w:p>
    <w:p w:rsidR="00B15AB9" w:rsidRPr="00A16BD3" w:rsidRDefault="00B15AB9" w:rsidP="00B15AB9">
      <w:pPr>
        <w:pStyle w:val="subsection"/>
      </w:pPr>
      <w:r w:rsidRPr="00A16BD3">
        <w:tab/>
        <w:t>(1A)</w:t>
      </w:r>
      <w:r w:rsidRPr="00A16BD3">
        <w:tab/>
        <w:t>A determination under paragraph</w:t>
      </w:r>
      <w:r w:rsidR="00A16BD3">
        <w:t> </w:t>
      </w:r>
      <w:r w:rsidRPr="00A16BD3">
        <w:t>19(a) may be expressed to come into force on a day before it is made (but not earlier than the day the claim concerned is made).</w:t>
      </w:r>
    </w:p>
    <w:p w:rsidR="00F01773" w:rsidRPr="00A16BD3" w:rsidRDefault="00F01773" w:rsidP="00F01773">
      <w:pPr>
        <w:pStyle w:val="SubsectionHead"/>
      </w:pPr>
      <w:r w:rsidRPr="00A16BD3">
        <w:t>Effect of later determination on certain instalment determinations</w:t>
      </w:r>
    </w:p>
    <w:p w:rsidR="00F01773" w:rsidRPr="00A16BD3" w:rsidRDefault="00F01773" w:rsidP="00F01773">
      <w:pPr>
        <w:pStyle w:val="subsection"/>
      </w:pPr>
      <w:r w:rsidRPr="00A16BD3">
        <w:tab/>
        <w:t>(2)</w:t>
      </w:r>
      <w:r w:rsidRPr="00A16BD3">
        <w:tab/>
        <w:t>If, on a particular day, a determination is in force:</w:t>
      </w:r>
    </w:p>
    <w:p w:rsidR="00F01773" w:rsidRPr="00A16BD3" w:rsidRDefault="00F01773" w:rsidP="00F01773">
      <w:pPr>
        <w:pStyle w:val="paragraph"/>
      </w:pPr>
      <w:r w:rsidRPr="00A16BD3">
        <w:tab/>
        <w:t>(a)</w:t>
      </w:r>
      <w:r w:rsidRPr="00A16BD3">
        <w:tab/>
        <w:t>under section</w:t>
      </w:r>
      <w:r w:rsidR="00A16BD3">
        <w:t> </w:t>
      </w:r>
      <w:r w:rsidRPr="00A16BD3">
        <w:t>16, where under the determination the claimant is not entitled to be paid family tax benefit on the particular day or any later day; or</w:t>
      </w:r>
    </w:p>
    <w:p w:rsidR="00F01773" w:rsidRPr="00A16BD3" w:rsidRDefault="00F01773" w:rsidP="00F01773">
      <w:pPr>
        <w:pStyle w:val="paragraph"/>
      </w:pPr>
      <w:r w:rsidRPr="00A16BD3">
        <w:tab/>
        <w:t>(b)</w:t>
      </w:r>
      <w:r w:rsidRPr="00A16BD3">
        <w:tab/>
        <w:t>under paragraph</w:t>
      </w:r>
      <w:r w:rsidR="00A16BD3">
        <w:t> </w:t>
      </w:r>
      <w:r w:rsidRPr="00A16BD3">
        <w:t>19(a);</w:t>
      </w:r>
    </w:p>
    <w:p w:rsidR="00F01773" w:rsidRPr="00A16BD3" w:rsidRDefault="00F01773" w:rsidP="00F01773">
      <w:pPr>
        <w:pStyle w:val="subsection2"/>
      </w:pPr>
      <w:r w:rsidRPr="00A16BD3">
        <w:t>the determination ceases to be in force on the particular day if either:</w:t>
      </w:r>
    </w:p>
    <w:p w:rsidR="00F01773" w:rsidRPr="00A16BD3" w:rsidRDefault="00F01773" w:rsidP="00F01773">
      <w:pPr>
        <w:pStyle w:val="paragraph"/>
      </w:pPr>
      <w:r w:rsidRPr="00A16BD3">
        <w:lastRenderedPageBreak/>
        <w:tab/>
        <w:t>(c)</w:t>
      </w:r>
      <w:r w:rsidRPr="00A16BD3">
        <w:tab/>
        <w:t>another determination is made on the particular day on a claim by the claimant for payment of family tax benefit by instalment; or</w:t>
      </w:r>
    </w:p>
    <w:p w:rsidR="00F01773" w:rsidRPr="00A16BD3" w:rsidRDefault="00F01773" w:rsidP="00F01773">
      <w:pPr>
        <w:pStyle w:val="paragraph"/>
      </w:pPr>
      <w:r w:rsidRPr="00A16BD3">
        <w:tab/>
        <w:t>(d)</w:t>
      </w:r>
      <w:r w:rsidRPr="00A16BD3">
        <w:tab/>
        <w:t>another determination is made after the particular day on a claim by the claimant for payment of family tax benefit for a past period, where the particular day occurs within the past period.</w:t>
      </w:r>
    </w:p>
    <w:p w:rsidR="00F01773" w:rsidRPr="00A16BD3" w:rsidRDefault="00F01773" w:rsidP="00F01773">
      <w:pPr>
        <w:pStyle w:val="SubsectionHead"/>
      </w:pPr>
      <w:r w:rsidRPr="00A16BD3">
        <w:t>Request for cessation of instalment determination</w:t>
      </w:r>
    </w:p>
    <w:p w:rsidR="00F01773" w:rsidRPr="00A16BD3" w:rsidRDefault="00F01773" w:rsidP="00F01773">
      <w:pPr>
        <w:pStyle w:val="subsection"/>
      </w:pPr>
      <w:r w:rsidRPr="00A16BD3">
        <w:tab/>
        <w:t>(3)</w:t>
      </w:r>
      <w:r w:rsidRPr="00A16BD3">
        <w:tab/>
        <w:t>A determination in force under section</w:t>
      </w:r>
      <w:r w:rsidR="00A16BD3">
        <w:t> </w:t>
      </w:r>
      <w:r w:rsidRPr="00A16BD3">
        <w:t>16 on a particular day ceases to be in force if:</w:t>
      </w:r>
    </w:p>
    <w:p w:rsidR="00F01773" w:rsidRPr="00A16BD3" w:rsidRDefault="00F01773" w:rsidP="00F01773">
      <w:pPr>
        <w:pStyle w:val="paragraph"/>
      </w:pPr>
      <w:r w:rsidRPr="00A16BD3">
        <w:tab/>
        <w:t>(a)</w:t>
      </w:r>
      <w:r w:rsidRPr="00A16BD3">
        <w:tab/>
        <w:t>under the determination, the claimant is entitled to be paid family tax benefit on the particular day or any later day; and</w:t>
      </w:r>
    </w:p>
    <w:p w:rsidR="00F01773" w:rsidRPr="00A16BD3" w:rsidRDefault="00F01773" w:rsidP="00F01773">
      <w:pPr>
        <w:pStyle w:val="paragraph"/>
      </w:pPr>
      <w:r w:rsidRPr="00A16BD3">
        <w:tab/>
        <w:t>(b)</w:t>
      </w:r>
      <w:r w:rsidRPr="00A16BD3">
        <w:tab/>
        <w:t>on the particular day, the claimant is not receiving a social security pension, social security benefit</w:t>
      </w:r>
      <w:r w:rsidR="00941A20" w:rsidRPr="00A16BD3">
        <w:t>, service pension or income support supplement</w:t>
      </w:r>
      <w:r w:rsidRPr="00A16BD3">
        <w:t>; and</w:t>
      </w:r>
    </w:p>
    <w:p w:rsidR="00F01773" w:rsidRPr="00A16BD3" w:rsidRDefault="00F01773" w:rsidP="00F01773">
      <w:pPr>
        <w:pStyle w:val="paragraph"/>
      </w:pPr>
      <w:r w:rsidRPr="00A16BD3">
        <w:tab/>
        <w:t>(c)</w:t>
      </w:r>
      <w:r w:rsidRPr="00A16BD3">
        <w:tab/>
        <w:t>on the particular day, the claimant advises the Secretary, in the form and manner required by the Secretary, that the claimant wishes the determination:</w:t>
      </w:r>
    </w:p>
    <w:p w:rsidR="00F01773" w:rsidRPr="00A16BD3" w:rsidRDefault="00F01773" w:rsidP="00F01773">
      <w:pPr>
        <w:pStyle w:val="paragraphsub"/>
      </w:pPr>
      <w:r w:rsidRPr="00A16BD3">
        <w:tab/>
        <w:t>(i)</w:t>
      </w:r>
      <w:r w:rsidRPr="00A16BD3">
        <w:tab/>
        <w:t>to cease to be in force from the particular day or from a specified later day; or</w:t>
      </w:r>
    </w:p>
    <w:p w:rsidR="00F01773" w:rsidRPr="00A16BD3" w:rsidRDefault="00F01773" w:rsidP="00F01773">
      <w:pPr>
        <w:pStyle w:val="paragraphsub"/>
      </w:pPr>
      <w:r w:rsidRPr="00A16BD3">
        <w:tab/>
        <w:t>(ii)</w:t>
      </w:r>
      <w:r w:rsidRPr="00A16BD3">
        <w:tab/>
        <w:t>to have ceased to be in force at the end of the most recent instalment period before the particular day.</w:t>
      </w:r>
    </w:p>
    <w:p w:rsidR="00F01773" w:rsidRPr="00A16BD3" w:rsidRDefault="00F01773" w:rsidP="00F01773">
      <w:pPr>
        <w:pStyle w:val="subsection2"/>
      </w:pPr>
      <w:r w:rsidRPr="00A16BD3">
        <w:t>The determination ceases to be in force in accordance with the advice.</w:t>
      </w:r>
    </w:p>
    <w:p w:rsidR="00F01773" w:rsidRPr="00A16BD3" w:rsidRDefault="00F01773" w:rsidP="00F01773">
      <w:pPr>
        <w:pStyle w:val="ActHead5"/>
      </w:pPr>
      <w:bookmarkStart w:id="38" w:name="_Toc405818769"/>
      <w:r w:rsidRPr="002B53D7">
        <w:rPr>
          <w:rStyle w:val="CharSectno"/>
        </w:rPr>
        <w:t>22</w:t>
      </w:r>
      <w:r w:rsidRPr="00A16BD3">
        <w:t xml:space="preserve">  Notice of determination</w:t>
      </w:r>
      <w:bookmarkEnd w:id="38"/>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00921A29" w:rsidRPr="00A16BD3">
        <w:t>(except subsection</w:t>
      </w:r>
      <w:r w:rsidR="00A16BD3">
        <w:t> </w:t>
      </w:r>
      <w:r w:rsidR="00921A29" w:rsidRPr="00A16BD3">
        <w:t>23(3B))</w:t>
      </w:r>
      <w:r w:rsidRPr="00A16BD3">
        <w:t xml:space="preserve"> to the claimant, stating:</w:t>
      </w:r>
    </w:p>
    <w:p w:rsidR="00F01773" w:rsidRPr="00A16BD3" w:rsidRDefault="00F01773" w:rsidP="00F01773">
      <w:pPr>
        <w:pStyle w:val="paragraph"/>
      </w:pPr>
      <w:r w:rsidRPr="00A16BD3">
        <w:tab/>
        <w:t>(a)</w:t>
      </w:r>
      <w:r w:rsidRPr="00A16BD3">
        <w:tab/>
        <w:t>whether the claimant is entitled to be paid family tax benefit under the determination; and</w:t>
      </w:r>
    </w:p>
    <w:p w:rsidR="00F01773" w:rsidRPr="00A16BD3" w:rsidRDefault="00F01773" w:rsidP="00802728">
      <w:pPr>
        <w:pStyle w:val="paragraph"/>
        <w:keepNext/>
      </w:pPr>
      <w:r w:rsidRPr="00A16BD3">
        <w:lastRenderedPageBreak/>
        <w:tab/>
        <w:t>(b)</w:t>
      </w:r>
      <w:r w:rsidRPr="00A16BD3">
        <w:tab/>
        <w:t>if the claimant is so entitled:</w:t>
      </w:r>
    </w:p>
    <w:p w:rsidR="00F01773" w:rsidRPr="00A16BD3" w:rsidRDefault="00F01773" w:rsidP="00F01773">
      <w:pPr>
        <w:pStyle w:val="paragraphsub"/>
      </w:pPr>
      <w:r w:rsidRPr="00A16BD3">
        <w:tab/>
        <w:t>(i)</w:t>
      </w:r>
      <w:r w:rsidRPr="00A16BD3">
        <w:tab/>
        <w:t>if the claimant is entitled to be paid family tax benefit by instalment—the daily rate of the benefit, the days on which the entitlement arises and how it is to be paid; or</w:t>
      </w:r>
    </w:p>
    <w:p w:rsidR="00F01773" w:rsidRPr="00A16BD3" w:rsidRDefault="00F01773" w:rsidP="00F01773">
      <w:pPr>
        <w:pStyle w:val="paragraphsub"/>
      </w:pPr>
      <w:r w:rsidRPr="00A16BD3">
        <w:tab/>
        <w:t>(ii)</w:t>
      </w:r>
      <w:r w:rsidRPr="00A16BD3">
        <w:tab/>
        <w:t>in any other case—the amount of the benefit and how it is to be paid; and</w:t>
      </w:r>
    </w:p>
    <w:p w:rsidR="00F01773" w:rsidRPr="00A16BD3" w:rsidRDefault="00F01773" w:rsidP="00F01773">
      <w:pPr>
        <w:pStyle w:val="paragraph"/>
      </w:pPr>
      <w:r w:rsidRPr="00A16BD3">
        <w:tab/>
        <w:t>(c)</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F01773" w:rsidRPr="00A16BD3" w:rsidRDefault="00F01773" w:rsidP="00F01773">
      <w:pPr>
        <w:pStyle w:val="ActHead5"/>
      </w:pPr>
      <w:bookmarkStart w:id="39" w:name="_Toc405818770"/>
      <w:r w:rsidRPr="002B53D7">
        <w:rPr>
          <w:rStyle w:val="CharSectno"/>
        </w:rPr>
        <w:t>23</w:t>
      </w:r>
      <w:r w:rsidRPr="00A16BD3">
        <w:t xml:space="preserve">  Payment of family tax benefit by instalment</w:t>
      </w:r>
      <w:bookmarkEnd w:id="39"/>
    </w:p>
    <w:p w:rsidR="00F01773" w:rsidRPr="00A16BD3" w:rsidRDefault="00F01773" w:rsidP="00F01773">
      <w:pPr>
        <w:pStyle w:val="subsection"/>
      </w:pPr>
      <w:r w:rsidRPr="00A16BD3">
        <w:tab/>
        <w:t>(1)</w:t>
      </w:r>
      <w:r w:rsidRPr="00A16BD3">
        <w:tab/>
        <w:t>Subject to this section, if the claimant is entitled to be paid family tax benefit by instalment, the Secretary must, after each instalment period ending</w:t>
      </w:r>
      <w:r w:rsidRPr="00A16BD3">
        <w:rPr>
          <w:i/>
        </w:rPr>
        <w:t xml:space="preserve"> </w:t>
      </w:r>
      <w:r w:rsidRPr="00A16BD3">
        <w:t>after the determination is made, pay the instalment amount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Instalment amount and instalment period</w:t>
      </w:r>
    </w:p>
    <w:p w:rsidR="00F01773" w:rsidRPr="00A16BD3" w:rsidRDefault="00F01773" w:rsidP="00F01773">
      <w:pPr>
        <w:pStyle w:val="subsection"/>
      </w:pPr>
      <w:r w:rsidRPr="00A16BD3">
        <w:tab/>
        <w:t>(2)</w:t>
      </w:r>
      <w:r w:rsidRPr="00A16BD3">
        <w:tab/>
        <w:t xml:space="preserve">In </w:t>
      </w:r>
      <w:r w:rsidR="00A16BD3">
        <w:t>subsection (</w:t>
      </w:r>
      <w:r w:rsidRPr="00A16BD3">
        <w:t>1):</w:t>
      </w:r>
    </w:p>
    <w:p w:rsidR="00F01773" w:rsidRPr="00A16BD3" w:rsidRDefault="00F01773" w:rsidP="00F01773">
      <w:pPr>
        <w:pStyle w:val="Definition"/>
      </w:pPr>
      <w:r w:rsidRPr="00A16BD3">
        <w:rPr>
          <w:b/>
          <w:i/>
        </w:rPr>
        <w:t>instalment amount</w:t>
      </w:r>
      <w:r w:rsidRPr="00A16BD3">
        <w:t xml:space="preserve"> means the amount accruing for the days in the instalment period for which an entitlement to be paid family tax benefit arose under the determination.</w:t>
      </w:r>
    </w:p>
    <w:p w:rsidR="00F01773" w:rsidRPr="00A16BD3" w:rsidRDefault="00F01773" w:rsidP="007A7C73">
      <w:pPr>
        <w:pStyle w:val="Definition"/>
        <w:keepNext/>
        <w:keepLines/>
      </w:pPr>
      <w:r w:rsidRPr="00A16BD3">
        <w:rPr>
          <w:b/>
          <w:i/>
        </w:rPr>
        <w:t>instalment period</w:t>
      </w:r>
      <w:r w:rsidRPr="00A16BD3">
        <w:t xml:space="preserve"> means, subject to </w:t>
      </w:r>
      <w:r w:rsidR="00A16BD3">
        <w:t>subsection (</w:t>
      </w:r>
      <w:r w:rsidRPr="00A16BD3">
        <w:t>3):</w:t>
      </w:r>
    </w:p>
    <w:p w:rsidR="00921A29" w:rsidRPr="00A16BD3" w:rsidRDefault="00921A29" w:rsidP="00921A29">
      <w:pPr>
        <w:pStyle w:val="paragraph"/>
      </w:pPr>
      <w:r w:rsidRPr="00A16BD3">
        <w:tab/>
        <w:t>(a)</w:t>
      </w:r>
      <w:r w:rsidRPr="00A16BD3">
        <w:tab/>
        <w:t>the period of 14 days beginning on the day the Secretary considers appropriate in relation to the claimant, or class of claimants in which the claimant is included, and each successive period of 14 days; or</w:t>
      </w:r>
    </w:p>
    <w:p w:rsidR="00921A29" w:rsidRPr="00A16BD3" w:rsidRDefault="00921A29" w:rsidP="00921A29">
      <w:pPr>
        <w:pStyle w:val="paragraph"/>
      </w:pPr>
      <w:r w:rsidRPr="00A16BD3">
        <w:tab/>
        <w:t>(b)</w:t>
      </w:r>
      <w:r w:rsidRPr="00A16BD3">
        <w:tab/>
        <w:t>if the claimant:</w:t>
      </w:r>
    </w:p>
    <w:p w:rsidR="00921A29" w:rsidRPr="00A16BD3" w:rsidRDefault="00921A29" w:rsidP="00921A29">
      <w:pPr>
        <w:pStyle w:val="paragraphsub"/>
      </w:pPr>
      <w:r w:rsidRPr="00A16BD3">
        <w:tab/>
        <w:t>(i)</w:t>
      </w:r>
      <w:r w:rsidRPr="00A16BD3">
        <w:tab/>
        <w:t xml:space="preserve">is included in a class of persons specified under </w:t>
      </w:r>
      <w:r w:rsidR="00A16BD3">
        <w:t>subsection (</w:t>
      </w:r>
      <w:r w:rsidRPr="00A16BD3">
        <w:t>3A); and</w:t>
      </w:r>
    </w:p>
    <w:p w:rsidR="00921A29" w:rsidRPr="00A16BD3" w:rsidRDefault="00921A29" w:rsidP="00921A29">
      <w:pPr>
        <w:pStyle w:val="paragraphsub"/>
      </w:pPr>
      <w:r w:rsidRPr="00A16BD3">
        <w:lastRenderedPageBreak/>
        <w:tab/>
        <w:t>(ii)</w:t>
      </w:r>
      <w:r w:rsidRPr="00A16BD3">
        <w:tab/>
        <w:t xml:space="preserve">is the subject of a determination in force under </w:t>
      </w:r>
      <w:r w:rsidR="00A16BD3">
        <w:t>subsection (</w:t>
      </w:r>
      <w:r w:rsidRPr="00A16BD3">
        <w:t>3B);</w:t>
      </w:r>
    </w:p>
    <w:p w:rsidR="00921A29" w:rsidRPr="00A16BD3" w:rsidRDefault="00921A29" w:rsidP="00921A29">
      <w:pPr>
        <w:pStyle w:val="paragraph"/>
      </w:pPr>
      <w:r w:rsidRPr="00A16BD3">
        <w:tab/>
      </w:r>
      <w:r w:rsidRPr="00A16BD3">
        <w:tab/>
        <w:t>the period of 7 days beginning on the day the Secretary considers appropriate, and each successive period of 7 days.</w:t>
      </w:r>
    </w:p>
    <w:p w:rsidR="00F01773" w:rsidRPr="00A16BD3" w:rsidRDefault="00F01773" w:rsidP="00F01773">
      <w:pPr>
        <w:pStyle w:val="SubsectionHead"/>
      </w:pPr>
      <w:r w:rsidRPr="00A16BD3">
        <w:t>Changing the day on which later instalment periods begin</w:t>
      </w:r>
    </w:p>
    <w:p w:rsidR="00F01773" w:rsidRPr="00A16BD3" w:rsidRDefault="00F01773" w:rsidP="00F01773">
      <w:pPr>
        <w:pStyle w:val="subsection"/>
      </w:pPr>
      <w:r w:rsidRPr="00A16BD3">
        <w:tab/>
        <w:t>(3)</w:t>
      </w:r>
      <w:r w:rsidRPr="00A16BD3">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16BD3" w:rsidRDefault="00921A29" w:rsidP="00921A29">
      <w:pPr>
        <w:pStyle w:val="SubsectionHead"/>
      </w:pPr>
      <w:r w:rsidRPr="00A16BD3">
        <w:t>Persons who may have 7</w:t>
      </w:r>
      <w:r w:rsidR="00A16BD3">
        <w:noBreakHyphen/>
      </w:r>
      <w:r w:rsidRPr="00A16BD3">
        <w:t>day instalment periods</w:t>
      </w:r>
    </w:p>
    <w:p w:rsidR="00921A29" w:rsidRPr="00A16BD3" w:rsidRDefault="00921A29" w:rsidP="00921A29">
      <w:pPr>
        <w:pStyle w:val="subsection"/>
      </w:pPr>
      <w:r w:rsidRPr="00A16BD3">
        <w:tab/>
        <w:t>(3A)</w:t>
      </w:r>
      <w:r w:rsidRPr="00A16BD3">
        <w:tab/>
        <w:t>The Minister may by legislative instrument specify a class of persons any of whom the Secretary may determine to have 7</w:t>
      </w:r>
      <w:r w:rsidR="00A16BD3">
        <w:noBreakHyphen/>
      </w:r>
      <w:r w:rsidRPr="00A16BD3">
        <w:t>day instalment periods.</w:t>
      </w:r>
    </w:p>
    <w:p w:rsidR="00921A29" w:rsidRPr="00A16BD3" w:rsidRDefault="00921A29" w:rsidP="00921A29">
      <w:pPr>
        <w:pStyle w:val="subsection"/>
      </w:pPr>
      <w:r w:rsidRPr="00A16BD3">
        <w:tab/>
        <w:t>(3B)</w:t>
      </w:r>
      <w:r w:rsidRPr="00A16BD3">
        <w:tab/>
        <w:t xml:space="preserve">The Secretary may determine that a claimant who is a member of a class of persons specified under </w:t>
      </w:r>
      <w:r w:rsidR="00A16BD3">
        <w:t>subsection (</w:t>
      </w:r>
      <w:r w:rsidRPr="00A16BD3">
        <w:t>3A) has instalment periods of 7 days.</w:t>
      </w:r>
    </w:p>
    <w:p w:rsidR="00921A29" w:rsidRPr="00A16BD3" w:rsidRDefault="00921A29" w:rsidP="00921A29">
      <w:pPr>
        <w:pStyle w:val="subsection"/>
      </w:pPr>
      <w:r w:rsidRPr="00A16BD3">
        <w:tab/>
        <w:t>(3C)</w:t>
      </w:r>
      <w:r w:rsidRPr="00A16BD3">
        <w:tab/>
        <w:t xml:space="preserve">The Secretary must revoke a determination made under </w:t>
      </w:r>
      <w:r w:rsidR="00A16BD3">
        <w:t>subsection (</w:t>
      </w:r>
      <w:r w:rsidRPr="00A16BD3">
        <w:t xml:space="preserve">3B) if he or she is satisfied that the claimant is no longer a member of a class of persons specified under </w:t>
      </w:r>
      <w:r w:rsidR="00A16BD3">
        <w:t>subsection (</w:t>
      </w:r>
      <w:r w:rsidRPr="00A16BD3">
        <w:t>3A).</w:t>
      </w:r>
    </w:p>
    <w:p w:rsidR="00921A29" w:rsidRPr="00A16BD3" w:rsidRDefault="00921A29" w:rsidP="00921A29">
      <w:pPr>
        <w:pStyle w:val="subsection"/>
      </w:pPr>
      <w:r w:rsidRPr="00A16BD3">
        <w:tab/>
        <w:t>(3D)</w:t>
      </w:r>
      <w:r w:rsidRPr="00A16BD3">
        <w:tab/>
      </w:r>
      <w:r w:rsidR="00A16BD3">
        <w:t>Subsection (</w:t>
      </w:r>
      <w:r w:rsidRPr="00A16BD3">
        <w:t>3C) does not limit the operation of subsection</w:t>
      </w:r>
      <w:r w:rsidR="00A16BD3">
        <w:t> </w:t>
      </w:r>
      <w:r w:rsidRPr="00A16BD3">
        <w:t xml:space="preserve">33(3) of the </w:t>
      </w:r>
      <w:r w:rsidRPr="00A16BD3">
        <w:rPr>
          <w:i/>
        </w:rPr>
        <w:t>Acts Interpretation Act 1901</w:t>
      </w:r>
      <w:r w:rsidRPr="00A16BD3">
        <w:t xml:space="preserve"> in relation to </w:t>
      </w:r>
      <w:r w:rsidR="00A16BD3">
        <w:t>subsection (</w:t>
      </w:r>
      <w:r w:rsidRPr="00A16BD3">
        <w:t>3B) of this section.</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(5)</w:t>
      </w:r>
      <w:r w:rsidRPr="00A16BD3">
        <w:tab/>
        <w:t xml:space="preserve">The Secretary may direct that the whole or a part of an amount which is to be paid for the purposes of this section is to be paid in a different way from that provided for by </w:t>
      </w:r>
      <w:r w:rsidR="00A16BD3">
        <w:t>subsection (</w:t>
      </w:r>
      <w:r w:rsidRPr="00A16BD3">
        <w:t xml:space="preserve">1). If the </w:t>
      </w:r>
      <w:r w:rsidRPr="00A16BD3">
        <w:lastRenderedPageBreak/>
        <w:t>Secretary gives the direction, the amount is to be paid in accordance with the direction.</w:t>
      </w:r>
    </w:p>
    <w:p w:rsidR="00F01773" w:rsidRPr="00A16BD3" w:rsidRDefault="00F01773" w:rsidP="00F01773">
      <w:pPr>
        <w:pStyle w:val="SubsectionHead"/>
      </w:pPr>
      <w:r w:rsidRPr="00A16BD3">
        <w:t>Early payment of FTB instalment in particular cases</w:t>
      </w:r>
    </w:p>
    <w:p w:rsidR="00F01773" w:rsidRPr="00A16BD3" w:rsidRDefault="00F01773" w:rsidP="00F01773">
      <w:pPr>
        <w:pStyle w:val="subsection"/>
      </w:pPr>
      <w:r w:rsidRPr="00A16BD3">
        <w:tab/>
        <w:t>(5A)</w:t>
      </w:r>
      <w:r w:rsidRPr="00A16BD3">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16BD3" w:rsidRDefault="00F01773" w:rsidP="00F01773">
      <w:pPr>
        <w:pStyle w:val="subsection"/>
      </w:pPr>
      <w:r w:rsidRPr="00A16BD3">
        <w:tab/>
        <w:t>(6)</w:t>
      </w:r>
      <w:r w:rsidRPr="00A16BD3">
        <w:tab/>
        <w:t xml:space="preserve">This section is subject to </w:t>
      </w:r>
      <w:r w:rsidR="00127CA2" w:rsidRPr="00A16BD3">
        <w:t>Subdivision</w:t>
      </w:r>
      <w:r w:rsidR="00753CFA" w:rsidRPr="00A16BD3">
        <w:t xml:space="preserve"> </w:t>
      </w:r>
      <w:r w:rsidR="00253C2A" w:rsidRPr="00A16BD3">
        <w:t xml:space="preserve">CA of this Division, </w:t>
      </w:r>
      <w:r w:rsidRPr="00A16BD3">
        <w:t>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B10313" w:rsidRPr="00A16BD3" w:rsidRDefault="00B10313" w:rsidP="00B10313">
      <w:pPr>
        <w:pStyle w:val="ActHead5"/>
      </w:pPr>
      <w:bookmarkStart w:id="40" w:name="_Toc405818771"/>
      <w:r w:rsidRPr="002B53D7">
        <w:rPr>
          <w:rStyle w:val="CharSectno"/>
        </w:rPr>
        <w:t>24</w:t>
      </w:r>
      <w:r w:rsidRPr="00A16BD3">
        <w:t xml:space="preserve">  Payments of family tax benefit for a past period or by single payment/in substitution because of the death of another individual</w:t>
      </w:r>
      <w:bookmarkEnd w:id="40"/>
    </w:p>
    <w:p w:rsidR="00F01773" w:rsidRPr="00A16BD3" w:rsidRDefault="00F01773" w:rsidP="00F01773">
      <w:pPr>
        <w:pStyle w:val="subsection"/>
      </w:pPr>
      <w:r w:rsidRPr="00A16BD3">
        <w:tab/>
        <w:t>(1)</w:t>
      </w:r>
      <w:r w:rsidRPr="00A16BD3">
        <w:tab/>
        <w:t>If the claimant is entitled to be paid family tax benefit under a determination on a claim for payment of family tax benefit:</w:t>
      </w:r>
    </w:p>
    <w:p w:rsidR="00F01773" w:rsidRPr="00A16BD3" w:rsidRDefault="00F01773" w:rsidP="00F01773">
      <w:pPr>
        <w:pStyle w:val="paragraph"/>
      </w:pPr>
      <w:r w:rsidRPr="00A16BD3">
        <w:tab/>
        <w:t>(a)</w:t>
      </w:r>
      <w:r w:rsidRPr="00A16BD3">
        <w:tab/>
        <w:t>for a past period; or</w:t>
      </w:r>
    </w:p>
    <w:p w:rsidR="00F01773" w:rsidRPr="00A16BD3" w:rsidRDefault="00F01773" w:rsidP="00F01773">
      <w:pPr>
        <w:pStyle w:val="paragraph"/>
      </w:pPr>
      <w:r w:rsidRPr="00A16BD3">
        <w:tab/>
        <w:t>(b)</w:t>
      </w:r>
      <w:r w:rsidRPr="00A16BD3">
        <w:tab/>
        <w:t>by single payment/in substitution because of the death of another individual;</w:t>
      </w:r>
    </w:p>
    <w:p w:rsidR="00F01773" w:rsidRPr="00A16BD3" w:rsidRDefault="00F01773" w:rsidP="00F01773">
      <w:pPr>
        <w:pStyle w:val="subsection2"/>
      </w:pPr>
      <w:r w:rsidRPr="00A16BD3">
        <w:t>the Secretary must pay the amount to the claimant, at such time and in such manner as the Secretary considers appropriate.</w:t>
      </w:r>
    </w:p>
    <w:p w:rsidR="00F01773" w:rsidRPr="00A16BD3" w:rsidRDefault="00F01773" w:rsidP="00F01773">
      <w:pPr>
        <w:pStyle w:val="subsection"/>
      </w:pPr>
      <w:r w:rsidRPr="00A16BD3">
        <w:tab/>
        <w:t>(4)</w:t>
      </w:r>
      <w:r w:rsidRPr="00A16BD3">
        <w:tab/>
        <w:t xml:space="preserve">This section is subject to </w:t>
      </w:r>
      <w:r w:rsidR="00127CA2" w:rsidRPr="00A16BD3">
        <w:t>Subdivision</w:t>
      </w:r>
      <w:r w:rsidR="00753CFA" w:rsidRPr="00A16BD3">
        <w:t xml:space="preserve"> </w:t>
      </w:r>
      <w:r w:rsidR="00253C2A" w:rsidRPr="00A16BD3">
        <w:t xml:space="preserve">CA of this Division, </w:t>
      </w:r>
      <w:r w:rsidRPr="00A16BD3">
        <w:t>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B10313" w:rsidRPr="00A16BD3" w:rsidRDefault="00B10313" w:rsidP="00B10313">
      <w:pPr>
        <w:pStyle w:val="ActHead5"/>
      </w:pPr>
      <w:bookmarkStart w:id="41" w:name="_Toc405818772"/>
      <w:r w:rsidRPr="002B53D7">
        <w:rPr>
          <w:rStyle w:val="CharSectno"/>
        </w:rPr>
        <w:t>24A</w:t>
      </w:r>
      <w:r w:rsidRPr="00A16BD3">
        <w:t xml:space="preserve">  Other payments of family tax benefit</w:t>
      </w:r>
      <w:bookmarkEnd w:id="41"/>
    </w:p>
    <w:p w:rsidR="00B10313" w:rsidRPr="00A16BD3" w:rsidRDefault="00B10313" w:rsidP="00B10313">
      <w:pPr>
        <w:pStyle w:val="subsection"/>
      </w:pPr>
      <w:r w:rsidRPr="00A16BD3">
        <w:tab/>
        <w:t>(1)</w:t>
      </w:r>
      <w:r w:rsidRPr="00A16BD3">
        <w:tab/>
        <w:t>If an individual is entitled to be paid an amount of family tax benefit under section</w:t>
      </w:r>
      <w:r w:rsidR="00A16BD3">
        <w:t> </w:t>
      </w:r>
      <w:r w:rsidRPr="00A16BD3">
        <w:t>58AA of the Family Assistance Act, the Secretary must pay the amount to the individual in a single lump sum, at such time and in such manner as the Secretary considers appropriate.</w:t>
      </w:r>
    </w:p>
    <w:p w:rsidR="00B10313" w:rsidRPr="00A16BD3" w:rsidRDefault="00B10313" w:rsidP="00B10313">
      <w:pPr>
        <w:pStyle w:val="subsection"/>
      </w:pPr>
      <w:r w:rsidRPr="00A16BD3">
        <w:tab/>
        <w:t>(2)</w:t>
      </w:r>
      <w:r w:rsidRPr="00A16BD3">
        <w:tab/>
        <w:t>This section is subject to Subdivision CA of this Division,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F01773" w:rsidRPr="00A16BD3" w:rsidRDefault="00F01773" w:rsidP="00F01773">
      <w:pPr>
        <w:pStyle w:val="ActHead5"/>
      </w:pPr>
      <w:bookmarkStart w:id="42" w:name="_Toc405818773"/>
      <w:r w:rsidRPr="002B53D7">
        <w:rPr>
          <w:rStyle w:val="CharSectno"/>
        </w:rPr>
        <w:lastRenderedPageBreak/>
        <w:t>25</w:t>
      </w:r>
      <w:r w:rsidRPr="00A16BD3">
        <w:t xml:space="preserve">  Obligation to notify change of circumstances</w:t>
      </w:r>
      <w:bookmarkEnd w:id="42"/>
    </w:p>
    <w:p w:rsidR="00F01773" w:rsidRPr="00A16BD3" w:rsidRDefault="00F01773" w:rsidP="00F01773">
      <w:pPr>
        <w:pStyle w:val="subsection"/>
      </w:pPr>
      <w:r w:rsidRPr="00A16BD3">
        <w:tab/>
        <w:t>(1)</w:t>
      </w:r>
      <w:r w:rsidRPr="00A16BD3">
        <w:tab/>
        <w:t>If, after a claimant becomes entitled to be paid family tax benefit by instalment:</w:t>
      </w:r>
    </w:p>
    <w:p w:rsidR="00F01773" w:rsidRPr="00A16BD3" w:rsidRDefault="00F01773" w:rsidP="00F01773">
      <w:pPr>
        <w:pStyle w:val="paragraph"/>
      </w:pPr>
      <w:r w:rsidRPr="00A16BD3">
        <w:tab/>
        <w:t>(a)</w:t>
      </w:r>
      <w:r w:rsidRPr="00A16BD3">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16BD3" w:rsidRDefault="00F01773" w:rsidP="00F01773">
      <w:pPr>
        <w:pStyle w:val="paragraph"/>
      </w:pPr>
      <w:r w:rsidRPr="00A16BD3">
        <w:tab/>
        <w:t>(b)</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25A,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notice is a notice given under section</w:t>
      </w:r>
      <w:r w:rsidR="00A16BD3">
        <w:t> </w:t>
      </w:r>
      <w:r w:rsidRPr="00A16BD3">
        <w:t>25A.</w:t>
      </w:r>
    </w:p>
    <w:p w:rsidR="00921A29" w:rsidRPr="00A16BD3" w:rsidRDefault="00921A29" w:rsidP="00921A29">
      <w:pPr>
        <w:pStyle w:val="subsection"/>
      </w:pPr>
      <w:r w:rsidRPr="00A16BD3">
        <w:tab/>
        <w:t>(3)</w:t>
      </w:r>
      <w:r w:rsidRPr="00A16BD3">
        <w:tab/>
        <w:t>If, after the Secretary determines under subsection</w:t>
      </w:r>
      <w:r w:rsidR="00A16BD3">
        <w:t> </w:t>
      </w:r>
      <w:r w:rsidRPr="00A16BD3">
        <w:t>23(3B) that a claimant has instalment periods of 7 days:</w:t>
      </w:r>
    </w:p>
    <w:p w:rsidR="00921A29" w:rsidRPr="00A16BD3" w:rsidRDefault="00921A29" w:rsidP="00921A29">
      <w:pPr>
        <w:pStyle w:val="paragraphsub"/>
      </w:pPr>
      <w:r w:rsidRPr="00A16BD3">
        <w:tab/>
        <w:t>(a)</w:t>
      </w:r>
      <w:r w:rsidRPr="00A16BD3">
        <w:tab/>
        <w:t>anything happens that causes the claimant to cease to be a member of a class of persons specified under subsection</w:t>
      </w:r>
      <w:r w:rsidR="00A16BD3">
        <w:t> </w:t>
      </w:r>
      <w:r w:rsidRPr="00A16BD3">
        <w:t>23(3A); or</w:t>
      </w:r>
    </w:p>
    <w:p w:rsidR="00921A29" w:rsidRPr="00A16BD3" w:rsidRDefault="00921A29" w:rsidP="00921A29">
      <w:pPr>
        <w:pStyle w:val="paragraphsub"/>
      </w:pPr>
      <w:r w:rsidRPr="00A16BD3">
        <w:tab/>
        <w:t>(b)</w:t>
      </w:r>
      <w:r w:rsidRPr="00A16BD3">
        <w:tab/>
        <w:t>the claimant becomes aware that anything is likely to happen that will have that effect;</w:t>
      </w:r>
    </w:p>
    <w:p w:rsidR="00921A29" w:rsidRPr="00A16BD3" w:rsidRDefault="00921A29" w:rsidP="00921A29">
      <w:pPr>
        <w:pStyle w:val="subsection2"/>
      </w:pPr>
      <w:r w:rsidRPr="00A16BD3">
        <w:t>the claimant must, in the manner set out in a written notice given to the claimant under section</w:t>
      </w:r>
      <w:r w:rsidR="00A16BD3">
        <w:t> </w:t>
      </w:r>
      <w:r w:rsidRPr="00A16BD3">
        <w:t>25A, as soon as practicable after the claimant becomes aware that the thing has happened or is likely to happen, notify the Secretary that it has happened or is likely to happen.</w:t>
      </w:r>
    </w:p>
    <w:p w:rsidR="00921A29" w:rsidRPr="00A16BD3" w:rsidRDefault="00921A29" w:rsidP="00921A29">
      <w:pPr>
        <w:pStyle w:val="subsection"/>
      </w:pPr>
      <w:r w:rsidRPr="00A16BD3">
        <w:lastRenderedPageBreak/>
        <w:tab/>
        <w:t>(4)</w:t>
      </w:r>
      <w:r w:rsidRPr="00A16BD3">
        <w:tab/>
        <w:t xml:space="preserve">If a thing that is described in both </w:t>
      </w:r>
      <w:r w:rsidR="00A16BD3">
        <w:t>subsections (</w:t>
      </w:r>
      <w:r w:rsidRPr="00A16BD3">
        <w:t xml:space="preserve">1) and (3) happens or is likely to happen, </w:t>
      </w:r>
      <w:r w:rsidR="00A16BD3">
        <w:t>subsection (</w:t>
      </w:r>
      <w:r w:rsidRPr="00A16BD3">
        <w:t xml:space="preserve">1) applies in relation to the thing but </w:t>
      </w:r>
      <w:r w:rsidR="00A16BD3">
        <w:t>subsection (</w:t>
      </w:r>
      <w:r w:rsidRPr="00A16BD3">
        <w:t>3) does not.</w:t>
      </w:r>
    </w:p>
    <w:p w:rsidR="00F01773" w:rsidRPr="00A16BD3" w:rsidRDefault="00F01773" w:rsidP="00F01773">
      <w:pPr>
        <w:pStyle w:val="ActHead5"/>
      </w:pPr>
      <w:bookmarkStart w:id="43" w:name="_Toc405818774"/>
      <w:r w:rsidRPr="002B53D7">
        <w:rPr>
          <w:rStyle w:val="CharSectno"/>
        </w:rPr>
        <w:t>25A</w:t>
      </w:r>
      <w:r w:rsidRPr="00A16BD3">
        <w:t xml:space="preserve">  Secretary’s power to approve a manner of notification</w:t>
      </w:r>
      <w:bookmarkEnd w:id="43"/>
    </w:p>
    <w:p w:rsidR="00F01773" w:rsidRPr="00A16BD3" w:rsidRDefault="00F01773" w:rsidP="00F01773">
      <w:pPr>
        <w:pStyle w:val="subsection"/>
      </w:pPr>
      <w:r w:rsidRPr="00A16BD3">
        <w:tab/>
        <w:t>(1)</w:t>
      </w:r>
      <w:r w:rsidRPr="00A16BD3">
        <w:tab/>
        <w:t>The Secretary must approve a manner of notification that a claimant is to use when notifying the Secretary of a thing under section</w:t>
      </w:r>
      <w:r w:rsidR="00A16BD3">
        <w:t> </w:t>
      </w:r>
      <w:r w:rsidRPr="00A16BD3">
        <w:t>25.</w:t>
      </w:r>
    </w:p>
    <w:p w:rsidR="00F01773" w:rsidRPr="00A16BD3" w:rsidRDefault="00F01773" w:rsidP="00F01773">
      <w:pPr>
        <w:pStyle w:val="subsection"/>
      </w:pPr>
      <w:r w:rsidRPr="00A16BD3">
        <w:tab/>
        <w:t>(2)</w:t>
      </w:r>
      <w:r w:rsidRPr="00A16BD3">
        <w:tab/>
        <w:t>The Secretary must, by written notice, notify the claimant of the approved manner of notification.</w:t>
      </w:r>
    </w:p>
    <w:p w:rsidR="00F01773" w:rsidRPr="00A16BD3" w:rsidRDefault="00F01773" w:rsidP="00F01773">
      <w:pPr>
        <w:pStyle w:val="ActHead5"/>
      </w:pPr>
      <w:bookmarkStart w:id="44" w:name="_Toc405818775"/>
      <w:r w:rsidRPr="002B53D7">
        <w:rPr>
          <w:rStyle w:val="CharSectno"/>
        </w:rPr>
        <w:t>26</w:t>
      </w:r>
      <w:r w:rsidRPr="00A16BD3">
        <w:t xml:space="preserve">  Secretary’s power to request tax file numbers</w:t>
      </w:r>
      <w:bookmarkEnd w:id="4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which the claimant is entitled to be paid family tax benefit by instalment; or</w:t>
      </w:r>
    </w:p>
    <w:p w:rsidR="00F01773" w:rsidRPr="00A16BD3" w:rsidRDefault="00F01773" w:rsidP="00F01773">
      <w:pPr>
        <w:pStyle w:val="paragraph"/>
      </w:pPr>
      <w:r w:rsidRPr="00A16BD3">
        <w:tab/>
        <w:t>(b)</w:t>
      </w:r>
      <w:r w:rsidRPr="00A16BD3">
        <w:tab/>
        <w:t>a determination is in force under which the claimant is entitled to be paid family tax benefit for a past period;</w:t>
      </w:r>
    </w:p>
    <w:p w:rsidR="00F01773" w:rsidRPr="00A16BD3" w:rsidRDefault="00F01773" w:rsidP="00F01773">
      <w:pPr>
        <w:pStyle w:val="subsection2"/>
      </w:pPr>
      <w:r w:rsidRPr="00A16BD3">
        <w:t xml:space="preserve">the Secretary may request the claimant to give the Secretary, within 28 days of the request being made, a written statement, in relation to a specified TFN determination person, of whichever of the kinds set out in </w:t>
      </w:r>
      <w:r w:rsidR="00A16BD3">
        <w:t>subsection (</w:t>
      </w:r>
      <w:r w:rsidRPr="00A16BD3">
        <w:t>2), (3) or (4) the claimant chooses.</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(2)</w:t>
      </w:r>
      <w:r w:rsidRPr="00A16BD3">
        <w:tab/>
        <w:t>The first kind of statement that can be made is a statement of the TFN determination person’s tax file number. Regardless of who the TFN determination person is, this kind of statement can be made by the claimant only.</w:t>
      </w:r>
    </w:p>
    <w:p w:rsidR="00F01773" w:rsidRPr="00A16BD3" w:rsidRDefault="00F01773" w:rsidP="00F01773">
      <w:pPr>
        <w:pStyle w:val="SubsectionHead"/>
      </w:pPr>
      <w:r w:rsidRPr="00A16BD3">
        <w:t>Statement that TFN person does not know what his or her tax file number is etc.</w:t>
      </w:r>
    </w:p>
    <w:p w:rsidR="00F01773" w:rsidRPr="00A16BD3" w:rsidRDefault="00F01773" w:rsidP="00F01773">
      <w:pPr>
        <w:pStyle w:val="subsection"/>
      </w:pPr>
      <w:r w:rsidRPr="00A16BD3">
        <w:tab/>
        <w:t>(3)</w:t>
      </w:r>
      <w:r w:rsidRPr="00A16BD3">
        <w:tab/>
        <w:t>The second kind of statement that can be made is a statement by the TFN determination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lastRenderedPageBreak/>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(4)</w:t>
      </w:r>
      <w:r w:rsidRPr="00A16BD3">
        <w:tab/>
        <w:t>The third kind of statement that can be made is a statement by the TFN determination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ActHead5"/>
      </w:pPr>
      <w:bookmarkStart w:id="45" w:name="_Toc405818776"/>
      <w:r w:rsidRPr="002B53D7">
        <w:rPr>
          <w:rStyle w:val="CharSectno"/>
        </w:rPr>
        <w:t>26A</w:t>
      </w:r>
      <w:r w:rsidRPr="00A16BD3">
        <w:t xml:space="preserve">  Secretary’s power to require bank account details</w:t>
      </w:r>
      <w:bookmarkEnd w:id="45"/>
    </w:p>
    <w:p w:rsidR="00F01773" w:rsidRPr="00A16BD3" w:rsidRDefault="00F01773" w:rsidP="00F01773">
      <w:pPr>
        <w:pStyle w:val="subsection"/>
      </w:pPr>
      <w:r w:rsidRPr="00A16BD3">
        <w:tab/>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is in force under which the claimant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has not nominated a bank account into which instalments of family tax benefit are to be paid;</w:t>
      </w:r>
    </w:p>
    <w:p w:rsidR="00F01773" w:rsidRPr="00A16BD3" w:rsidRDefault="00F01773" w:rsidP="00F01773">
      <w:pPr>
        <w:pStyle w:val="subsection2"/>
        <w:rPr>
          <w:snapToGrid w:val="0"/>
          <w:lang w:eastAsia="en-US"/>
        </w:rPr>
      </w:pPr>
      <w:r w:rsidRPr="00A16BD3">
        <w:rPr>
          <w:snapToGrid w:val="0"/>
          <w:lang w:eastAsia="en-US"/>
        </w:rPr>
        <w:t xml:space="preserve">the Secretary may require the claimant to give the Secretary, within 28 days of the requirement being made, details of a </w:t>
      </w:r>
      <w:r w:rsidRPr="00A16BD3">
        <w:t>bank account maintained by the claimant alone, or jointly or in common with someone else, into which instalments of family tax benefit are to be paid.</w:t>
      </w:r>
    </w:p>
    <w:p w:rsidR="00F01773" w:rsidRPr="00A16BD3" w:rsidRDefault="00127CA2" w:rsidP="00F01773">
      <w:pPr>
        <w:pStyle w:val="ActHead4"/>
      </w:pPr>
      <w:bookmarkStart w:id="46" w:name="_Toc405818777"/>
      <w:r w:rsidRPr="002B53D7">
        <w:rPr>
          <w:rStyle w:val="CharSubdNo"/>
        </w:rPr>
        <w:lastRenderedPageBreak/>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Variation of determinations</w:t>
      </w:r>
      <w:bookmarkEnd w:id="46"/>
    </w:p>
    <w:p w:rsidR="00F01773" w:rsidRPr="00A16BD3" w:rsidRDefault="00F01773" w:rsidP="00F01773">
      <w:pPr>
        <w:pStyle w:val="ActHead5"/>
      </w:pPr>
      <w:bookmarkStart w:id="47" w:name="_Toc405818778"/>
      <w:r w:rsidRPr="002B53D7">
        <w:rPr>
          <w:rStyle w:val="CharSectno"/>
        </w:rPr>
        <w:t>27</w:t>
      </w:r>
      <w:r w:rsidRPr="00A16BD3">
        <w:t xml:space="preserve">  Variation of instalment and past period determinations where failure to provide tax file number</w:t>
      </w:r>
      <w:bookmarkEnd w:id="47"/>
    </w:p>
    <w:p w:rsidR="00F01773" w:rsidRPr="00A16BD3" w:rsidRDefault="00F01773" w:rsidP="00F01773">
      <w:pPr>
        <w:pStyle w:val="SubsectionHead"/>
      </w:pPr>
      <w:r w:rsidRPr="00A16BD3">
        <w:t>Non</w:t>
      </w:r>
      <w:r w:rsidR="00A16BD3">
        <w:noBreakHyphen/>
      </w:r>
      <w:r w:rsidRPr="00A16BD3">
        <w:t>compliance with request</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the claimant does not comply with the request within 28 days of the request being made;</w:t>
      </w:r>
    </w:p>
    <w:p w:rsidR="00F01773" w:rsidRPr="00A16BD3" w:rsidRDefault="00F01773" w:rsidP="00F01773">
      <w:pPr>
        <w:pStyle w:val="subsection2"/>
      </w:pPr>
      <w:r w:rsidRPr="00A16BD3">
        <w:t xml:space="preserve">then, subject to </w:t>
      </w:r>
      <w:r w:rsidR="00A16BD3">
        <w:t>subsection (</w:t>
      </w:r>
      <w:r w:rsidRPr="00A16BD3">
        <w:t xml:space="preserve">2), the consequence in </w:t>
      </w:r>
      <w:r w:rsidR="00A16BD3">
        <w:t>subsection (</w:t>
      </w:r>
      <w:r w:rsidRPr="00A16BD3">
        <w:t>5) applies.</w:t>
      </w:r>
    </w:p>
    <w:p w:rsidR="00F01773" w:rsidRPr="00A16BD3" w:rsidRDefault="00F01773" w:rsidP="00F01773">
      <w:pPr>
        <w:pStyle w:val="SubsectionHead"/>
      </w:pPr>
      <w:r w:rsidRPr="00A16BD3">
        <w:t>Exemption from request under subsection</w:t>
      </w:r>
      <w:r w:rsidR="00A16BD3">
        <w:t> </w:t>
      </w:r>
      <w:r w:rsidRPr="00A16BD3">
        <w:t>26(1)</w:t>
      </w:r>
    </w:p>
    <w:p w:rsidR="00F01773" w:rsidRPr="00A16BD3" w:rsidRDefault="00F01773" w:rsidP="00F01773">
      <w:pPr>
        <w:pStyle w:val="subsection"/>
      </w:pPr>
      <w:r w:rsidRPr="00A16BD3">
        <w:tab/>
        <w:t>(2)</w:t>
      </w:r>
      <w:r w:rsidRPr="00A16BD3">
        <w:tab/>
        <w:t xml:space="preserve">The Secretary may determine that the consequence in </w:t>
      </w:r>
      <w:r w:rsidR="00A16BD3">
        <w:t>subsection (</w:t>
      </w:r>
      <w:r w:rsidRPr="00A16BD3">
        <w:t>5) does not apply if:</w:t>
      </w:r>
    </w:p>
    <w:p w:rsidR="00F01773" w:rsidRPr="00A16BD3" w:rsidRDefault="00F01773" w:rsidP="00F01773">
      <w:pPr>
        <w:pStyle w:val="paragraph"/>
      </w:pPr>
      <w:r w:rsidRPr="00A16BD3">
        <w:tab/>
        <w:t>(a)</w:t>
      </w:r>
      <w:r w:rsidRPr="00A16BD3">
        <w:tab/>
        <w:t>the TFN determination person concerned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a statement by the person under subsection</w:t>
      </w:r>
      <w:r w:rsidR="00A16BD3">
        <w:t> </w:t>
      </w:r>
      <w:r w:rsidRPr="00A16BD3">
        <w:t>26(3) or (4).</w:t>
      </w:r>
    </w:p>
    <w:p w:rsidR="00F01773" w:rsidRPr="00A16BD3" w:rsidRDefault="00F01773" w:rsidP="00F01773">
      <w:pPr>
        <w:pStyle w:val="SubsectionHead"/>
      </w:pPr>
      <w:r w:rsidRPr="00A16BD3">
        <w:t>Statement made by TFN determination person under subsection</w:t>
      </w:r>
      <w:r w:rsidR="00A16BD3">
        <w:t> </w:t>
      </w:r>
      <w:r w:rsidRPr="00A16BD3">
        <w:t>26(3)</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26(3); and</w:t>
      </w:r>
    </w:p>
    <w:p w:rsidR="00F01773" w:rsidRPr="00A16BD3" w:rsidRDefault="00F01773" w:rsidP="00F01773">
      <w:pPr>
        <w:pStyle w:val="paragraph"/>
      </w:pPr>
      <w:r w:rsidRPr="00A16BD3">
        <w:tab/>
        <w:t>(c)</w:t>
      </w:r>
      <w:r w:rsidRPr="00A16BD3">
        <w:tab/>
        <w:t>the Commissioner of Taxation subsequently tells the Secretary that the TFN determination person has no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lastRenderedPageBreak/>
        <w:t>Statement made by TFN determination person under subsection</w:t>
      </w:r>
      <w:r w:rsidR="00A16BD3">
        <w:t> </w:t>
      </w:r>
      <w:r w:rsidRPr="00A16BD3">
        <w:t>26(4)</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the Secretary makes a request under subsection</w:t>
      </w:r>
      <w:r w:rsidR="00A16BD3">
        <w:t> </w:t>
      </w:r>
      <w:r w:rsidRPr="00A16BD3">
        <w:t>26(1); and</w:t>
      </w:r>
    </w:p>
    <w:p w:rsidR="00F01773" w:rsidRPr="00A16BD3" w:rsidRDefault="00F01773" w:rsidP="00F01773">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26(4); and</w:t>
      </w:r>
    </w:p>
    <w:p w:rsidR="00F01773" w:rsidRPr="00A16BD3" w:rsidRDefault="00F01773" w:rsidP="00F01773">
      <w:pPr>
        <w:pStyle w:val="paragraph"/>
      </w:pPr>
      <w:r w:rsidRPr="00A16BD3">
        <w:tab/>
        <w:t>(c)</w:t>
      </w:r>
      <w:r w:rsidRPr="00A16BD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Statement made by TFN claim person under subsection</w:t>
      </w:r>
      <w:r w:rsidR="00A16BD3">
        <w:t> </w:t>
      </w:r>
      <w:r w:rsidRPr="00A16BD3">
        <w:t>8(4)</w:t>
      </w:r>
    </w:p>
    <w:p w:rsidR="00F01773" w:rsidRPr="00A16BD3" w:rsidRDefault="00F01773" w:rsidP="00F01773">
      <w:pPr>
        <w:pStyle w:val="subsection"/>
        <w:keepNext/>
      </w:pPr>
      <w:r w:rsidRPr="00A16BD3">
        <w:tab/>
        <w:t>(4A)</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8(4); and</w:t>
      </w:r>
    </w:p>
    <w:p w:rsidR="00F01773" w:rsidRPr="00A16BD3" w:rsidRDefault="00F01773" w:rsidP="00F01773">
      <w:pPr>
        <w:pStyle w:val="paragraph"/>
      </w:pPr>
      <w:r w:rsidRPr="00A16BD3">
        <w:tab/>
        <w:t>(b)</w:t>
      </w:r>
      <w:r w:rsidRPr="00A16BD3">
        <w:tab/>
        <w:t>a determination is in force under which the claimant is entitled to be paid family tax benefit by instalment or for a past period; and</w:t>
      </w:r>
    </w:p>
    <w:p w:rsidR="00F01773" w:rsidRPr="00A16BD3" w:rsidRDefault="00F01773" w:rsidP="00F01773">
      <w:pPr>
        <w:pStyle w:val="paragraph"/>
      </w:pPr>
      <w:r w:rsidRPr="00A16BD3">
        <w:tab/>
        <w:t>(c)</w:t>
      </w:r>
      <w:r w:rsidRPr="00A16BD3">
        <w:tab/>
        <w:t>the Commissioner of Taxation subsequently tells the Secretary that the TFN claim person has no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Statement made by TFN claim person under subsection</w:t>
      </w:r>
      <w:r w:rsidR="00A16BD3">
        <w:t> </w:t>
      </w:r>
      <w:r w:rsidRPr="00A16BD3">
        <w:t>8(5)</w:t>
      </w:r>
    </w:p>
    <w:p w:rsidR="00F01773" w:rsidRPr="00A16BD3" w:rsidRDefault="00F01773" w:rsidP="00F01773">
      <w:pPr>
        <w:pStyle w:val="subsection"/>
      </w:pPr>
      <w:r w:rsidRPr="00A16BD3">
        <w:tab/>
        <w:t>(4B)</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8(5); and</w:t>
      </w:r>
    </w:p>
    <w:p w:rsidR="00F01773" w:rsidRPr="00A16BD3" w:rsidRDefault="00F01773" w:rsidP="00F01773">
      <w:pPr>
        <w:pStyle w:val="paragraph"/>
      </w:pPr>
      <w:r w:rsidRPr="00A16BD3">
        <w:tab/>
        <w:t>(b)</w:t>
      </w:r>
      <w:r w:rsidRPr="00A16BD3">
        <w:tab/>
        <w:t>a determination is in force under which the claimant is entitled to be paid family tax benefit by instalment or for a past period; and</w:t>
      </w:r>
    </w:p>
    <w:p w:rsidR="00F01773" w:rsidRPr="00A16BD3" w:rsidRDefault="00F01773" w:rsidP="00F01773">
      <w:pPr>
        <w:pStyle w:val="paragraph"/>
      </w:pPr>
      <w:r w:rsidRPr="00A16BD3">
        <w:lastRenderedPageBreak/>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5) applies.</w:t>
      </w:r>
    </w:p>
    <w:p w:rsidR="00F01773" w:rsidRPr="00A16BD3" w:rsidRDefault="00F01773" w:rsidP="00F01773">
      <w:pPr>
        <w:pStyle w:val="SubsectionHead"/>
      </w:pPr>
      <w:r w:rsidRPr="00A16BD3">
        <w:t>Variation of determination</w:t>
      </w:r>
    </w:p>
    <w:p w:rsidR="00F01773" w:rsidRPr="00A16BD3" w:rsidRDefault="00F01773" w:rsidP="00F01773">
      <w:pPr>
        <w:pStyle w:val="subsection"/>
      </w:pPr>
      <w:r w:rsidRPr="00A16BD3">
        <w:tab/>
        <w:t>(5)</w:t>
      </w:r>
      <w:r w:rsidRPr="00A16BD3">
        <w:tab/>
        <w:t xml:space="preserve">For the purposes of </w:t>
      </w:r>
      <w:r w:rsidR="00A16BD3">
        <w:t>subsection (</w:t>
      </w:r>
      <w:r w:rsidRPr="00A16BD3">
        <w:t>1), (3), (4), (4A) or (4B), the consequence is that the Secretary may:</w:t>
      </w:r>
    </w:p>
    <w:p w:rsidR="00F01773" w:rsidRPr="00A16BD3" w:rsidRDefault="00F01773" w:rsidP="00F01773">
      <w:pPr>
        <w:pStyle w:val="paragraph"/>
      </w:pPr>
      <w:r w:rsidRPr="00A16BD3">
        <w:tab/>
        <w:t>(a)</w:t>
      </w:r>
      <w:r w:rsidRPr="00A16BD3">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16BD3" w:rsidRDefault="00F01773" w:rsidP="00F01773">
      <w:pPr>
        <w:pStyle w:val="paragraph"/>
      </w:pPr>
      <w:r w:rsidRPr="00A16BD3">
        <w:tab/>
        <w:t>(b)</w:t>
      </w:r>
      <w:r w:rsidRPr="00A16BD3">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16BD3" w:rsidRDefault="00F01773" w:rsidP="00F01773">
      <w:pPr>
        <w:pStyle w:val="SubsectionHead"/>
      </w:pPr>
      <w:r w:rsidRPr="00A16BD3">
        <w:t>Consequence of Secretary later becoming aware of tax file number</w:t>
      </w:r>
    </w:p>
    <w:p w:rsidR="00F01773" w:rsidRPr="00A16BD3" w:rsidRDefault="00F01773" w:rsidP="00F01773">
      <w:pPr>
        <w:pStyle w:val="subsection"/>
        <w:keepNext/>
      </w:pPr>
      <w:r w:rsidRPr="00A16BD3">
        <w:tab/>
        <w:t>(6)</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5), the Secretary varies the determination; and</w:t>
      </w:r>
    </w:p>
    <w:p w:rsidR="00F01773" w:rsidRPr="00A16BD3" w:rsidRDefault="00F01773" w:rsidP="00F01773">
      <w:pPr>
        <w:pStyle w:val="paragraph"/>
      </w:pPr>
      <w:r w:rsidRPr="00A16BD3">
        <w:tab/>
        <w:t>(b)</w:t>
      </w:r>
      <w:r w:rsidRPr="00A16BD3">
        <w:tab/>
        <w:t>the Secretary finds out the tax file number of the TFN determination person or TFN claim person, as the case requires:</w:t>
      </w:r>
    </w:p>
    <w:p w:rsidR="00F01773" w:rsidRPr="00A16BD3" w:rsidRDefault="00F01773" w:rsidP="00F01773">
      <w:pPr>
        <w:pStyle w:val="paragraphsub"/>
      </w:pPr>
      <w:r w:rsidRPr="00A16BD3">
        <w:tab/>
        <w:t>(i)</w:t>
      </w:r>
      <w:r w:rsidRPr="00A16BD3">
        <w:tab/>
        <w:t xml:space="preserve">if </w:t>
      </w:r>
      <w:r w:rsidR="00A16BD3">
        <w:t>paragraph (</w:t>
      </w:r>
      <w:r w:rsidRPr="00A16BD3">
        <w:t>5)(a) applies—before the end of the income year following the one in which the variation took effect; or</w:t>
      </w:r>
    </w:p>
    <w:p w:rsidR="00F01773" w:rsidRPr="00A16BD3" w:rsidRDefault="00F01773" w:rsidP="00F01773">
      <w:pPr>
        <w:pStyle w:val="paragraphsub"/>
      </w:pPr>
      <w:r w:rsidRPr="00A16BD3">
        <w:tab/>
        <w:t>(ii)</w:t>
      </w:r>
      <w:r w:rsidRPr="00A16BD3">
        <w:tab/>
        <w:t xml:space="preserve">if </w:t>
      </w:r>
      <w:r w:rsidR="00A16BD3">
        <w:t>paragraph (</w:t>
      </w:r>
      <w:r w:rsidRPr="00A16BD3">
        <w:t>5)(b) applies—at any time after the variation took place;</w:t>
      </w:r>
    </w:p>
    <w:p w:rsidR="00F01773" w:rsidRPr="00A16BD3" w:rsidRDefault="00F01773" w:rsidP="00F01773">
      <w:pPr>
        <w:pStyle w:val="subsection2"/>
      </w:pPr>
      <w:r w:rsidRPr="00A16BD3">
        <w:lastRenderedPageBreak/>
        <w:t xml:space="preserve">the Secretary must vary the determination to undo the effect mentioned in </w:t>
      </w:r>
      <w:r w:rsidR="00A16BD3">
        <w:t>subsection (</w:t>
      </w:r>
      <w:r w:rsidRPr="00A16BD3">
        <w:t>5).</w:t>
      </w:r>
    </w:p>
    <w:p w:rsidR="00F01773" w:rsidRPr="00A16BD3" w:rsidRDefault="00F01773" w:rsidP="00F01773">
      <w:pPr>
        <w:pStyle w:val="ActHead5"/>
      </w:pPr>
      <w:bookmarkStart w:id="48" w:name="_Toc405818779"/>
      <w:r w:rsidRPr="002B53D7">
        <w:rPr>
          <w:rStyle w:val="CharSectno"/>
        </w:rPr>
        <w:t>27A</w:t>
      </w:r>
      <w:r w:rsidRPr="00A16BD3">
        <w:t xml:space="preserve">  Variation of instalment entitlement determination where failure to provide bank account details</w:t>
      </w:r>
      <w:bookmarkEnd w:id="48"/>
    </w:p>
    <w:p w:rsidR="00F01773" w:rsidRPr="00A16BD3" w:rsidRDefault="00F01773" w:rsidP="00F01773">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requirement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claimant is subject to a requirement under section</w:t>
      </w:r>
      <w:r w:rsidR="00A16BD3">
        <w:rPr>
          <w:snapToGrid w:val="0"/>
          <w:lang w:eastAsia="en-US"/>
        </w:rPr>
        <w:t> </w:t>
      </w:r>
      <w:r w:rsidRPr="00A16BD3">
        <w:rPr>
          <w:snapToGrid w:val="0"/>
          <w:lang w:eastAsia="en-US"/>
        </w:rPr>
        <w:t>26A;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does not comply with the requirement within 28 days of the requirement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3) applies.</w:t>
      </w:r>
    </w:p>
    <w:p w:rsidR="00F01773" w:rsidRPr="00A16BD3" w:rsidRDefault="00F01773" w:rsidP="00F01773">
      <w:pPr>
        <w:pStyle w:val="SubsectionHead"/>
        <w:rPr>
          <w:snapToGrid w:val="0"/>
          <w:lang w:eastAsia="en-US"/>
        </w:rPr>
      </w:pPr>
      <w:r w:rsidRPr="00A16BD3">
        <w:rPr>
          <w:snapToGrid w:val="0"/>
          <w:lang w:eastAsia="en-US"/>
        </w:rPr>
        <w:t>Exemption from requirement under section</w:t>
      </w:r>
      <w:r w:rsidR="00A16BD3">
        <w:rPr>
          <w:snapToGrid w:val="0"/>
          <w:lang w:eastAsia="en-US"/>
        </w:rPr>
        <w:t> </w:t>
      </w:r>
      <w:r w:rsidRPr="00A16BD3">
        <w:rPr>
          <w:snapToGrid w:val="0"/>
          <w:lang w:eastAsia="en-US"/>
        </w:rPr>
        <w:t>26A</w:t>
      </w:r>
    </w:p>
    <w:p w:rsidR="00F01773" w:rsidRPr="00A16BD3" w:rsidRDefault="00F01773" w:rsidP="00F01773">
      <w:pPr>
        <w:pStyle w:val="subsection"/>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 xml:space="preserve">3) does not apply </w:t>
      </w:r>
      <w:r w:rsidRPr="00A16BD3">
        <w:t>if the Secretary considers that it is appropriate to exempt the claimant from the consequence.</w:t>
      </w:r>
    </w:p>
    <w:p w:rsidR="00F01773" w:rsidRPr="00A16BD3" w:rsidRDefault="00F01773" w:rsidP="00F01773">
      <w:pPr>
        <w:pStyle w:val="SubsectionHead"/>
        <w:rPr>
          <w:snapToGrid w:val="0"/>
          <w:lang w:eastAsia="en-US"/>
        </w:rPr>
      </w:pPr>
      <w:r w:rsidRPr="00A16BD3">
        <w:rPr>
          <w:snapToGrid w:val="0"/>
          <w:lang w:eastAsia="en-US"/>
        </w:rPr>
        <w:t>Variation of determination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bank account details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3), the Secretary varies the determination; and</w:t>
      </w:r>
    </w:p>
    <w:p w:rsidR="00F01773" w:rsidRPr="00A16BD3" w:rsidRDefault="00F01773" w:rsidP="00F01773">
      <w:pPr>
        <w:pStyle w:val="paragraph"/>
        <w:rPr>
          <w:snapToGrid w:val="0"/>
          <w:lang w:eastAsia="en-US"/>
        </w:rPr>
      </w:pPr>
      <w:r w:rsidRPr="00A16BD3">
        <w:rPr>
          <w:snapToGrid w:val="0"/>
          <w:lang w:eastAsia="en-US"/>
        </w:rPr>
        <w:lastRenderedPageBreak/>
        <w:tab/>
        <w:t>(b)</w:t>
      </w:r>
      <w:r w:rsidRPr="00A16BD3">
        <w:rPr>
          <w:snapToGrid w:val="0"/>
          <w:lang w:eastAsia="en-US"/>
        </w:rPr>
        <w:tab/>
        <w:t>the Secretary finds out the bank account details of the claimant concerned before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3).</w:t>
      </w:r>
    </w:p>
    <w:p w:rsidR="00F01773" w:rsidRPr="00A16BD3" w:rsidRDefault="00F01773" w:rsidP="00F01773">
      <w:pPr>
        <w:pStyle w:val="ActHead5"/>
      </w:pPr>
      <w:bookmarkStart w:id="49" w:name="_Toc405818780"/>
      <w:r w:rsidRPr="002B53D7">
        <w:rPr>
          <w:rStyle w:val="CharSectno"/>
        </w:rPr>
        <w:t>28</w:t>
      </w:r>
      <w:r w:rsidRPr="00A16BD3">
        <w:t xml:space="preserve">  Variation of instalment and past period entitlement determinations where income tax return not lodged</w:t>
      </w:r>
      <w:bookmarkEnd w:id="49"/>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under section</w:t>
      </w:r>
      <w:r w:rsidR="00A16BD3">
        <w:t> </w:t>
      </w:r>
      <w:r w:rsidRPr="00A16BD3">
        <w:t>16 or 17 is in force at, or was in force before, a particular time; and</w:t>
      </w:r>
    </w:p>
    <w:p w:rsidR="00F01773" w:rsidRPr="00A16BD3" w:rsidRDefault="00F01773" w:rsidP="00F01773">
      <w:pPr>
        <w:pStyle w:val="paragraph"/>
      </w:pPr>
      <w:r w:rsidRPr="00A16BD3">
        <w:tab/>
        <w:t>(b)</w:t>
      </w:r>
      <w:r w:rsidRPr="00A16BD3">
        <w:tab/>
        <w:t xml:space="preserve">there are one or more days (the </w:t>
      </w:r>
      <w:r w:rsidRPr="00A16BD3">
        <w:rPr>
          <w:b/>
          <w:i/>
        </w:rPr>
        <w:t>cancellation days</w:t>
      </w:r>
      <w:r w:rsidRPr="00A16BD3">
        <w:rPr>
          <w:b/>
        </w:rPr>
        <w:t xml:space="preserve">) </w:t>
      </w:r>
      <w:r w:rsidRPr="00A16BD3">
        <w:t>before the particular time in respect of which the following conditions are satisfied:</w:t>
      </w:r>
    </w:p>
    <w:p w:rsidR="00F01773" w:rsidRPr="00A16BD3" w:rsidRDefault="00F01773" w:rsidP="00F01773">
      <w:pPr>
        <w:pStyle w:val="paragraphsub"/>
      </w:pPr>
      <w:r w:rsidRPr="00A16BD3">
        <w:tab/>
        <w:t>(i)</w:t>
      </w:r>
      <w:r w:rsidRPr="00A16BD3">
        <w:tab/>
        <w:t xml:space="preserve">the cancellation days occur in the income year (the </w:t>
      </w:r>
      <w:r w:rsidRPr="00A16BD3">
        <w:rPr>
          <w:b/>
          <w:i/>
        </w:rPr>
        <w:t>cancellation income year</w:t>
      </w:r>
      <w:r w:rsidRPr="00A16BD3">
        <w:t>) that began 2 years before the beginning of the income year in which the particular time occurs;</w:t>
      </w:r>
    </w:p>
    <w:p w:rsidR="00F01773" w:rsidRPr="00A16BD3" w:rsidRDefault="00F01773" w:rsidP="00F01773">
      <w:pPr>
        <w:pStyle w:val="paragraphsub"/>
      </w:pPr>
      <w:r w:rsidRPr="00A16BD3">
        <w:tab/>
        <w:t>(ii)</w:t>
      </w:r>
      <w:r w:rsidRPr="00A16BD3">
        <w:tab/>
        <w:t>the claimant is entitled to be paid family tax benefit under the determination for the cancellation days;</w:t>
      </w:r>
    </w:p>
    <w:p w:rsidR="00F01773" w:rsidRPr="00A16BD3" w:rsidRDefault="00F01773" w:rsidP="00F01773">
      <w:pPr>
        <w:pStyle w:val="paragraphsub"/>
      </w:pPr>
      <w:r w:rsidRPr="00A16BD3">
        <w:tab/>
        <w:t>(iii)</w:t>
      </w:r>
      <w:r w:rsidRPr="00A16BD3">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16BD3" w:rsidRDefault="00F01773" w:rsidP="00F01773">
      <w:pPr>
        <w:pStyle w:val="paragraphsub"/>
      </w:pPr>
      <w:r w:rsidRPr="00A16BD3">
        <w:tab/>
        <w:t>(iv)</w:t>
      </w:r>
      <w:r w:rsidRPr="00A16BD3">
        <w:tab/>
        <w:t xml:space="preserve">by the particular time, an assessment has not been made under the </w:t>
      </w:r>
      <w:r w:rsidRPr="00A16BD3">
        <w:rPr>
          <w:i/>
        </w:rPr>
        <w:t xml:space="preserve">Income Tax Assessment Act 1936 </w:t>
      </w:r>
      <w:r w:rsidRPr="00A16BD3">
        <w:t xml:space="preserve">of the taxable income for the cancellation income year of everyone to whom </w:t>
      </w:r>
      <w:r w:rsidR="00A16BD3">
        <w:t>subparagraph (</w:t>
      </w:r>
      <w:r w:rsidRPr="00A16BD3">
        <w:t>iii) applies.</w:t>
      </w:r>
    </w:p>
    <w:p w:rsidR="00F01773" w:rsidRPr="00A16BD3" w:rsidRDefault="00F01773" w:rsidP="00F01773">
      <w:pPr>
        <w:pStyle w:val="SubsectionHead"/>
      </w:pPr>
      <w:r w:rsidRPr="00A16BD3">
        <w:lastRenderedPageBreak/>
        <w:t>Consequence of section applying</w:t>
      </w:r>
    </w:p>
    <w:p w:rsidR="00F01773" w:rsidRPr="00A16BD3" w:rsidRDefault="00F01773" w:rsidP="00F01773">
      <w:pPr>
        <w:pStyle w:val="subsection"/>
      </w:pPr>
      <w:r w:rsidRPr="00A16BD3">
        <w:tab/>
        <w:t>(2)</w:t>
      </w:r>
      <w:r w:rsidRPr="00A16BD3">
        <w:tab/>
        <w:t>If this section applies, the Secretary must vary the determination so that it has the effect that the claimant is not, and never was, entitled to family tax benefit for the cancellation days.</w:t>
      </w:r>
    </w:p>
    <w:p w:rsidR="00F01773" w:rsidRPr="00A16BD3" w:rsidRDefault="00F01773" w:rsidP="00F01773">
      <w:pPr>
        <w:pStyle w:val="SubsectionHead"/>
      </w:pPr>
      <w:r w:rsidRPr="00A16BD3">
        <w:t>Consequence where income tax returns are later lodged</w:t>
      </w:r>
    </w:p>
    <w:p w:rsidR="00F01773" w:rsidRPr="00A16BD3" w:rsidRDefault="00F01773" w:rsidP="00571722">
      <w:pPr>
        <w:pStyle w:val="subsection"/>
      </w:pPr>
      <w:r w:rsidRPr="00A16BD3">
        <w:tab/>
        <w:t>(3)</w:t>
      </w:r>
      <w:r w:rsidRPr="00A16BD3">
        <w:tab/>
        <w:t>If:</w:t>
      </w:r>
    </w:p>
    <w:p w:rsidR="00F01773" w:rsidRPr="00A16BD3" w:rsidRDefault="00F01773" w:rsidP="00571722">
      <w:pPr>
        <w:pStyle w:val="paragraph"/>
      </w:pPr>
      <w:r w:rsidRPr="00A16BD3">
        <w:tab/>
        <w:t>(a)</w:t>
      </w:r>
      <w:r w:rsidRPr="00A16BD3">
        <w:tab/>
        <w:t xml:space="preserve">after the Secretary varies the determination under </w:t>
      </w:r>
      <w:r w:rsidR="00A16BD3">
        <w:t>subsection (</w:t>
      </w:r>
      <w:r w:rsidRPr="00A16BD3">
        <w:t>2)</w:t>
      </w:r>
      <w:r w:rsidR="003551EE" w:rsidRPr="00A16BD3">
        <w:t xml:space="preserve"> or (6)</w:t>
      </w:r>
      <w:r w:rsidRPr="00A16BD3">
        <w:t xml:space="preserve">, an assessment is made under the </w:t>
      </w:r>
      <w:r w:rsidRPr="00A16BD3">
        <w:rPr>
          <w:i/>
        </w:rPr>
        <w:t>Income Tax Assessment Act 1936</w:t>
      </w:r>
      <w:r w:rsidRPr="00A16BD3">
        <w:t xml:space="preserve"> for the cancellation income year for everyone (the </w:t>
      </w:r>
      <w:r w:rsidRPr="00A16BD3">
        <w:rPr>
          <w:b/>
          <w:i/>
        </w:rPr>
        <w:t>taxpayers involved</w:t>
      </w:r>
      <w:r w:rsidRPr="00A16BD3">
        <w:t>):</w:t>
      </w:r>
    </w:p>
    <w:p w:rsidR="00F01773" w:rsidRPr="00A16BD3" w:rsidRDefault="00F01773" w:rsidP="00F01773">
      <w:pPr>
        <w:pStyle w:val="paragraphsub"/>
      </w:pPr>
      <w:r w:rsidRPr="00A16BD3">
        <w:tab/>
        <w:t>(i)</w:t>
      </w:r>
      <w:r w:rsidRPr="00A16BD3">
        <w:tab/>
        <w:t xml:space="preserve">who was required to lodge an income tax return as mentioned in </w:t>
      </w:r>
      <w:r w:rsidR="00A16BD3">
        <w:t>subparagraph (</w:t>
      </w:r>
      <w:r w:rsidRPr="00A16BD3">
        <w:t>1)(b)(iii); and</w:t>
      </w:r>
    </w:p>
    <w:p w:rsidR="00F01773" w:rsidRPr="00A16BD3" w:rsidRDefault="00F01773" w:rsidP="00F01773">
      <w:pPr>
        <w:pStyle w:val="paragraphsub"/>
      </w:pPr>
      <w:r w:rsidRPr="00A16BD3">
        <w:tab/>
        <w:t>(ii)</w:t>
      </w:r>
      <w:r w:rsidRPr="00A16BD3">
        <w:tab/>
        <w:t>in respect of whom an assessment had not been made before the determination was varied; and</w:t>
      </w:r>
    </w:p>
    <w:p w:rsidR="00F01773" w:rsidRPr="00A16BD3" w:rsidRDefault="00F01773" w:rsidP="00F01773">
      <w:pPr>
        <w:pStyle w:val="paragraph"/>
      </w:pPr>
      <w:r w:rsidRPr="00A16BD3">
        <w:tab/>
        <w:t>(b)</w:t>
      </w:r>
      <w:r w:rsidRPr="00A16BD3">
        <w:tab/>
        <w:t xml:space="preserve">the Secretary is satisfied that the claimant was eligible for an amount (the </w:t>
      </w:r>
      <w:r w:rsidRPr="00A16BD3">
        <w:rPr>
          <w:b/>
          <w:i/>
        </w:rPr>
        <w:t>recalculated amount</w:t>
      </w:r>
      <w:r w:rsidRPr="00A16BD3">
        <w:t>) of family tax benefit for the cancellation days;</w:t>
      </w:r>
      <w:r w:rsidR="00D317AD" w:rsidRPr="00A16BD3">
        <w:t xml:space="preserve"> and</w:t>
      </w:r>
    </w:p>
    <w:p w:rsidR="003551EE" w:rsidRPr="00A16BD3" w:rsidRDefault="003551EE" w:rsidP="003551EE">
      <w:pPr>
        <w:pStyle w:val="paragraph"/>
      </w:pPr>
      <w:r w:rsidRPr="00A16BD3">
        <w:tab/>
        <w:t>(ba)</w:t>
      </w:r>
      <w:r w:rsidRPr="00A16BD3">
        <w:tab/>
      </w:r>
      <w:r w:rsidR="00A16BD3">
        <w:t>subsection (</w:t>
      </w:r>
      <w:r w:rsidRPr="00A16BD3">
        <w:t>4) (which is about when the claimant and the claimant’s partner separate after the determination is varied) does not apply;</w:t>
      </w:r>
    </w:p>
    <w:p w:rsidR="00F01773" w:rsidRPr="00A16BD3" w:rsidRDefault="00F01773" w:rsidP="00F01773">
      <w:pPr>
        <w:pStyle w:val="subsection2"/>
      </w:pPr>
      <w:r w:rsidRPr="00A16BD3">
        <w:t>the Secretary must again vary the determination so that it has the effect that, for the cancellation days, the claimant is entitled to be paid:</w:t>
      </w:r>
    </w:p>
    <w:p w:rsidR="00081AE4" w:rsidRPr="00A16BD3" w:rsidRDefault="00081AE4" w:rsidP="00081AE4">
      <w:pPr>
        <w:pStyle w:val="paragraph"/>
      </w:pPr>
      <w:r w:rsidRPr="00A16BD3">
        <w:tab/>
        <w:t>(c)</w:t>
      </w:r>
      <w:r w:rsidRPr="00A16BD3">
        <w:tab/>
        <w:t>if each of the taxpayers involved lodged an income tax return with the Commissioner of Taxation:</w:t>
      </w:r>
    </w:p>
    <w:p w:rsidR="00081AE4" w:rsidRPr="00A16BD3" w:rsidRDefault="00081AE4" w:rsidP="00081AE4">
      <w:pPr>
        <w:pStyle w:val="paragraphsub"/>
      </w:pPr>
      <w:r w:rsidRPr="00A16BD3">
        <w:tab/>
        <w:t>(i)</w:t>
      </w:r>
      <w:r w:rsidRPr="00A16BD3">
        <w:tab/>
        <w:t>before the end of the income year after the cancellation income year; or</w:t>
      </w:r>
    </w:p>
    <w:p w:rsidR="00081AE4" w:rsidRPr="00A16BD3" w:rsidRDefault="00081AE4" w:rsidP="00081AE4">
      <w:pPr>
        <w:pStyle w:val="paragraphsub"/>
      </w:pPr>
      <w:r w:rsidRPr="00A16BD3">
        <w:tab/>
        <w:t>(ii)</w:t>
      </w:r>
      <w:r w:rsidRPr="00A16BD3">
        <w:tab/>
        <w:t>within such further period as the taxpayer is allowed under Subdivision D of Division</w:t>
      </w:r>
      <w:r w:rsidR="00A16BD3">
        <w:t> </w:t>
      </w:r>
      <w:r w:rsidRPr="00A16BD3">
        <w:t>1 of this Part;</w:t>
      </w:r>
    </w:p>
    <w:p w:rsidR="00081AE4" w:rsidRPr="00A16BD3" w:rsidRDefault="00081AE4" w:rsidP="00081AE4">
      <w:pPr>
        <w:pStyle w:val="paragraph"/>
      </w:pPr>
      <w:r w:rsidRPr="00A16BD3">
        <w:tab/>
      </w:r>
      <w:r w:rsidRPr="00A16BD3">
        <w:tab/>
        <w:t>the recalculated amount; or</w:t>
      </w:r>
    </w:p>
    <w:p w:rsidR="00F01773" w:rsidRPr="00A16BD3" w:rsidRDefault="00F01773" w:rsidP="00F01773">
      <w:pPr>
        <w:pStyle w:val="paragraph"/>
      </w:pPr>
      <w:r w:rsidRPr="00A16BD3">
        <w:tab/>
        <w:t>(d)</w:t>
      </w:r>
      <w:r w:rsidRPr="00A16BD3">
        <w:tab/>
        <w:t>in any other case—the lesser of:</w:t>
      </w:r>
    </w:p>
    <w:p w:rsidR="00F01773" w:rsidRPr="00A16BD3" w:rsidRDefault="00F01773" w:rsidP="00F01773">
      <w:pPr>
        <w:pStyle w:val="paragraphsub"/>
      </w:pPr>
      <w:r w:rsidRPr="00A16BD3">
        <w:tab/>
        <w:t>(i)</w:t>
      </w:r>
      <w:r w:rsidRPr="00A16BD3">
        <w:tab/>
        <w:t>the recalculated amount; and</w:t>
      </w:r>
    </w:p>
    <w:p w:rsidR="00F01773" w:rsidRPr="00A16BD3" w:rsidRDefault="00F01773" w:rsidP="00F01773">
      <w:pPr>
        <w:pStyle w:val="paragraphsub"/>
      </w:pPr>
      <w:r w:rsidRPr="00A16BD3">
        <w:lastRenderedPageBreak/>
        <w:tab/>
        <w:t>(ii)</w:t>
      </w:r>
      <w:r w:rsidRPr="00A16BD3">
        <w:tab/>
        <w:t xml:space="preserve">the amount that the claimant was entitled to be paid before the variation under </w:t>
      </w:r>
      <w:r w:rsidR="00A16BD3">
        <w:t>subsection (</w:t>
      </w:r>
      <w:r w:rsidRPr="00A16BD3">
        <w:t>2) was made.</w:t>
      </w:r>
    </w:p>
    <w:p w:rsidR="00571722" w:rsidRPr="00A16BD3" w:rsidRDefault="00571722" w:rsidP="00571722">
      <w:pPr>
        <w:pStyle w:val="SubsectionHead"/>
      </w:pPr>
      <w:r w:rsidRPr="00A16BD3">
        <w:t>Consequence where claimant and partner separate after determination varied</w:t>
      </w:r>
    </w:p>
    <w:p w:rsidR="00571722" w:rsidRPr="00A16BD3" w:rsidRDefault="00571722" w:rsidP="00571722">
      <w:pPr>
        <w:pStyle w:val="subsection"/>
      </w:pPr>
      <w:r w:rsidRPr="00A16BD3">
        <w:tab/>
        <w:t>(4)</w:t>
      </w:r>
      <w:r w:rsidRPr="00A16BD3">
        <w:tab/>
        <w:t xml:space="preserve">After the Secretary varies the determination under </w:t>
      </w:r>
      <w:r w:rsidR="00A16BD3">
        <w:t>subsection (</w:t>
      </w:r>
      <w:r w:rsidRPr="00A16BD3">
        <w:t>2) or (6), the Secretary must again vary the determination if the following conditions are met:</w:t>
      </w:r>
    </w:p>
    <w:p w:rsidR="00571722" w:rsidRPr="00A16BD3" w:rsidRDefault="00571722" w:rsidP="00571722">
      <w:pPr>
        <w:pStyle w:val="paragraph"/>
      </w:pPr>
      <w:r w:rsidRPr="00A16BD3">
        <w:tab/>
        <w:t>(a)</w:t>
      </w:r>
      <w:r w:rsidRPr="00A16BD3">
        <w:tab/>
        <w:t xml:space="preserve">the claimant and the partner mentioned in </w:t>
      </w:r>
      <w:r w:rsidR="00A16BD3">
        <w:t>subparagraph (</w:t>
      </w:r>
      <w:r w:rsidRPr="00A16BD3">
        <w:t xml:space="preserve">1)(b)(iii) (the </w:t>
      </w:r>
      <w:r w:rsidRPr="00A16BD3">
        <w:rPr>
          <w:b/>
          <w:i/>
        </w:rPr>
        <w:t>ex</w:t>
      </w:r>
      <w:r w:rsidR="00A16BD3">
        <w:rPr>
          <w:b/>
          <w:i/>
        </w:rPr>
        <w:noBreakHyphen/>
      </w:r>
      <w:r w:rsidRPr="00A16BD3">
        <w:rPr>
          <w:b/>
          <w:i/>
        </w:rPr>
        <w:t>partner</w:t>
      </w:r>
      <w:r w:rsidRPr="00A16BD3">
        <w:t xml:space="preserve">) ceased to be members of the same couple </w:t>
      </w:r>
      <w:r w:rsidR="00696890" w:rsidRPr="00A16BD3">
        <w:t>during the further period that the Secretary has allowed, under Subdivision D of Division</w:t>
      </w:r>
      <w:r w:rsidR="00A16BD3">
        <w:t> </w:t>
      </w:r>
      <w:r w:rsidR="00696890" w:rsidRPr="00A16BD3">
        <w:t>1 of this Part, within which the ex</w:t>
      </w:r>
      <w:r w:rsidR="00A16BD3">
        <w:noBreakHyphen/>
      </w:r>
      <w:r w:rsidR="00696890" w:rsidRPr="00A16BD3">
        <w:t>partner may lodge an income tax return</w:t>
      </w:r>
      <w:r w:rsidRPr="00A16BD3">
        <w:t>;</w:t>
      </w:r>
    </w:p>
    <w:p w:rsidR="00571722" w:rsidRPr="00A16BD3" w:rsidRDefault="00571722" w:rsidP="00571722">
      <w:pPr>
        <w:pStyle w:val="paragraph"/>
      </w:pPr>
      <w:r w:rsidRPr="00A16BD3">
        <w:tab/>
        <w:t>(b)</w:t>
      </w:r>
      <w:r w:rsidRPr="00A16BD3">
        <w:tab/>
        <w:t>at the time when the Secretary would vary the determination under this subsection, the claimant and the ex</w:t>
      </w:r>
      <w:r w:rsidR="00A16BD3">
        <w:noBreakHyphen/>
      </w:r>
      <w:r w:rsidRPr="00A16BD3">
        <w:t>partner are not members of the same couple;</w:t>
      </w:r>
    </w:p>
    <w:p w:rsidR="0068212E" w:rsidRPr="00A16BD3" w:rsidRDefault="0068212E" w:rsidP="0068212E">
      <w:pPr>
        <w:pStyle w:val="paragraph"/>
      </w:pPr>
      <w:r w:rsidRPr="00A16BD3">
        <w:tab/>
        <w:t>(c)</w:t>
      </w:r>
      <w:r w:rsidRPr="00A16BD3">
        <w:tab/>
        <w:t>if the claimant was required to lodge an income tax return for the cancellation income year:</w:t>
      </w:r>
    </w:p>
    <w:p w:rsidR="0068212E" w:rsidRPr="00A16BD3" w:rsidRDefault="0068212E" w:rsidP="0068212E">
      <w:pPr>
        <w:pStyle w:val="paragraphsub"/>
      </w:pPr>
      <w:r w:rsidRPr="00A16BD3">
        <w:tab/>
        <w:t>(i)</w:t>
      </w:r>
      <w:r w:rsidRPr="00A16BD3">
        <w:tab/>
        <w:t>the claimant has lodged an income tax return for the cancellation income year before the end of the first income year after the cancellation income year, or of the further period that the Secretary has allowed, under Subdivision D of Division</w:t>
      </w:r>
      <w:r w:rsidR="00A16BD3">
        <w:t> </w:t>
      </w:r>
      <w:r w:rsidRPr="00A16BD3">
        <w:t>1 of this Part, within which the claimant may lodge an income tax return; and</w:t>
      </w:r>
    </w:p>
    <w:p w:rsidR="0068212E" w:rsidRPr="00A16BD3" w:rsidRDefault="0068212E" w:rsidP="0068212E">
      <w:pPr>
        <w:pStyle w:val="paragraphsub"/>
      </w:pPr>
      <w:r w:rsidRPr="00A16BD3">
        <w:tab/>
        <w:t>(ii)</w:t>
      </w:r>
      <w:r w:rsidRPr="00A16BD3">
        <w:tab/>
        <w:t xml:space="preserve">an assessment is or has been made under the </w:t>
      </w:r>
      <w:r w:rsidRPr="00A16BD3">
        <w:rPr>
          <w:i/>
        </w:rPr>
        <w:t>Income Tax Assessment Act 1936</w:t>
      </w:r>
      <w:r w:rsidRPr="00A16BD3">
        <w:t xml:space="preserve"> of the claimant’s taxable income for the cancellation income year;</w:t>
      </w:r>
    </w:p>
    <w:p w:rsidR="00571722" w:rsidRPr="00A16BD3" w:rsidRDefault="00571722" w:rsidP="00571722">
      <w:pPr>
        <w:pStyle w:val="paragraph"/>
      </w:pPr>
      <w:r w:rsidRPr="00A16BD3">
        <w:tab/>
        <w:t>(d)</w:t>
      </w:r>
      <w:r w:rsidRPr="00A16BD3">
        <w:tab/>
        <w:t>in any case—the ex</w:t>
      </w:r>
      <w:r w:rsidR="00A16BD3">
        <w:noBreakHyphen/>
      </w:r>
      <w:r w:rsidRPr="00A16BD3">
        <w:t>partner was required to lodge an income tax return for the cancellation income year but still had not done so by:</w:t>
      </w:r>
    </w:p>
    <w:p w:rsidR="00571722" w:rsidRPr="00A16BD3" w:rsidRDefault="00571722" w:rsidP="00571722">
      <w:pPr>
        <w:pStyle w:val="paragraphsub"/>
      </w:pPr>
      <w:r w:rsidRPr="00A16BD3">
        <w:tab/>
        <w:t>(i)</w:t>
      </w:r>
      <w:r w:rsidRPr="00A16BD3">
        <w:tab/>
        <w:t xml:space="preserve">if </w:t>
      </w:r>
      <w:r w:rsidR="00A16BD3">
        <w:t>paragraph (</w:t>
      </w:r>
      <w:r w:rsidRPr="00A16BD3">
        <w:t>c) applies—the later of the time when the claimant and the ex</w:t>
      </w:r>
      <w:r w:rsidR="00A16BD3">
        <w:noBreakHyphen/>
      </w:r>
      <w:r w:rsidRPr="00A16BD3">
        <w:t>partner last ceased to be members of the same couple and the time when the assessment of the claimant’s taxable income is made; or</w:t>
      </w:r>
    </w:p>
    <w:p w:rsidR="00571722" w:rsidRPr="00A16BD3" w:rsidRDefault="00571722" w:rsidP="00571722">
      <w:pPr>
        <w:pStyle w:val="paragraphsub"/>
      </w:pPr>
      <w:r w:rsidRPr="00A16BD3">
        <w:lastRenderedPageBreak/>
        <w:tab/>
        <w:t>(ii)</w:t>
      </w:r>
      <w:r w:rsidRPr="00A16BD3">
        <w:tab/>
        <w:t>otherwise—the time when the claimant and the ex</w:t>
      </w:r>
      <w:r w:rsidR="00A16BD3">
        <w:noBreakHyphen/>
      </w:r>
      <w:r w:rsidRPr="00A16BD3">
        <w:t>partner last ceased to be members of the same couple;</w:t>
      </w:r>
    </w:p>
    <w:p w:rsidR="00571722" w:rsidRPr="00A16BD3" w:rsidRDefault="00571722" w:rsidP="00571722">
      <w:pPr>
        <w:pStyle w:val="paragraph"/>
      </w:pPr>
      <w:r w:rsidRPr="00A16BD3">
        <w:tab/>
        <w:t>(e)</w:t>
      </w:r>
      <w:r w:rsidRPr="00A16BD3">
        <w:tab/>
        <w:t xml:space="preserve">the Secretary is satisfied that the claimant was eligible for an amount (the </w:t>
      </w:r>
      <w:r w:rsidRPr="00A16BD3">
        <w:rPr>
          <w:b/>
          <w:i/>
        </w:rPr>
        <w:t>recalculated amount</w:t>
      </w:r>
      <w:r w:rsidRPr="00A16BD3">
        <w:t>) of family tax benefit for the cancellation days.</w:t>
      </w:r>
    </w:p>
    <w:p w:rsidR="00571722" w:rsidRPr="00A16BD3" w:rsidRDefault="00571722" w:rsidP="00AA711B">
      <w:pPr>
        <w:pStyle w:val="subsection"/>
      </w:pPr>
      <w:r w:rsidRPr="00A16BD3">
        <w:tab/>
        <w:t>(5)</w:t>
      </w:r>
      <w:r w:rsidRPr="00A16BD3">
        <w:tab/>
        <w:t xml:space="preserve">The Secretary must vary the determination under </w:t>
      </w:r>
      <w:r w:rsidR="00A16BD3">
        <w:t>subsection (</w:t>
      </w:r>
      <w:r w:rsidRPr="00A16BD3">
        <w:t xml:space="preserve">4) so that it has the effect that, for the cancellation days, the claimant is entitled to be </w:t>
      </w:r>
      <w:r w:rsidR="00AA711B" w:rsidRPr="00A16BD3">
        <w:t>paid the recalculated amount</w:t>
      </w:r>
      <w:r w:rsidRPr="00A16BD3">
        <w:t>.</w:t>
      </w:r>
    </w:p>
    <w:p w:rsidR="00571722" w:rsidRPr="00A16BD3" w:rsidRDefault="00571722" w:rsidP="00571722">
      <w:pPr>
        <w:pStyle w:val="SubsectionHead"/>
      </w:pPr>
      <w:r w:rsidRPr="00A16BD3">
        <w:t>Consequence where claimant and ex</w:t>
      </w:r>
      <w:r w:rsidR="00A16BD3">
        <w:noBreakHyphen/>
      </w:r>
      <w:r w:rsidRPr="00A16BD3">
        <w:t>partner reconcile after separation</w:t>
      </w:r>
    </w:p>
    <w:p w:rsidR="00571722" w:rsidRPr="00A16BD3" w:rsidRDefault="00571722" w:rsidP="00571722">
      <w:pPr>
        <w:pStyle w:val="subsection"/>
      </w:pPr>
      <w:r w:rsidRPr="00A16BD3">
        <w:tab/>
        <w:t>(6)</w:t>
      </w:r>
      <w:r w:rsidRPr="00A16BD3">
        <w:tab/>
        <w:t>If:</w:t>
      </w:r>
    </w:p>
    <w:p w:rsidR="00571722" w:rsidRPr="00A16BD3" w:rsidRDefault="00571722" w:rsidP="00571722">
      <w:pPr>
        <w:pStyle w:val="paragraph"/>
      </w:pPr>
      <w:r w:rsidRPr="00A16BD3">
        <w:tab/>
        <w:t>(a)</w:t>
      </w:r>
      <w:r w:rsidRPr="00A16BD3">
        <w:tab/>
        <w:t xml:space="preserve">after the Secretary varies the determination under </w:t>
      </w:r>
      <w:r w:rsidR="00A16BD3">
        <w:t>subsection (</w:t>
      </w:r>
      <w:r w:rsidRPr="00A16BD3">
        <w:t>4), the claimant and the ex</w:t>
      </w:r>
      <w:r w:rsidR="00A16BD3">
        <w:noBreakHyphen/>
      </w:r>
      <w:r w:rsidRPr="00A16BD3">
        <w:t>partner become members of the same couple again; and</w:t>
      </w:r>
    </w:p>
    <w:p w:rsidR="00571722" w:rsidRPr="00A16BD3" w:rsidRDefault="00571722" w:rsidP="00571722">
      <w:pPr>
        <w:pStyle w:val="paragraph"/>
      </w:pPr>
      <w:r w:rsidRPr="00A16BD3">
        <w:tab/>
        <w:t>(b)</w:t>
      </w:r>
      <w:r w:rsidRPr="00A16BD3">
        <w:tab/>
        <w:t>the ex</w:t>
      </w:r>
      <w:r w:rsidR="00A16BD3">
        <w:noBreakHyphen/>
      </w:r>
      <w:r w:rsidRPr="00A16BD3">
        <w:t>partner has still not lodged an income tax return for the cancellation income year by the time when the claimant and the ex</w:t>
      </w:r>
      <w:r w:rsidR="00A16BD3">
        <w:noBreakHyphen/>
      </w:r>
      <w:r w:rsidRPr="00A16BD3">
        <w:t>partner become members of the same couple;</w:t>
      </w:r>
    </w:p>
    <w:p w:rsidR="00571722" w:rsidRPr="00A16BD3" w:rsidRDefault="00571722" w:rsidP="00571722">
      <w:pPr>
        <w:pStyle w:val="subsection2"/>
      </w:pPr>
      <w:r w:rsidRPr="00A16BD3">
        <w:t>the Secretary must vary the determination so that it has the effect that the claimant is not, and never was, entitled to family tax benefit for the cancellation days.</w:t>
      </w:r>
    </w:p>
    <w:p w:rsidR="00850A55" w:rsidRPr="00A16BD3" w:rsidRDefault="00850A55" w:rsidP="00850A55">
      <w:pPr>
        <w:pStyle w:val="ActHead5"/>
      </w:pPr>
      <w:bookmarkStart w:id="50" w:name="_Toc405818781"/>
      <w:r w:rsidRPr="002B53D7">
        <w:rPr>
          <w:rStyle w:val="CharSectno"/>
        </w:rPr>
        <w:t>28AA</w:t>
      </w:r>
      <w:r w:rsidRPr="00A16BD3">
        <w:t xml:space="preserve">  Effect of section</w:t>
      </w:r>
      <w:r w:rsidR="00A16BD3">
        <w:t> </w:t>
      </w:r>
      <w:r w:rsidRPr="00A16BD3">
        <w:t>28 on newborn upfront payment of family tax benefit</w:t>
      </w:r>
      <w:bookmarkEnd w:id="50"/>
    </w:p>
    <w:p w:rsidR="00850A55" w:rsidRPr="00A16BD3" w:rsidRDefault="00850A55" w:rsidP="00850A55">
      <w:pPr>
        <w:pStyle w:val="subsection"/>
      </w:pPr>
      <w:r w:rsidRPr="00A16BD3">
        <w:tab/>
        <w:t>(1)</w:t>
      </w:r>
      <w:r w:rsidRPr="00A16BD3">
        <w:tab/>
        <w:t>If:</w:t>
      </w:r>
    </w:p>
    <w:p w:rsidR="00850A55" w:rsidRPr="00A16BD3" w:rsidRDefault="00850A55" w:rsidP="00850A55">
      <w:pPr>
        <w:pStyle w:val="paragraph"/>
      </w:pPr>
      <w:r w:rsidRPr="00A16BD3">
        <w:tab/>
        <w:t>(a)</w:t>
      </w:r>
      <w:r w:rsidRPr="00A16BD3">
        <w:tab/>
        <w:t xml:space="preserve">an individual is entitled to be paid an amount (the </w:t>
      </w:r>
      <w:r w:rsidRPr="00A16BD3">
        <w:rPr>
          <w:b/>
          <w:i/>
        </w:rPr>
        <w:t>upfront amount</w:t>
      </w:r>
      <w:r w:rsidRPr="00A16BD3">
        <w:rPr>
          <w:b/>
        </w:rPr>
        <w:t xml:space="preserve">) </w:t>
      </w:r>
      <w:r w:rsidRPr="00A16BD3">
        <w:t>of family tax benefit under section</w:t>
      </w:r>
      <w:r w:rsidR="00A16BD3">
        <w:t> </w:t>
      </w:r>
      <w:r w:rsidRPr="00A16BD3">
        <w:t>58AA of the Family Assistance Act because an amount of newborn supplement is added in relation to the individual under Division</w:t>
      </w:r>
      <w:r w:rsidR="00A16BD3">
        <w:t> </w:t>
      </w:r>
      <w:r w:rsidRPr="00A16BD3">
        <w:t>1A of Part</w:t>
      </w:r>
      <w:r w:rsidR="00A16BD3">
        <w:t> </w:t>
      </w:r>
      <w:r w:rsidRPr="00A16BD3">
        <w:t>5 of Schedule</w:t>
      </w:r>
      <w:r w:rsidR="00A16BD3">
        <w:t> </w:t>
      </w:r>
      <w:r w:rsidRPr="00A16BD3">
        <w:t>1 to that Act for one or more days; and</w:t>
      </w:r>
    </w:p>
    <w:p w:rsidR="00850A55" w:rsidRPr="00A16BD3" w:rsidRDefault="00850A55" w:rsidP="00850A55">
      <w:pPr>
        <w:pStyle w:val="paragraph"/>
      </w:pPr>
      <w:r w:rsidRPr="00A16BD3">
        <w:lastRenderedPageBreak/>
        <w:tab/>
        <w:t>(b)</w:t>
      </w:r>
      <w:r w:rsidRPr="00A16BD3">
        <w:tab/>
        <w:t>a variation under subsection</w:t>
      </w:r>
      <w:r w:rsidR="00A16BD3">
        <w:t> </w:t>
      </w:r>
      <w:r w:rsidRPr="00A16BD3">
        <w:t>28(2) or (6) of this Act has the effect that the individual never was entitled to family tax benefit for those days;</w:t>
      </w:r>
    </w:p>
    <w:p w:rsidR="00850A55" w:rsidRPr="00A16BD3" w:rsidRDefault="00850A55" w:rsidP="00850A55">
      <w:pPr>
        <w:pStyle w:val="subsection2"/>
      </w:pPr>
      <w:r w:rsidRPr="00A16BD3">
        <w:t>then the individual is taken not to have been entitled to the upfront amount.</w:t>
      </w:r>
    </w:p>
    <w:p w:rsidR="00850A55" w:rsidRPr="00A16BD3" w:rsidRDefault="00850A55" w:rsidP="00850A55">
      <w:pPr>
        <w:pStyle w:val="subsection"/>
      </w:pPr>
      <w:r w:rsidRPr="00A16BD3">
        <w:tab/>
        <w:t>(2)</w:t>
      </w:r>
      <w:r w:rsidRPr="00A16BD3">
        <w:tab/>
        <w:t>If a variation under subsection</w:t>
      </w:r>
      <w:r w:rsidR="00A16BD3">
        <w:t> </w:t>
      </w:r>
      <w:r w:rsidRPr="00A16BD3">
        <w:t xml:space="preserve">28(3) or (4) of this Act has the effect that the individual is entitled to be paid family tax benefit for those days, then </w:t>
      </w:r>
      <w:r w:rsidR="00A16BD3">
        <w:t>subsection (</w:t>
      </w:r>
      <w:r w:rsidRPr="00A16BD3">
        <w:t>1) of this section ceases to apply to the individual.</w:t>
      </w:r>
    </w:p>
    <w:p w:rsidR="00850A55" w:rsidRPr="00A16BD3" w:rsidRDefault="00850A55" w:rsidP="00850A55">
      <w:pPr>
        <w:pStyle w:val="subsection"/>
      </w:pPr>
      <w:r w:rsidRPr="00A16BD3">
        <w:tab/>
        <w:t>(3)</w:t>
      </w:r>
      <w:r w:rsidRPr="00A16BD3">
        <w:tab/>
      </w:r>
      <w:r w:rsidR="00A16BD3">
        <w:t>Subsection (</w:t>
      </w:r>
      <w:r w:rsidRPr="00A16BD3">
        <w:t xml:space="preserve">2) does not prevent </w:t>
      </w:r>
      <w:r w:rsidR="00A16BD3">
        <w:t>subsection (</w:t>
      </w:r>
      <w:r w:rsidRPr="00A16BD3">
        <w:t>1) again applying to the individual.</w:t>
      </w:r>
    </w:p>
    <w:p w:rsidR="00F01773" w:rsidRPr="00A16BD3" w:rsidRDefault="00F01773" w:rsidP="00F01773">
      <w:pPr>
        <w:pStyle w:val="ActHead5"/>
        <w:rPr>
          <w:snapToGrid w:val="0"/>
          <w:lang w:eastAsia="en-US"/>
        </w:rPr>
      </w:pPr>
      <w:bookmarkStart w:id="51" w:name="_Toc405818782"/>
      <w:r w:rsidRPr="002B53D7">
        <w:rPr>
          <w:rStyle w:val="CharSectno"/>
        </w:rPr>
        <w:t>28A</w:t>
      </w:r>
      <w:r w:rsidRPr="00A16BD3">
        <w:t xml:space="preserve">  </w:t>
      </w:r>
      <w:r w:rsidRPr="00A16BD3">
        <w:rPr>
          <w:snapToGrid w:val="0"/>
          <w:lang w:eastAsia="en-US"/>
        </w:rPr>
        <w:t>Variation of instalment entitlement determination where estimate of an amount is not reasonable</w:t>
      </w:r>
      <w:bookmarkEnd w:id="51"/>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This section applies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is in force on a particular day under which the claimant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Secretary an estimate of the amount of adjusted taxable income needed by the Secretary to </w:t>
      </w:r>
      <w:r w:rsidRPr="00A16BD3">
        <w:t>determine the claimant’s eligibility for, or rate of,</w:t>
      </w:r>
      <w:r w:rsidRPr="00A16BD3">
        <w:rPr>
          <w:snapToGrid w:val="0"/>
          <w:lang w:eastAsia="en-US"/>
        </w:rPr>
        <w:t xml:space="preserve"> family tax benefit;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Secretary does not consider the estimate to be reasonable.</w:t>
      </w:r>
    </w:p>
    <w:p w:rsidR="00F01773" w:rsidRPr="00A16BD3" w:rsidRDefault="00F01773" w:rsidP="00F01773">
      <w:pPr>
        <w:pStyle w:val="SubsectionHead"/>
        <w:rPr>
          <w:snapToGrid w:val="0"/>
          <w:lang w:eastAsia="en-US"/>
        </w:rPr>
      </w:pPr>
      <w:r w:rsidRPr="00A16BD3">
        <w:rPr>
          <w:snapToGrid w:val="0"/>
          <w:lang w:eastAsia="en-US"/>
        </w:rPr>
        <w:t>Consequence of section applying</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If this section applies, the Secretary </w:t>
      </w:r>
      <w:r w:rsidR="00E03F18" w:rsidRPr="00A16BD3">
        <w:t>may</w:t>
      </w:r>
      <w:r w:rsidRPr="00A16BD3">
        <w:rPr>
          <w:i/>
          <w:snapToGrid w:val="0"/>
          <w:lang w:eastAsia="en-US"/>
        </w:rPr>
        <w:t xml:space="preserve"> </w:t>
      </w:r>
      <w:r w:rsidRPr="00A16BD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rPr>
          <w:snapToGrid w:val="0"/>
          <w:lang w:eastAsia="en-US"/>
        </w:rPr>
      </w:pPr>
      <w:r w:rsidRPr="00A16BD3">
        <w:rPr>
          <w:snapToGrid w:val="0"/>
          <w:lang w:eastAsia="en-US"/>
        </w:rPr>
        <w:lastRenderedPageBreak/>
        <w:t>Consequence of later provision of reasonable estimate or Secretary finding out the actual amount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either:</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claimant provides an estimate of the amount that the Secretary considers reasonable by the end of the income year following the one in which the variation took effect;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the Secretary finds out the actual amount needed to </w:t>
      </w:r>
      <w:r w:rsidRPr="00A16BD3">
        <w:t>determine the claimant’s eligibility for, or rate of,</w:t>
      </w:r>
      <w:r w:rsidRPr="00A16BD3">
        <w:rPr>
          <w:snapToGrid w:val="0"/>
          <w:lang w:eastAsia="en-US"/>
        </w:rPr>
        <w:t xml:space="preserve"> family tax benefit (whether from the claimant or someone else)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2).</w:t>
      </w:r>
    </w:p>
    <w:p w:rsidR="00F01773" w:rsidRPr="00A16BD3" w:rsidRDefault="00F01773" w:rsidP="00F01773">
      <w:pPr>
        <w:pStyle w:val="ActHead5"/>
        <w:rPr>
          <w:snapToGrid w:val="0"/>
          <w:lang w:eastAsia="en-US"/>
        </w:rPr>
      </w:pPr>
      <w:bookmarkStart w:id="52" w:name="_Toc405818783"/>
      <w:r w:rsidRPr="002B53D7">
        <w:rPr>
          <w:rStyle w:val="CharSectno"/>
        </w:rPr>
        <w:t>28B</w:t>
      </w:r>
      <w:r w:rsidRPr="00A16BD3">
        <w:t xml:space="preserve">  </w:t>
      </w:r>
      <w:r w:rsidRPr="00A16BD3">
        <w:rPr>
          <w:snapToGrid w:val="0"/>
          <w:lang w:eastAsia="en-US"/>
        </w:rPr>
        <w:t>Variation of instalment entitlement determination where claim made for another payment type</w:t>
      </w:r>
      <w:bookmarkEnd w:id="5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This section applies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is in force on a particular day under which the claimant is entitled to be paid family tax benefit by instalment in respect of an individual; and</w:t>
      </w:r>
    </w:p>
    <w:p w:rsidR="009D4F59" w:rsidRPr="00A16BD3" w:rsidRDefault="009D4F59" w:rsidP="009D4F59">
      <w:pPr>
        <w:pStyle w:val="paragraph"/>
      </w:pPr>
      <w:r w:rsidRPr="00A16BD3">
        <w:tab/>
        <w:t>(b)</w:t>
      </w:r>
      <w:r w:rsidRPr="00A16BD3">
        <w:tab/>
        <w:t>the individual is any of the following:</w:t>
      </w:r>
    </w:p>
    <w:p w:rsidR="009D4F59" w:rsidRPr="00A16BD3" w:rsidRDefault="009D4F59" w:rsidP="009D4F59">
      <w:pPr>
        <w:pStyle w:val="paragraphsub"/>
      </w:pPr>
      <w:r w:rsidRPr="00A16BD3">
        <w:tab/>
        <w:t>(i)</w:t>
      </w:r>
      <w:r w:rsidRPr="00A16BD3">
        <w:tab/>
        <w:t>an FTB child of the claimant;</w:t>
      </w:r>
    </w:p>
    <w:p w:rsidR="009D4F59" w:rsidRPr="00A16BD3" w:rsidRDefault="009D4F59" w:rsidP="009D4F59">
      <w:pPr>
        <w:pStyle w:val="paragraphsub"/>
      </w:pPr>
      <w:r w:rsidRPr="00A16BD3">
        <w:tab/>
        <w:t>(ii)</w:t>
      </w:r>
      <w:r w:rsidRPr="00A16BD3">
        <w:tab/>
        <w:t>a regular care child who is also a rent assistance child of the claimant;</w:t>
      </w:r>
    </w:p>
    <w:p w:rsidR="009D4F59" w:rsidRPr="00A16BD3" w:rsidRDefault="009D4F59" w:rsidP="009D4F59">
      <w:pPr>
        <w:pStyle w:val="paragraphsub"/>
      </w:pPr>
      <w:r w:rsidRPr="00A16BD3">
        <w:tab/>
        <w:t>(iii)</w:t>
      </w:r>
      <w:r w:rsidRPr="00A16BD3">
        <w:tab/>
        <w:t>an individual in respect of whom an approved care organisation is the claimant; and</w:t>
      </w:r>
    </w:p>
    <w:p w:rsidR="00F01773" w:rsidRPr="00A16BD3" w:rsidRDefault="00F01773" w:rsidP="00F01773">
      <w:pPr>
        <w:pStyle w:val="paragraph"/>
      </w:pPr>
      <w:r w:rsidRPr="00A16BD3">
        <w:tab/>
        <w:t>(c)</w:t>
      </w:r>
      <w:r w:rsidRPr="00A16BD3">
        <w:tab/>
        <w:t>the individual makes a claim for one of the following:</w:t>
      </w:r>
    </w:p>
    <w:p w:rsidR="00F01773" w:rsidRPr="00A16BD3" w:rsidRDefault="00F01773" w:rsidP="00F01773">
      <w:pPr>
        <w:pStyle w:val="paragraphsub"/>
      </w:pPr>
      <w:r w:rsidRPr="00A16BD3">
        <w:tab/>
        <w:t>(i)</w:t>
      </w:r>
      <w:r w:rsidRPr="00A16BD3">
        <w:tab/>
        <w:t>a social security pension;</w:t>
      </w:r>
    </w:p>
    <w:p w:rsidR="00F01773" w:rsidRPr="00A16BD3" w:rsidRDefault="00F01773" w:rsidP="00F01773">
      <w:pPr>
        <w:pStyle w:val="paragraphsub"/>
      </w:pPr>
      <w:r w:rsidRPr="00A16BD3">
        <w:tab/>
        <w:t>(ii)</w:t>
      </w:r>
      <w:r w:rsidRPr="00A16BD3">
        <w:tab/>
        <w:t>a social security benefit;</w:t>
      </w:r>
    </w:p>
    <w:p w:rsidR="00F01773" w:rsidRPr="00A16BD3" w:rsidRDefault="00F01773" w:rsidP="00F01773">
      <w:pPr>
        <w:pStyle w:val="paragraphsub"/>
      </w:pPr>
      <w:r w:rsidRPr="00A16BD3">
        <w:lastRenderedPageBreak/>
        <w:tab/>
        <w:t>(iii)</w:t>
      </w:r>
      <w:r w:rsidRPr="00A16BD3">
        <w:tab/>
        <w:t>payments under a program included in the programs known as Labour Market Programs;</w:t>
      </w:r>
    </w:p>
    <w:p w:rsidR="00F01773" w:rsidRPr="00A16BD3" w:rsidRDefault="00F01773" w:rsidP="00F01773">
      <w:pPr>
        <w:pStyle w:val="paragraphsub"/>
      </w:pPr>
      <w:r w:rsidRPr="00A16BD3">
        <w:tab/>
        <w:t>(iv)</w:t>
      </w:r>
      <w:r w:rsidRPr="00A16BD3">
        <w:tab/>
        <w:t>if the individual is aged 16 or more—payments under a prescribed educational scheme.</w:t>
      </w:r>
    </w:p>
    <w:p w:rsidR="00F01773" w:rsidRPr="00A16BD3" w:rsidRDefault="00F01773" w:rsidP="00F01773">
      <w:pPr>
        <w:pStyle w:val="SubsectionHead"/>
        <w:rPr>
          <w:snapToGrid w:val="0"/>
          <w:lang w:eastAsia="en-US"/>
        </w:rPr>
      </w:pPr>
      <w:r w:rsidRPr="00A16BD3">
        <w:rPr>
          <w:snapToGrid w:val="0"/>
          <w:lang w:eastAsia="en-US"/>
        </w:rPr>
        <w:t>Consequence of section applying if the individual is the claimant’s only FTB</w:t>
      </w:r>
      <w:r w:rsidR="007E59B7" w:rsidRPr="00A16BD3">
        <w:rPr>
          <w:snapToGrid w:val="0"/>
          <w:lang w:eastAsia="en-US"/>
        </w:rPr>
        <w:t xml:space="preserve"> </w:t>
      </w:r>
      <w:r w:rsidR="007E59B7" w:rsidRPr="00A16BD3">
        <w:t>or regular care</w:t>
      </w:r>
      <w:r w:rsidRPr="00A16BD3">
        <w:rPr>
          <w:snapToGrid w:val="0"/>
          <w:lang w:eastAsia="en-US"/>
        </w:rPr>
        <w:t xml:space="preserve"> child or the claimant is an approved care organisation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this section applies because the individual is an individual in respect of whom the claimant is an approved care organisation;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this section applies because the individual is </w:t>
      </w:r>
      <w:r w:rsidR="00E01207" w:rsidRPr="00A16BD3">
        <w:t>the only individual who is either an FTB child, or a regular care child who is a rent assistance child,</w:t>
      </w:r>
      <w:r w:rsidRPr="00A16BD3">
        <w:rPr>
          <w:snapToGrid w:val="0"/>
          <w:lang w:eastAsia="en-US"/>
        </w:rPr>
        <w:t xml:space="preserve"> of the claimant;</w:t>
      </w:r>
    </w:p>
    <w:p w:rsidR="00F01773" w:rsidRPr="00A16BD3" w:rsidRDefault="00F01773" w:rsidP="00F01773">
      <w:pPr>
        <w:pStyle w:val="subsection2"/>
        <w:rPr>
          <w:snapToGrid w:val="0"/>
          <w:lang w:eastAsia="en-US"/>
        </w:rPr>
      </w:pPr>
      <w:r w:rsidRPr="00A16BD3">
        <w:rPr>
          <w:snapToGrid w:val="0"/>
          <w:lang w:eastAsia="en-US"/>
        </w:rPr>
        <w:t>the Secretary must</w:t>
      </w:r>
      <w:r w:rsidRPr="00A16BD3">
        <w:rPr>
          <w:i/>
          <w:snapToGrid w:val="0"/>
          <w:lang w:eastAsia="en-US"/>
        </w:rPr>
        <w:t xml:space="preserve"> </w:t>
      </w:r>
      <w:r w:rsidRPr="00A16BD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16BD3" w:rsidRDefault="00F01773" w:rsidP="00F01773">
      <w:pPr>
        <w:pStyle w:val="SubsectionHead"/>
        <w:rPr>
          <w:snapToGrid w:val="0"/>
          <w:lang w:eastAsia="en-US"/>
        </w:rPr>
      </w:pPr>
      <w:r w:rsidRPr="00A16BD3">
        <w:rPr>
          <w:snapToGrid w:val="0"/>
          <w:lang w:eastAsia="en-US"/>
        </w:rPr>
        <w:t>Consequence of section applying if the individual is not the claimant’s only FTB</w:t>
      </w:r>
      <w:r w:rsidR="00C53A14" w:rsidRPr="00A16BD3">
        <w:rPr>
          <w:snapToGrid w:val="0"/>
          <w:lang w:eastAsia="en-US"/>
        </w:rPr>
        <w:t xml:space="preserve"> </w:t>
      </w:r>
      <w:r w:rsidR="00C53A14" w:rsidRPr="00A16BD3">
        <w:t>or regular care</w:t>
      </w:r>
      <w:r w:rsidRPr="00A16BD3">
        <w:rPr>
          <w:snapToGrid w:val="0"/>
          <w:lang w:eastAsia="en-US"/>
        </w:rPr>
        <w:t xml:space="preserve"> child</w:t>
      </w:r>
    </w:p>
    <w:p w:rsidR="00F01773" w:rsidRPr="00A16BD3" w:rsidRDefault="00F01773" w:rsidP="00F01773">
      <w:pPr>
        <w:pStyle w:val="subsection"/>
        <w:keepNext/>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this section applies because the individual is </w:t>
      </w:r>
      <w:r w:rsidR="00C869F0" w:rsidRPr="00A16BD3">
        <w:t>an FTB child, or a regular care child who is also a rent assistance child,</w:t>
      </w:r>
      <w:r w:rsidRPr="00A16BD3">
        <w:rPr>
          <w:snapToGrid w:val="0"/>
          <w:lang w:eastAsia="en-US"/>
        </w:rPr>
        <w:t xml:space="preserve"> of the claimant;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individual is not the claimant’s only FTB child</w:t>
      </w:r>
      <w:r w:rsidR="00BE0C22" w:rsidRPr="00A16BD3">
        <w:t>, or regular care child who is also a rent assistance child</w:t>
      </w:r>
      <w:r w:rsidRPr="00A16BD3">
        <w:rPr>
          <w:snapToGrid w:val="0"/>
          <w:lang w:eastAsia="en-US"/>
        </w:rPr>
        <w:t>;</w:t>
      </w:r>
    </w:p>
    <w:p w:rsidR="00F01773" w:rsidRPr="00A16BD3" w:rsidRDefault="00F01773" w:rsidP="00F01773">
      <w:pPr>
        <w:pStyle w:val="subsection2"/>
        <w:rPr>
          <w:snapToGrid w:val="0"/>
          <w:lang w:eastAsia="en-US"/>
        </w:rPr>
      </w:pPr>
      <w:r w:rsidRPr="00A16BD3">
        <w:rPr>
          <w:snapToGrid w:val="0"/>
          <w:lang w:eastAsia="en-US"/>
        </w:rPr>
        <w:t>the Secretary must</w:t>
      </w:r>
      <w:r w:rsidRPr="00A16BD3">
        <w:rPr>
          <w:i/>
          <w:snapToGrid w:val="0"/>
          <w:lang w:eastAsia="en-US"/>
        </w:rPr>
        <w:t xml:space="preserve"> </w:t>
      </w:r>
      <w:r w:rsidRPr="00A16BD3">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A16BD3">
        <w:rPr>
          <w:snapToGrid w:val="0"/>
          <w:lang w:eastAsia="en-US"/>
        </w:rPr>
        <w:t>paragraph (</w:t>
      </w:r>
      <w:r w:rsidRPr="00A16BD3">
        <w:rPr>
          <w:snapToGrid w:val="0"/>
          <w:lang w:eastAsia="en-US"/>
        </w:rPr>
        <w:t xml:space="preserve">1)(c). The determination takes effect from the day after </w:t>
      </w:r>
      <w:r w:rsidRPr="00A16BD3">
        <w:rPr>
          <w:snapToGrid w:val="0"/>
          <w:lang w:eastAsia="en-US"/>
        </w:rPr>
        <w:lastRenderedPageBreak/>
        <w:t>the end of the claimant’s last instalment period before the variation takes place or from a later day determined by the Secretary.</w:t>
      </w:r>
    </w:p>
    <w:p w:rsidR="00F01773" w:rsidRPr="00A16BD3" w:rsidRDefault="00F01773" w:rsidP="00F01773">
      <w:pPr>
        <w:pStyle w:val="SubsectionHead"/>
        <w:rPr>
          <w:snapToGrid w:val="0"/>
          <w:lang w:eastAsia="en-US"/>
        </w:rPr>
      </w:pPr>
      <w:r w:rsidRPr="00A16BD3">
        <w:rPr>
          <w:snapToGrid w:val="0"/>
          <w:lang w:eastAsia="en-US"/>
        </w:rPr>
        <w:t>Consequence of later rejection etc. of individual’s claim</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or (3),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individual’s claim</w:t>
      </w:r>
      <w:r w:rsidRPr="00A16BD3">
        <w:rPr>
          <w:i/>
          <w:snapToGrid w:val="0"/>
          <w:lang w:eastAsia="en-US"/>
        </w:rPr>
        <w:t xml:space="preserve"> </w:t>
      </w:r>
      <w:r w:rsidRPr="00A16BD3">
        <w:rPr>
          <w:snapToGrid w:val="0"/>
          <w:lang w:eastAsia="en-US"/>
        </w:rPr>
        <w:t>for the payment is rejected, withdrawn or taken not to have been made;</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2) or (3), as the case may be.</w:t>
      </w:r>
    </w:p>
    <w:p w:rsidR="00F01773" w:rsidRPr="00A16BD3" w:rsidRDefault="00F01773" w:rsidP="00F01773">
      <w:pPr>
        <w:pStyle w:val="ActHead5"/>
      </w:pPr>
      <w:bookmarkStart w:id="53" w:name="_Toc405818784"/>
      <w:r w:rsidRPr="002B53D7">
        <w:rPr>
          <w:rStyle w:val="CharSectno"/>
        </w:rPr>
        <w:t>29</w:t>
      </w:r>
      <w:r w:rsidRPr="00A16BD3">
        <w:t xml:space="preserve">  Variation of instalment entitlement determination where failure to provide information</w:t>
      </w:r>
      <w:bookmarkEnd w:id="53"/>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the Secretary, in order to make a decision about the eligibility, or daily rate of eligibility, of the claimant for family tax benefit on either or both of the following:</w:t>
      </w:r>
    </w:p>
    <w:p w:rsidR="00F01773" w:rsidRPr="00A16BD3" w:rsidRDefault="00F01773" w:rsidP="00F01773">
      <w:pPr>
        <w:pStyle w:val="paragraphsub"/>
      </w:pPr>
      <w:r w:rsidRPr="00A16BD3">
        <w:tab/>
        <w:t>(i)</w:t>
      </w:r>
      <w:r w:rsidRPr="00A16BD3">
        <w:tab/>
        <w:t>the particular day or any later day;</w:t>
      </w:r>
    </w:p>
    <w:p w:rsidR="00F01773" w:rsidRPr="00A16BD3" w:rsidRDefault="00F01773" w:rsidP="00F01773">
      <w:pPr>
        <w:pStyle w:val="paragraphsub"/>
      </w:pPr>
      <w:r w:rsidRPr="00A16BD3">
        <w:tab/>
        <w:t>(ii)</w:t>
      </w:r>
      <w:r w:rsidRPr="00A16BD3">
        <w:tab/>
        <w:t>any day or days in the past when the determination was in force;</w:t>
      </w:r>
    </w:p>
    <w:p w:rsidR="00F01773" w:rsidRPr="00A16BD3" w:rsidRDefault="00F01773" w:rsidP="00F01773">
      <w:pPr>
        <w:pStyle w:val="paragraph"/>
      </w:pPr>
      <w:r w:rsidRPr="00A16BD3">
        <w:tab/>
      </w:r>
      <w:r w:rsidRPr="00A16BD3">
        <w:tab/>
        <w:t>requires the claimant or the claimant’s partner under Division</w:t>
      </w:r>
      <w:r w:rsidR="00A16BD3">
        <w:t> </w:t>
      </w:r>
      <w:r w:rsidRPr="00A16BD3">
        <w:t>1 of Part</w:t>
      </w:r>
      <w:r w:rsidR="00A16BD3">
        <w:t> </w:t>
      </w:r>
      <w:r w:rsidRPr="00A16BD3">
        <w:t>6 to give information or produce documents; and</w:t>
      </w:r>
    </w:p>
    <w:p w:rsidR="00F01773" w:rsidRPr="00A16BD3" w:rsidRDefault="00F01773" w:rsidP="00F01773">
      <w:pPr>
        <w:pStyle w:val="paragraph"/>
      </w:pPr>
      <w:r w:rsidRPr="00A16BD3">
        <w:tab/>
        <w:t>(c)</w:t>
      </w:r>
      <w:r w:rsidRPr="00A16BD3">
        <w:tab/>
        <w:t>the claimant or the claimant’s partner refuses or fails to comply with the requirements.</w:t>
      </w:r>
    </w:p>
    <w:p w:rsidR="00F01773" w:rsidRPr="00A16BD3" w:rsidRDefault="00F01773" w:rsidP="00F01773">
      <w:pPr>
        <w:pStyle w:val="SubsectionHead"/>
      </w:pPr>
      <w:r w:rsidRPr="00A16BD3">
        <w:t>Consequences of section applying</w:t>
      </w:r>
    </w:p>
    <w:p w:rsidR="00F01773" w:rsidRPr="00A16BD3" w:rsidRDefault="00F01773" w:rsidP="00F01773">
      <w:pPr>
        <w:pStyle w:val="subsection"/>
      </w:pPr>
      <w:r w:rsidRPr="00A16BD3">
        <w:tab/>
        <w:t>(2)</w:t>
      </w:r>
      <w:r w:rsidRPr="00A16BD3">
        <w:tab/>
        <w:t xml:space="preserve">If this section applies, the Secretary may vary the determination so that it has the effect that the claimant is not entitled to be paid </w:t>
      </w:r>
      <w:r w:rsidRPr="00A16BD3">
        <w:lastRenderedPageBreak/>
        <w:t>family tax benefit for any day, on which the determination was or will be in force, after the end of the last instalment period before the variation takes place.</w:t>
      </w:r>
    </w:p>
    <w:p w:rsidR="00F01773" w:rsidRPr="00A16BD3" w:rsidRDefault="00F01773" w:rsidP="00F01773">
      <w:pPr>
        <w:pStyle w:val="subsection"/>
      </w:pPr>
      <w:r w:rsidRPr="00A16BD3">
        <w:tab/>
        <w:t>(2A)</w:t>
      </w:r>
      <w:r w:rsidRPr="00A16BD3">
        <w:tab/>
        <w:t xml:space="preserve">Without limiting </w:t>
      </w:r>
      <w:r w:rsidR="00A16BD3">
        <w:t>subsection (</w:t>
      </w:r>
      <w:r w:rsidRPr="00A16BD3">
        <w:t>2), if the information or documents required relate to:</w:t>
      </w:r>
    </w:p>
    <w:p w:rsidR="00F01773" w:rsidRPr="00A16BD3" w:rsidRDefault="00F01773" w:rsidP="00F01773">
      <w:pPr>
        <w:pStyle w:val="paragraph"/>
      </w:pPr>
      <w:r w:rsidRPr="00A16BD3">
        <w:tab/>
        <w:t>(a)</w:t>
      </w:r>
      <w:r w:rsidRPr="00A16BD3">
        <w:tab/>
        <w:t>the claimant’s eligibility for rent assistance; or</w:t>
      </w:r>
    </w:p>
    <w:p w:rsidR="00F01773" w:rsidRPr="00A16BD3" w:rsidRDefault="00F01773" w:rsidP="00F01773">
      <w:pPr>
        <w:pStyle w:val="paragraph"/>
      </w:pPr>
      <w:r w:rsidRPr="00A16BD3">
        <w:tab/>
        <w:t>(b)</w:t>
      </w:r>
      <w:r w:rsidRPr="00A16BD3">
        <w:tab/>
        <w:t>the amount of rent assistance to be added in calculating the claimant’s rate of family tax benefit;</w:t>
      </w:r>
    </w:p>
    <w:p w:rsidR="00F01773" w:rsidRPr="00A16BD3" w:rsidRDefault="00F01773" w:rsidP="00F01773">
      <w:pPr>
        <w:pStyle w:val="subsection2"/>
      </w:pPr>
      <w:r w:rsidRPr="00A16BD3">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A16BD3" w:rsidRDefault="00952A2F" w:rsidP="00952A2F">
      <w:pPr>
        <w:pStyle w:val="subsection"/>
      </w:pPr>
      <w:r w:rsidRPr="00A16BD3">
        <w:tab/>
        <w:t>(2B)</w:t>
      </w:r>
      <w:r w:rsidRPr="00A16BD3">
        <w:tab/>
        <w:t xml:space="preserve">Without limiting </w:t>
      </w:r>
      <w:r w:rsidR="00A16BD3">
        <w:t>subsection (</w:t>
      </w:r>
      <w:r w:rsidRPr="00A16BD3">
        <w:t xml:space="preserve">2), if the Secretary considers that the information or document is relevant to whether an individual </w:t>
      </w:r>
      <w:r w:rsidR="000D0EF2" w:rsidRPr="00A16BD3">
        <w:t>is a senior secondary school child</w:t>
      </w:r>
      <w:r w:rsidRPr="00A16BD3">
        <w:t>, the Secretary may vary the determination so as to disregard the individual for the purposes of working out whether the claimant is entitled to be paid family tax benefit, and if so the rate at which it is to be paid:</w:t>
      </w:r>
    </w:p>
    <w:p w:rsidR="00952A2F" w:rsidRPr="00A16BD3" w:rsidRDefault="00952A2F" w:rsidP="00952A2F">
      <w:pPr>
        <w:pStyle w:val="paragraph"/>
      </w:pPr>
      <w:r w:rsidRPr="00A16BD3">
        <w:tab/>
        <w:t>(a)</w:t>
      </w:r>
      <w:r w:rsidRPr="00A16BD3">
        <w:tab/>
        <w:t>for any day on which the determination was or will be in force after the end of the last instalment period before the variation takes place; or</w:t>
      </w:r>
    </w:p>
    <w:p w:rsidR="00952A2F" w:rsidRPr="00A16BD3" w:rsidRDefault="00952A2F" w:rsidP="00952A2F">
      <w:pPr>
        <w:pStyle w:val="paragraph"/>
      </w:pPr>
      <w:r w:rsidRPr="00A16BD3">
        <w:tab/>
        <w:t>(b)</w:t>
      </w:r>
      <w:r w:rsidRPr="00A16BD3">
        <w:tab/>
        <w:t>for any later day on which the determination was or will be in force specified by the Secretary in the variation.</w:t>
      </w:r>
    </w:p>
    <w:p w:rsidR="00F01773" w:rsidRPr="00A16BD3" w:rsidRDefault="00F01773" w:rsidP="00631702">
      <w:pPr>
        <w:pStyle w:val="SubsectionHead"/>
      </w:pPr>
      <w:r w:rsidRPr="00A16BD3">
        <w:t>Consequence of later provision of information or documents</w:t>
      </w:r>
    </w:p>
    <w:p w:rsidR="00F01773" w:rsidRPr="00A16BD3" w:rsidRDefault="00F01773" w:rsidP="00631702">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004603BC" w:rsidRPr="00A16BD3">
        <w:t>2), (2A) or (2B)</w:t>
      </w:r>
      <w:r w:rsidRPr="00A16BD3">
        <w:t>, the Secretary varies the determination; and</w:t>
      </w:r>
    </w:p>
    <w:p w:rsidR="00F01773" w:rsidRPr="00A16BD3" w:rsidRDefault="00F01773" w:rsidP="00F01773">
      <w:pPr>
        <w:pStyle w:val="paragraph"/>
      </w:pPr>
      <w:r w:rsidRPr="00A16BD3">
        <w:tab/>
        <w:t>(b)</w:t>
      </w:r>
      <w:r w:rsidRPr="00A16BD3">
        <w:tab/>
        <w:t xml:space="preserve">the claimant gives the information or produces the documents mentioned in </w:t>
      </w:r>
      <w:r w:rsidR="00A16BD3">
        <w:t>paragraph (</w:t>
      </w:r>
      <w:r w:rsidRPr="00A16BD3">
        <w:t>1)(b) by the end of the income year following the one in which the variation took effect;</w:t>
      </w:r>
    </w:p>
    <w:p w:rsidR="00F01773" w:rsidRPr="00A16BD3" w:rsidRDefault="00F01773" w:rsidP="00F01773">
      <w:pPr>
        <w:pStyle w:val="subsection2"/>
      </w:pPr>
      <w:r w:rsidRPr="00A16BD3">
        <w:lastRenderedPageBreak/>
        <w:t xml:space="preserve">the Secretary must vary the determination to undo the effect mentioned in </w:t>
      </w:r>
      <w:r w:rsidR="00A16BD3">
        <w:t>subsection (</w:t>
      </w:r>
      <w:r w:rsidR="004C5218" w:rsidRPr="00A16BD3">
        <w:t>2), (2A) or (2B)</w:t>
      </w:r>
      <w:r w:rsidRPr="00A16BD3">
        <w:t>.</w:t>
      </w:r>
    </w:p>
    <w:p w:rsidR="00F01773" w:rsidRPr="00A16BD3" w:rsidRDefault="00F01773" w:rsidP="00F01773">
      <w:pPr>
        <w:pStyle w:val="ActHead5"/>
      </w:pPr>
      <w:bookmarkStart w:id="54" w:name="_Toc405818785"/>
      <w:r w:rsidRPr="002B53D7">
        <w:rPr>
          <w:rStyle w:val="CharSectno"/>
        </w:rPr>
        <w:t>30</w:t>
      </w:r>
      <w:r w:rsidRPr="00A16BD3">
        <w:t xml:space="preserve">  Variation of instalment entitlement determination where failure to notify change of address</w:t>
      </w:r>
      <w:bookmarkEnd w:id="54"/>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the Secretary has reason to believe that the claimant’s address has changed since it was last known to the Secretary but the Secretary does not know the claimant’s new address; and</w:t>
      </w:r>
    </w:p>
    <w:p w:rsidR="00F01773" w:rsidRPr="00A16BD3" w:rsidRDefault="00F01773" w:rsidP="00F01773">
      <w:pPr>
        <w:pStyle w:val="paragraph"/>
      </w:pPr>
      <w:r w:rsidRPr="00A16BD3">
        <w:tab/>
        <w:t>(c)</w:t>
      </w:r>
      <w:r w:rsidRPr="00A16BD3">
        <w:tab/>
        <w:t>the Secretary, after taking reasonable steps, is not able to find out whether the claimant’s address has changed or, if it has, what the claimant’s new address is.</w:t>
      </w:r>
    </w:p>
    <w:p w:rsidR="00F01773" w:rsidRPr="00A16BD3" w:rsidRDefault="00F01773" w:rsidP="00F01773">
      <w:pPr>
        <w:pStyle w:val="SubsectionHead"/>
      </w:pPr>
      <w:r w:rsidRPr="00A16BD3">
        <w:t>Consequence of section applying</w:t>
      </w:r>
    </w:p>
    <w:p w:rsidR="00F01773" w:rsidRPr="00A16BD3" w:rsidRDefault="00F01773" w:rsidP="00F01773">
      <w:pPr>
        <w:pStyle w:val="subsection"/>
      </w:pPr>
      <w:r w:rsidRPr="00A16BD3">
        <w:tab/>
        <w:t>(2)</w:t>
      </w:r>
      <w:r w:rsidRPr="00A16BD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Head"/>
      </w:pPr>
      <w:r w:rsidRPr="00A16BD3">
        <w:t>Consequence of Secretary later becoming aware of address etc.</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2),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 the Secretary finds out:</w:t>
      </w:r>
    </w:p>
    <w:p w:rsidR="00F01773" w:rsidRPr="00A16BD3" w:rsidRDefault="00F01773" w:rsidP="00F01773">
      <w:pPr>
        <w:pStyle w:val="paragraphsub"/>
      </w:pPr>
      <w:r w:rsidRPr="00A16BD3">
        <w:tab/>
        <w:t>(i)</w:t>
      </w:r>
      <w:r w:rsidRPr="00A16BD3">
        <w:tab/>
        <w:t>that the claimant’s address has not changed; or</w:t>
      </w:r>
    </w:p>
    <w:p w:rsidR="00F01773" w:rsidRPr="00A16BD3" w:rsidRDefault="00F01773" w:rsidP="00F01773">
      <w:pPr>
        <w:pStyle w:val="paragraphsub"/>
      </w:pPr>
      <w:r w:rsidRPr="00A16BD3">
        <w:tab/>
        <w:t>(ii)</w:t>
      </w:r>
      <w:r w:rsidRPr="00A16BD3">
        <w:tab/>
        <w:t>what the claimant’s new address is;</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2).</w:t>
      </w:r>
    </w:p>
    <w:p w:rsidR="00F01773" w:rsidRPr="00A16BD3" w:rsidRDefault="00F01773" w:rsidP="00F01773">
      <w:pPr>
        <w:pStyle w:val="ActHead5"/>
      </w:pPr>
      <w:bookmarkStart w:id="55" w:name="_Toc405818786"/>
      <w:r w:rsidRPr="002B53D7">
        <w:rPr>
          <w:rStyle w:val="CharSectno"/>
        </w:rPr>
        <w:lastRenderedPageBreak/>
        <w:t>30A</w:t>
      </w:r>
      <w:r w:rsidRPr="00A16BD3">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16BD3">
            <w:t>Australia</w:t>
          </w:r>
        </w:smartTag>
      </w:smartTag>
      <w:bookmarkEnd w:id="55"/>
    </w:p>
    <w:p w:rsidR="00F01773" w:rsidRPr="00A16BD3" w:rsidRDefault="00F01773" w:rsidP="00F01773">
      <w:pPr>
        <w:pStyle w:val="subsection"/>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 xml:space="preserve">the claimant leaves </w:t>
      </w:r>
      <w:smartTag w:uri="urn:schemas-microsoft-com:office:smarttags" w:element="country-region">
        <w:smartTag w:uri="urn:schemas-microsoft-com:office:smarttags" w:element="place">
          <w:r w:rsidRPr="00A16BD3">
            <w:t>Australia</w:t>
          </w:r>
        </w:smartTag>
      </w:smartTag>
      <w:r w:rsidRPr="00A16BD3">
        <w:t xml:space="preserve"> without having notified the Secretary that the claimant proposed to leave or is leaving; and</w:t>
      </w:r>
    </w:p>
    <w:p w:rsidR="00F01773" w:rsidRPr="00A16BD3" w:rsidRDefault="00F01773" w:rsidP="00F01773">
      <w:pPr>
        <w:pStyle w:val="paragraph"/>
      </w:pPr>
      <w:r w:rsidRPr="00A16BD3">
        <w:tab/>
        <w:t>(c)</w:t>
      </w:r>
      <w:r w:rsidRPr="00A16BD3">
        <w:tab/>
        <w:t xml:space="preserve">less than </w:t>
      </w:r>
      <w:r w:rsidR="009C76C8" w:rsidRPr="00A16BD3">
        <w:t>56 weeks</w:t>
      </w:r>
      <w:r w:rsidRPr="00A16BD3">
        <w:t xml:space="preserve"> have passed since the claimant left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subsection"/>
      </w:pPr>
      <w:r w:rsidRPr="00A16BD3">
        <w:tab/>
        <w:t>(2)</w:t>
      </w:r>
      <w:r w:rsidRPr="00A16BD3">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16BD3" w:rsidRDefault="00F01773" w:rsidP="00F01773">
      <w:pPr>
        <w:pStyle w:val="subsection"/>
      </w:pPr>
      <w:r w:rsidRPr="00A16BD3">
        <w:tab/>
        <w:t>(3)</w:t>
      </w:r>
      <w:r w:rsidRPr="00A16BD3">
        <w:tab/>
        <w:t xml:space="preserve">If the Secretary varies the determination under </w:t>
      </w:r>
      <w:r w:rsidR="00A16BD3">
        <w:t>subsection (</w:t>
      </w:r>
      <w:r w:rsidRPr="00A16BD3">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16BD3" w:rsidRDefault="00F01773" w:rsidP="00F01773">
      <w:pPr>
        <w:pStyle w:val="ActHead5"/>
      </w:pPr>
      <w:bookmarkStart w:id="56" w:name="_Toc405818787"/>
      <w:r w:rsidRPr="002B53D7">
        <w:rPr>
          <w:rStyle w:val="CharSectno"/>
        </w:rPr>
        <w:t>30B</w:t>
      </w:r>
      <w:r w:rsidRPr="00A16BD3">
        <w:t xml:space="preserve">  Variation of instalment entitlement determination where failure to notify FTB </w:t>
      </w:r>
      <w:r w:rsidR="000F1295" w:rsidRPr="00A16BD3">
        <w:t xml:space="preserve">or regular care </w:t>
      </w:r>
      <w:r w:rsidRPr="00A16BD3">
        <w:t xml:space="preserve">child’s departure from </w:t>
      </w:r>
      <w:smartTag w:uri="urn:schemas-microsoft-com:office:smarttags" w:element="country-region">
        <w:smartTag w:uri="urn:schemas-microsoft-com:office:smarttags" w:element="place">
          <w:r w:rsidRPr="00A16BD3">
            <w:t>Australia</w:t>
          </w:r>
        </w:smartTag>
      </w:smartTag>
      <w:bookmarkEnd w:id="56"/>
    </w:p>
    <w:p w:rsidR="00F01773" w:rsidRPr="00A16BD3" w:rsidRDefault="00F01773" w:rsidP="00F01773">
      <w:pPr>
        <w:pStyle w:val="subsection"/>
        <w:keepNext/>
      </w:pPr>
      <w:r w:rsidRPr="00A16BD3">
        <w:tab/>
        <w:t>(1)</w:t>
      </w:r>
      <w:r w:rsidRPr="00A16BD3">
        <w:tab/>
        <w:t>This section applies if:</w:t>
      </w:r>
    </w:p>
    <w:p w:rsidR="00F01773" w:rsidRPr="00A16BD3" w:rsidRDefault="00F01773" w:rsidP="00F01773">
      <w:pPr>
        <w:pStyle w:val="paragraph"/>
      </w:pPr>
      <w:r w:rsidRPr="00A16BD3">
        <w:tab/>
        <w:t>(a)</w:t>
      </w:r>
      <w:r w:rsidRPr="00A16BD3">
        <w:tab/>
        <w:t>a determination is in force on a particular day under which the claimant is entitled to be paid family tax benefit by instalment; and</w:t>
      </w:r>
    </w:p>
    <w:p w:rsidR="00F01773" w:rsidRPr="00A16BD3" w:rsidRDefault="00F01773" w:rsidP="00F01773">
      <w:pPr>
        <w:pStyle w:val="paragraph"/>
      </w:pPr>
      <w:r w:rsidRPr="00A16BD3">
        <w:tab/>
        <w:t>(b)</w:t>
      </w:r>
      <w:r w:rsidRPr="00A16BD3">
        <w:tab/>
        <w:t>an FTB child</w:t>
      </w:r>
      <w:r w:rsidR="00C94B70" w:rsidRPr="00A16BD3">
        <w:t>, or a regular care child who is also a rent assistance child,</w:t>
      </w:r>
      <w:r w:rsidRPr="00A16BD3">
        <w:t xml:space="preserve"> of the claimant leaves </w:t>
      </w:r>
      <w:smartTag w:uri="urn:schemas-microsoft-com:office:smarttags" w:element="country-region">
        <w:smartTag w:uri="urn:schemas-microsoft-com:office:smarttags" w:element="place">
          <w:r w:rsidRPr="00A16BD3">
            <w:t>Australia</w:t>
          </w:r>
        </w:smartTag>
      </w:smartTag>
      <w:r w:rsidRPr="00A16BD3">
        <w:t xml:space="preserve"> without the claimant having notified the Secretary that </w:t>
      </w:r>
      <w:r w:rsidR="003741FB" w:rsidRPr="00A16BD3">
        <w:t>the child</w:t>
      </w:r>
      <w:r w:rsidRPr="00A16BD3">
        <w:t xml:space="preserve"> will leave or is leaving; and</w:t>
      </w:r>
    </w:p>
    <w:p w:rsidR="00F01773" w:rsidRPr="00A16BD3" w:rsidRDefault="00F01773" w:rsidP="00F01773">
      <w:pPr>
        <w:pStyle w:val="paragraph"/>
      </w:pPr>
      <w:r w:rsidRPr="00A16BD3">
        <w:tab/>
        <w:t>(c)</w:t>
      </w:r>
      <w:r w:rsidRPr="00A16BD3">
        <w:tab/>
        <w:t xml:space="preserve">less than </w:t>
      </w:r>
      <w:r w:rsidR="009C76C8" w:rsidRPr="00A16BD3">
        <w:t>56 weeks</w:t>
      </w:r>
      <w:r w:rsidRPr="00A16BD3">
        <w:t xml:space="preserve"> have passed since </w:t>
      </w:r>
      <w:r w:rsidR="003741FB" w:rsidRPr="00A16BD3">
        <w:t>the child</w:t>
      </w:r>
      <w:r w:rsidRPr="00A16BD3">
        <w:t xml:space="preserve"> left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subsection"/>
      </w:pPr>
      <w:r w:rsidRPr="00A16BD3">
        <w:lastRenderedPageBreak/>
        <w:tab/>
        <w:t>(2)</w:t>
      </w:r>
      <w:r w:rsidRPr="00A16BD3">
        <w:tab/>
        <w:t>The Secretary may vary the determination so that, for any day on which the determination was or will be in force after the end of the last instalment period before the variation takes place, the determination:</w:t>
      </w:r>
    </w:p>
    <w:p w:rsidR="00BA78A3" w:rsidRPr="00A16BD3" w:rsidRDefault="00BA78A3" w:rsidP="00BA78A3">
      <w:pPr>
        <w:pStyle w:val="paragraph"/>
      </w:pPr>
      <w:r w:rsidRPr="00A16BD3">
        <w:tab/>
        <w:t>(a)</w:t>
      </w:r>
      <w:r w:rsidRPr="00A16BD3">
        <w:tab/>
        <w:t xml:space="preserve">has the effect that the claimant is not entitled to be paid family tax benefit, if the conditions in </w:t>
      </w:r>
      <w:r w:rsidR="00A16BD3">
        <w:t>paragraphs (</w:t>
      </w:r>
      <w:r w:rsidRPr="00A16BD3">
        <w:t>1)(b) and (c) are met in relation to:</w:t>
      </w:r>
    </w:p>
    <w:p w:rsidR="00BA78A3" w:rsidRPr="00A16BD3" w:rsidRDefault="00BA78A3" w:rsidP="00BA78A3">
      <w:pPr>
        <w:pStyle w:val="paragraphsub"/>
      </w:pPr>
      <w:r w:rsidRPr="00A16BD3">
        <w:tab/>
        <w:t>(i)</w:t>
      </w:r>
      <w:r w:rsidRPr="00A16BD3">
        <w:tab/>
        <w:t>each FTB child of the claimant; and</w:t>
      </w:r>
    </w:p>
    <w:p w:rsidR="00BA78A3" w:rsidRPr="00A16BD3" w:rsidRDefault="00BA78A3" w:rsidP="00BA78A3">
      <w:pPr>
        <w:pStyle w:val="paragraphsub"/>
      </w:pPr>
      <w:r w:rsidRPr="00A16BD3">
        <w:tab/>
        <w:t>(ii)</w:t>
      </w:r>
      <w:r w:rsidRPr="00A16BD3">
        <w:tab/>
        <w:t>each regular care child who is also a rent assistance child of the claimant; or</w:t>
      </w:r>
    </w:p>
    <w:p w:rsidR="00BA78A3" w:rsidRPr="00A16BD3" w:rsidRDefault="00BA78A3" w:rsidP="00BA78A3">
      <w:pPr>
        <w:pStyle w:val="paragraph"/>
      </w:pPr>
      <w:r w:rsidRPr="00A16BD3">
        <w:tab/>
        <w:t>(b)</w:t>
      </w:r>
      <w:r w:rsidRPr="00A16BD3">
        <w:tab/>
        <w:t xml:space="preserve">has the effect that the daily rate of family tax benefit for which the claimant is entitled under the determination does not take into account the FTB child or regular care child, if the conditions in </w:t>
      </w:r>
      <w:r w:rsidR="00A16BD3">
        <w:t>paragraphs (</w:t>
      </w:r>
      <w:r w:rsidRPr="00A16BD3">
        <w:t>1)(b) and (c) are not met in relation to:</w:t>
      </w:r>
    </w:p>
    <w:p w:rsidR="00BA78A3" w:rsidRPr="00A16BD3" w:rsidRDefault="00BA78A3" w:rsidP="00BA78A3">
      <w:pPr>
        <w:pStyle w:val="paragraphsub"/>
      </w:pPr>
      <w:r w:rsidRPr="00A16BD3">
        <w:tab/>
        <w:t>(i)</w:t>
      </w:r>
      <w:r w:rsidRPr="00A16BD3">
        <w:tab/>
        <w:t>each FTB child of the claimant; and</w:t>
      </w:r>
    </w:p>
    <w:p w:rsidR="00BA78A3" w:rsidRPr="00A16BD3" w:rsidRDefault="00BA78A3" w:rsidP="00BA78A3">
      <w:pPr>
        <w:pStyle w:val="paragraphsub"/>
      </w:pPr>
      <w:r w:rsidRPr="00A16BD3">
        <w:tab/>
        <w:t>(ii)</w:t>
      </w:r>
      <w:r w:rsidRPr="00A16BD3">
        <w:tab/>
        <w:t>each regular care child who is also a rent assistance child of the claimant.</w:t>
      </w:r>
    </w:p>
    <w:p w:rsidR="00F01773" w:rsidRPr="00A16BD3" w:rsidRDefault="00F01773" w:rsidP="00F01773">
      <w:pPr>
        <w:pStyle w:val="subsection"/>
      </w:pPr>
      <w:r w:rsidRPr="00A16BD3">
        <w:tab/>
        <w:t>(3)</w:t>
      </w:r>
      <w:r w:rsidRPr="00A16BD3">
        <w:tab/>
        <w:t>If the Secretary:</w:t>
      </w:r>
    </w:p>
    <w:p w:rsidR="00F01773" w:rsidRPr="00A16BD3" w:rsidRDefault="00F01773" w:rsidP="00F01773">
      <w:pPr>
        <w:pStyle w:val="paragraph"/>
      </w:pPr>
      <w:r w:rsidRPr="00A16BD3">
        <w:tab/>
        <w:t>(a)</w:t>
      </w:r>
      <w:r w:rsidRPr="00A16BD3">
        <w:tab/>
        <w:t xml:space="preserve">varies the determination under </w:t>
      </w:r>
      <w:r w:rsidR="00A16BD3">
        <w:t>subsection (</w:t>
      </w:r>
      <w:r w:rsidRPr="00A16BD3">
        <w:t>2); and</w:t>
      </w:r>
    </w:p>
    <w:p w:rsidR="00F01773" w:rsidRPr="00A16BD3" w:rsidRDefault="00F01773" w:rsidP="00F01773">
      <w:pPr>
        <w:pStyle w:val="paragraph"/>
      </w:pPr>
      <w:r w:rsidRPr="00A16BD3">
        <w:tab/>
        <w:t>(b)</w:t>
      </w:r>
      <w:r w:rsidRPr="00A16BD3">
        <w:tab/>
        <w:t>later obtains information relating to the question whether the claimant is entitled to be paid family tax benefit for the FTB child</w:t>
      </w:r>
      <w:r w:rsidR="008706C4" w:rsidRPr="00A16BD3">
        <w:t xml:space="preserve"> or regular care child</w:t>
      </w:r>
      <w:r w:rsidRPr="00A16BD3">
        <w:t xml:space="preserve"> for a day described in that subsection or the question what is the claimant’s daily rate of family tax benefit for the day;</w:t>
      </w:r>
    </w:p>
    <w:p w:rsidR="00F01773" w:rsidRPr="00A16BD3" w:rsidRDefault="00F01773" w:rsidP="00F01773">
      <w:pPr>
        <w:pStyle w:val="subsection2"/>
      </w:pPr>
      <w:r w:rsidRPr="00A16BD3">
        <w:t>the Secretary must vary the determination to undo the effect mentioned in that subsection relating to the day.</w:t>
      </w:r>
    </w:p>
    <w:p w:rsidR="00F01773" w:rsidRPr="00A16BD3" w:rsidRDefault="00F01773" w:rsidP="00F01773">
      <w:pPr>
        <w:pStyle w:val="ActHead5"/>
      </w:pPr>
      <w:bookmarkStart w:id="57" w:name="_Toc405818788"/>
      <w:r w:rsidRPr="002B53D7">
        <w:rPr>
          <w:rStyle w:val="CharSectno"/>
        </w:rPr>
        <w:t>31</w:t>
      </w:r>
      <w:r w:rsidRPr="00A16BD3">
        <w:t xml:space="preserve">  Variation of instalment entitlement determination to reflect changes in eligibility</w:t>
      </w:r>
      <w:bookmarkEnd w:id="57"/>
    </w:p>
    <w:p w:rsidR="00F01773" w:rsidRPr="00A16BD3" w:rsidRDefault="00F01773" w:rsidP="00F01773">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determination is made under section</w:t>
      </w:r>
      <w:r w:rsidR="00A16BD3">
        <w:t> </w:t>
      </w:r>
      <w:r w:rsidRPr="00A16BD3">
        <w:t>16 that a claimant is entitled to be paid family tax benefit by instalment; and</w:t>
      </w:r>
    </w:p>
    <w:p w:rsidR="00F01773" w:rsidRPr="00A16BD3" w:rsidRDefault="00F01773" w:rsidP="00F01773">
      <w:pPr>
        <w:pStyle w:val="paragraph"/>
      </w:pPr>
      <w:r w:rsidRPr="00A16BD3">
        <w:tab/>
        <w:t>(b)</w:t>
      </w:r>
      <w:r w:rsidRPr="00A16BD3">
        <w:tab/>
        <w:t>after the determination is made an event occurs; and</w:t>
      </w:r>
    </w:p>
    <w:p w:rsidR="00F01773" w:rsidRPr="00A16BD3" w:rsidRDefault="00F01773" w:rsidP="00F01773">
      <w:pPr>
        <w:pStyle w:val="paragraph"/>
      </w:pPr>
      <w:r w:rsidRPr="00A16BD3">
        <w:lastRenderedPageBreak/>
        <w:tab/>
        <w:t>(c)</w:t>
      </w:r>
      <w:r w:rsidRPr="00A16BD3">
        <w:tab/>
        <w:t>when the Secretary becomes aware of the occurrence, the Secretary considers that, if he or she were making the determination immediately after the occurrence, he or she would conclude:</w:t>
      </w:r>
    </w:p>
    <w:p w:rsidR="00F01773" w:rsidRPr="00A16BD3" w:rsidRDefault="00F01773" w:rsidP="00F01773">
      <w:pPr>
        <w:pStyle w:val="paragraphsub"/>
      </w:pPr>
      <w:r w:rsidRPr="00A16BD3">
        <w:tab/>
        <w:t>(i)</w:t>
      </w:r>
      <w:r w:rsidRPr="00A16BD3">
        <w:tab/>
        <w:t>that the claimant was no longer eligible for family tax benefit; or</w:t>
      </w:r>
    </w:p>
    <w:p w:rsidR="00F01773" w:rsidRPr="00A16BD3" w:rsidRDefault="00F01773" w:rsidP="00F01773">
      <w:pPr>
        <w:pStyle w:val="paragraphsub"/>
      </w:pPr>
      <w:r w:rsidRPr="00A16BD3">
        <w:tab/>
        <w:t>(ii)</w:t>
      </w:r>
      <w:r w:rsidRPr="00A16BD3">
        <w:tab/>
        <w:t>that the claimant was still so eligible but that the rate of family tax benefit should be a different rate to the rate previously determined;</w:t>
      </w:r>
    </w:p>
    <w:p w:rsidR="00F01773" w:rsidRPr="00A16BD3" w:rsidRDefault="00F01773" w:rsidP="00F01773">
      <w:pPr>
        <w:pStyle w:val="subsection2"/>
      </w:pPr>
      <w:r w:rsidRPr="00A16BD3">
        <w:t xml:space="preserve">the Secretary must, subject to </w:t>
      </w:r>
      <w:r w:rsidR="00A16BD3">
        <w:t>subsection (</w:t>
      </w:r>
      <w:r w:rsidRPr="00A16BD3">
        <w:t>2):</w:t>
      </w:r>
    </w:p>
    <w:p w:rsidR="00F01773" w:rsidRPr="00A16BD3" w:rsidRDefault="00F01773" w:rsidP="00F01773">
      <w:pPr>
        <w:pStyle w:val="paragraph"/>
      </w:pPr>
      <w:r w:rsidRPr="00A16BD3">
        <w:tab/>
        <w:t>(d)</w:t>
      </w:r>
      <w:r w:rsidRPr="00A16BD3">
        <w:tab/>
        <w:t xml:space="preserve">if </w:t>
      </w:r>
      <w:r w:rsidR="00A16BD3">
        <w:t>subparagraph (</w:t>
      </w:r>
      <w:r w:rsidRPr="00A16BD3">
        <w:t>c)(i) applies—vary the determination so that the claimant is not entitled to be paid family tax benefit with effect from the date of occurrence; and</w:t>
      </w:r>
    </w:p>
    <w:p w:rsidR="00F01773" w:rsidRPr="00A16BD3" w:rsidRDefault="00F01773" w:rsidP="00F01773">
      <w:pPr>
        <w:pStyle w:val="paragraph"/>
      </w:pPr>
      <w:r w:rsidRPr="00A16BD3">
        <w:tab/>
        <w:t>(e)</w:t>
      </w:r>
      <w:r w:rsidRPr="00A16BD3">
        <w:tab/>
        <w:t xml:space="preserve">if </w:t>
      </w:r>
      <w:r w:rsidR="00A16BD3">
        <w:t>subparagraph (</w:t>
      </w:r>
      <w:r w:rsidRPr="00A16BD3">
        <w:t>c)(ii) applies—vary the determination so as to establish the different rate with effect from the date of occurrence.</w:t>
      </w:r>
    </w:p>
    <w:p w:rsidR="00F01773" w:rsidRPr="00A16BD3" w:rsidRDefault="00F01773" w:rsidP="00F01773">
      <w:pPr>
        <w:pStyle w:val="subsection"/>
      </w:pPr>
      <w:r w:rsidRPr="00A16BD3">
        <w:tab/>
        <w:t>(1A)</w:t>
      </w:r>
      <w:r w:rsidRPr="00A16BD3">
        <w:tab/>
        <w:t xml:space="preserve">For the purpose of </w:t>
      </w:r>
      <w:r w:rsidR="00A16BD3">
        <w:t>subsection (</w:t>
      </w:r>
      <w:r w:rsidRPr="00A16BD3">
        <w:t>1), the occurrence of an event includes the expiration of a period of time if the expiration of that period is relevant to the operation of this Act.</w:t>
      </w:r>
    </w:p>
    <w:p w:rsidR="00F01773" w:rsidRPr="00A16BD3" w:rsidRDefault="00F01773" w:rsidP="00F01773">
      <w:pPr>
        <w:pStyle w:val="subsection"/>
      </w:pPr>
      <w:r w:rsidRPr="00A16BD3">
        <w:tab/>
        <w:t>(1B)</w:t>
      </w:r>
      <w:r w:rsidRPr="00A16BD3">
        <w:tab/>
        <w:t xml:space="preserve">The reference in </w:t>
      </w:r>
      <w:r w:rsidR="00A16BD3">
        <w:t>subsection (</w:t>
      </w:r>
      <w:r w:rsidRPr="00A16BD3">
        <w:t>1) to the occurrence does not include the occurrence of any event:</w:t>
      </w:r>
    </w:p>
    <w:p w:rsidR="00F01773" w:rsidRPr="00A16BD3" w:rsidRDefault="00F01773" w:rsidP="00F01773">
      <w:pPr>
        <w:pStyle w:val="paragraph"/>
      </w:pPr>
      <w:r w:rsidRPr="00A16BD3">
        <w:tab/>
        <w:t>(a)</w:t>
      </w:r>
      <w:r w:rsidRPr="00A16BD3">
        <w:tab/>
        <w:t>that causes the claimant to provide a revised estimate of the claimant’s adjusted taxable income to the Secretary; or</w:t>
      </w:r>
    </w:p>
    <w:p w:rsidR="00F01773" w:rsidRPr="00A16BD3" w:rsidRDefault="00F01773" w:rsidP="00F01773">
      <w:pPr>
        <w:pStyle w:val="paragraph"/>
      </w:pPr>
      <w:r w:rsidRPr="00A16BD3">
        <w:tab/>
        <w:t>(b)</w:t>
      </w:r>
      <w:r w:rsidRPr="00A16BD3">
        <w:tab/>
        <w:t>that causes the Secretary to revise an estimate of the claimant’s maintenance income;</w:t>
      </w:r>
    </w:p>
    <w:p w:rsidR="00F01773" w:rsidRPr="00A16BD3" w:rsidRDefault="00F01773" w:rsidP="00F01773">
      <w:pPr>
        <w:pStyle w:val="subsection2"/>
      </w:pPr>
      <w:r w:rsidRPr="00A16BD3">
        <w:t>unless:</w:t>
      </w:r>
    </w:p>
    <w:p w:rsidR="00F01773" w:rsidRPr="00A16BD3" w:rsidRDefault="00F01773" w:rsidP="00F01773">
      <w:pPr>
        <w:pStyle w:val="paragraph"/>
      </w:pPr>
      <w:r w:rsidRPr="00A16BD3">
        <w:tab/>
        <w:t>(c)</w:t>
      </w:r>
      <w:r w:rsidRPr="00A16BD3">
        <w:tab/>
        <w:t>the event also affects the claimant’s eligibility for family tax benefit, or the rate of family tax benefit payable to the claimant, for a reason other than the amount of the claimant’s adjusted taxable income or maintenance income; or</w:t>
      </w:r>
    </w:p>
    <w:p w:rsidR="00F01773" w:rsidRPr="00A16BD3" w:rsidRDefault="00F01773" w:rsidP="00F01773">
      <w:pPr>
        <w:pStyle w:val="paragraph"/>
      </w:pPr>
      <w:r w:rsidRPr="00A16BD3">
        <w:tab/>
        <w:t>(d)</w:t>
      </w:r>
      <w:r w:rsidRPr="00A16BD3">
        <w:tab/>
        <w:t>the event is the claimant’s becoming, or ceasing to be, a member of a couple.</w:t>
      </w:r>
    </w:p>
    <w:p w:rsidR="00F01773" w:rsidRPr="00A16BD3" w:rsidRDefault="00F01773" w:rsidP="00F01773">
      <w:pPr>
        <w:pStyle w:val="SubsectionHead"/>
      </w:pPr>
      <w:r w:rsidRPr="00A16BD3">
        <w:lastRenderedPageBreak/>
        <w:t>Beneficial variations only to have limited effect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 xml:space="preserve">the Secretary does not become aware of the occurrence of the event until after the end of the income year (the </w:t>
      </w:r>
      <w:r w:rsidRPr="00A16BD3">
        <w:rPr>
          <w:b/>
          <w:i/>
        </w:rPr>
        <w:t>second income year</w:t>
      </w:r>
      <w:r w:rsidRPr="00A16BD3">
        <w:t>) following the one in which the event occurred; and</w:t>
      </w:r>
    </w:p>
    <w:p w:rsidR="00F01773" w:rsidRPr="00A16BD3" w:rsidRDefault="00F01773" w:rsidP="00F01773">
      <w:pPr>
        <w:pStyle w:val="paragraph"/>
      </w:pPr>
      <w:r w:rsidRPr="00A16BD3">
        <w:tab/>
        <w:t>(b)</w:t>
      </w:r>
      <w:r w:rsidRPr="00A16BD3">
        <w:tab/>
        <w:t>the claimant did not notify the Secretary of the occurrence of the event before the end of the second income year; and</w:t>
      </w:r>
    </w:p>
    <w:p w:rsidR="00F01773" w:rsidRPr="00A16BD3" w:rsidRDefault="00F01773" w:rsidP="00F01773">
      <w:pPr>
        <w:pStyle w:val="paragraph"/>
      </w:pPr>
      <w:r w:rsidRPr="00A16BD3">
        <w:tab/>
        <w:t>(c)</w:t>
      </w:r>
      <w:r w:rsidRPr="00A16BD3">
        <w:tab/>
        <w:t xml:space="preserve">apart from this subsection, the Secretary would be required by </w:t>
      </w:r>
      <w:r w:rsidR="00A16BD3">
        <w:t>subsection (</w:t>
      </w:r>
      <w:r w:rsidRPr="00A16BD3">
        <w:t>1) to vary the determination so as to increase the claimant’s entitlement to family tax benefit under the determination;</w:t>
      </w:r>
    </w:p>
    <w:p w:rsidR="00F01773" w:rsidRPr="00A16BD3" w:rsidRDefault="00F01773" w:rsidP="00F01773">
      <w:pPr>
        <w:pStyle w:val="subsection2"/>
      </w:pPr>
      <w:r w:rsidRPr="00A16BD3">
        <w:t>the Secretary must vary the determination so that it has that effect only from the beginning of the income year that precedes the one in which the Secretary becomes aware of the event.</w:t>
      </w:r>
    </w:p>
    <w:p w:rsidR="00F01773" w:rsidRPr="00A16BD3" w:rsidRDefault="00F01773" w:rsidP="00F01773">
      <w:pPr>
        <w:pStyle w:val="SubsectionHead"/>
      </w:pPr>
      <w:r w:rsidRPr="00A16BD3">
        <w:t>Sections</w:t>
      </w:r>
      <w:r w:rsidR="00A16BD3">
        <w:t> </w:t>
      </w:r>
      <w:r w:rsidRPr="00A16BD3">
        <w:t>27, 27A, 28, 28A, 28B, 30, 30A and 30B and subsection</w:t>
      </w:r>
      <w:r w:rsidR="00A16BD3">
        <w:t> </w:t>
      </w:r>
      <w:r w:rsidRPr="00A16BD3">
        <w:t>29(2) variations prevail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F01773" w:rsidRPr="00A16BD3" w:rsidRDefault="00F01773" w:rsidP="00F01773">
      <w:pPr>
        <w:pStyle w:val="ActHead5"/>
      </w:pPr>
      <w:bookmarkStart w:id="58" w:name="_Toc405818789"/>
      <w:r w:rsidRPr="002B53D7">
        <w:rPr>
          <w:rStyle w:val="CharSectno"/>
        </w:rPr>
        <w:t>31A</w:t>
      </w:r>
      <w:r w:rsidRPr="00A16BD3">
        <w:t xml:space="preserve">  Variation of instalment entitlement determination to reflect revised adjusted taxable income estimates</w:t>
      </w:r>
      <w:bookmarkEnd w:id="5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lastRenderedPageBreak/>
        <w:tab/>
        <w:t>(a)</w:t>
      </w:r>
      <w:r w:rsidRPr="00A16BD3">
        <w:tab/>
        <w:t>a determination is in force on a particular day under which a claimant is entitled to be paid family tax benefit by instalment; and</w:t>
      </w:r>
    </w:p>
    <w:p w:rsidR="00C34660" w:rsidRPr="00A16BD3" w:rsidRDefault="00C34660" w:rsidP="00C34660">
      <w:pPr>
        <w:pStyle w:val="paragraph"/>
      </w:pPr>
      <w:r w:rsidRPr="00A16BD3">
        <w:tab/>
        <w:t>(b)</w:t>
      </w:r>
      <w:r w:rsidRPr="00A16BD3">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16BD3" w:rsidRDefault="00C34660" w:rsidP="00C34660">
      <w:pPr>
        <w:pStyle w:val="paragraph"/>
      </w:pPr>
      <w:r w:rsidRPr="00A16BD3">
        <w:tab/>
        <w:t>(c)</w:t>
      </w:r>
      <w:r w:rsidRPr="00A16BD3">
        <w:tab/>
        <w:t>the claimant provides the Secretary with a revised estimate of the claimant’s adjusted taxable income for the current income year or the next income year that is not attributable to an event mentioned in paragraph</w:t>
      </w:r>
      <w:r w:rsidR="00A16BD3">
        <w:t> </w:t>
      </w:r>
      <w:r w:rsidRPr="00A16BD3">
        <w:t>31(1B)(c) or (d); and</w:t>
      </w:r>
    </w:p>
    <w:p w:rsidR="00F01773" w:rsidRPr="00A16BD3" w:rsidRDefault="00F01773" w:rsidP="00F01773">
      <w:pPr>
        <w:pStyle w:val="paragraph"/>
      </w:pPr>
      <w:r w:rsidRPr="00A16BD3">
        <w:tab/>
        <w:t>(d)</w:t>
      </w:r>
      <w:r w:rsidRPr="00A16BD3">
        <w:tab/>
        <w:t>the Secretary considers the revised estimate to be reasonable; and</w:t>
      </w:r>
    </w:p>
    <w:p w:rsidR="00F01773" w:rsidRPr="00A16BD3" w:rsidRDefault="00F01773" w:rsidP="00F01773">
      <w:pPr>
        <w:pStyle w:val="paragraph"/>
      </w:pPr>
      <w:r w:rsidRPr="00A16BD3">
        <w:tab/>
        <w:t>(e)</w:t>
      </w:r>
      <w:r w:rsidRPr="00A16BD3">
        <w:tab/>
        <w:t>if the claimant’s rate of family tax benefit were calculated using the revised estimate—a new rate of family tax benefit would be required;</w:t>
      </w:r>
    </w:p>
    <w:p w:rsidR="00F01773" w:rsidRPr="00A16BD3" w:rsidRDefault="00F01773" w:rsidP="00F01773">
      <w:pPr>
        <w:pStyle w:val="subsection2"/>
      </w:pPr>
      <w:r w:rsidRPr="00A16BD3">
        <w:t>the Secretary must vary the determination so that the claimant’s rate of family tax benefit is determined on the basis of that revised estimate.</w:t>
      </w:r>
    </w:p>
    <w:p w:rsidR="00C3124D" w:rsidRPr="00A16BD3" w:rsidRDefault="00C3124D" w:rsidP="00C3124D">
      <w:pPr>
        <w:pStyle w:val="notetext"/>
      </w:pPr>
      <w:r w:rsidRPr="00A16BD3">
        <w:t>Note:</w:t>
      </w:r>
      <w:r w:rsidRPr="00A16BD3">
        <w:tab/>
        <w:t>Section</w:t>
      </w:r>
      <w:r w:rsidR="00A16BD3">
        <w:t> </w:t>
      </w:r>
      <w:r w:rsidRPr="00A16BD3">
        <w:t xml:space="preserve">20C affects the meaning of </w:t>
      </w:r>
      <w:r w:rsidR="00A16BD3">
        <w:t>paragraph (</w:t>
      </w:r>
      <w:r w:rsidRPr="00A16BD3">
        <w:t>1)(b) for couples.</w:t>
      </w:r>
    </w:p>
    <w:p w:rsidR="00F01773" w:rsidRPr="00A16BD3" w:rsidRDefault="00F01773" w:rsidP="00F01773">
      <w:pPr>
        <w:pStyle w:val="subsection"/>
      </w:pPr>
      <w:r w:rsidRPr="00A16BD3">
        <w:tab/>
        <w:t>(2)</w:t>
      </w:r>
      <w:r w:rsidRPr="00A16BD3">
        <w:tab/>
        <w:t xml:space="preserve">A variation of a determination under </w:t>
      </w:r>
      <w:r w:rsidR="00A16BD3">
        <w:t>subsection (</w:t>
      </w:r>
      <w:r w:rsidRPr="00A16BD3">
        <w:t>1) has effect:</w:t>
      </w:r>
    </w:p>
    <w:p w:rsidR="00F01773" w:rsidRPr="00A16BD3" w:rsidRDefault="00F01773" w:rsidP="00F01773">
      <w:pPr>
        <w:pStyle w:val="paragraph"/>
      </w:pPr>
      <w:r w:rsidRPr="00A16BD3">
        <w:tab/>
        <w:t>(a)</w:t>
      </w:r>
      <w:r w:rsidRPr="00A16BD3">
        <w:tab/>
        <w:t>if it results in an increase in the claimant’s rate of family tax benefit:</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day on which the revised estimate was provided to the Secretary;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 and</w:t>
      </w:r>
    </w:p>
    <w:p w:rsidR="00F01773" w:rsidRPr="00A16BD3" w:rsidRDefault="00F01773" w:rsidP="00F01773">
      <w:pPr>
        <w:pStyle w:val="paragraph"/>
      </w:pPr>
      <w:r w:rsidRPr="00A16BD3">
        <w:tab/>
        <w:t>(b)</w:t>
      </w:r>
      <w:r w:rsidRPr="00A16BD3">
        <w:tab/>
        <w:t>if it results in a decrease (including a decrease to nil) in the claimant’s rate of family tax benefit:</w:t>
      </w:r>
    </w:p>
    <w:p w:rsidR="00F01773" w:rsidRPr="00A16BD3" w:rsidRDefault="00F01773" w:rsidP="00F01773">
      <w:pPr>
        <w:pStyle w:val="paragraphsub"/>
      </w:pPr>
      <w:r w:rsidRPr="00A16BD3">
        <w:lastRenderedPageBreak/>
        <w:tab/>
        <w:t>(i)</w:t>
      </w:r>
      <w:r w:rsidRPr="00A16BD3">
        <w:tab/>
        <w:t xml:space="preserve">unless </w:t>
      </w:r>
      <w:r w:rsidR="00A16BD3">
        <w:t>subparagraph (</w:t>
      </w:r>
      <w:r w:rsidRPr="00A16BD3">
        <w:t>ii) or (iii) applies—from the day on which the revised estimate was provided to the Secretary;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 xml:space="preserve">i) and </w:t>
      </w:r>
      <w:r w:rsidR="00A16BD3">
        <w:t>subparagraph (</w:t>
      </w:r>
      <w:r w:rsidRPr="00A16BD3">
        <w:t>iii) does not apply—from that first day; or</w:t>
      </w:r>
    </w:p>
    <w:p w:rsidR="00F01773" w:rsidRPr="00A16BD3" w:rsidRDefault="00F01773" w:rsidP="00F01773">
      <w:pPr>
        <w:pStyle w:val="paragraphsub"/>
      </w:pPr>
      <w:r w:rsidRPr="00A16BD3">
        <w:tab/>
        <w:t>(iii)</w:t>
      </w:r>
      <w:r w:rsidRPr="00A16BD3">
        <w:tab/>
        <w:t xml:space="preserve">if the day after the end of the last instalment period before the variation takes place occurs after the days identified in </w:t>
      </w:r>
      <w:r w:rsidR="00A16BD3">
        <w:t>subparagraphs (</w:t>
      </w:r>
      <w:r w:rsidRPr="00A16BD3">
        <w:t>i) and (ii)—from the day first</w:t>
      </w:r>
      <w:r w:rsidR="00A16BD3">
        <w:noBreakHyphen/>
      </w:r>
      <w:r w:rsidRPr="00A16BD3">
        <w:t>mentioned in this subparagraph.</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F01773" w:rsidRPr="00A16BD3" w:rsidRDefault="00F01773" w:rsidP="00F01773">
      <w:pPr>
        <w:pStyle w:val="ActHead5"/>
      </w:pPr>
      <w:bookmarkStart w:id="59" w:name="_Toc405818790"/>
      <w:r w:rsidRPr="002B53D7">
        <w:rPr>
          <w:rStyle w:val="CharSectno"/>
        </w:rPr>
        <w:t>31B</w:t>
      </w:r>
      <w:r w:rsidRPr="00A16BD3">
        <w:t xml:space="preserve">  Variation of instalment entitlement determination to reflect revised maintenance income estimates</w:t>
      </w:r>
      <w:bookmarkEnd w:id="5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on a particular day under which a claimant is entitled to be paid family tax benefit by instalment; and</w:t>
      </w:r>
    </w:p>
    <w:p w:rsidR="00F01773" w:rsidRPr="00A16BD3" w:rsidRDefault="00F01773" w:rsidP="00F01773">
      <w:pPr>
        <w:pStyle w:val="paragraph"/>
      </w:pPr>
      <w:r w:rsidRPr="00A16BD3">
        <w:tab/>
        <w:t>(b)</w:t>
      </w:r>
      <w:r w:rsidRPr="00A16BD3">
        <w:tab/>
        <w:t>that determination includes a determination of the claimant’s rate of family tax benefit worked out on the basis of an estimate of the claimant’s maintenance income in a particular income year; and</w:t>
      </w:r>
    </w:p>
    <w:p w:rsidR="00F01773" w:rsidRPr="00A16BD3" w:rsidRDefault="00F01773" w:rsidP="00F01773">
      <w:pPr>
        <w:pStyle w:val="paragraph"/>
      </w:pPr>
      <w:r w:rsidRPr="00A16BD3">
        <w:tab/>
        <w:t>(c)</w:t>
      </w:r>
      <w:r w:rsidRPr="00A16BD3">
        <w:tab/>
        <w:t xml:space="preserve">the Secretary, at any time before or during that income year, makes a revised estimate of that amount that is attributable to </w:t>
      </w:r>
      <w:r w:rsidRPr="00A16BD3">
        <w:lastRenderedPageBreak/>
        <w:t>the occurrence of an event other than an event to which paragraph</w:t>
      </w:r>
      <w:r w:rsidR="00A16BD3">
        <w:t> </w:t>
      </w:r>
      <w:r w:rsidRPr="00A16BD3">
        <w:t>31(1B)(c) or (d) applies; and</w:t>
      </w:r>
    </w:p>
    <w:p w:rsidR="00F01773" w:rsidRPr="00A16BD3" w:rsidRDefault="00F01773" w:rsidP="00F01773">
      <w:pPr>
        <w:pStyle w:val="paragraph"/>
      </w:pPr>
      <w:r w:rsidRPr="00A16BD3">
        <w:tab/>
        <w:t>(d)</w:t>
      </w:r>
      <w:r w:rsidRPr="00A16BD3">
        <w:tab/>
        <w:t>if the claimant’s rate of family tax benefit were calculated using the revised estimate—a new rate of family tax benefit would be required;</w:t>
      </w:r>
    </w:p>
    <w:p w:rsidR="00F01773" w:rsidRPr="00A16BD3" w:rsidRDefault="00F01773" w:rsidP="00F01773">
      <w:pPr>
        <w:pStyle w:val="subsection2"/>
      </w:pPr>
      <w:r w:rsidRPr="00A16BD3">
        <w:t>the Secretary must vary the determination so that the claimant’s rate of family tax benefit is determined on the basis of that revised estimate.</w:t>
      </w:r>
    </w:p>
    <w:p w:rsidR="00F01773" w:rsidRPr="00A16BD3" w:rsidRDefault="00F01773" w:rsidP="00F01773">
      <w:pPr>
        <w:pStyle w:val="subsection"/>
      </w:pPr>
      <w:r w:rsidRPr="00A16BD3">
        <w:tab/>
        <w:t>(2)</w:t>
      </w:r>
      <w:r w:rsidRPr="00A16BD3">
        <w:tab/>
        <w:t xml:space="preserve">A variation of a determination under </w:t>
      </w:r>
      <w:r w:rsidR="00A16BD3">
        <w:t>subsection (</w:t>
      </w:r>
      <w:r w:rsidRPr="00A16BD3">
        <w:t>1) has effect from a day determined by the Secretary, which must not be earlier than either of the following:</w:t>
      </w:r>
    </w:p>
    <w:p w:rsidR="00F01773" w:rsidRPr="00A16BD3" w:rsidRDefault="00F01773" w:rsidP="00F01773">
      <w:pPr>
        <w:pStyle w:val="paragraph"/>
      </w:pPr>
      <w:r w:rsidRPr="00A16BD3">
        <w:tab/>
        <w:t>(a)</w:t>
      </w:r>
      <w:r w:rsidRPr="00A16BD3">
        <w:tab/>
        <w:t>the day after the end of the last instalment period before the variation takes place;</w:t>
      </w:r>
    </w:p>
    <w:p w:rsidR="00F01773" w:rsidRPr="00A16BD3" w:rsidRDefault="00F01773" w:rsidP="00F01773">
      <w:pPr>
        <w:pStyle w:val="paragraph"/>
      </w:pPr>
      <w:r w:rsidRPr="00A16BD3">
        <w:tab/>
        <w:t>(b)</w:t>
      </w:r>
      <w:r w:rsidRPr="00A16BD3">
        <w:tab/>
        <w:t>the first day of the income year to which the revised estimate relates.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the variation under this section takes place, a variation of the determination is in force under section</w:t>
      </w:r>
      <w:r w:rsidR="00A16BD3">
        <w:t> </w:t>
      </w:r>
      <w:r w:rsidRPr="00A16BD3">
        <w:t>27, 27A, 28, 28A, 28B, 30, 30A or 30B or subsection</w:t>
      </w:r>
      <w:r w:rsidR="00A16BD3">
        <w:t> </w:t>
      </w:r>
      <w:r w:rsidRPr="00A16BD3">
        <w:t>29(2); and</w:t>
      </w:r>
    </w:p>
    <w:p w:rsidR="00F01773" w:rsidRPr="00A16BD3" w:rsidRDefault="00F01773" w:rsidP="00F01773">
      <w:pPr>
        <w:pStyle w:val="paragraph"/>
      </w:pPr>
      <w:r w:rsidRPr="00A16BD3">
        <w:tab/>
        <w:t>(b)</w:t>
      </w:r>
      <w:r w:rsidRPr="00A16BD3">
        <w:tab/>
        <w:t>the variation under that section or subsection has effect for any period when the variation under this section would have the effect that the claimant is entitled to be paid family tax benefit;</w:t>
      </w:r>
    </w:p>
    <w:p w:rsidR="00F01773" w:rsidRPr="00A16BD3" w:rsidRDefault="00F01773" w:rsidP="00F01773">
      <w:pPr>
        <w:pStyle w:val="subsection2"/>
      </w:pPr>
      <w:r w:rsidRPr="00A16BD3">
        <w:t>the variation under that section or subsection prevails over the variation under this section.</w:t>
      </w:r>
    </w:p>
    <w:p w:rsidR="00064A95" w:rsidRPr="00A16BD3" w:rsidRDefault="00064A95" w:rsidP="00064A95">
      <w:pPr>
        <w:pStyle w:val="ActHead5"/>
      </w:pPr>
      <w:bookmarkStart w:id="60" w:name="_Toc405818791"/>
      <w:r w:rsidRPr="002B53D7">
        <w:rPr>
          <w:rStyle w:val="CharSectno"/>
        </w:rPr>
        <w:t>31C</w:t>
      </w:r>
      <w:r w:rsidRPr="00A16BD3">
        <w:t xml:space="preserve">  Variation of instalment entitlement determination to reflect indexation of estimate of adjusted taxable income</w:t>
      </w:r>
      <w:bookmarkEnd w:id="60"/>
    </w:p>
    <w:p w:rsidR="00064A95" w:rsidRPr="00A16BD3" w:rsidRDefault="00064A95" w:rsidP="00064A95">
      <w:pPr>
        <w:pStyle w:val="subsection"/>
      </w:pPr>
      <w:r w:rsidRPr="00A16BD3">
        <w:tab/>
        <w:t>(1)</w:t>
      </w:r>
      <w:r w:rsidRPr="00A16BD3">
        <w:tab/>
        <w:t>If:</w:t>
      </w:r>
    </w:p>
    <w:p w:rsidR="00064A95" w:rsidRPr="00A16BD3" w:rsidRDefault="00064A95" w:rsidP="00064A95">
      <w:pPr>
        <w:pStyle w:val="paragraph"/>
      </w:pPr>
      <w:r w:rsidRPr="00A16BD3">
        <w:tab/>
        <w:t>(a)</w:t>
      </w:r>
      <w:r w:rsidRPr="00A16BD3">
        <w:tab/>
        <w:t>a determination is in force under which a claimant is entitled to be paid family tax benefit by instalment; and</w:t>
      </w:r>
    </w:p>
    <w:p w:rsidR="00064A95" w:rsidRPr="00A16BD3" w:rsidRDefault="00064A95" w:rsidP="00064A95">
      <w:pPr>
        <w:pStyle w:val="paragraph"/>
      </w:pPr>
      <w:r w:rsidRPr="00A16BD3">
        <w:tab/>
        <w:t>(b)</w:t>
      </w:r>
      <w:r w:rsidRPr="00A16BD3">
        <w:tab/>
        <w:t>the Secretary gives the claimant a notice under subsection</w:t>
      </w:r>
      <w:r w:rsidR="00A16BD3">
        <w:t> </w:t>
      </w:r>
      <w:r w:rsidRPr="00A16BD3">
        <w:t>20A(2); and</w:t>
      </w:r>
    </w:p>
    <w:p w:rsidR="00064A95" w:rsidRPr="00A16BD3" w:rsidRDefault="00064A95" w:rsidP="00064A95">
      <w:pPr>
        <w:pStyle w:val="paragraph"/>
      </w:pPr>
      <w:r w:rsidRPr="00A16BD3">
        <w:lastRenderedPageBreak/>
        <w:tab/>
        <w:t>(c)</w:t>
      </w:r>
      <w:r w:rsidRPr="00A16BD3">
        <w:tab/>
        <w:t>the claimant does not, before the start day specified in the notice, give the Secretary an estimate of the claimant’s adjusted taxable income that the Secretary considers to be reasonable; and</w:t>
      </w:r>
    </w:p>
    <w:p w:rsidR="00064A95" w:rsidRPr="00A16BD3" w:rsidRDefault="00064A95" w:rsidP="00064A95">
      <w:pPr>
        <w:pStyle w:val="paragraph"/>
      </w:pPr>
      <w:r w:rsidRPr="00A16BD3">
        <w:tab/>
        <w:t>(d)</w:t>
      </w:r>
      <w:r w:rsidRPr="00A16BD3">
        <w:tab/>
        <w:t>if the claimant’s rate of family tax benefit were calculated using the indexed estimate stated in the notice—a new rate of family tax benefit would be required;</w:t>
      </w:r>
    </w:p>
    <w:p w:rsidR="00064A95" w:rsidRPr="00A16BD3" w:rsidRDefault="00064A95" w:rsidP="00064A95">
      <w:pPr>
        <w:pStyle w:val="subsection2"/>
      </w:pPr>
      <w:r w:rsidRPr="00A16BD3">
        <w:t>the Secretary may vary the determination so that the claimant’s rate of family tax benefit is determined on the basis of the indexed estimate stated in the notice.</w:t>
      </w:r>
    </w:p>
    <w:p w:rsidR="00064A95" w:rsidRPr="00A16BD3" w:rsidRDefault="00064A95" w:rsidP="00064A95">
      <w:pPr>
        <w:pStyle w:val="notetext"/>
      </w:pPr>
      <w:r w:rsidRPr="00A16BD3">
        <w:t>Note:</w:t>
      </w:r>
      <w:r w:rsidRPr="00A16BD3">
        <w:tab/>
        <w:t>Section</w:t>
      </w:r>
      <w:r w:rsidR="00A16BD3">
        <w:t> </w:t>
      </w:r>
      <w:r w:rsidRPr="00A16BD3">
        <w:t>20C affects the meaning of this provision for members of couples.</w:t>
      </w:r>
    </w:p>
    <w:p w:rsidR="00064A95" w:rsidRPr="00A16BD3" w:rsidRDefault="00064A95" w:rsidP="00843618">
      <w:pPr>
        <w:pStyle w:val="subsection"/>
        <w:keepNext/>
      </w:pPr>
      <w:r w:rsidRPr="00A16BD3">
        <w:tab/>
        <w:t>(2)</w:t>
      </w:r>
      <w:r w:rsidRPr="00A16BD3">
        <w:tab/>
        <w:t>The variation has effect:</w:t>
      </w:r>
    </w:p>
    <w:p w:rsidR="00064A95" w:rsidRPr="00A16BD3" w:rsidRDefault="00064A95" w:rsidP="00064A95">
      <w:pPr>
        <w:pStyle w:val="paragraph"/>
      </w:pPr>
      <w:r w:rsidRPr="00A16BD3">
        <w:tab/>
        <w:t>(a)</w:t>
      </w:r>
      <w:r w:rsidRPr="00A16BD3">
        <w:tab/>
        <w:t>from the start day specified in the notice for the indexed estimate; or</w:t>
      </w:r>
    </w:p>
    <w:p w:rsidR="00064A95" w:rsidRPr="00A16BD3" w:rsidRDefault="00064A95" w:rsidP="00064A95">
      <w:pPr>
        <w:pStyle w:val="paragraph"/>
      </w:pPr>
      <w:r w:rsidRPr="00A16BD3">
        <w:tab/>
        <w:t>(b)</w:t>
      </w:r>
      <w:r w:rsidRPr="00A16BD3">
        <w:tab/>
        <w:t>if the variation is made after that start day—from the later of the start day and the first day of the instalment period in which the variation is made.</w:t>
      </w:r>
    </w:p>
    <w:p w:rsidR="00064A95" w:rsidRPr="00A16BD3" w:rsidRDefault="00064A95" w:rsidP="00064A95">
      <w:pPr>
        <w:pStyle w:val="ActHead5"/>
      </w:pPr>
      <w:bookmarkStart w:id="61" w:name="_Toc405818792"/>
      <w:r w:rsidRPr="002B53D7">
        <w:rPr>
          <w:rStyle w:val="CharSectno"/>
        </w:rPr>
        <w:t>31D</w:t>
      </w:r>
      <w:r w:rsidRPr="00A16BD3">
        <w:t xml:space="preserve">  Variation of instalment entitlement determination to reflect indexation of adjusted taxable income</w:t>
      </w:r>
      <w:bookmarkEnd w:id="61"/>
    </w:p>
    <w:p w:rsidR="00064A95" w:rsidRPr="00A16BD3" w:rsidRDefault="00064A95" w:rsidP="00064A95">
      <w:pPr>
        <w:pStyle w:val="subsection"/>
      </w:pPr>
      <w:r w:rsidRPr="00A16BD3">
        <w:tab/>
        <w:t>(1)</w:t>
      </w:r>
      <w:r w:rsidRPr="00A16BD3">
        <w:tab/>
        <w:t>If:</w:t>
      </w:r>
    </w:p>
    <w:p w:rsidR="00064A95" w:rsidRPr="00A16BD3" w:rsidRDefault="00064A95" w:rsidP="00064A95">
      <w:pPr>
        <w:pStyle w:val="paragraph"/>
      </w:pPr>
      <w:r w:rsidRPr="00A16BD3">
        <w:tab/>
        <w:t>(a)</w:t>
      </w:r>
      <w:r w:rsidRPr="00A16BD3">
        <w:tab/>
        <w:t>a determination is in force under which a claimant is entitled to be paid family tax benefit by instalment; and</w:t>
      </w:r>
    </w:p>
    <w:p w:rsidR="00064A95" w:rsidRPr="00A16BD3" w:rsidRDefault="00064A95" w:rsidP="00064A95">
      <w:pPr>
        <w:pStyle w:val="paragraph"/>
      </w:pPr>
      <w:r w:rsidRPr="00A16BD3">
        <w:tab/>
        <w:t>(b)</w:t>
      </w:r>
      <w:r w:rsidRPr="00A16BD3">
        <w:tab/>
        <w:t>the Secretary gives the claimant a notice under subsection</w:t>
      </w:r>
      <w:r w:rsidR="00A16BD3">
        <w:t> </w:t>
      </w:r>
      <w:r w:rsidRPr="00A16BD3">
        <w:t>20B(2); and</w:t>
      </w:r>
    </w:p>
    <w:p w:rsidR="00064A95" w:rsidRPr="00A16BD3" w:rsidRDefault="00064A95" w:rsidP="00064A9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064A95" w:rsidRPr="00A16BD3" w:rsidRDefault="00064A95" w:rsidP="00064A95">
      <w:pPr>
        <w:pStyle w:val="paragraph"/>
      </w:pPr>
      <w:r w:rsidRPr="00A16BD3">
        <w:tab/>
        <w:t>(d)</w:t>
      </w:r>
      <w:r w:rsidRPr="00A16BD3">
        <w:tab/>
        <w:t>if the claimant’s rate of family tax benefit were calculated using the indexed actual income stated in the notice—a new rate of family tax benefit would be required;</w:t>
      </w:r>
    </w:p>
    <w:p w:rsidR="00064A95" w:rsidRPr="00A16BD3" w:rsidRDefault="00064A95" w:rsidP="00064A95">
      <w:pPr>
        <w:pStyle w:val="subsection2"/>
      </w:pPr>
      <w:r w:rsidRPr="00A16BD3">
        <w:lastRenderedPageBreak/>
        <w:t>the Secretary may vary the determination so that the claimant’s rate of family tax benefit is determined on the basis of the indexed actual income stated in the notice.</w:t>
      </w:r>
    </w:p>
    <w:p w:rsidR="00064A95" w:rsidRPr="00A16BD3" w:rsidRDefault="00064A95" w:rsidP="00064A95">
      <w:pPr>
        <w:pStyle w:val="notetext"/>
      </w:pPr>
      <w:r w:rsidRPr="00A16BD3">
        <w:t>Note:</w:t>
      </w:r>
      <w:r w:rsidRPr="00A16BD3">
        <w:tab/>
        <w:t>Section</w:t>
      </w:r>
      <w:r w:rsidR="00A16BD3">
        <w:t> </w:t>
      </w:r>
      <w:r w:rsidRPr="00A16BD3">
        <w:t>20C affects the meaning of this provision for members of couples.</w:t>
      </w:r>
    </w:p>
    <w:p w:rsidR="00064A95" w:rsidRPr="00A16BD3" w:rsidRDefault="00064A95" w:rsidP="00064A95">
      <w:pPr>
        <w:pStyle w:val="subsection"/>
      </w:pPr>
      <w:r w:rsidRPr="00A16BD3">
        <w:tab/>
        <w:t>(2)</w:t>
      </w:r>
      <w:r w:rsidRPr="00A16BD3">
        <w:tab/>
        <w:t>The variation has effect:</w:t>
      </w:r>
    </w:p>
    <w:p w:rsidR="00064A95" w:rsidRPr="00A16BD3" w:rsidRDefault="00064A95" w:rsidP="00064A95">
      <w:pPr>
        <w:pStyle w:val="paragraph"/>
      </w:pPr>
      <w:r w:rsidRPr="00A16BD3">
        <w:tab/>
        <w:t>(a)</w:t>
      </w:r>
      <w:r w:rsidRPr="00A16BD3">
        <w:tab/>
        <w:t>from the start day specified in the notice for the indexed actual income; or</w:t>
      </w:r>
    </w:p>
    <w:p w:rsidR="00064A95" w:rsidRPr="00A16BD3" w:rsidRDefault="00064A95" w:rsidP="00064A95">
      <w:pPr>
        <w:pStyle w:val="paragraph"/>
      </w:pPr>
      <w:r w:rsidRPr="00A16BD3">
        <w:tab/>
        <w:t>(b)</w:t>
      </w:r>
      <w:r w:rsidRPr="00A16BD3">
        <w:tab/>
        <w:t>if the variation is made after that start day—from the later of the start day and the first day of the instalment period in which the variation is made.</w:t>
      </w:r>
    </w:p>
    <w:p w:rsidR="00253C2A" w:rsidRPr="00A16BD3" w:rsidRDefault="00253C2A" w:rsidP="00253C2A">
      <w:pPr>
        <w:pStyle w:val="ActHead5"/>
      </w:pPr>
      <w:bookmarkStart w:id="62" w:name="_Toc405818793"/>
      <w:r w:rsidRPr="002B53D7">
        <w:rPr>
          <w:rStyle w:val="CharSectno"/>
        </w:rPr>
        <w:t>31E</w:t>
      </w:r>
      <w:r w:rsidRPr="00A16BD3">
        <w:t xml:space="preserve">  Continuous adjustment of daily rate of family tax benefit</w:t>
      </w:r>
      <w:bookmarkEnd w:id="62"/>
    </w:p>
    <w:p w:rsidR="00253C2A" w:rsidRPr="00A16BD3" w:rsidRDefault="00253C2A" w:rsidP="00253C2A">
      <w:pPr>
        <w:pStyle w:val="subsection"/>
      </w:pPr>
      <w:r w:rsidRPr="00A16BD3">
        <w:tab/>
        <w:t>(1)</w:t>
      </w:r>
      <w:r w:rsidRPr="00A16BD3">
        <w:tab/>
        <w:t>This section applies if:</w:t>
      </w:r>
    </w:p>
    <w:p w:rsidR="00253C2A" w:rsidRPr="00A16BD3" w:rsidRDefault="00253C2A" w:rsidP="00253C2A">
      <w:pPr>
        <w:pStyle w:val="paragraph"/>
      </w:pPr>
      <w:r w:rsidRPr="00A16BD3">
        <w:tab/>
        <w:t>(a)</w:t>
      </w:r>
      <w:r w:rsidRPr="00A16BD3">
        <w:tab/>
        <w:t>a determination is in force in an income year under which a claimant is entitled to be paid family tax benefit by instalment; and</w:t>
      </w:r>
    </w:p>
    <w:p w:rsidR="00253C2A" w:rsidRPr="00A16BD3" w:rsidRDefault="00253C2A" w:rsidP="00253C2A">
      <w:pPr>
        <w:pStyle w:val="paragraph"/>
      </w:pPr>
      <w:r w:rsidRPr="00A16BD3">
        <w:tab/>
        <w:t>(b)</w:t>
      </w:r>
      <w:r w:rsidRPr="00A16BD3">
        <w:tab/>
        <w:t>one of the following applies:</w:t>
      </w:r>
    </w:p>
    <w:p w:rsidR="00253C2A" w:rsidRPr="00A16BD3" w:rsidRDefault="00253C2A" w:rsidP="00253C2A">
      <w:pPr>
        <w:pStyle w:val="paragraphsub"/>
      </w:pPr>
      <w:r w:rsidRPr="00A16BD3">
        <w:tab/>
        <w:t>(i)</w:t>
      </w:r>
      <w:r w:rsidRPr="00A16BD3">
        <w:tab/>
        <w:t>a variation of the determination under subsection</w:t>
      </w:r>
      <w:r w:rsidR="00A16BD3">
        <w:t> </w:t>
      </w:r>
      <w:r w:rsidRPr="00A16BD3">
        <w:t>31A(1) has effect on a day in the income year that is after 1</w:t>
      </w:r>
      <w:r w:rsidR="00A16BD3">
        <w:t> </w:t>
      </w:r>
      <w:r w:rsidRPr="00A16BD3">
        <w:t>July;</w:t>
      </w:r>
    </w:p>
    <w:p w:rsidR="00253C2A" w:rsidRPr="00A16BD3" w:rsidRDefault="00253C2A" w:rsidP="00253C2A">
      <w:pPr>
        <w:pStyle w:val="paragraphsub"/>
      </w:pPr>
      <w:r w:rsidRPr="00A16BD3">
        <w:tab/>
        <w:t>(ii)</w:t>
      </w:r>
      <w:r w:rsidRPr="00A16BD3">
        <w:tab/>
        <w:t>a variation of the determination under subsection</w:t>
      </w:r>
      <w:r w:rsidR="00A16BD3">
        <w:t> </w:t>
      </w:r>
      <w:r w:rsidRPr="00A16BD3">
        <w:t>31B(1) has effect on a day in the income year that is after 1</w:t>
      </w:r>
      <w:r w:rsidR="00A16BD3">
        <w:t> </w:t>
      </w:r>
      <w:r w:rsidRPr="00A16BD3">
        <w:t>July;</w:t>
      </w:r>
    </w:p>
    <w:p w:rsidR="00253C2A" w:rsidRPr="00A16BD3" w:rsidRDefault="00253C2A" w:rsidP="00253C2A">
      <w:pPr>
        <w:pStyle w:val="paragraphsub"/>
      </w:pPr>
      <w:r w:rsidRPr="00A16BD3">
        <w:tab/>
        <w:t>(iii)</w:t>
      </w:r>
      <w:r w:rsidRPr="00A16BD3">
        <w:tab/>
        <w:t>a variation of the determination under subsection</w:t>
      </w:r>
      <w:r w:rsidR="00A16BD3">
        <w:t> </w:t>
      </w:r>
      <w:r w:rsidRPr="00A16BD3">
        <w:t>31C(1) has effect on a day in the income year that is after 1</w:t>
      </w:r>
      <w:r w:rsidR="00A16BD3">
        <w:t> </w:t>
      </w:r>
      <w:r w:rsidRPr="00A16BD3">
        <w:t>July;</w:t>
      </w:r>
    </w:p>
    <w:p w:rsidR="00253C2A" w:rsidRPr="00A16BD3" w:rsidRDefault="00253C2A" w:rsidP="00253C2A">
      <w:pPr>
        <w:pStyle w:val="paragraphsub"/>
      </w:pPr>
      <w:r w:rsidRPr="00A16BD3">
        <w:tab/>
        <w:t>(iv)</w:t>
      </w:r>
      <w:r w:rsidRPr="00A16BD3">
        <w:tab/>
        <w:t>a variation of the determination under subsection</w:t>
      </w:r>
      <w:r w:rsidR="00A16BD3">
        <w:t> </w:t>
      </w:r>
      <w:r w:rsidRPr="00A16BD3">
        <w:t>31D(1) has effect on a day in the income year that is after 1</w:t>
      </w:r>
      <w:r w:rsidR="00A16BD3">
        <w:t> </w:t>
      </w:r>
      <w:r w:rsidRPr="00A16BD3">
        <w:t>July;</w:t>
      </w:r>
    </w:p>
    <w:p w:rsidR="00253C2A" w:rsidRPr="00A16BD3" w:rsidRDefault="00253C2A" w:rsidP="00253C2A">
      <w:pPr>
        <w:pStyle w:val="paragraphsub"/>
      </w:pPr>
      <w:r w:rsidRPr="00A16BD3">
        <w:tab/>
        <w:t>(v)</w:t>
      </w:r>
      <w:r w:rsidRPr="00A16BD3">
        <w:tab/>
        <w:t xml:space="preserve">on a day in the income year, the claimant provides the Secretary with a revised estimate of the claimant’s adjusted taxable income for the income year that does </w:t>
      </w:r>
      <w:r w:rsidRPr="00A16BD3">
        <w:lastRenderedPageBreak/>
        <w:t>not result in a variation of the determination under subsection</w:t>
      </w:r>
      <w:r w:rsidR="00A16BD3">
        <w:t> </w:t>
      </w:r>
      <w:r w:rsidRPr="00A16BD3">
        <w:t>31A(1);</w:t>
      </w:r>
    </w:p>
    <w:p w:rsidR="00A844DA" w:rsidRPr="00A16BD3" w:rsidRDefault="00253C2A" w:rsidP="00A844DA">
      <w:pPr>
        <w:pStyle w:val="paragraphsub"/>
      </w:pPr>
      <w:r w:rsidRPr="00A16BD3">
        <w:tab/>
        <w:t>(vi)</w:t>
      </w:r>
      <w:r w:rsidRPr="00A16BD3">
        <w:tab/>
        <w:t>on a day in the income year that is after 1</w:t>
      </w:r>
      <w:r w:rsidR="00A16BD3">
        <w:t> </w:t>
      </w:r>
      <w:r w:rsidRPr="00A16BD3">
        <w:t>July, the Secretary makes a revised estimate of the claimant’s maintenance income that does not result in a variation of the determination under subsection</w:t>
      </w:r>
      <w:r w:rsidR="00A16BD3">
        <w:t> </w:t>
      </w:r>
      <w:r w:rsidRPr="00A16BD3">
        <w:t>31B(1)</w:t>
      </w:r>
      <w:r w:rsidR="00A844DA" w:rsidRPr="00A16BD3">
        <w:t>;</w:t>
      </w:r>
    </w:p>
    <w:p w:rsidR="00253C2A" w:rsidRPr="00A16BD3" w:rsidRDefault="00A844DA" w:rsidP="00253C2A">
      <w:pPr>
        <w:pStyle w:val="paragraphsub"/>
      </w:pPr>
      <w:r w:rsidRPr="00A16BD3">
        <w:tab/>
        <w:t>(vii)</w:t>
      </w:r>
      <w:r w:rsidRPr="00A16BD3">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16BD3" w:rsidRDefault="00253C2A" w:rsidP="00253C2A">
      <w:pPr>
        <w:pStyle w:val="subsection"/>
      </w:pPr>
      <w:r w:rsidRPr="00A16BD3">
        <w:tab/>
        <w:t>(2)</w:t>
      </w:r>
      <w:r w:rsidRPr="00A16BD3">
        <w:tab/>
        <w:t xml:space="preserve">The Secretary must apply the following method statement to work out if there is a daily overpayment rate: </w:t>
      </w:r>
    </w:p>
    <w:p w:rsidR="00253C2A" w:rsidRPr="00A16BD3" w:rsidRDefault="00253C2A" w:rsidP="00253C2A">
      <w:pPr>
        <w:pStyle w:val="BoxHeadItalic"/>
      </w:pPr>
      <w:r w:rsidRPr="00A16BD3">
        <w:t>Method statement</w:t>
      </w:r>
    </w:p>
    <w:p w:rsidR="00253C2A" w:rsidRPr="00A16BD3" w:rsidRDefault="00253C2A" w:rsidP="00253C2A">
      <w:pPr>
        <w:pStyle w:val="BoxStep"/>
      </w:pPr>
      <w:r w:rsidRPr="00A16BD3">
        <w:t>Step 1.</w:t>
      </w:r>
      <w:r w:rsidRPr="00A16BD3">
        <w:tab/>
        <w:t>Work out the total amount of family tax benefit the claimant is or was entitled to be paid during the period beginning at the start of the income year and ending at the end of the day before the applicable day.</w:t>
      </w:r>
    </w:p>
    <w:p w:rsidR="00253C2A" w:rsidRPr="00A16BD3" w:rsidRDefault="00253C2A" w:rsidP="00B525A3">
      <w:pPr>
        <w:pStyle w:val="BoxStep"/>
        <w:keepNext/>
        <w:keepLines/>
      </w:pPr>
      <w:r w:rsidRPr="00A16BD3">
        <w:t>Step 2.</w:t>
      </w:r>
      <w:r w:rsidRPr="00A16BD3">
        <w:tab/>
        <w:t>Work out the total amount of family tax benefit the claimant would have been entitled to be paid during that period if the claimant’s rate of family tax benefit were calculated using:</w:t>
      </w:r>
    </w:p>
    <w:p w:rsidR="00253C2A" w:rsidRPr="00A16BD3" w:rsidRDefault="00253C2A" w:rsidP="00253C2A">
      <w:pPr>
        <w:pStyle w:val="BoxPara"/>
      </w:pPr>
      <w:r w:rsidRPr="00A16BD3">
        <w:tab/>
        <w:t>(a)</w:t>
      </w:r>
      <w:r w:rsidRPr="00A16BD3">
        <w:tab/>
        <w:t xml:space="preserve">if </w:t>
      </w:r>
      <w:r w:rsidR="00A16BD3">
        <w:t>subparagraph (</w:t>
      </w:r>
      <w:r w:rsidRPr="00A16BD3">
        <w:t>1)(b)(i) applies—the revised estimate concerned; or</w:t>
      </w:r>
    </w:p>
    <w:p w:rsidR="00253C2A" w:rsidRPr="00A16BD3" w:rsidRDefault="00253C2A" w:rsidP="00253C2A">
      <w:pPr>
        <w:pStyle w:val="BoxPara"/>
      </w:pPr>
      <w:r w:rsidRPr="00A16BD3">
        <w:tab/>
        <w:t>(b)</w:t>
      </w:r>
      <w:r w:rsidRPr="00A16BD3">
        <w:tab/>
        <w:t xml:space="preserve">if </w:t>
      </w:r>
      <w:r w:rsidR="00A16BD3">
        <w:t>subparagraph (</w:t>
      </w:r>
      <w:r w:rsidRPr="00A16BD3">
        <w:t>1)(b)(ii) applies—the revised estimate concerned; or</w:t>
      </w:r>
    </w:p>
    <w:p w:rsidR="00253C2A" w:rsidRPr="00A16BD3" w:rsidRDefault="00253C2A" w:rsidP="00253C2A">
      <w:pPr>
        <w:pStyle w:val="BoxPara"/>
      </w:pPr>
      <w:r w:rsidRPr="00A16BD3">
        <w:tab/>
        <w:t>(c)</w:t>
      </w:r>
      <w:r w:rsidRPr="00A16BD3">
        <w:tab/>
        <w:t xml:space="preserve">if </w:t>
      </w:r>
      <w:r w:rsidR="00A16BD3">
        <w:t>subparagraph (</w:t>
      </w:r>
      <w:r w:rsidRPr="00A16BD3">
        <w:t>1)(b)(iii) applies—the indexed estimate concerned; or</w:t>
      </w:r>
    </w:p>
    <w:p w:rsidR="00253C2A" w:rsidRPr="00A16BD3" w:rsidRDefault="00253C2A" w:rsidP="00253C2A">
      <w:pPr>
        <w:pStyle w:val="BoxPara"/>
      </w:pPr>
      <w:r w:rsidRPr="00A16BD3">
        <w:lastRenderedPageBreak/>
        <w:tab/>
        <w:t>(d)</w:t>
      </w:r>
      <w:r w:rsidRPr="00A16BD3">
        <w:tab/>
        <w:t xml:space="preserve">if </w:t>
      </w:r>
      <w:r w:rsidR="00A16BD3">
        <w:t>subparagraph (</w:t>
      </w:r>
      <w:r w:rsidRPr="00A16BD3">
        <w:t>1)(b)(iv) applies—the indexed actual income concerned; or</w:t>
      </w:r>
    </w:p>
    <w:p w:rsidR="00253C2A" w:rsidRPr="00A16BD3" w:rsidRDefault="00253C2A" w:rsidP="00253C2A">
      <w:pPr>
        <w:pStyle w:val="BoxPara"/>
      </w:pPr>
      <w:r w:rsidRPr="00A16BD3">
        <w:tab/>
        <w:t>(e)</w:t>
      </w:r>
      <w:r w:rsidRPr="00A16BD3">
        <w:tab/>
        <w:t xml:space="preserve">if </w:t>
      </w:r>
      <w:r w:rsidR="00A16BD3">
        <w:t>subparagraph (</w:t>
      </w:r>
      <w:r w:rsidRPr="00A16BD3">
        <w:t>1)(b)(v) applies—the revised estimate concerned; or</w:t>
      </w:r>
    </w:p>
    <w:p w:rsidR="00816808" w:rsidRPr="00A16BD3" w:rsidRDefault="00253C2A" w:rsidP="00816808">
      <w:pPr>
        <w:pStyle w:val="BoxPara"/>
      </w:pPr>
      <w:r w:rsidRPr="00A16BD3">
        <w:tab/>
        <w:t>(f)</w:t>
      </w:r>
      <w:r w:rsidRPr="00A16BD3">
        <w:tab/>
        <w:t xml:space="preserve">if </w:t>
      </w:r>
      <w:r w:rsidR="00A16BD3">
        <w:t>subparagraph (</w:t>
      </w:r>
      <w:r w:rsidRPr="00A16BD3">
        <w:t>1)(b)(vi) applies—the revised estimate concerned</w:t>
      </w:r>
      <w:r w:rsidR="00816808" w:rsidRPr="00A16BD3">
        <w:t>; or</w:t>
      </w:r>
    </w:p>
    <w:p w:rsidR="00253C2A" w:rsidRPr="00A16BD3" w:rsidRDefault="00816808" w:rsidP="00FF1795">
      <w:pPr>
        <w:pStyle w:val="BoxPara"/>
        <w:keepNext/>
        <w:keepLines/>
      </w:pPr>
      <w:r w:rsidRPr="00A16BD3">
        <w:tab/>
        <w:t>(g)</w:t>
      </w:r>
      <w:r w:rsidRPr="00A16BD3">
        <w:tab/>
        <w:t xml:space="preserve">if </w:t>
      </w:r>
      <w:r w:rsidR="00A16BD3">
        <w:t>subparagraph (</w:t>
      </w:r>
      <w:r w:rsidRPr="00A16BD3">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16BD3" w:rsidRDefault="00253C2A" w:rsidP="00253C2A">
      <w:pPr>
        <w:pStyle w:val="BoxStep"/>
      </w:pPr>
      <w:r w:rsidRPr="00A16BD3">
        <w:t>Step 3.</w:t>
      </w:r>
      <w:r w:rsidRPr="00A16BD3">
        <w:tab/>
        <w:t>Take the amount worked out at step 2 away from the amount worked out at step 1.</w:t>
      </w:r>
    </w:p>
    <w:p w:rsidR="00253C2A" w:rsidRPr="00A16BD3" w:rsidRDefault="00253C2A" w:rsidP="00253C2A">
      <w:pPr>
        <w:pStyle w:val="BoxStep"/>
      </w:pPr>
      <w:r w:rsidRPr="00A16BD3">
        <w:t>Step 4.</w:t>
      </w:r>
      <w:r w:rsidRPr="00A16BD3">
        <w:tab/>
        <w:t>If the amount worked out at step 3 is greater than zero, work out the number of days during the period beginning on the applicable day and ending at the end of the last day in the income year.</w:t>
      </w:r>
    </w:p>
    <w:p w:rsidR="00253C2A" w:rsidRPr="00A16BD3" w:rsidRDefault="00253C2A" w:rsidP="00253C2A">
      <w:pPr>
        <w:pStyle w:val="BoxStep"/>
      </w:pPr>
      <w:r w:rsidRPr="00A16BD3">
        <w:t>Step 5.</w:t>
      </w:r>
      <w:r w:rsidRPr="00A16BD3">
        <w:tab/>
        <w:t xml:space="preserve">Work out the </w:t>
      </w:r>
      <w:r w:rsidRPr="00A16BD3">
        <w:rPr>
          <w:b/>
          <w:i/>
        </w:rPr>
        <w:t>daily overpayment rate</w:t>
      </w:r>
      <w:r w:rsidRPr="00A16BD3">
        <w:t xml:space="preserve"> by dividing the amount worked out at step 3 by the number of days worked out at step 4</w:t>
      </w:r>
      <w:r w:rsidR="00816808" w:rsidRPr="00A16BD3">
        <w:t>, and rounding the result of the division to the nearest cent (rounding 0.5 cents upwards)</w:t>
      </w:r>
      <w:r w:rsidRPr="00A16BD3">
        <w:t>.</w:t>
      </w:r>
    </w:p>
    <w:p w:rsidR="00253C2A" w:rsidRPr="00A16BD3" w:rsidRDefault="00253C2A" w:rsidP="00253C2A">
      <w:pPr>
        <w:pStyle w:val="subsection"/>
      </w:pPr>
      <w:r w:rsidRPr="00A16BD3">
        <w:tab/>
        <w:t>(3)</w:t>
      </w:r>
      <w:r w:rsidRPr="00A16BD3">
        <w:tab/>
        <w:t>If there is a daily overpayment rate, the Secretary must vary the</w:t>
      </w:r>
      <w:r w:rsidR="005F2223" w:rsidRPr="00A16BD3">
        <w:t xml:space="preserve"> applicable</w:t>
      </w:r>
      <w:r w:rsidRPr="00A16BD3">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16BD3" w:rsidRDefault="00411132" w:rsidP="00411132">
      <w:pPr>
        <w:pStyle w:val="subsection"/>
      </w:pPr>
      <w:r w:rsidRPr="00A16BD3">
        <w:tab/>
        <w:t>(3A)</w:t>
      </w:r>
      <w:r w:rsidRPr="00A16BD3">
        <w:tab/>
        <w:t xml:space="preserve">For the purposes of </w:t>
      </w:r>
      <w:r w:rsidR="00A16BD3">
        <w:t>subsection (</w:t>
      </w:r>
      <w:r w:rsidRPr="00A16BD3">
        <w:t xml:space="preserve">3), the </w:t>
      </w:r>
      <w:r w:rsidRPr="00A16BD3">
        <w:rPr>
          <w:b/>
          <w:i/>
        </w:rPr>
        <w:t xml:space="preserve">applicable determination </w:t>
      </w:r>
      <w:r w:rsidRPr="00A16BD3">
        <w:t>is:</w:t>
      </w:r>
    </w:p>
    <w:p w:rsidR="00411132" w:rsidRPr="00A16BD3" w:rsidRDefault="00411132" w:rsidP="00411132">
      <w:pPr>
        <w:pStyle w:val="paragraph"/>
      </w:pPr>
      <w:r w:rsidRPr="00A16BD3">
        <w:lastRenderedPageBreak/>
        <w:tab/>
        <w:t>(a)</w:t>
      </w:r>
      <w:r w:rsidRPr="00A16BD3">
        <w:tab/>
        <w:t xml:space="preserve">if </w:t>
      </w:r>
      <w:r w:rsidR="00A16BD3">
        <w:t>subparagraph (</w:t>
      </w:r>
      <w:r w:rsidRPr="00A16BD3">
        <w:t xml:space="preserve">1)(b)(i), (ii), (iii), (iv), (v) or (vi) applies—the determination referred to in </w:t>
      </w:r>
      <w:r w:rsidR="00A16BD3">
        <w:t>paragraph (</w:t>
      </w:r>
      <w:r w:rsidRPr="00A16BD3">
        <w:t>1)(a); or</w:t>
      </w:r>
    </w:p>
    <w:p w:rsidR="00411132" w:rsidRPr="00A16BD3" w:rsidRDefault="00411132" w:rsidP="00411132">
      <w:pPr>
        <w:pStyle w:val="paragraph"/>
      </w:pPr>
      <w:r w:rsidRPr="00A16BD3">
        <w:tab/>
        <w:t>(b)</w:t>
      </w:r>
      <w:r w:rsidRPr="00A16BD3">
        <w:tab/>
        <w:t xml:space="preserve">if </w:t>
      </w:r>
      <w:r w:rsidR="00A16BD3">
        <w:t>subparagraph (</w:t>
      </w:r>
      <w:r w:rsidRPr="00A16BD3">
        <w:t>1)(b)(vii) applies—the other determination referred to in that subparagraph.</w:t>
      </w:r>
    </w:p>
    <w:p w:rsidR="00253C2A" w:rsidRPr="00A16BD3" w:rsidRDefault="00253C2A" w:rsidP="00253C2A">
      <w:pPr>
        <w:pStyle w:val="subsection"/>
      </w:pPr>
      <w:r w:rsidRPr="00A16BD3">
        <w:tab/>
        <w:t>(4)</w:t>
      </w:r>
      <w:r w:rsidRPr="00A16BD3">
        <w:tab/>
        <w:t>This section may have more than one application in relation to the claimant during the income year.</w:t>
      </w:r>
    </w:p>
    <w:p w:rsidR="00253C2A" w:rsidRPr="00A16BD3" w:rsidRDefault="00253C2A" w:rsidP="00253C2A">
      <w:pPr>
        <w:pStyle w:val="subsection"/>
      </w:pPr>
      <w:r w:rsidRPr="00A16BD3">
        <w:tab/>
        <w:t>(5)</w:t>
      </w:r>
      <w:r w:rsidRPr="00A16BD3">
        <w:tab/>
        <w:t>In this section:</w:t>
      </w:r>
    </w:p>
    <w:p w:rsidR="00253C2A" w:rsidRPr="00A16BD3" w:rsidRDefault="00253C2A" w:rsidP="00253C2A">
      <w:pPr>
        <w:pStyle w:val="Definition"/>
      </w:pPr>
      <w:r w:rsidRPr="00A16BD3">
        <w:rPr>
          <w:b/>
          <w:i/>
        </w:rPr>
        <w:t>applicable day</w:t>
      </w:r>
      <w:r w:rsidRPr="00A16BD3">
        <w:t xml:space="preserve"> means:</w:t>
      </w:r>
    </w:p>
    <w:p w:rsidR="00253C2A" w:rsidRPr="00A16BD3" w:rsidRDefault="00253C2A" w:rsidP="00253C2A">
      <w:pPr>
        <w:pStyle w:val="paragraph"/>
      </w:pPr>
      <w:r w:rsidRPr="00A16BD3">
        <w:tab/>
        <w:t>(a)</w:t>
      </w:r>
      <w:r w:rsidRPr="00A16BD3">
        <w:tab/>
        <w:t xml:space="preserve">if </w:t>
      </w:r>
      <w:r w:rsidR="00A16BD3">
        <w:t>subparagraph (</w:t>
      </w:r>
      <w:r w:rsidRPr="00A16BD3">
        <w:t>1)(b)(i), (ii), (iii) or (iv) applies—the day on which the variation concerned has effect; and</w:t>
      </w:r>
    </w:p>
    <w:p w:rsidR="00411132" w:rsidRPr="00A16BD3" w:rsidRDefault="00253C2A" w:rsidP="00411132">
      <w:pPr>
        <w:pStyle w:val="paragraph"/>
      </w:pPr>
      <w:r w:rsidRPr="00A16BD3">
        <w:tab/>
        <w:t>(b)</w:t>
      </w:r>
      <w:r w:rsidRPr="00A16BD3">
        <w:tab/>
        <w:t xml:space="preserve">if </w:t>
      </w:r>
      <w:r w:rsidR="00A16BD3">
        <w:t>subparagraph (</w:t>
      </w:r>
      <w:r w:rsidRPr="00A16BD3">
        <w:t>1)(b)(v) or (vi) applies—the first day of the instalment period in which the Secretary applies the method statement because of that subparagraph applying</w:t>
      </w:r>
      <w:r w:rsidR="00411132" w:rsidRPr="00A16BD3">
        <w:t>; and</w:t>
      </w:r>
    </w:p>
    <w:p w:rsidR="00253C2A" w:rsidRPr="00A16BD3" w:rsidRDefault="00411132" w:rsidP="00411132">
      <w:pPr>
        <w:pStyle w:val="paragraph"/>
      </w:pPr>
      <w:r w:rsidRPr="00A16BD3">
        <w:tab/>
        <w:t>(c)</w:t>
      </w:r>
      <w:r w:rsidRPr="00A16BD3">
        <w:tab/>
        <w:t xml:space="preserve">if </w:t>
      </w:r>
      <w:r w:rsidR="00A16BD3">
        <w:t>subparagraph (</w:t>
      </w:r>
      <w:r w:rsidRPr="00A16BD3">
        <w:t>1)(b)(vii) applies—the first day in the income year for which the claimant’s entitlement to be paid family tax benefit arose under the other determination referred to in that subparagraph.</w:t>
      </w:r>
    </w:p>
    <w:p w:rsidR="00F01773" w:rsidRPr="00A16BD3" w:rsidRDefault="00F01773" w:rsidP="00F01773">
      <w:pPr>
        <w:pStyle w:val="ActHead5"/>
      </w:pPr>
      <w:bookmarkStart w:id="63" w:name="_Toc405818794"/>
      <w:r w:rsidRPr="002B53D7">
        <w:rPr>
          <w:rStyle w:val="CharSectno"/>
        </w:rPr>
        <w:t>32</w:t>
      </w:r>
      <w:r w:rsidRPr="00A16BD3">
        <w:t xml:space="preserve">  Notice of variation of determination</w:t>
      </w:r>
      <w:bookmarkEnd w:id="63"/>
    </w:p>
    <w:p w:rsidR="00F01773" w:rsidRPr="00A16BD3" w:rsidRDefault="00F01773" w:rsidP="00F01773">
      <w:pPr>
        <w:pStyle w:val="subsection"/>
      </w:pPr>
      <w:r w:rsidRPr="00A16BD3">
        <w:tab/>
        <w:t>(1)</w:t>
      </w:r>
      <w:r w:rsidRPr="00A16BD3">
        <w:tab/>
        <w:t xml:space="preserve">The Secretary must give notice of any variation of a determination under this </w:t>
      </w:r>
      <w:r w:rsidR="00127CA2" w:rsidRPr="00A16BD3">
        <w:t>Subdivision</w:t>
      </w:r>
      <w:r w:rsidR="00753CFA" w:rsidRPr="00A16BD3">
        <w:t xml:space="preserve"> </w:t>
      </w:r>
      <w:r w:rsidRPr="00A16BD3">
        <w:t>to the claimant, stating the effect of the variation and that the claimant may apply for review of the decision involved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variation is not ineffective by reason only that the requirements of </w:t>
      </w:r>
      <w:r w:rsidR="00A16BD3">
        <w:t>subsection (</w:t>
      </w:r>
      <w:r w:rsidRPr="00A16BD3">
        <w:t>1) are not complied with.</w:t>
      </w:r>
    </w:p>
    <w:p w:rsidR="00253C2A" w:rsidRPr="00A16BD3" w:rsidRDefault="00127CA2" w:rsidP="00253C2A">
      <w:pPr>
        <w:pStyle w:val="ActHead4"/>
      </w:pPr>
      <w:bookmarkStart w:id="64" w:name="_Toc405818795"/>
      <w:r w:rsidRPr="002B53D7">
        <w:rPr>
          <w:rStyle w:val="CharSubdNo"/>
        </w:rPr>
        <w:lastRenderedPageBreak/>
        <w:t>Subdivision</w:t>
      </w:r>
      <w:r w:rsidR="00753CFA" w:rsidRPr="002B53D7">
        <w:rPr>
          <w:rStyle w:val="CharSubdNo"/>
        </w:rPr>
        <w:t xml:space="preserve"> </w:t>
      </w:r>
      <w:r w:rsidR="00253C2A" w:rsidRPr="002B53D7">
        <w:rPr>
          <w:rStyle w:val="CharSubdNo"/>
        </w:rPr>
        <w:t>CA</w:t>
      </w:r>
      <w:r w:rsidR="00253C2A" w:rsidRPr="00A16BD3">
        <w:t>—</w:t>
      </w:r>
      <w:r w:rsidR="00253C2A" w:rsidRPr="002B53D7">
        <w:rPr>
          <w:rStyle w:val="CharSubdText"/>
        </w:rPr>
        <w:t>Non</w:t>
      </w:r>
      <w:r w:rsidR="00A16BD3" w:rsidRPr="002B53D7">
        <w:rPr>
          <w:rStyle w:val="CharSubdText"/>
        </w:rPr>
        <w:noBreakHyphen/>
      </w:r>
      <w:r w:rsidR="00253C2A" w:rsidRPr="002B53D7">
        <w:rPr>
          <w:rStyle w:val="CharSubdText"/>
        </w:rPr>
        <w:t>payment of family tax benefit for non</w:t>
      </w:r>
      <w:r w:rsidR="00A16BD3" w:rsidRPr="002B53D7">
        <w:rPr>
          <w:rStyle w:val="CharSubdText"/>
        </w:rPr>
        <w:noBreakHyphen/>
      </w:r>
      <w:r w:rsidR="00253C2A" w:rsidRPr="002B53D7">
        <w:rPr>
          <w:rStyle w:val="CharSubdText"/>
        </w:rPr>
        <w:t>lodgment of tax returns</w:t>
      </w:r>
      <w:bookmarkEnd w:id="64"/>
      <w:r w:rsidR="00253C2A" w:rsidRPr="002B53D7">
        <w:rPr>
          <w:rStyle w:val="CharSubdText"/>
        </w:rPr>
        <w:t xml:space="preserve"> </w:t>
      </w:r>
    </w:p>
    <w:p w:rsidR="00253C2A" w:rsidRPr="00A16BD3" w:rsidRDefault="00253C2A" w:rsidP="00253C2A">
      <w:pPr>
        <w:pStyle w:val="ActHead5"/>
      </w:pPr>
      <w:bookmarkStart w:id="65" w:name="_Toc405818796"/>
      <w:r w:rsidRPr="002B53D7">
        <w:rPr>
          <w:rStyle w:val="CharSectno"/>
        </w:rPr>
        <w:t>32AA</w:t>
      </w:r>
      <w:r w:rsidRPr="00A16BD3">
        <w:t xml:space="preserve">  Non</w:t>
      </w:r>
      <w:r w:rsidR="00A16BD3">
        <w:noBreakHyphen/>
      </w:r>
      <w:r w:rsidRPr="00A16BD3">
        <w:t>payment of family tax benefit for non</w:t>
      </w:r>
      <w:r w:rsidR="00A16BD3">
        <w:noBreakHyphen/>
      </w:r>
      <w:r w:rsidRPr="00A16BD3">
        <w:t>lodgment of tax returns</w:t>
      </w:r>
      <w:bookmarkEnd w:id="65"/>
    </w:p>
    <w:p w:rsidR="00253C2A" w:rsidRPr="00A16BD3" w:rsidRDefault="00253C2A" w:rsidP="00253C2A">
      <w:pPr>
        <w:pStyle w:val="subsection"/>
      </w:pPr>
      <w:r w:rsidRPr="00A16BD3">
        <w:tab/>
      </w:r>
      <w:r w:rsidR="003A3B4D" w:rsidRPr="00A16BD3">
        <w:t>(1)</w:t>
      </w:r>
      <w:r w:rsidRPr="00A16BD3">
        <w:tab/>
        <w:t>If the Secretary varies a determination under subsection</w:t>
      </w:r>
      <w:r w:rsidR="00A16BD3">
        <w:t> </w:t>
      </w:r>
      <w:r w:rsidRPr="00A16BD3">
        <w:t xml:space="preserve">28(2) in relation to a claimant, the Secretary must not make a payment of family tax benefit (worked out on </w:t>
      </w:r>
      <w:r w:rsidR="00261D58" w:rsidRPr="00A16BD3">
        <w:t>an estimated income basis</w:t>
      </w:r>
      <w:r w:rsidRPr="00A16BD3">
        <w:t>) to:</w:t>
      </w:r>
    </w:p>
    <w:p w:rsidR="00253C2A" w:rsidRPr="00A16BD3" w:rsidRDefault="00253C2A" w:rsidP="00253C2A">
      <w:pPr>
        <w:pStyle w:val="paragraph"/>
      </w:pPr>
      <w:r w:rsidRPr="00A16BD3">
        <w:tab/>
        <w:t>(a)</w:t>
      </w:r>
      <w:r w:rsidRPr="00A16BD3">
        <w:tab/>
        <w:t>the claimant during a prohibited period for the claimant (see section</w:t>
      </w:r>
      <w:r w:rsidR="00A16BD3">
        <w:t> </w:t>
      </w:r>
      <w:r w:rsidRPr="00A16BD3">
        <w:t>32AB); and</w:t>
      </w:r>
    </w:p>
    <w:p w:rsidR="00253C2A" w:rsidRPr="00A16BD3" w:rsidRDefault="00253C2A" w:rsidP="00253C2A">
      <w:pPr>
        <w:pStyle w:val="paragraph"/>
      </w:pPr>
      <w:r w:rsidRPr="00A16BD3">
        <w:tab/>
        <w:t>(b)</w:t>
      </w:r>
      <w:r w:rsidRPr="00A16BD3">
        <w:tab/>
        <w:t xml:space="preserve">the claimant’s partner (if any) (the </w:t>
      </w:r>
      <w:r w:rsidRPr="00A16BD3">
        <w:rPr>
          <w:b/>
          <w:i/>
        </w:rPr>
        <w:t>relevant partner</w:t>
      </w:r>
      <w:r w:rsidRPr="00A16BD3">
        <w:t>) mentioned in subparagraph</w:t>
      </w:r>
      <w:r w:rsidR="00A16BD3">
        <w:t> </w:t>
      </w:r>
      <w:r w:rsidRPr="00A16BD3">
        <w:t>28(1)(b)(iii) during a prohibited period for that partner (see section</w:t>
      </w:r>
      <w:r w:rsidR="00A16BD3">
        <w:t> </w:t>
      </w:r>
      <w:r w:rsidRPr="00A16BD3">
        <w:t>32AC).</w:t>
      </w:r>
    </w:p>
    <w:p w:rsidR="006846BD" w:rsidRPr="00A16BD3" w:rsidRDefault="006846BD" w:rsidP="006846BD">
      <w:pPr>
        <w:pStyle w:val="subsection"/>
      </w:pPr>
      <w:r w:rsidRPr="00A16BD3">
        <w:tab/>
        <w:t>(2)</w:t>
      </w:r>
      <w:r w:rsidRPr="00A16BD3">
        <w:tab/>
        <w:t>This section is subject to section</w:t>
      </w:r>
      <w:r w:rsidR="00A16BD3">
        <w:t> </w:t>
      </w:r>
      <w:r w:rsidRPr="00A16BD3">
        <w:t>32AE.</w:t>
      </w:r>
    </w:p>
    <w:p w:rsidR="00253C2A" w:rsidRPr="00A16BD3" w:rsidRDefault="00253C2A" w:rsidP="00253C2A">
      <w:pPr>
        <w:pStyle w:val="ActHead5"/>
      </w:pPr>
      <w:bookmarkStart w:id="66" w:name="_Toc405818797"/>
      <w:r w:rsidRPr="002B53D7">
        <w:rPr>
          <w:rStyle w:val="CharSectno"/>
        </w:rPr>
        <w:t>32AB</w:t>
      </w:r>
      <w:r w:rsidRPr="00A16BD3">
        <w:t xml:space="preserve">  Prohibited periods for claimant</w:t>
      </w:r>
      <w:bookmarkEnd w:id="66"/>
    </w:p>
    <w:p w:rsidR="00253C2A" w:rsidRPr="00A16BD3" w:rsidRDefault="00253C2A" w:rsidP="00253C2A">
      <w:pPr>
        <w:pStyle w:val="SubsectionHead"/>
      </w:pPr>
      <w:r w:rsidRPr="00A16BD3">
        <w:t>First kind of prohibited period</w:t>
      </w:r>
    </w:p>
    <w:p w:rsidR="00253C2A" w:rsidRPr="00A16BD3" w:rsidRDefault="00253C2A" w:rsidP="00253C2A">
      <w:pPr>
        <w:pStyle w:val="subsection"/>
      </w:pPr>
      <w:r w:rsidRPr="00A16BD3">
        <w:tab/>
        <w:t>(1)</w:t>
      </w:r>
      <w:r w:rsidRPr="00A16BD3">
        <w:tab/>
        <w:t>There is a prohibited period for the claimant if:</w:t>
      </w:r>
    </w:p>
    <w:p w:rsidR="00253C2A" w:rsidRPr="00A16BD3" w:rsidRDefault="00253C2A" w:rsidP="00253C2A">
      <w:pPr>
        <w:pStyle w:val="paragraph"/>
      </w:pPr>
      <w:r w:rsidRPr="00A16BD3">
        <w:tab/>
        <w:t>(a)</w:t>
      </w:r>
      <w:r w:rsidRPr="00A16BD3">
        <w:tab/>
        <w:t>the claimant was required to lodge an income tax return for the cancellation income year concerned but the claimant has not done so by the end of the grace period; or</w:t>
      </w:r>
    </w:p>
    <w:p w:rsidR="00253C2A" w:rsidRPr="00A16BD3" w:rsidRDefault="00253C2A" w:rsidP="00253C2A">
      <w:pPr>
        <w:pStyle w:val="paragraph"/>
      </w:pPr>
      <w:r w:rsidRPr="00A16BD3">
        <w:tab/>
        <w:t>(b)</w:t>
      </w:r>
      <w:r w:rsidRPr="00A16BD3">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 xml:space="preserve">32AA. For </w:t>
      </w:r>
      <w:r w:rsidRPr="00A16BD3">
        <w:rPr>
          <w:b/>
          <w:i/>
        </w:rPr>
        <w:t xml:space="preserve">grace period </w:t>
      </w:r>
      <w:r w:rsidRPr="00A16BD3">
        <w:t xml:space="preserve">see </w:t>
      </w:r>
      <w:r w:rsidR="00A16BD3">
        <w:t>subsection (</w:t>
      </w:r>
      <w:r w:rsidRPr="00A16BD3">
        <w:t>8).</w:t>
      </w:r>
    </w:p>
    <w:p w:rsidR="00273950" w:rsidRPr="00A16BD3" w:rsidRDefault="00273950" w:rsidP="00273950">
      <w:pPr>
        <w:pStyle w:val="subsection"/>
      </w:pPr>
      <w:r w:rsidRPr="00A16BD3">
        <w:tab/>
        <w:t>(1A)</w:t>
      </w:r>
      <w:r w:rsidRPr="00A16BD3">
        <w:tab/>
        <w:t xml:space="preserve">However, there is not a prohibited period for the claimant under </w:t>
      </w:r>
      <w:r w:rsidR="00A16BD3">
        <w:t>subsection (</w:t>
      </w:r>
      <w:r w:rsidRPr="00A16BD3">
        <w:t>1) because of a variation mentioned in section</w:t>
      </w:r>
      <w:r w:rsidR="00A16BD3">
        <w:t> </w:t>
      </w:r>
      <w:r w:rsidRPr="00A16BD3">
        <w:t>32AA if:</w:t>
      </w:r>
    </w:p>
    <w:p w:rsidR="00273950" w:rsidRPr="00A16BD3" w:rsidRDefault="00273950" w:rsidP="00273950">
      <w:pPr>
        <w:pStyle w:val="paragraph"/>
      </w:pPr>
      <w:r w:rsidRPr="00A16BD3">
        <w:tab/>
        <w:t>(a)</w:t>
      </w:r>
      <w:r w:rsidRPr="00A16BD3">
        <w:tab/>
        <w:t>no debt arose under section</w:t>
      </w:r>
      <w:r w:rsidR="00A16BD3">
        <w:t> </w:t>
      </w:r>
      <w:r w:rsidRPr="00A16BD3">
        <w:t>71 as a result of that variation; or</w:t>
      </w:r>
    </w:p>
    <w:p w:rsidR="00273950" w:rsidRPr="00A16BD3" w:rsidRDefault="00273950" w:rsidP="00273950">
      <w:pPr>
        <w:pStyle w:val="paragraph"/>
      </w:pPr>
      <w:r w:rsidRPr="00A16BD3">
        <w:lastRenderedPageBreak/>
        <w:tab/>
        <w:t>(b)</w:t>
      </w:r>
      <w:r w:rsidRPr="00A16BD3">
        <w:tab/>
        <w:t>a debt arose under section</w:t>
      </w:r>
      <w:r w:rsidR="00A16BD3">
        <w:t> </w:t>
      </w:r>
      <w:r w:rsidRPr="00A16BD3">
        <w:t>71 as a result of that variation, but no amount of that debt is outstanding at the end of the grace period.</w:t>
      </w:r>
    </w:p>
    <w:p w:rsidR="00253C2A" w:rsidRPr="00A16BD3" w:rsidRDefault="00253C2A" w:rsidP="00253C2A">
      <w:pPr>
        <w:pStyle w:val="subsection"/>
      </w:pPr>
      <w:r w:rsidRPr="00A16BD3">
        <w:tab/>
        <w:t>(2)</w:t>
      </w:r>
      <w:r w:rsidRPr="00A16BD3">
        <w:tab/>
        <w:t xml:space="preserve">The prohibited period referred to in </w:t>
      </w:r>
      <w:r w:rsidR="00A16BD3">
        <w:t>subsection (</w:t>
      </w:r>
      <w:r w:rsidRPr="00A16BD3">
        <w:t>1):</w:t>
      </w:r>
    </w:p>
    <w:p w:rsidR="00253C2A" w:rsidRPr="00A16BD3" w:rsidRDefault="00253C2A" w:rsidP="00253C2A">
      <w:pPr>
        <w:pStyle w:val="paragraph"/>
      </w:pPr>
      <w:r w:rsidRPr="00A16BD3">
        <w:tab/>
        <w:t>(a)</w:t>
      </w:r>
      <w:r w:rsidRPr="00A16BD3">
        <w:tab/>
        <w:t>begins on the day after the end of the grace period; and</w:t>
      </w:r>
    </w:p>
    <w:p w:rsidR="00253C2A" w:rsidRPr="00A16BD3" w:rsidRDefault="00253C2A" w:rsidP="00253C2A">
      <w:pPr>
        <w:pStyle w:val="paragraph"/>
      </w:pPr>
      <w:r w:rsidRPr="00A16BD3">
        <w:tab/>
        <w:t>(b)</w:t>
      </w:r>
      <w:r w:rsidRPr="00A16BD3">
        <w:tab/>
        <w:t xml:space="preserve">ends when </w:t>
      </w:r>
      <w:r w:rsidR="00A16BD3">
        <w:t>subsection (</w:t>
      </w:r>
      <w:r w:rsidRPr="00A16BD3">
        <w:t>3), (4)</w:t>
      </w:r>
      <w:r w:rsidR="00E052C6" w:rsidRPr="00A16BD3">
        <w:t>, (4A)</w:t>
      </w:r>
      <w:r w:rsidRPr="00A16BD3">
        <w:t xml:space="preserve"> or (7) applies (whichever occurs first).</w:t>
      </w:r>
    </w:p>
    <w:p w:rsidR="00253C2A" w:rsidRPr="00A16BD3" w:rsidRDefault="00253C2A" w:rsidP="00EF03FE">
      <w:pPr>
        <w:pStyle w:val="subsection"/>
        <w:keepNext/>
      </w:pPr>
      <w:r w:rsidRPr="00A16BD3">
        <w:tab/>
        <w:t>(3)</w:t>
      </w:r>
      <w:r w:rsidRPr="00A16BD3">
        <w:tab/>
        <w:t>This subsection applies if:</w:t>
      </w:r>
    </w:p>
    <w:p w:rsidR="00253C2A" w:rsidRPr="00A16BD3" w:rsidRDefault="00253C2A" w:rsidP="00253C2A">
      <w:pPr>
        <w:pStyle w:val="paragraph"/>
      </w:pPr>
      <w:r w:rsidRPr="00A16BD3">
        <w:tab/>
        <w:t>(a)</w:t>
      </w:r>
      <w:r w:rsidRPr="00A16BD3">
        <w:tab/>
        <w:t>if the claimant was required to lodge an income tax return for the cancellation income year concerned—the claimant lodges or has lodged the return; and</w:t>
      </w:r>
    </w:p>
    <w:p w:rsidR="00253C2A" w:rsidRPr="00A16BD3" w:rsidRDefault="00253C2A" w:rsidP="00253C2A">
      <w:pPr>
        <w:pStyle w:val="paragraph"/>
      </w:pPr>
      <w:r w:rsidRPr="00A16BD3">
        <w:tab/>
        <w:t>(b)</w:t>
      </w:r>
      <w:r w:rsidRPr="00A16BD3">
        <w:tab/>
        <w:t>if the relevant partner was required to lodge an income tax return for the cancellation income year concerned—that partner lodges or has lodged the return.</w:t>
      </w:r>
    </w:p>
    <w:p w:rsidR="00253C2A" w:rsidRPr="00A16BD3" w:rsidRDefault="00253C2A" w:rsidP="00253C2A">
      <w:pPr>
        <w:pStyle w:val="subsection"/>
      </w:pPr>
      <w:r w:rsidRPr="00A16BD3">
        <w:tab/>
        <w:t>(4)</w:t>
      </w:r>
      <w:r w:rsidRPr="00A16BD3">
        <w:tab/>
        <w:t>This subsection applies if:</w:t>
      </w:r>
    </w:p>
    <w:p w:rsidR="00253C2A" w:rsidRPr="00A16BD3" w:rsidRDefault="00253C2A" w:rsidP="00253C2A">
      <w:pPr>
        <w:pStyle w:val="paragraph"/>
      </w:pPr>
      <w:r w:rsidRPr="00A16BD3">
        <w:tab/>
        <w:t>(a)</w:t>
      </w:r>
      <w:r w:rsidRPr="00A16BD3">
        <w:tab/>
        <w:t>the claimant and the relevant partner cease to be members of the same couple at any time after the end of the grace period; and</w:t>
      </w:r>
    </w:p>
    <w:p w:rsidR="00253C2A" w:rsidRPr="00A16BD3" w:rsidRDefault="00253C2A" w:rsidP="00253C2A">
      <w:pPr>
        <w:pStyle w:val="paragraph"/>
      </w:pPr>
      <w:r w:rsidRPr="00A16BD3">
        <w:tab/>
        <w:t>(b)</w:t>
      </w:r>
      <w:r w:rsidRPr="00A16BD3">
        <w:tab/>
        <w:t>if the claimant was required to lodge an income tax return for the cancellation income year concerned—the claimant lodges or has lodged the return.</w:t>
      </w:r>
    </w:p>
    <w:p w:rsidR="00E95C5B" w:rsidRPr="00A16BD3" w:rsidRDefault="00E95C5B" w:rsidP="00E95C5B">
      <w:pPr>
        <w:pStyle w:val="subsection"/>
      </w:pPr>
      <w:r w:rsidRPr="00A16BD3">
        <w:tab/>
        <w:t>(4A)</w:t>
      </w:r>
      <w:r w:rsidRPr="00A16BD3">
        <w:tab/>
        <w:t>This subsection applies if:</w:t>
      </w:r>
    </w:p>
    <w:p w:rsidR="00E95C5B" w:rsidRPr="00A16BD3" w:rsidRDefault="00E95C5B" w:rsidP="00E95C5B">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E95C5B" w:rsidRPr="00A16BD3" w:rsidRDefault="00E95C5B" w:rsidP="00E95C5B">
      <w:pPr>
        <w:pStyle w:val="paragraph"/>
      </w:pPr>
      <w:r w:rsidRPr="00A16BD3">
        <w:tab/>
        <w:t>(b)</w:t>
      </w:r>
      <w:r w:rsidRPr="00A16BD3">
        <w:tab/>
        <w:t>an amount of that debt was outstanding at the end of the grace period; and</w:t>
      </w:r>
    </w:p>
    <w:p w:rsidR="00E95C5B" w:rsidRPr="00A16BD3" w:rsidRDefault="00E95C5B" w:rsidP="00E95C5B">
      <w:pPr>
        <w:pStyle w:val="paragraph"/>
      </w:pPr>
      <w:r w:rsidRPr="00A16BD3">
        <w:tab/>
        <w:t>(c)</w:t>
      </w:r>
      <w:r w:rsidRPr="00A16BD3">
        <w:tab/>
        <w:t>at a time after the end of the grace period, no amount of that debt is outstanding.</w:t>
      </w:r>
    </w:p>
    <w:p w:rsidR="00253C2A" w:rsidRPr="00A16BD3" w:rsidRDefault="00253C2A" w:rsidP="00253C2A">
      <w:pPr>
        <w:pStyle w:val="SubsectionHead"/>
      </w:pPr>
      <w:r w:rsidRPr="00A16BD3">
        <w:t>Second kind of prohibited period</w:t>
      </w:r>
    </w:p>
    <w:p w:rsidR="00253C2A" w:rsidRPr="00A16BD3" w:rsidRDefault="00253C2A" w:rsidP="00253C2A">
      <w:pPr>
        <w:pStyle w:val="subsection"/>
      </w:pPr>
      <w:r w:rsidRPr="00A16BD3">
        <w:tab/>
        <w:t>(5)</w:t>
      </w:r>
      <w:r w:rsidRPr="00A16BD3">
        <w:tab/>
        <w:t>There is a prohibited period for the claimant if:</w:t>
      </w:r>
    </w:p>
    <w:p w:rsidR="00253C2A" w:rsidRPr="00A16BD3" w:rsidRDefault="00253C2A" w:rsidP="00253C2A">
      <w:pPr>
        <w:pStyle w:val="paragraph"/>
      </w:pPr>
      <w:r w:rsidRPr="00A16BD3">
        <w:lastRenderedPageBreak/>
        <w:tab/>
        <w:t>(a)</w:t>
      </w:r>
      <w:r w:rsidRPr="00A16BD3">
        <w:tab/>
        <w:t>the claimant and the relevant partner cease to be members of the same couple on or after the day the variation mentioned in section</w:t>
      </w:r>
      <w:r w:rsidR="00A16BD3">
        <w:t> </w:t>
      </w:r>
      <w:r w:rsidRPr="00A16BD3">
        <w:t>32AA is made; and</w:t>
      </w:r>
    </w:p>
    <w:p w:rsidR="00253C2A" w:rsidRPr="00A16BD3" w:rsidRDefault="00253C2A" w:rsidP="00253C2A">
      <w:pPr>
        <w:pStyle w:val="paragraph"/>
      </w:pPr>
      <w:r w:rsidRPr="00A16BD3">
        <w:tab/>
        <w:t>(b)</w:t>
      </w:r>
      <w:r w:rsidRPr="00A16BD3">
        <w:tab/>
        <w:t xml:space="preserve">the claimant and that partner become members of the same couple again on a day (the </w:t>
      </w:r>
      <w:r w:rsidRPr="00A16BD3">
        <w:rPr>
          <w:b/>
          <w:i/>
        </w:rPr>
        <w:t>applicable day</w:t>
      </w:r>
      <w:r w:rsidRPr="00A16BD3">
        <w:t xml:space="preserve">) that is after the end of the period applicable under </w:t>
      </w:r>
      <w:r w:rsidR="00A16BD3">
        <w:t>paragraph (</w:t>
      </w:r>
      <w:r w:rsidRPr="00A16BD3">
        <w:t xml:space="preserve">a) of the definition of </w:t>
      </w:r>
      <w:r w:rsidRPr="00A16BD3">
        <w:rPr>
          <w:b/>
          <w:i/>
        </w:rPr>
        <w:t xml:space="preserve">grace period </w:t>
      </w:r>
      <w:r w:rsidRPr="00A16BD3">
        <w:t xml:space="preserve">in </w:t>
      </w:r>
      <w:r w:rsidR="00A16BD3">
        <w:t>subsection (</w:t>
      </w:r>
      <w:r w:rsidRPr="00A16BD3">
        <w:t>8); and</w:t>
      </w:r>
    </w:p>
    <w:p w:rsidR="00253C2A" w:rsidRPr="00A16BD3" w:rsidRDefault="00253C2A" w:rsidP="00253C2A">
      <w:pPr>
        <w:pStyle w:val="paragraph"/>
      </w:pPr>
      <w:r w:rsidRPr="00A16BD3">
        <w:tab/>
        <w:t>(c)</w:t>
      </w:r>
      <w:r w:rsidRPr="00A16BD3">
        <w:tab/>
        <w:t>that partner was required to lodge an income tax return for the cancellation income year concerned but has not done so by the applicable day.</w:t>
      </w:r>
    </w:p>
    <w:p w:rsidR="006366BD" w:rsidRPr="00A16BD3" w:rsidRDefault="006366BD" w:rsidP="006366BD">
      <w:pPr>
        <w:pStyle w:val="subsection"/>
      </w:pPr>
      <w:r w:rsidRPr="00A16BD3">
        <w:tab/>
        <w:t>(5A)</w:t>
      </w:r>
      <w:r w:rsidRPr="00A16BD3">
        <w:tab/>
        <w:t xml:space="preserve">However, there is not a prohibited period for the claimant under </w:t>
      </w:r>
      <w:r w:rsidR="00A16BD3">
        <w:t>subsection (</w:t>
      </w:r>
      <w:r w:rsidRPr="00A16BD3">
        <w:t>5) because of a variation mentioned in section</w:t>
      </w:r>
      <w:r w:rsidR="00A16BD3">
        <w:t> </w:t>
      </w:r>
      <w:r w:rsidRPr="00A16BD3">
        <w:t>32AA if:</w:t>
      </w:r>
    </w:p>
    <w:p w:rsidR="006366BD" w:rsidRPr="00A16BD3" w:rsidRDefault="006366BD" w:rsidP="006366BD">
      <w:pPr>
        <w:pStyle w:val="paragraph"/>
      </w:pPr>
      <w:r w:rsidRPr="00A16BD3">
        <w:tab/>
        <w:t>(a)</w:t>
      </w:r>
      <w:r w:rsidRPr="00A16BD3">
        <w:tab/>
        <w:t>no debt arose under section</w:t>
      </w:r>
      <w:r w:rsidR="00A16BD3">
        <w:t> </w:t>
      </w:r>
      <w:r w:rsidRPr="00A16BD3">
        <w:t>71 as a result of that variation; or</w:t>
      </w:r>
    </w:p>
    <w:p w:rsidR="006366BD" w:rsidRPr="00A16BD3" w:rsidRDefault="006366BD" w:rsidP="006366BD">
      <w:pPr>
        <w:pStyle w:val="paragraph"/>
      </w:pPr>
      <w:r w:rsidRPr="00A16BD3">
        <w:tab/>
        <w:t>(b)</w:t>
      </w:r>
      <w:r w:rsidRPr="00A16BD3">
        <w:tab/>
        <w:t>a debt arose under section</w:t>
      </w:r>
      <w:r w:rsidR="00A16BD3">
        <w:t> </w:t>
      </w:r>
      <w:r w:rsidRPr="00A16BD3">
        <w:t xml:space="preserve">71 as a result of that variation, but no amount of that debt is outstanding immediately before the day that would, apart from this subsection, be determined under </w:t>
      </w:r>
      <w:r w:rsidR="00A16BD3">
        <w:t>paragraph (</w:t>
      </w:r>
      <w:r w:rsidRPr="00A16BD3">
        <w:t>6)(a).</w:t>
      </w:r>
    </w:p>
    <w:p w:rsidR="00253C2A" w:rsidRPr="00A16BD3" w:rsidRDefault="00253C2A" w:rsidP="00253C2A">
      <w:pPr>
        <w:pStyle w:val="subsection"/>
      </w:pPr>
      <w:r w:rsidRPr="00A16BD3">
        <w:tab/>
        <w:t>(6)</w:t>
      </w:r>
      <w:r w:rsidRPr="00A16BD3">
        <w:tab/>
        <w:t xml:space="preserve">The prohibited period referred to in </w:t>
      </w:r>
      <w:r w:rsidR="00A16BD3">
        <w:t>subsection (</w:t>
      </w:r>
      <w:r w:rsidRPr="00A16BD3">
        <w:t>5):</w:t>
      </w:r>
    </w:p>
    <w:p w:rsidR="00253C2A" w:rsidRPr="00A16BD3" w:rsidRDefault="00253C2A" w:rsidP="00253C2A">
      <w:pPr>
        <w:pStyle w:val="paragraph"/>
      </w:pPr>
      <w:r w:rsidRPr="00A16BD3">
        <w:tab/>
        <w:t>(a)</w:t>
      </w:r>
      <w:r w:rsidRPr="00A16BD3">
        <w:tab/>
        <w:t>begins on the day determined by the Secretary (which must not be earlier than the applicable day); and</w:t>
      </w:r>
    </w:p>
    <w:p w:rsidR="00253C2A" w:rsidRPr="00A16BD3" w:rsidRDefault="00253C2A" w:rsidP="00253C2A">
      <w:pPr>
        <w:pStyle w:val="paragraph"/>
      </w:pPr>
      <w:r w:rsidRPr="00A16BD3">
        <w:tab/>
        <w:t>(b)</w:t>
      </w:r>
      <w:r w:rsidRPr="00A16BD3">
        <w:tab/>
        <w:t>ends when:</w:t>
      </w:r>
    </w:p>
    <w:p w:rsidR="00253C2A" w:rsidRPr="00A16BD3" w:rsidRDefault="00253C2A" w:rsidP="00253C2A">
      <w:pPr>
        <w:pStyle w:val="paragraphsub"/>
      </w:pPr>
      <w:r w:rsidRPr="00A16BD3">
        <w:tab/>
        <w:t>(i)</w:t>
      </w:r>
      <w:r w:rsidRPr="00A16BD3">
        <w:tab/>
        <w:t>the relevant partner lodges an income tax return for the cancellation income year concerned; or</w:t>
      </w:r>
    </w:p>
    <w:p w:rsidR="00253C2A" w:rsidRPr="00A16BD3" w:rsidRDefault="00253C2A" w:rsidP="00253C2A">
      <w:pPr>
        <w:pStyle w:val="paragraphsub"/>
      </w:pPr>
      <w:r w:rsidRPr="00A16BD3">
        <w:tab/>
        <w:t>(ii)</w:t>
      </w:r>
      <w:r w:rsidRPr="00A16BD3">
        <w:tab/>
        <w:t>the claimant and the relevant partner cease to be members of the same couple again; or</w:t>
      </w:r>
    </w:p>
    <w:p w:rsidR="00253C2A" w:rsidRPr="00A16BD3" w:rsidRDefault="00253C2A" w:rsidP="00253C2A">
      <w:pPr>
        <w:pStyle w:val="paragraphsub"/>
      </w:pPr>
      <w:r w:rsidRPr="00A16BD3">
        <w:tab/>
        <w:t>(iii)</w:t>
      </w:r>
      <w:r w:rsidRPr="00A16BD3">
        <w:tab/>
      </w:r>
      <w:r w:rsidR="00A16BD3">
        <w:t>subsection (</w:t>
      </w:r>
      <w:r w:rsidR="00D529E5" w:rsidRPr="00A16BD3">
        <w:t xml:space="preserve">6A) or </w:t>
      </w:r>
      <w:r w:rsidR="009D432C" w:rsidRPr="00A16BD3">
        <w:t>(</w:t>
      </w:r>
      <w:r w:rsidRPr="00A16BD3">
        <w:t>7) applies;</w:t>
      </w:r>
    </w:p>
    <w:p w:rsidR="00253C2A" w:rsidRPr="00A16BD3" w:rsidRDefault="00253C2A" w:rsidP="00253C2A">
      <w:pPr>
        <w:pStyle w:val="paragraph"/>
      </w:pPr>
      <w:r w:rsidRPr="00A16BD3">
        <w:tab/>
      </w:r>
      <w:r w:rsidRPr="00A16BD3">
        <w:tab/>
        <w:t>whichever occurs first.</w:t>
      </w:r>
    </w:p>
    <w:p w:rsidR="00CB52E9" w:rsidRPr="00A16BD3" w:rsidRDefault="00CB52E9" w:rsidP="00CB52E9">
      <w:pPr>
        <w:pStyle w:val="subsection"/>
      </w:pPr>
      <w:r w:rsidRPr="00A16BD3">
        <w:tab/>
        <w:t>(6A)</w:t>
      </w:r>
      <w:r w:rsidRPr="00A16BD3">
        <w:tab/>
        <w:t>This subsection applies if:</w:t>
      </w:r>
    </w:p>
    <w:p w:rsidR="00CB52E9" w:rsidRPr="00A16BD3" w:rsidRDefault="00CB52E9" w:rsidP="00CB52E9">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CB52E9" w:rsidRPr="00A16BD3" w:rsidRDefault="00CB52E9" w:rsidP="00CB52E9">
      <w:pPr>
        <w:pStyle w:val="paragraph"/>
      </w:pPr>
      <w:r w:rsidRPr="00A16BD3">
        <w:tab/>
        <w:t>(b)</w:t>
      </w:r>
      <w:r w:rsidRPr="00A16BD3">
        <w:tab/>
        <w:t xml:space="preserve">an amount of that debt was outstanding immediately before the day determined under </w:t>
      </w:r>
      <w:r w:rsidR="00A16BD3">
        <w:t>paragraph (</w:t>
      </w:r>
      <w:r w:rsidRPr="00A16BD3">
        <w:t>6)(a); and</w:t>
      </w:r>
    </w:p>
    <w:p w:rsidR="00CB52E9" w:rsidRPr="00A16BD3" w:rsidRDefault="00CB52E9" w:rsidP="00CB52E9">
      <w:pPr>
        <w:pStyle w:val="paragraph"/>
      </w:pPr>
      <w:r w:rsidRPr="00A16BD3">
        <w:lastRenderedPageBreak/>
        <w:tab/>
        <w:t>(c)</w:t>
      </w:r>
      <w:r w:rsidRPr="00A16BD3">
        <w:tab/>
        <w:t>at a time on or after that day, no amount of that debt is outstanding.</w:t>
      </w:r>
    </w:p>
    <w:p w:rsidR="00253C2A" w:rsidRPr="00A16BD3" w:rsidRDefault="00253C2A" w:rsidP="00253C2A">
      <w:pPr>
        <w:pStyle w:val="SubsectionHead"/>
      </w:pPr>
      <w:r w:rsidRPr="00A16BD3">
        <w:t>Prohibited period may end in special circumstances</w:t>
      </w:r>
    </w:p>
    <w:p w:rsidR="00253C2A" w:rsidRPr="00A16BD3" w:rsidRDefault="00253C2A" w:rsidP="00253C2A">
      <w:pPr>
        <w:pStyle w:val="subsection"/>
      </w:pPr>
      <w:r w:rsidRPr="00A16BD3">
        <w:tab/>
        <w:t>(7)</w:t>
      </w:r>
      <w:r w:rsidRPr="00A16BD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16BD3" w:rsidRDefault="00253C2A" w:rsidP="00253C2A">
      <w:pPr>
        <w:pStyle w:val="SubsectionHead"/>
      </w:pPr>
      <w:r w:rsidRPr="00A16BD3">
        <w:t>Grace period</w:t>
      </w:r>
    </w:p>
    <w:p w:rsidR="00253C2A" w:rsidRPr="00A16BD3" w:rsidRDefault="00253C2A" w:rsidP="00253C2A">
      <w:pPr>
        <w:pStyle w:val="subsection"/>
      </w:pPr>
      <w:r w:rsidRPr="00A16BD3">
        <w:tab/>
        <w:t>(8)</w:t>
      </w:r>
      <w:r w:rsidRPr="00A16BD3">
        <w:tab/>
        <w:t>In this section:</w:t>
      </w:r>
    </w:p>
    <w:p w:rsidR="00253C2A" w:rsidRPr="00A16BD3" w:rsidRDefault="00253C2A" w:rsidP="00253C2A">
      <w:pPr>
        <w:pStyle w:val="Definition"/>
      </w:pPr>
      <w:r w:rsidRPr="00A16BD3">
        <w:rPr>
          <w:b/>
          <w:i/>
        </w:rPr>
        <w:t>grace period</w:t>
      </w:r>
      <w:r w:rsidRPr="00A16BD3">
        <w:t xml:space="preserve"> means:</w:t>
      </w:r>
    </w:p>
    <w:p w:rsidR="00253C2A" w:rsidRPr="00A16BD3" w:rsidRDefault="00253C2A" w:rsidP="00253C2A">
      <w:pPr>
        <w:pStyle w:val="paragraph"/>
      </w:pPr>
      <w:r w:rsidRPr="00A16BD3">
        <w:tab/>
        <w:t>(a)</w:t>
      </w:r>
      <w:r w:rsidRPr="00A16BD3">
        <w:tab/>
        <w:t xml:space="preserve">the period of 75 days, or such longer period as the Secretary determines under </w:t>
      </w:r>
      <w:r w:rsidR="00A16BD3">
        <w:t>subsection (</w:t>
      </w:r>
      <w:r w:rsidRPr="00A16BD3">
        <w:t>9), beginning on the day the variation mentioned in section</w:t>
      </w:r>
      <w:r w:rsidR="00A16BD3">
        <w:t> </w:t>
      </w:r>
      <w:r w:rsidRPr="00A16BD3">
        <w:t>32AA is made; or</w:t>
      </w:r>
    </w:p>
    <w:p w:rsidR="00253C2A" w:rsidRPr="00A16BD3" w:rsidRDefault="00253C2A" w:rsidP="00253C2A">
      <w:pPr>
        <w:pStyle w:val="paragraph"/>
      </w:pPr>
      <w:r w:rsidRPr="00A16BD3">
        <w:tab/>
        <w:t>(b)</w:t>
      </w:r>
      <w:r w:rsidRPr="00A16BD3">
        <w:tab/>
        <w:t xml:space="preserve">if </w:t>
      </w:r>
      <w:r w:rsidR="00A16BD3">
        <w:t>subsection (</w:t>
      </w:r>
      <w:r w:rsidRPr="00A16BD3">
        <w:t xml:space="preserve">7) has applied in relation to a previous prohibited period—the period of 14 days, or such longer period as the Secretary determines under </w:t>
      </w:r>
      <w:r w:rsidR="00A16BD3">
        <w:t>subsection (</w:t>
      </w:r>
      <w:r w:rsidRPr="00A16BD3">
        <w:t xml:space="preserve">9), beginning on the day the determination mentioned in </w:t>
      </w:r>
      <w:r w:rsidR="00A16BD3">
        <w:t>subsection (</w:t>
      </w:r>
      <w:r w:rsidRPr="00A16BD3">
        <w:t>7) is made.</w:t>
      </w:r>
    </w:p>
    <w:p w:rsidR="00253C2A" w:rsidRPr="00A16BD3" w:rsidRDefault="00253C2A" w:rsidP="00253C2A">
      <w:pPr>
        <w:pStyle w:val="notetext"/>
      </w:pPr>
      <w:r w:rsidRPr="00A16BD3">
        <w:t>Note:</w:t>
      </w:r>
      <w:r w:rsidRPr="00A16BD3">
        <w:tab/>
        <w:t xml:space="preserve">The effect of </w:t>
      </w:r>
      <w:r w:rsidR="00A16BD3">
        <w:t>paragraph (</w:t>
      </w:r>
      <w:r w:rsidRPr="00A16BD3">
        <w:t xml:space="preserve">b) of the definition is that there may be another prohibited period for the claimant under </w:t>
      </w:r>
      <w:r w:rsidR="00A16BD3">
        <w:t>subsection (</w:t>
      </w:r>
      <w:r w:rsidRPr="00A16BD3">
        <w:t>1).</w:t>
      </w:r>
    </w:p>
    <w:p w:rsidR="00253C2A" w:rsidRPr="00A16BD3" w:rsidRDefault="00253C2A" w:rsidP="00253C2A">
      <w:pPr>
        <w:pStyle w:val="subsection"/>
      </w:pPr>
      <w:r w:rsidRPr="00A16BD3">
        <w:tab/>
        <w:t>(9)</w:t>
      </w:r>
      <w:r w:rsidRPr="00A16BD3">
        <w:tab/>
        <w:t xml:space="preserve">The Secretary may, by writing, determine a period for the purposes of </w:t>
      </w:r>
      <w:r w:rsidR="00A16BD3">
        <w:t>paragraph (</w:t>
      </w:r>
      <w:r w:rsidRPr="00A16BD3">
        <w:t xml:space="preserve">a) or (b) of the definition of </w:t>
      </w:r>
      <w:r w:rsidRPr="00A16BD3">
        <w:rPr>
          <w:b/>
          <w:i/>
        </w:rPr>
        <w:t xml:space="preserve">grace period </w:t>
      </w:r>
      <w:r w:rsidRPr="00A16BD3">
        <w:t xml:space="preserve">in </w:t>
      </w:r>
      <w:r w:rsidR="00A16BD3">
        <w:t>subsection (</w:t>
      </w:r>
      <w:r w:rsidRPr="00A16BD3">
        <w:t>8) if the Secretary is satisfied that there are special circumstances that justify the Secretary doing so.</w:t>
      </w:r>
    </w:p>
    <w:p w:rsidR="00253C2A" w:rsidRPr="00A16BD3" w:rsidRDefault="00253C2A" w:rsidP="00253C2A">
      <w:pPr>
        <w:pStyle w:val="SubsectionHead"/>
      </w:pPr>
      <w:r w:rsidRPr="00A16BD3">
        <w:t>Determinations are not legislative instruments</w:t>
      </w:r>
    </w:p>
    <w:p w:rsidR="00253C2A" w:rsidRPr="00A16BD3" w:rsidRDefault="00253C2A" w:rsidP="00253C2A">
      <w:pPr>
        <w:pStyle w:val="subsection"/>
      </w:pPr>
      <w:r w:rsidRPr="00A16BD3">
        <w:tab/>
        <w:t>(10)</w:t>
      </w:r>
      <w:r w:rsidRPr="00A16BD3">
        <w:tab/>
        <w:t xml:space="preserve">A determination made under </w:t>
      </w:r>
      <w:r w:rsidR="00A16BD3">
        <w:t>paragraph (</w:t>
      </w:r>
      <w:r w:rsidRPr="00A16BD3">
        <w:t xml:space="preserve">6)(a) or </w:t>
      </w:r>
      <w:r w:rsidR="00A16BD3">
        <w:t>subsection (</w:t>
      </w:r>
      <w:r w:rsidRPr="00A16BD3">
        <w:t>7) or (9) is not a legislative instrument.</w:t>
      </w:r>
    </w:p>
    <w:p w:rsidR="00253C2A" w:rsidRPr="00A16BD3" w:rsidRDefault="00253C2A" w:rsidP="00253C2A">
      <w:pPr>
        <w:pStyle w:val="ActHead5"/>
      </w:pPr>
      <w:bookmarkStart w:id="67" w:name="_Toc405818798"/>
      <w:r w:rsidRPr="002B53D7">
        <w:rPr>
          <w:rStyle w:val="CharSectno"/>
        </w:rPr>
        <w:lastRenderedPageBreak/>
        <w:t>32AC</w:t>
      </w:r>
      <w:r w:rsidRPr="00A16BD3">
        <w:t xml:space="preserve">  Prohibited periods for relevant partner</w:t>
      </w:r>
      <w:bookmarkEnd w:id="67"/>
    </w:p>
    <w:p w:rsidR="00253C2A" w:rsidRPr="00A16BD3" w:rsidRDefault="00253C2A" w:rsidP="00253C2A">
      <w:pPr>
        <w:pStyle w:val="SubsectionHead"/>
      </w:pPr>
      <w:r w:rsidRPr="00A16BD3">
        <w:t>First kind of prohibited period</w:t>
      </w:r>
    </w:p>
    <w:p w:rsidR="00253C2A" w:rsidRPr="00A16BD3" w:rsidRDefault="00253C2A" w:rsidP="00253C2A">
      <w:pPr>
        <w:pStyle w:val="subsection"/>
      </w:pPr>
      <w:r w:rsidRPr="00A16BD3">
        <w:tab/>
        <w:t>(1)</w:t>
      </w:r>
      <w:r w:rsidRPr="00A16BD3">
        <w:tab/>
        <w:t>There is a prohibited period for the relevant partner if:</w:t>
      </w:r>
    </w:p>
    <w:p w:rsidR="00253C2A" w:rsidRPr="00A16BD3" w:rsidRDefault="00253C2A" w:rsidP="00253C2A">
      <w:pPr>
        <w:pStyle w:val="paragraph"/>
      </w:pPr>
      <w:r w:rsidRPr="00A16BD3">
        <w:tab/>
        <w:t>(a)</w:t>
      </w:r>
      <w:r w:rsidRPr="00A16BD3">
        <w:tab/>
        <w:t>the claimant and that partner are members of the same couple at the end of the grace period; and</w:t>
      </w:r>
    </w:p>
    <w:p w:rsidR="00253C2A" w:rsidRPr="00A16BD3" w:rsidRDefault="00253C2A" w:rsidP="00253C2A">
      <w:pPr>
        <w:pStyle w:val="paragraph"/>
      </w:pPr>
      <w:r w:rsidRPr="00A16BD3">
        <w:tab/>
        <w:t>(b)</w:t>
      </w:r>
      <w:r w:rsidRPr="00A16BD3">
        <w:tab/>
        <w:t>either or both of the following apply:</w:t>
      </w:r>
    </w:p>
    <w:p w:rsidR="00253C2A" w:rsidRPr="00A16BD3" w:rsidRDefault="00253C2A" w:rsidP="00253C2A">
      <w:pPr>
        <w:pStyle w:val="paragraphsub"/>
      </w:pPr>
      <w:r w:rsidRPr="00A16BD3">
        <w:tab/>
        <w:t>(i)</w:t>
      </w:r>
      <w:r w:rsidRPr="00A16BD3">
        <w:tab/>
        <w:t>the claimant was required to lodge an income tax return for the cancellation income year concerned but has not done so by the end of the grace period;</w:t>
      </w:r>
    </w:p>
    <w:p w:rsidR="00253C2A" w:rsidRPr="00A16BD3" w:rsidRDefault="00253C2A" w:rsidP="00253C2A">
      <w:pPr>
        <w:pStyle w:val="paragraphsub"/>
      </w:pPr>
      <w:r w:rsidRPr="00A16BD3">
        <w:tab/>
        <w:t>(ii)</w:t>
      </w:r>
      <w:r w:rsidRPr="00A16BD3">
        <w:tab/>
        <w:t>that partner was required to lodge an income tax return for the cancellation income year concerned but has not done so by the end of the grace period.</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 xml:space="preserve">32AA. For </w:t>
      </w:r>
      <w:r w:rsidRPr="00A16BD3">
        <w:rPr>
          <w:b/>
          <w:i/>
        </w:rPr>
        <w:t xml:space="preserve">grace period </w:t>
      </w:r>
      <w:r w:rsidRPr="00A16BD3">
        <w:t xml:space="preserve">see </w:t>
      </w:r>
      <w:r w:rsidR="00A16BD3">
        <w:t>subsection (</w:t>
      </w:r>
      <w:r w:rsidRPr="00A16BD3">
        <w:t>10).</w:t>
      </w:r>
    </w:p>
    <w:p w:rsidR="00925DB6" w:rsidRPr="00A16BD3" w:rsidRDefault="00925DB6" w:rsidP="00925DB6">
      <w:pPr>
        <w:pStyle w:val="subsection"/>
      </w:pPr>
      <w:r w:rsidRPr="00A16BD3">
        <w:tab/>
        <w:t>(1A)</w:t>
      </w:r>
      <w:r w:rsidRPr="00A16BD3">
        <w:tab/>
        <w:t xml:space="preserve">However, there is not a prohibited period for the relevant partner under </w:t>
      </w:r>
      <w:r w:rsidR="00A16BD3">
        <w:t>subsection (</w:t>
      </w:r>
      <w:r w:rsidRPr="00A16BD3">
        <w:t>1) because of a variation mentioned in section</w:t>
      </w:r>
      <w:r w:rsidR="00A16BD3">
        <w:t> </w:t>
      </w:r>
      <w:r w:rsidRPr="00A16BD3">
        <w:t>32AA if:</w:t>
      </w:r>
    </w:p>
    <w:p w:rsidR="00925DB6" w:rsidRPr="00A16BD3" w:rsidRDefault="00925DB6" w:rsidP="00925DB6">
      <w:pPr>
        <w:pStyle w:val="paragraph"/>
      </w:pPr>
      <w:r w:rsidRPr="00A16BD3">
        <w:tab/>
        <w:t>(a)</w:t>
      </w:r>
      <w:r w:rsidRPr="00A16BD3">
        <w:tab/>
        <w:t>no debt arose under section</w:t>
      </w:r>
      <w:r w:rsidR="00A16BD3">
        <w:t> </w:t>
      </w:r>
      <w:r w:rsidRPr="00A16BD3">
        <w:t>71 as a result of that variation; or</w:t>
      </w:r>
    </w:p>
    <w:p w:rsidR="00925DB6" w:rsidRPr="00A16BD3" w:rsidRDefault="00925DB6" w:rsidP="00925DB6">
      <w:pPr>
        <w:pStyle w:val="paragraph"/>
      </w:pPr>
      <w:r w:rsidRPr="00A16BD3">
        <w:tab/>
        <w:t>(b)</w:t>
      </w:r>
      <w:r w:rsidRPr="00A16BD3">
        <w:tab/>
        <w:t>a debt arose under section</w:t>
      </w:r>
      <w:r w:rsidR="00A16BD3">
        <w:t> </w:t>
      </w:r>
      <w:r w:rsidRPr="00A16BD3">
        <w:t>71 as a result of that variation, but no amount of that debt is outstanding at the end of the grace period.</w:t>
      </w:r>
    </w:p>
    <w:p w:rsidR="00253C2A" w:rsidRPr="00A16BD3" w:rsidRDefault="00253C2A" w:rsidP="00253C2A">
      <w:pPr>
        <w:pStyle w:val="subsection"/>
      </w:pPr>
      <w:r w:rsidRPr="00A16BD3">
        <w:tab/>
        <w:t>(2)</w:t>
      </w:r>
      <w:r w:rsidRPr="00A16BD3">
        <w:tab/>
        <w:t xml:space="preserve">The prohibited period referred to in </w:t>
      </w:r>
      <w:r w:rsidR="00A16BD3">
        <w:t>subsection (</w:t>
      </w:r>
      <w:r w:rsidRPr="00A16BD3">
        <w:t>1):</w:t>
      </w:r>
    </w:p>
    <w:p w:rsidR="00253C2A" w:rsidRPr="00A16BD3" w:rsidRDefault="00253C2A" w:rsidP="00253C2A">
      <w:pPr>
        <w:pStyle w:val="paragraph"/>
      </w:pPr>
      <w:r w:rsidRPr="00A16BD3">
        <w:tab/>
        <w:t>(a)</w:t>
      </w:r>
      <w:r w:rsidRPr="00A16BD3">
        <w:tab/>
        <w:t>begins on the day after the end of the grace period; and</w:t>
      </w:r>
    </w:p>
    <w:p w:rsidR="00253C2A" w:rsidRPr="00A16BD3" w:rsidRDefault="00253C2A" w:rsidP="00253C2A">
      <w:pPr>
        <w:pStyle w:val="paragraph"/>
      </w:pPr>
      <w:r w:rsidRPr="00A16BD3">
        <w:tab/>
        <w:t>(b)</w:t>
      </w:r>
      <w:r w:rsidRPr="00A16BD3">
        <w:tab/>
        <w:t xml:space="preserve">ends when </w:t>
      </w:r>
      <w:r w:rsidR="00A16BD3">
        <w:t>subsection (</w:t>
      </w:r>
      <w:r w:rsidRPr="00A16BD3">
        <w:t>3), (4)</w:t>
      </w:r>
      <w:r w:rsidR="00B54579" w:rsidRPr="00A16BD3">
        <w:t>, (4A)</w:t>
      </w:r>
      <w:r w:rsidRPr="00A16BD3">
        <w:t xml:space="preserve"> or (9) applies (whichever occurs first).</w:t>
      </w:r>
    </w:p>
    <w:p w:rsidR="00253C2A" w:rsidRPr="00A16BD3" w:rsidRDefault="00253C2A" w:rsidP="00253C2A">
      <w:pPr>
        <w:pStyle w:val="subsection"/>
      </w:pPr>
      <w:r w:rsidRPr="00A16BD3">
        <w:tab/>
        <w:t>(3)</w:t>
      </w:r>
      <w:r w:rsidRPr="00A16BD3">
        <w:tab/>
        <w:t>This subsection applies if:</w:t>
      </w:r>
    </w:p>
    <w:p w:rsidR="00253C2A" w:rsidRPr="00A16BD3" w:rsidRDefault="00253C2A" w:rsidP="00253C2A">
      <w:pPr>
        <w:pStyle w:val="paragraph"/>
      </w:pPr>
      <w:r w:rsidRPr="00A16BD3">
        <w:tab/>
        <w:t>(a)</w:t>
      </w:r>
      <w:r w:rsidRPr="00A16BD3">
        <w:tab/>
        <w:t>if that partner was required to lodge an income tax return for the cancellation income year concerned—that partner lodges or has lodged the return; and</w:t>
      </w:r>
    </w:p>
    <w:p w:rsidR="00253C2A" w:rsidRPr="00A16BD3" w:rsidRDefault="00253C2A" w:rsidP="00253C2A">
      <w:pPr>
        <w:pStyle w:val="paragraph"/>
      </w:pPr>
      <w:r w:rsidRPr="00A16BD3">
        <w:lastRenderedPageBreak/>
        <w:tab/>
        <w:t>(b)</w:t>
      </w:r>
      <w:r w:rsidRPr="00A16BD3">
        <w:tab/>
        <w:t>if the claimant was required to lodge an income tax return for the cancellation income year concerned—the claimant lodges or has lodged the return.</w:t>
      </w:r>
    </w:p>
    <w:p w:rsidR="00253C2A" w:rsidRPr="00A16BD3" w:rsidRDefault="00253C2A" w:rsidP="00253C2A">
      <w:pPr>
        <w:pStyle w:val="subsection"/>
      </w:pPr>
      <w:r w:rsidRPr="00A16BD3">
        <w:tab/>
        <w:t>(4)</w:t>
      </w:r>
      <w:r w:rsidRPr="00A16BD3">
        <w:tab/>
        <w:t>This subsection applies if the claimant and that partner cease to be members of the same couple at any time after the end of the grace period.</w:t>
      </w:r>
    </w:p>
    <w:p w:rsidR="00A76C2B" w:rsidRPr="00A16BD3" w:rsidRDefault="00A76C2B" w:rsidP="00A76C2B">
      <w:pPr>
        <w:pStyle w:val="subsection"/>
      </w:pPr>
      <w:r w:rsidRPr="00A16BD3">
        <w:tab/>
        <w:t>(4A)</w:t>
      </w:r>
      <w:r w:rsidRPr="00A16BD3">
        <w:tab/>
        <w:t>This subsection applies if:</w:t>
      </w:r>
    </w:p>
    <w:p w:rsidR="00A76C2B" w:rsidRPr="00A16BD3" w:rsidRDefault="00A76C2B" w:rsidP="00A76C2B">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A76C2B" w:rsidRPr="00A16BD3" w:rsidRDefault="00A76C2B" w:rsidP="00A76C2B">
      <w:pPr>
        <w:pStyle w:val="paragraph"/>
      </w:pPr>
      <w:r w:rsidRPr="00A16BD3">
        <w:tab/>
        <w:t>(b)</w:t>
      </w:r>
      <w:r w:rsidRPr="00A16BD3">
        <w:tab/>
        <w:t>an amount of that debt was outstanding at the end of the grace period; and</w:t>
      </w:r>
    </w:p>
    <w:p w:rsidR="00A76C2B" w:rsidRPr="00A16BD3" w:rsidRDefault="00A76C2B" w:rsidP="00A76C2B">
      <w:pPr>
        <w:pStyle w:val="paragraph"/>
      </w:pPr>
      <w:r w:rsidRPr="00A16BD3">
        <w:tab/>
        <w:t>(c)</w:t>
      </w:r>
      <w:r w:rsidRPr="00A16BD3">
        <w:tab/>
        <w:t>at a time after the end of the grace period, no amount of that debt is outstanding.</w:t>
      </w:r>
    </w:p>
    <w:p w:rsidR="00253C2A" w:rsidRPr="00A16BD3" w:rsidRDefault="00253C2A" w:rsidP="00253C2A">
      <w:pPr>
        <w:pStyle w:val="SubsectionHead"/>
      </w:pPr>
      <w:r w:rsidRPr="00A16BD3">
        <w:t>Second kind of prohibited period</w:t>
      </w:r>
    </w:p>
    <w:p w:rsidR="00253C2A" w:rsidRPr="00A16BD3" w:rsidRDefault="00253C2A" w:rsidP="00253C2A">
      <w:pPr>
        <w:pStyle w:val="subsection"/>
      </w:pPr>
      <w:r w:rsidRPr="00A16BD3">
        <w:tab/>
        <w:t>(5)</w:t>
      </w:r>
      <w:r w:rsidRPr="00A16BD3">
        <w:tab/>
        <w:t>There is a prohibited period for the relevant partner if:</w:t>
      </w:r>
    </w:p>
    <w:p w:rsidR="00253C2A" w:rsidRPr="00A16BD3" w:rsidRDefault="00253C2A" w:rsidP="00253C2A">
      <w:pPr>
        <w:pStyle w:val="paragraph"/>
      </w:pPr>
      <w:r w:rsidRPr="00A16BD3">
        <w:tab/>
        <w:t>(a)</w:t>
      </w:r>
      <w:r w:rsidRPr="00A16BD3">
        <w:tab/>
        <w:t>the claimant and that partner cease to be members of the same couple on or after the day the variation mentioned in section</w:t>
      </w:r>
      <w:r w:rsidR="00A16BD3">
        <w:t> </w:t>
      </w:r>
      <w:r w:rsidRPr="00A16BD3">
        <w:t>32AA is made; and</w:t>
      </w:r>
    </w:p>
    <w:p w:rsidR="00253C2A" w:rsidRPr="00A16BD3" w:rsidRDefault="00253C2A" w:rsidP="00253C2A">
      <w:pPr>
        <w:pStyle w:val="paragraph"/>
      </w:pPr>
      <w:r w:rsidRPr="00A16BD3">
        <w:tab/>
        <w:t>(b)</w:t>
      </w:r>
      <w:r w:rsidRPr="00A16BD3">
        <w:tab/>
        <w:t xml:space="preserve">the claimant and that partner become members of the same couple again on a day (the </w:t>
      </w:r>
      <w:r w:rsidRPr="00A16BD3">
        <w:rPr>
          <w:b/>
          <w:i/>
        </w:rPr>
        <w:t>applicable day</w:t>
      </w:r>
      <w:r w:rsidRPr="00A16BD3">
        <w:t xml:space="preserve">) that is after the end of the period applicable under </w:t>
      </w:r>
      <w:r w:rsidR="00A16BD3">
        <w:t>paragraph (</w:t>
      </w:r>
      <w:r w:rsidRPr="00A16BD3">
        <w:t xml:space="preserve">a) of the definition of </w:t>
      </w:r>
      <w:r w:rsidRPr="00A16BD3">
        <w:rPr>
          <w:b/>
          <w:i/>
        </w:rPr>
        <w:t xml:space="preserve">grace period </w:t>
      </w:r>
      <w:r w:rsidRPr="00A16BD3">
        <w:t xml:space="preserve">in </w:t>
      </w:r>
      <w:r w:rsidR="00A16BD3">
        <w:t>subsection (</w:t>
      </w:r>
      <w:r w:rsidRPr="00A16BD3">
        <w:t>10); and</w:t>
      </w:r>
    </w:p>
    <w:p w:rsidR="00253C2A" w:rsidRPr="00A16BD3" w:rsidRDefault="00253C2A" w:rsidP="00253C2A">
      <w:pPr>
        <w:pStyle w:val="paragraph"/>
      </w:pPr>
      <w:r w:rsidRPr="00A16BD3">
        <w:tab/>
        <w:t>(c)</w:t>
      </w:r>
      <w:r w:rsidRPr="00A16BD3">
        <w:tab/>
        <w:t>either or both of the following apply:</w:t>
      </w:r>
    </w:p>
    <w:p w:rsidR="00253C2A" w:rsidRPr="00A16BD3" w:rsidRDefault="00253C2A" w:rsidP="00253C2A">
      <w:pPr>
        <w:pStyle w:val="paragraphsub"/>
      </w:pPr>
      <w:r w:rsidRPr="00A16BD3">
        <w:tab/>
        <w:t>(i)</w:t>
      </w:r>
      <w:r w:rsidRPr="00A16BD3">
        <w:tab/>
        <w:t>the claimant was required to lodge an income tax return for the cancellation income year concerned but has not done so by the applicable day;</w:t>
      </w:r>
    </w:p>
    <w:p w:rsidR="00253C2A" w:rsidRPr="00A16BD3" w:rsidRDefault="00253C2A" w:rsidP="00253C2A">
      <w:pPr>
        <w:pStyle w:val="paragraphsub"/>
      </w:pPr>
      <w:r w:rsidRPr="00A16BD3">
        <w:tab/>
        <w:t>(ii)</w:t>
      </w:r>
      <w:r w:rsidRPr="00A16BD3">
        <w:tab/>
        <w:t>that partner was required to lodge an income tax return for the cancellation income year concerned but has not done so by the applicable day.</w:t>
      </w:r>
    </w:p>
    <w:p w:rsidR="008C7842" w:rsidRPr="00A16BD3" w:rsidRDefault="008C7842" w:rsidP="008C7842">
      <w:pPr>
        <w:pStyle w:val="subsection"/>
      </w:pPr>
      <w:r w:rsidRPr="00A16BD3">
        <w:tab/>
        <w:t>(5A)</w:t>
      </w:r>
      <w:r w:rsidRPr="00A16BD3">
        <w:tab/>
        <w:t xml:space="preserve">However, there is not a prohibited period for the relevant partner under </w:t>
      </w:r>
      <w:r w:rsidR="00A16BD3">
        <w:t>subsection (</w:t>
      </w:r>
      <w:r w:rsidRPr="00A16BD3">
        <w:t>5) because of a variation mentioned in section</w:t>
      </w:r>
      <w:r w:rsidR="00A16BD3">
        <w:t> </w:t>
      </w:r>
      <w:r w:rsidRPr="00A16BD3">
        <w:t>32AA if:</w:t>
      </w:r>
    </w:p>
    <w:p w:rsidR="008C7842" w:rsidRPr="00A16BD3" w:rsidRDefault="008C7842" w:rsidP="008C7842">
      <w:pPr>
        <w:pStyle w:val="paragraph"/>
      </w:pPr>
      <w:r w:rsidRPr="00A16BD3">
        <w:lastRenderedPageBreak/>
        <w:tab/>
        <w:t>(a)</w:t>
      </w:r>
      <w:r w:rsidRPr="00A16BD3">
        <w:tab/>
        <w:t>no debt arose under section</w:t>
      </w:r>
      <w:r w:rsidR="00A16BD3">
        <w:t> </w:t>
      </w:r>
      <w:r w:rsidRPr="00A16BD3">
        <w:t>71 as a result of that variation; or</w:t>
      </w:r>
    </w:p>
    <w:p w:rsidR="008C7842" w:rsidRPr="00A16BD3" w:rsidRDefault="008C7842" w:rsidP="008C7842">
      <w:pPr>
        <w:pStyle w:val="paragraph"/>
      </w:pPr>
      <w:r w:rsidRPr="00A16BD3">
        <w:tab/>
        <w:t>(b)</w:t>
      </w:r>
      <w:r w:rsidRPr="00A16BD3">
        <w:tab/>
        <w:t>a debt arose under section</w:t>
      </w:r>
      <w:r w:rsidR="00A16BD3">
        <w:t> </w:t>
      </w:r>
      <w:r w:rsidRPr="00A16BD3">
        <w:t xml:space="preserve">71 as a result of that variation, but no amount of that debt is outstanding immediately before the day that would, apart from this subsection, be determined under </w:t>
      </w:r>
      <w:r w:rsidR="00A16BD3">
        <w:t>paragraph (</w:t>
      </w:r>
      <w:r w:rsidRPr="00A16BD3">
        <w:t>6)(a).</w:t>
      </w:r>
    </w:p>
    <w:p w:rsidR="00253C2A" w:rsidRPr="00A16BD3" w:rsidRDefault="00253C2A" w:rsidP="007A7C73">
      <w:pPr>
        <w:pStyle w:val="subsection"/>
        <w:keepNext/>
        <w:keepLines/>
      </w:pPr>
      <w:r w:rsidRPr="00A16BD3">
        <w:tab/>
        <w:t>(6)</w:t>
      </w:r>
      <w:r w:rsidRPr="00A16BD3">
        <w:tab/>
        <w:t xml:space="preserve">The prohibited period referred to in </w:t>
      </w:r>
      <w:r w:rsidR="00A16BD3">
        <w:t>subsection (</w:t>
      </w:r>
      <w:r w:rsidRPr="00A16BD3">
        <w:t>5):</w:t>
      </w:r>
    </w:p>
    <w:p w:rsidR="00253C2A" w:rsidRPr="00A16BD3" w:rsidRDefault="00253C2A" w:rsidP="00253C2A">
      <w:pPr>
        <w:pStyle w:val="paragraph"/>
      </w:pPr>
      <w:r w:rsidRPr="00A16BD3">
        <w:tab/>
        <w:t>(a)</w:t>
      </w:r>
      <w:r w:rsidRPr="00A16BD3">
        <w:tab/>
        <w:t>begins on the day determined by the Secretary (which must not be earlier than the applicable day); and</w:t>
      </w:r>
    </w:p>
    <w:p w:rsidR="00253C2A" w:rsidRPr="00A16BD3" w:rsidRDefault="00253C2A" w:rsidP="00253C2A">
      <w:pPr>
        <w:pStyle w:val="paragraph"/>
      </w:pPr>
      <w:r w:rsidRPr="00A16BD3">
        <w:tab/>
        <w:t>(b)</w:t>
      </w:r>
      <w:r w:rsidRPr="00A16BD3">
        <w:tab/>
        <w:t xml:space="preserve">ends when </w:t>
      </w:r>
      <w:r w:rsidR="00A16BD3">
        <w:t>subsection (</w:t>
      </w:r>
      <w:r w:rsidRPr="00A16BD3">
        <w:t>7), (8)</w:t>
      </w:r>
      <w:r w:rsidR="00C4375F" w:rsidRPr="00A16BD3">
        <w:t>, (8A)</w:t>
      </w:r>
      <w:r w:rsidRPr="00A16BD3">
        <w:t xml:space="preserve"> or (9) applies (whichever occurs first).</w:t>
      </w:r>
    </w:p>
    <w:p w:rsidR="00253C2A" w:rsidRPr="00A16BD3" w:rsidRDefault="00253C2A" w:rsidP="00253C2A">
      <w:pPr>
        <w:pStyle w:val="subsection"/>
      </w:pPr>
      <w:r w:rsidRPr="00A16BD3">
        <w:tab/>
        <w:t>(7)</w:t>
      </w:r>
      <w:r w:rsidRPr="00A16BD3">
        <w:tab/>
        <w:t>This subsection applies if:</w:t>
      </w:r>
    </w:p>
    <w:p w:rsidR="00253C2A" w:rsidRPr="00A16BD3" w:rsidRDefault="00253C2A" w:rsidP="00253C2A">
      <w:pPr>
        <w:pStyle w:val="paragraph"/>
      </w:pPr>
      <w:r w:rsidRPr="00A16BD3">
        <w:tab/>
        <w:t>(a)</w:t>
      </w:r>
      <w:r w:rsidRPr="00A16BD3">
        <w:tab/>
        <w:t>if that partner was required to lodge an income tax return for the cancellation income year concerned—that partner lodges or has lodged the return; and</w:t>
      </w:r>
    </w:p>
    <w:p w:rsidR="00253C2A" w:rsidRPr="00A16BD3" w:rsidRDefault="00253C2A" w:rsidP="00253C2A">
      <w:pPr>
        <w:pStyle w:val="paragraph"/>
      </w:pPr>
      <w:r w:rsidRPr="00A16BD3">
        <w:tab/>
        <w:t>(b)</w:t>
      </w:r>
      <w:r w:rsidRPr="00A16BD3">
        <w:tab/>
        <w:t>if the claimant was required to lodge an income tax return for the cancellation income year concerned—the claimant lodges or has lodged the return.</w:t>
      </w:r>
    </w:p>
    <w:p w:rsidR="00253C2A" w:rsidRPr="00A16BD3" w:rsidRDefault="00253C2A" w:rsidP="00253C2A">
      <w:pPr>
        <w:pStyle w:val="subsection"/>
      </w:pPr>
      <w:r w:rsidRPr="00A16BD3">
        <w:tab/>
        <w:t>(8)</w:t>
      </w:r>
      <w:r w:rsidRPr="00A16BD3">
        <w:tab/>
        <w:t>This subsection applies if the claimant and that partner cease to be members of the same couple again.</w:t>
      </w:r>
    </w:p>
    <w:p w:rsidR="002F4A46" w:rsidRPr="00A16BD3" w:rsidRDefault="002F4A46" w:rsidP="002F4A46">
      <w:pPr>
        <w:pStyle w:val="subsection"/>
      </w:pPr>
      <w:r w:rsidRPr="00A16BD3">
        <w:tab/>
        <w:t>(8A)</w:t>
      </w:r>
      <w:r w:rsidRPr="00A16BD3">
        <w:tab/>
        <w:t>This subsection applies if:</w:t>
      </w:r>
    </w:p>
    <w:p w:rsidR="002F4A46" w:rsidRPr="00A16BD3" w:rsidRDefault="002F4A46" w:rsidP="002F4A46">
      <w:pPr>
        <w:pStyle w:val="paragraph"/>
      </w:pPr>
      <w:r w:rsidRPr="00A16BD3">
        <w:tab/>
        <w:t>(a)</w:t>
      </w:r>
      <w:r w:rsidRPr="00A16BD3">
        <w:tab/>
        <w:t>a debt arose under section</w:t>
      </w:r>
      <w:r w:rsidR="00A16BD3">
        <w:t> </w:t>
      </w:r>
      <w:r w:rsidRPr="00A16BD3">
        <w:t>71 as a result of the variation mentioned in section</w:t>
      </w:r>
      <w:r w:rsidR="00A16BD3">
        <w:t> </w:t>
      </w:r>
      <w:r w:rsidRPr="00A16BD3">
        <w:t>32AA; and</w:t>
      </w:r>
    </w:p>
    <w:p w:rsidR="002F4A46" w:rsidRPr="00A16BD3" w:rsidRDefault="002F4A46" w:rsidP="002F4A46">
      <w:pPr>
        <w:pStyle w:val="paragraph"/>
      </w:pPr>
      <w:r w:rsidRPr="00A16BD3">
        <w:tab/>
        <w:t>(b)</w:t>
      </w:r>
      <w:r w:rsidRPr="00A16BD3">
        <w:tab/>
        <w:t xml:space="preserve">an amount of that debt was outstanding immediately before the day determined under </w:t>
      </w:r>
      <w:r w:rsidR="00A16BD3">
        <w:t>paragraph (</w:t>
      </w:r>
      <w:r w:rsidRPr="00A16BD3">
        <w:t>6)(a); and</w:t>
      </w:r>
    </w:p>
    <w:p w:rsidR="002F4A46" w:rsidRPr="00A16BD3" w:rsidRDefault="002F4A46" w:rsidP="002F4A46">
      <w:pPr>
        <w:pStyle w:val="paragraph"/>
      </w:pPr>
      <w:r w:rsidRPr="00A16BD3">
        <w:tab/>
        <w:t>(c)</w:t>
      </w:r>
      <w:r w:rsidRPr="00A16BD3">
        <w:tab/>
        <w:t>at a time on or after that day, no amount of that debt is outstanding.</w:t>
      </w:r>
    </w:p>
    <w:p w:rsidR="00253C2A" w:rsidRPr="00A16BD3" w:rsidRDefault="00253C2A" w:rsidP="00253C2A">
      <w:pPr>
        <w:pStyle w:val="SubsectionHead"/>
      </w:pPr>
      <w:r w:rsidRPr="00A16BD3">
        <w:t>Prohibited period may end in special circumstances</w:t>
      </w:r>
    </w:p>
    <w:p w:rsidR="00253C2A" w:rsidRPr="00A16BD3" w:rsidRDefault="00253C2A" w:rsidP="00253C2A">
      <w:pPr>
        <w:pStyle w:val="subsection"/>
      </w:pPr>
      <w:r w:rsidRPr="00A16BD3">
        <w:tab/>
        <w:t>(9)</w:t>
      </w:r>
      <w:r w:rsidRPr="00A16BD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16BD3" w:rsidRDefault="00253C2A" w:rsidP="00253C2A">
      <w:pPr>
        <w:pStyle w:val="SubsectionHead"/>
      </w:pPr>
      <w:r w:rsidRPr="00A16BD3">
        <w:lastRenderedPageBreak/>
        <w:t>Grace period</w:t>
      </w:r>
    </w:p>
    <w:p w:rsidR="00253C2A" w:rsidRPr="00A16BD3" w:rsidRDefault="00253C2A" w:rsidP="00253C2A">
      <w:pPr>
        <w:pStyle w:val="subsection"/>
      </w:pPr>
      <w:r w:rsidRPr="00A16BD3">
        <w:tab/>
        <w:t>(10)</w:t>
      </w:r>
      <w:r w:rsidRPr="00A16BD3">
        <w:tab/>
        <w:t>In this section:</w:t>
      </w:r>
    </w:p>
    <w:p w:rsidR="00253C2A" w:rsidRPr="00A16BD3" w:rsidRDefault="00253C2A" w:rsidP="00253C2A">
      <w:pPr>
        <w:pStyle w:val="Definition"/>
      </w:pPr>
      <w:r w:rsidRPr="00A16BD3">
        <w:rPr>
          <w:b/>
          <w:i/>
        </w:rPr>
        <w:t>grace period</w:t>
      </w:r>
      <w:r w:rsidRPr="00A16BD3">
        <w:t xml:space="preserve"> means:</w:t>
      </w:r>
    </w:p>
    <w:p w:rsidR="00253C2A" w:rsidRPr="00A16BD3" w:rsidRDefault="00253C2A" w:rsidP="00253C2A">
      <w:pPr>
        <w:pStyle w:val="paragraph"/>
      </w:pPr>
      <w:r w:rsidRPr="00A16BD3">
        <w:tab/>
        <w:t>(a)</w:t>
      </w:r>
      <w:r w:rsidRPr="00A16BD3">
        <w:tab/>
        <w:t xml:space="preserve">the period of 75 days, or such longer period as the Secretary determines under </w:t>
      </w:r>
      <w:r w:rsidR="00A16BD3">
        <w:t>subsection (</w:t>
      </w:r>
      <w:r w:rsidRPr="00A16BD3">
        <w:t>11), beginning on the day the variation mentioned in section</w:t>
      </w:r>
      <w:r w:rsidR="00A16BD3">
        <w:t> </w:t>
      </w:r>
      <w:r w:rsidRPr="00A16BD3">
        <w:t>32AA is made; or</w:t>
      </w:r>
    </w:p>
    <w:p w:rsidR="00253C2A" w:rsidRPr="00A16BD3" w:rsidRDefault="00253C2A" w:rsidP="00253C2A">
      <w:pPr>
        <w:pStyle w:val="paragraph"/>
      </w:pPr>
      <w:r w:rsidRPr="00A16BD3">
        <w:tab/>
        <w:t>(b)</w:t>
      </w:r>
      <w:r w:rsidRPr="00A16BD3">
        <w:tab/>
        <w:t xml:space="preserve">if </w:t>
      </w:r>
      <w:r w:rsidR="00A16BD3">
        <w:t>subsection (</w:t>
      </w:r>
      <w:r w:rsidRPr="00A16BD3">
        <w:t xml:space="preserve">9) has applied in relation to a previous prohibited period—the period of 14 days, or such longer period as the Secretary determines under </w:t>
      </w:r>
      <w:r w:rsidR="00A16BD3">
        <w:t>subsection (</w:t>
      </w:r>
      <w:r w:rsidRPr="00A16BD3">
        <w:t xml:space="preserve">11), beginning on the day the determination mentioned in </w:t>
      </w:r>
      <w:r w:rsidR="00A16BD3">
        <w:t>subsection (</w:t>
      </w:r>
      <w:r w:rsidRPr="00A16BD3">
        <w:t>9) is made.</w:t>
      </w:r>
    </w:p>
    <w:p w:rsidR="00253C2A" w:rsidRPr="00A16BD3" w:rsidRDefault="00253C2A" w:rsidP="00253C2A">
      <w:pPr>
        <w:pStyle w:val="notetext"/>
      </w:pPr>
      <w:r w:rsidRPr="00A16BD3">
        <w:t>Note:</w:t>
      </w:r>
      <w:r w:rsidRPr="00A16BD3">
        <w:tab/>
        <w:t xml:space="preserve">The effect of </w:t>
      </w:r>
      <w:r w:rsidR="00A16BD3">
        <w:t>paragraph (</w:t>
      </w:r>
      <w:r w:rsidRPr="00A16BD3">
        <w:t xml:space="preserve">b) of the definition is that there may be another prohibited period for the relevant partner under </w:t>
      </w:r>
      <w:r w:rsidR="00A16BD3">
        <w:t>subsection (</w:t>
      </w:r>
      <w:r w:rsidRPr="00A16BD3">
        <w:t>1).</w:t>
      </w:r>
    </w:p>
    <w:p w:rsidR="00253C2A" w:rsidRPr="00A16BD3" w:rsidRDefault="00253C2A" w:rsidP="00253C2A">
      <w:pPr>
        <w:pStyle w:val="subsection"/>
      </w:pPr>
      <w:r w:rsidRPr="00A16BD3">
        <w:tab/>
        <w:t>(11)</w:t>
      </w:r>
      <w:r w:rsidRPr="00A16BD3">
        <w:tab/>
        <w:t xml:space="preserve">The Secretary may, by writing, determine a period for the purposes of </w:t>
      </w:r>
      <w:r w:rsidR="00A16BD3">
        <w:t>paragraph (</w:t>
      </w:r>
      <w:r w:rsidRPr="00A16BD3">
        <w:t xml:space="preserve">a) or (b) of the definition of </w:t>
      </w:r>
      <w:r w:rsidRPr="00A16BD3">
        <w:rPr>
          <w:b/>
          <w:i/>
        </w:rPr>
        <w:t xml:space="preserve">grace period </w:t>
      </w:r>
      <w:r w:rsidRPr="00A16BD3">
        <w:t xml:space="preserve">in </w:t>
      </w:r>
      <w:r w:rsidR="00A16BD3">
        <w:t>subsection (</w:t>
      </w:r>
      <w:r w:rsidRPr="00A16BD3">
        <w:t>10) if the Secretary is satisfied that there are special circumstances that justify the Secretary doing so.</w:t>
      </w:r>
    </w:p>
    <w:p w:rsidR="00253C2A" w:rsidRPr="00A16BD3" w:rsidRDefault="00253C2A" w:rsidP="00253C2A">
      <w:pPr>
        <w:pStyle w:val="SubsectionHead"/>
      </w:pPr>
      <w:r w:rsidRPr="00A16BD3">
        <w:t>Determinations are not legislative instruments</w:t>
      </w:r>
    </w:p>
    <w:p w:rsidR="00253C2A" w:rsidRPr="00A16BD3" w:rsidRDefault="00253C2A" w:rsidP="00253C2A">
      <w:pPr>
        <w:pStyle w:val="subsection"/>
      </w:pPr>
      <w:r w:rsidRPr="00A16BD3">
        <w:tab/>
        <w:t>(12)</w:t>
      </w:r>
      <w:r w:rsidRPr="00A16BD3">
        <w:tab/>
        <w:t xml:space="preserve">A determination made under </w:t>
      </w:r>
      <w:r w:rsidR="00A16BD3">
        <w:t>paragraph (</w:t>
      </w:r>
      <w:r w:rsidRPr="00A16BD3">
        <w:t xml:space="preserve">6)(a) or </w:t>
      </w:r>
      <w:r w:rsidR="00A16BD3">
        <w:t>subsection (</w:t>
      </w:r>
      <w:r w:rsidRPr="00A16BD3">
        <w:t>9) or (11) is not a legislative instrument.</w:t>
      </w:r>
    </w:p>
    <w:p w:rsidR="00253C2A" w:rsidRPr="00A16BD3" w:rsidRDefault="00253C2A" w:rsidP="00253C2A">
      <w:pPr>
        <w:pStyle w:val="ActHead5"/>
      </w:pPr>
      <w:bookmarkStart w:id="68" w:name="_Toc405818799"/>
      <w:r w:rsidRPr="002B53D7">
        <w:rPr>
          <w:rStyle w:val="CharSectno"/>
        </w:rPr>
        <w:t>32AD</w:t>
      </w:r>
      <w:r w:rsidRPr="00A16BD3">
        <w:t xml:space="preserve">  Prohibited periods for new partner</w:t>
      </w:r>
      <w:bookmarkEnd w:id="68"/>
    </w:p>
    <w:p w:rsidR="00253C2A" w:rsidRPr="00A16BD3" w:rsidRDefault="00253C2A" w:rsidP="00253C2A">
      <w:pPr>
        <w:pStyle w:val="subsection"/>
      </w:pPr>
      <w:r w:rsidRPr="00A16BD3">
        <w:tab/>
      </w:r>
      <w:r w:rsidRPr="00A16BD3">
        <w:tab/>
        <w:t>If:</w:t>
      </w:r>
    </w:p>
    <w:p w:rsidR="00253C2A" w:rsidRPr="00A16BD3" w:rsidRDefault="00253C2A" w:rsidP="00253C2A">
      <w:pPr>
        <w:pStyle w:val="paragraph"/>
      </w:pPr>
      <w:r w:rsidRPr="00A16BD3">
        <w:tab/>
        <w:t>(a)</w:t>
      </w:r>
      <w:r w:rsidRPr="00A16BD3">
        <w:tab/>
        <w:t>on or after the day the variation mentioned in section</w:t>
      </w:r>
      <w:r w:rsidR="00A16BD3">
        <w:t> </w:t>
      </w:r>
      <w:r w:rsidRPr="00A16BD3">
        <w:t xml:space="preserve">32AA is made, the claimant becomes a member of a couple and the claimant’s partner (the </w:t>
      </w:r>
      <w:r w:rsidRPr="00A16BD3">
        <w:rPr>
          <w:b/>
          <w:i/>
        </w:rPr>
        <w:t>new partner</w:t>
      </w:r>
      <w:r w:rsidRPr="00A16BD3">
        <w:t>) is not the relevant partner; and</w:t>
      </w:r>
    </w:p>
    <w:p w:rsidR="00253C2A" w:rsidRPr="00A16BD3" w:rsidRDefault="00253C2A" w:rsidP="00253C2A">
      <w:pPr>
        <w:pStyle w:val="paragraph"/>
      </w:pPr>
      <w:r w:rsidRPr="00A16BD3">
        <w:tab/>
        <w:t>(b)</w:t>
      </w:r>
      <w:r w:rsidRPr="00A16BD3">
        <w:tab/>
        <w:t>the claimant was required to lodge an income tax return for the cancellation income year concerned but has not done so when the claimant becomes a member of that couple;</w:t>
      </w:r>
    </w:p>
    <w:p w:rsidR="00253C2A" w:rsidRPr="00A16BD3" w:rsidRDefault="00253C2A" w:rsidP="00253C2A">
      <w:pPr>
        <w:pStyle w:val="subsection2"/>
      </w:pPr>
      <w:r w:rsidRPr="00A16BD3">
        <w:lastRenderedPageBreak/>
        <w:t xml:space="preserve">then, during a prohibited period for the claimant and while the claimant and the new partner are members of the same couple, the Secretary must not make a payment of family tax benefit (worked out on </w:t>
      </w:r>
      <w:r w:rsidR="00261D58" w:rsidRPr="00A16BD3">
        <w:t>an estimated income basis</w:t>
      </w:r>
      <w:r w:rsidRPr="00A16BD3">
        <w:t>) to the new partner.</w:t>
      </w:r>
    </w:p>
    <w:p w:rsidR="00253C2A" w:rsidRPr="00A16BD3" w:rsidRDefault="00253C2A" w:rsidP="00253C2A">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6846BD" w:rsidRPr="00A16BD3" w:rsidRDefault="006846BD" w:rsidP="006846BD">
      <w:pPr>
        <w:pStyle w:val="ActHead5"/>
      </w:pPr>
      <w:bookmarkStart w:id="69" w:name="_Toc405818800"/>
      <w:r w:rsidRPr="002B53D7">
        <w:rPr>
          <w:rStyle w:val="CharSectno"/>
        </w:rPr>
        <w:t>32AE</w:t>
      </w:r>
      <w:r w:rsidRPr="00A16BD3">
        <w:t xml:space="preserve">  Non</w:t>
      </w:r>
      <w:r w:rsidR="00A16BD3">
        <w:noBreakHyphen/>
      </w:r>
      <w:r w:rsidRPr="00A16BD3">
        <w:t xml:space="preserve">entitlement to payment of family tax benefit after 3 </w:t>
      </w:r>
      <w:r w:rsidR="00A22064" w:rsidRPr="00A16BD3">
        <w:t xml:space="preserve">or more </w:t>
      </w:r>
      <w:r w:rsidRPr="00A16BD3">
        <w:t>variations under subsection</w:t>
      </w:r>
      <w:r w:rsidR="00A16BD3">
        <w:t> </w:t>
      </w:r>
      <w:r w:rsidRPr="00A16BD3">
        <w:t>28(2)</w:t>
      </w:r>
      <w:bookmarkEnd w:id="69"/>
    </w:p>
    <w:p w:rsidR="006846BD" w:rsidRPr="00A16BD3" w:rsidRDefault="006846BD" w:rsidP="006846BD">
      <w:pPr>
        <w:pStyle w:val="subsection"/>
      </w:pPr>
      <w:r w:rsidRPr="00A16BD3">
        <w:tab/>
        <w:t>(1)</w:t>
      </w:r>
      <w:r w:rsidRPr="00A16BD3">
        <w:tab/>
        <w:t>This section applies if 3</w:t>
      </w:r>
      <w:r w:rsidR="00940C21" w:rsidRPr="00A16BD3">
        <w:t xml:space="preserve"> or more</w:t>
      </w:r>
      <w:r w:rsidRPr="00A16BD3">
        <w:t xml:space="preserve"> variations under subsection</w:t>
      </w:r>
      <w:r w:rsidR="00A16BD3">
        <w:t> </w:t>
      </w:r>
      <w:r w:rsidRPr="00A16BD3">
        <w:t>28(2) have been made in relation to a claimant.</w:t>
      </w:r>
    </w:p>
    <w:p w:rsidR="000E6A38" w:rsidRPr="00A16BD3" w:rsidRDefault="000E6A38" w:rsidP="000E6A38">
      <w:pPr>
        <w:pStyle w:val="SubsectionHead"/>
      </w:pPr>
      <w:r w:rsidRPr="00A16BD3">
        <w:t>Claimant</w:t>
      </w:r>
    </w:p>
    <w:p w:rsidR="000E6A38" w:rsidRPr="00A16BD3" w:rsidRDefault="000E6A38" w:rsidP="000E6A38">
      <w:pPr>
        <w:pStyle w:val="subsection"/>
      </w:pPr>
      <w:r w:rsidRPr="00A16BD3">
        <w:tab/>
        <w:t>(2)</w:t>
      </w:r>
      <w:r w:rsidRPr="00A16BD3">
        <w:tab/>
        <w:t>T</w:t>
      </w:r>
      <w:r w:rsidRPr="00A16BD3">
        <w:rPr>
          <w:lang w:eastAsia="en-US"/>
        </w:rPr>
        <w:t>h</w:t>
      </w:r>
      <w:r w:rsidRPr="00A16BD3">
        <w:t xml:space="preserve">e claimant is not entitled to be paid family tax benefit (worked out on </w:t>
      </w:r>
      <w:r w:rsidR="007A6DA4" w:rsidRPr="00A16BD3">
        <w:t>an estimated income basis</w:t>
      </w:r>
      <w:r w:rsidRPr="00A16BD3">
        <w:t xml:space="preserve">) for a period if, throughout that period, both </w:t>
      </w:r>
      <w:r w:rsidR="00A16BD3">
        <w:t>subsections (</w:t>
      </w:r>
      <w:r w:rsidRPr="00A16BD3">
        <w:t>3) and (4) of this section apply in relation to one or more of the cancellation income years concerned.</w:t>
      </w:r>
    </w:p>
    <w:p w:rsidR="000E6A38" w:rsidRPr="00A16BD3" w:rsidRDefault="000E6A38" w:rsidP="000E6A38">
      <w:pPr>
        <w:pStyle w:val="notetext"/>
      </w:pPr>
      <w:r w:rsidRPr="00A16BD3">
        <w:t>Note 1:</w:t>
      </w:r>
      <w:r w:rsidRPr="00A16BD3">
        <w:tab/>
        <w:t xml:space="preserve">For </w:t>
      </w:r>
      <w:r w:rsidRPr="00A16BD3">
        <w:rPr>
          <w:b/>
          <w:i/>
        </w:rPr>
        <w:t xml:space="preserve">cancellation income year </w:t>
      </w:r>
      <w:r w:rsidRPr="00A16BD3">
        <w:t>see subsection</w:t>
      </w:r>
      <w:r w:rsidR="00A16BD3">
        <w:t> </w:t>
      </w:r>
      <w:r w:rsidRPr="00A16BD3">
        <w:t>28(1).</w:t>
      </w:r>
    </w:p>
    <w:p w:rsidR="000E6A38" w:rsidRPr="00A16BD3" w:rsidRDefault="000E6A38" w:rsidP="000E6A38">
      <w:pPr>
        <w:pStyle w:val="notetext"/>
      </w:pPr>
      <w:r w:rsidRPr="00A16BD3">
        <w:t>Note 2:</w:t>
      </w:r>
      <w:r w:rsidRPr="00A16BD3">
        <w:tab/>
      </w:r>
      <w:r w:rsidR="00A16BD3">
        <w:t>Subsection (</w:t>
      </w:r>
      <w:r w:rsidRPr="00A16BD3">
        <w:t xml:space="preserve">8) creates an exception to </w:t>
      </w:r>
      <w:r w:rsidR="00A16BD3">
        <w:t>subsection (</w:t>
      </w:r>
      <w:r w:rsidRPr="00A16BD3">
        <w:t>2).</w:t>
      </w:r>
    </w:p>
    <w:p w:rsidR="000E6A38" w:rsidRPr="00A16BD3" w:rsidRDefault="000E6A38" w:rsidP="000E6A38">
      <w:pPr>
        <w:pStyle w:val="subsection"/>
      </w:pPr>
      <w:r w:rsidRPr="00A16BD3">
        <w:tab/>
        <w:t>(3)</w:t>
      </w:r>
      <w:r w:rsidRPr="00A16BD3">
        <w:tab/>
        <w:t>This subsection applies in relation to a cancellation income year if either or both of the following apply:</w:t>
      </w:r>
    </w:p>
    <w:p w:rsidR="000E6A38" w:rsidRPr="00A16BD3" w:rsidRDefault="000E6A38" w:rsidP="000E6A38">
      <w:pPr>
        <w:pStyle w:val="paragraph"/>
      </w:pPr>
      <w:r w:rsidRPr="00A16BD3">
        <w:tab/>
        <w:t>(a)</w:t>
      </w:r>
      <w:r w:rsidRPr="00A16BD3">
        <w:tab/>
        <w:t>if the claimant was required to lodge an income tax return for that year—the claimant has not lodged that return;</w:t>
      </w:r>
    </w:p>
    <w:p w:rsidR="000E6A38" w:rsidRPr="00A16BD3" w:rsidRDefault="000E6A38" w:rsidP="000E6A38">
      <w:pPr>
        <w:pStyle w:val="paragraph"/>
      </w:pPr>
      <w:r w:rsidRPr="00A16BD3">
        <w:tab/>
        <w:t>(b)</w:t>
      </w:r>
      <w:r w:rsidRPr="00A16BD3">
        <w:tab/>
        <w:t>if the claimant is a member of a couple and the claimant’s partner is a relevant partner in relation to that year and that partner was required to lodge an income tax return for that year—that partner has not lodged that return.</w:t>
      </w:r>
    </w:p>
    <w:p w:rsidR="000E6A38" w:rsidRPr="00A16BD3" w:rsidRDefault="000E6A38" w:rsidP="000E6A38">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0E6A38" w:rsidRPr="00A16BD3" w:rsidRDefault="000E6A38" w:rsidP="000E6A38">
      <w:pPr>
        <w:pStyle w:val="subsection"/>
      </w:pPr>
      <w:r w:rsidRPr="00A16BD3">
        <w:tab/>
        <w:t>(4)</w:t>
      </w:r>
      <w:r w:rsidRPr="00A16BD3">
        <w:tab/>
        <w:t>This subsection applies in relation to a cancellation income year if a debt arose under section</w:t>
      </w:r>
      <w:r w:rsidR="00A16BD3">
        <w:t> </w:t>
      </w:r>
      <w:r w:rsidRPr="00A16BD3">
        <w:t>71 as a result of the variation concerned and an amount of that debt is outstanding.</w:t>
      </w:r>
    </w:p>
    <w:p w:rsidR="000E6A38" w:rsidRPr="00A16BD3" w:rsidRDefault="000E6A38" w:rsidP="000E6A38">
      <w:pPr>
        <w:pStyle w:val="SubsectionHead"/>
      </w:pPr>
      <w:r w:rsidRPr="00A16BD3">
        <w:lastRenderedPageBreak/>
        <w:t>Partner</w:t>
      </w:r>
    </w:p>
    <w:p w:rsidR="000E6A38" w:rsidRPr="00A16BD3" w:rsidRDefault="000E6A38" w:rsidP="000E6A38">
      <w:pPr>
        <w:pStyle w:val="subsection"/>
      </w:pPr>
      <w:r w:rsidRPr="00A16BD3">
        <w:tab/>
        <w:t>(5)</w:t>
      </w:r>
      <w:r w:rsidRPr="00A16BD3">
        <w:tab/>
        <w:t xml:space="preserve">If the claimant is a member of a couple, the claimant’s partner is not entitled to be paid family tax benefit (worked out on </w:t>
      </w:r>
      <w:r w:rsidR="007A6DA4" w:rsidRPr="00A16BD3">
        <w:t>an estimated income basis</w:t>
      </w:r>
      <w:r w:rsidRPr="00A16BD3">
        <w:t xml:space="preserve">) for a period if, throughout that period, both </w:t>
      </w:r>
      <w:r w:rsidR="00A16BD3">
        <w:t>subsections (</w:t>
      </w:r>
      <w:r w:rsidRPr="00A16BD3">
        <w:t>6) and (7) of this section apply in relation to one or more of the cancellation income years concerned.</w:t>
      </w:r>
    </w:p>
    <w:p w:rsidR="000E6A38" w:rsidRPr="00A16BD3" w:rsidRDefault="000E6A38" w:rsidP="000E6A38">
      <w:pPr>
        <w:pStyle w:val="notetext"/>
      </w:pPr>
      <w:r w:rsidRPr="00A16BD3">
        <w:t>Note 1:</w:t>
      </w:r>
      <w:r w:rsidRPr="00A16BD3">
        <w:tab/>
        <w:t xml:space="preserve">For </w:t>
      </w:r>
      <w:r w:rsidRPr="00A16BD3">
        <w:rPr>
          <w:b/>
          <w:i/>
        </w:rPr>
        <w:t xml:space="preserve">cancellation income year </w:t>
      </w:r>
      <w:r w:rsidRPr="00A16BD3">
        <w:t>see subsection</w:t>
      </w:r>
      <w:r w:rsidR="00A16BD3">
        <w:t> </w:t>
      </w:r>
      <w:r w:rsidRPr="00A16BD3">
        <w:t>28(1).</w:t>
      </w:r>
    </w:p>
    <w:p w:rsidR="000E6A38" w:rsidRPr="00A16BD3" w:rsidRDefault="000E6A38" w:rsidP="000E6A38">
      <w:pPr>
        <w:pStyle w:val="notetext"/>
      </w:pPr>
      <w:r w:rsidRPr="00A16BD3">
        <w:t>Note 2:</w:t>
      </w:r>
      <w:r w:rsidRPr="00A16BD3">
        <w:tab/>
      </w:r>
      <w:r w:rsidR="00A16BD3">
        <w:t>Subsection (</w:t>
      </w:r>
      <w:r w:rsidRPr="00A16BD3">
        <w:t xml:space="preserve">9) creates an exception to </w:t>
      </w:r>
      <w:r w:rsidR="00A16BD3">
        <w:t>subsection (</w:t>
      </w:r>
      <w:r w:rsidRPr="00A16BD3">
        <w:t>5).</w:t>
      </w:r>
    </w:p>
    <w:p w:rsidR="000E6A38" w:rsidRPr="00A16BD3" w:rsidRDefault="000E6A38" w:rsidP="000E6A38">
      <w:pPr>
        <w:pStyle w:val="subsection"/>
      </w:pPr>
      <w:r w:rsidRPr="00A16BD3">
        <w:tab/>
        <w:t>(6)</w:t>
      </w:r>
      <w:r w:rsidRPr="00A16BD3">
        <w:tab/>
        <w:t>This subsection applies in relation to a cancellation income year if either or both of the following apply:</w:t>
      </w:r>
    </w:p>
    <w:p w:rsidR="000E6A38" w:rsidRPr="00A16BD3" w:rsidRDefault="000E6A38" w:rsidP="000E6A38">
      <w:pPr>
        <w:pStyle w:val="paragraph"/>
      </w:pPr>
      <w:r w:rsidRPr="00A16BD3">
        <w:tab/>
        <w:t>(a)</w:t>
      </w:r>
      <w:r w:rsidRPr="00A16BD3">
        <w:tab/>
        <w:t>if the claimant was required to lodge an income tax return for that year—the claimant has not lodged that return;</w:t>
      </w:r>
    </w:p>
    <w:p w:rsidR="000E6A38" w:rsidRPr="00A16BD3" w:rsidRDefault="000E6A38" w:rsidP="000E6A38">
      <w:pPr>
        <w:pStyle w:val="paragraph"/>
      </w:pPr>
      <w:r w:rsidRPr="00A16BD3">
        <w:tab/>
        <w:t>(b)</w:t>
      </w:r>
      <w:r w:rsidRPr="00A16BD3">
        <w:tab/>
        <w:t>if the claimant’s partner is a relevant partner in relation to that year and that partner was required to lodge an income tax return for that year—that partner has not lodged that return.</w:t>
      </w:r>
    </w:p>
    <w:p w:rsidR="000E6A38" w:rsidRPr="00A16BD3" w:rsidRDefault="000E6A38" w:rsidP="000E6A38">
      <w:pPr>
        <w:pStyle w:val="notetext"/>
      </w:pPr>
      <w:r w:rsidRPr="00A16BD3">
        <w:t>Note:</w:t>
      </w:r>
      <w:r w:rsidRPr="00A16BD3">
        <w:tab/>
        <w:t xml:space="preserve">For </w:t>
      </w:r>
      <w:r w:rsidRPr="00A16BD3">
        <w:rPr>
          <w:b/>
          <w:i/>
        </w:rPr>
        <w:t xml:space="preserve">relevant partner </w:t>
      </w:r>
      <w:r w:rsidRPr="00A16BD3">
        <w:t>see section</w:t>
      </w:r>
      <w:r w:rsidR="00A16BD3">
        <w:t> </w:t>
      </w:r>
      <w:r w:rsidRPr="00A16BD3">
        <w:t>32AA.</w:t>
      </w:r>
    </w:p>
    <w:p w:rsidR="000E6A38" w:rsidRPr="00A16BD3" w:rsidRDefault="000E6A38" w:rsidP="000E6A38">
      <w:pPr>
        <w:pStyle w:val="subsection"/>
      </w:pPr>
      <w:r w:rsidRPr="00A16BD3">
        <w:tab/>
        <w:t>(7)</w:t>
      </w:r>
      <w:r w:rsidRPr="00A16BD3">
        <w:tab/>
        <w:t>This subsection applies in relation to a cancellation income year if a debt arose under section</w:t>
      </w:r>
      <w:r w:rsidR="00A16BD3">
        <w:t> </w:t>
      </w:r>
      <w:r w:rsidRPr="00A16BD3">
        <w:t>71 as a result of the variation concerned and an amount of that debt is outstanding.</w:t>
      </w:r>
    </w:p>
    <w:p w:rsidR="000E6A38" w:rsidRPr="00A16BD3" w:rsidRDefault="000E6A38" w:rsidP="000E6A38">
      <w:pPr>
        <w:pStyle w:val="SubsectionHead"/>
      </w:pPr>
      <w:r w:rsidRPr="00A16BD3">
        <w:t>Exceptions</w:t>
      </w:r>
    </w:p>
    <w:p w:rsidR="000E6A38" w:rsidRPr="00A16BD3" w:rsidRDefault="000E6A38" w:rsidP="000E6A38">
      <w:pPr>
        <w:pStyle w:val="subsection"/>
      </w:pPr>
      <w:r w:rsidRPr="00A16BD3">
        <w:tab/>
        <w:t>(8)</w:t>
      </w:r>
      <w:r w:rsidRPr="00A16BD3">
        <w:tab/>
        <w:t xml:space="preserve">The Secretary may, by writing, determine that </w:t>
      </w:r>
      <w:r w:rsidR="00A16BD3">
        <w:t>subsection (</w:t>
      </w:r>
      <w:r w:rsidRPr="00A16BD3">
        <w:t>2) does not apply in relation to a specified person and to a specified period if the Secretary is satisfied that there are special circumstances that justify the Secretary doing so.</w:t>
      </w:r>
    </w:p>
    <w:p w:rsidR="000E6A38" w:rsidRPr="00A16BD3" w:rsidRDefault="000E6A38" w:rsidP="000E6A38">
      <w:pPr>
        <w:pStyle w:val="subsection"/>
      </w:pPr>
      <w:r w:rsidRPr="00A16BD3">
        <w:tab/>
        <w:t>(9)</w:t>
      </w:r>
      <w:r w:rsidRPr="00A16BD3">
        <w:tab/>
        <w:t xml:space="preserve">The Secretary may, by writing, determine that </w:t>
      </w:r>
      <w:r w:rsidR="00A16BD3">
        <w:t>subsection (</w:t>
      </w:r>
      <w:r w:rsidRPr="00A16BD3">
        <w:t>5) does not apply in relation to a specified person and to a specified period if the Secretary is satisfied that there are special circumstances that justify the Secretary doing so.</w:t>
      </w:r>
    </w:p>
    <w:p w:rsidR="000E6A38" w:rsidRPr="00A16BD3" w:rsidRDefault="000E6A38" w:rsidP="000E6A38">
      <w:pPr>
        <w:pStyle w:val="subsection"/>
      </w:pPr>
      <w:r w:rsidRPr="00A16BD3">
        <w:tab/>
        <w:t>(10)</w:t>
      </w:r>
      <w:r w:rsidRPr="00A16BD3">
        <w:tab/>
        <w:t xml:space="preserve">A period specified in a determination under </w:t>
      </w:r>
      <w:r w:rsidR="00A16BD3">
        <w:t>subsection (</w:t>
      </w:r>
      <w:r w:rsidRPr="00A16BD3">
        <w:t>8) or (9) may be a period beginning before, on or after the day the determination is made.</w:t>
      </w:r>
    </w:p>
    <w:p w:rsidR="000E6A38" w:rsidRPr="00A16BD3" w:rsidRDefault="000E6A38" w:rsidP="000E6A38">
      <w:pPr>
        <w:pStyle w:val="subsection"/>
      </w:pPr>
      <w:r w:rsidRPr="00A16BD3">
        <w:lastRenderedPageBreak/>
        <w:tab/>
        <w:t>(11)</w:t>
      </w:r>
      <w:r w:rsidRPr="00A16BD3">
        <w:tab/>
        <w:t xml:space="preserve">A determination made under </w:t>
      </w:r>
      <w:r w:rsidR="00A16BD3">
        <w:t>subsection (</w:t>
      </w:r>
      <w:r w:rsidRPr="00A16BD3">
        <w:t>8) or (9) is not a legislative instrument.</w:t>
      </w:r>
    </w:p>
    <w:p w:rsidR="00850A55" w:rsidRPr="00A16BD3" w:rsidRDefault="00850A55" w:rsidP="00850A55">
      <w:pPr>
        <w:pStyle w:val="ActHead5"/>
      </w:pPr>
      <w:bookmarkStart w:id="70" w:name="_Toc405818801"/>
      <w:r w:rsidRPr="002B53D7">
        <w:rPr>
          <w:rStyle w:val="CharSectno"/>
        </w:rPr>
        <w:t>32AEA</w:t>
      </w:r>
      <w:r w:rsidRPr="00A16BD3">
        <w:t xml:space="preserve">  Effect of this Subdivision on newborn upfront payment of family tax benefit</w:t>
      </w:r>
      <w:bookmarkEnd w:id="70"/>
    </w:p>
    <w:p w:rsidR="00850A55" w:rsidRPr="00A16BD3" w:rsidRDefault="00850A55" w:rsidP="00850A55">
      <w:pPr>
        <w:pStyle w:val="subsection"/>
      </w:pPr>
      <w:r w:rsidRPr="00A16BD3">
        <w:tab/>
      </w:r>
      <w:r w:rsidRPr="00A16BD3">
        <w:tab/>
        <w:t>If this Subdivision has the effect that:</w:t>
      </w:r>
    </w:p>
    <w:p w:rsidR="00850A55" w:rsidRPr="00A16BD3" w:rsidRDefault="00850A55" w:rsidP="00850A55">
      <w:pPr>
        <w:pStyle w:val="paragraph"/>
      </w:pPr>
      <w:r w:rsidRPr="00A16BD3">
        <w:tab/>
        <w:t>(a)</w:t>
      </w:r>
      <w:r w:rsidRPr="00A16BD3">
        <w:tab/>
        <w:t>the Secretary must not make a payment of family tax benefit (worked out on an estimated income basis) to an individual during a period; or</w:t>
      </w:r>
    </w:p>
    <w:p w:rsidR="00850A55" w:rsidRPr="00A16BD3" w:rsidRDefault="00850A55" w:rsidP="00850A55">
      <w:pPr>
        <w:pStyle w:val="paragraph"/>
      </w:pPr>
      <w:r w:rsidRPr="00A16BD3">
        <w:tab/>
        <w:t>(b)</w:t>
      </w:r>
      <w:r w:rsidRPr="00A16BD3">
        <w:tab/>
        <w:t>an individual is not entitled to be paid family tax benefit (worked out on an estimated income basis) for a period;</w:t>
      </w:r>
    </w:p>
    <w:p w:rsidR="00850A55" w:rsidRPr="00A16BD3" w:rsidRDefault="00850A55" w:rsidP="00850A55">
      <w:pPr>
        <w:pStyle w:val="subsection2"/>
      </w:pPr>
      <w:r w:rsidRPr="00A16BD3">
        <w:t>then the individual is not entitled to be paid an amount of family tax benefit under section</w:t>
      </w:r>
      <w:r w:rsidR="00A16BD3">
        <w:t> </w:t>
      </w:r>
      <w:r w:rsidRPr="00A16BD3">
        <w:t>58AA of the Family Assistance Act during that period.</w:t>
      </w:r>
    </w:p>
    <w:p w:rsidR="00CC4928" w:rsidRPr="00A16BD3" w:rsidRDefault="00127CA2" w:rsidP="00CC4928">
      <w:pPr>
        <w:pStyle w:val="ActHead4"/>
      </w:pPr>
      <w:bookmarkStart w:id="71" w:name="_Toc405818802"/>
      <w:r w:rsidRPr="002B53D7">
        <w:rPr>
          <w:rStyle w:val="CharSubdNo"/>
        </w:rPr>
        <w:t>Subdivision</w:t>
      </w:r>
      <w:r w:rsidR="00753CFA" w:rsidRPr="002B53D7">
        <w:rPr>
          <w:rStyle w:val="CharSubdNo"/>
        </w:rPr>
        <w:t xml:space="preserve"> </w:t>
      </w:r>
      <w:r w:rsidR="00CC4928" w:rsidRPr="002B53D7">
        <w:rPr>
          <w:rStyle w:val="CharSubdNo"/>
        </w:rPr>
        <w:t>CB</w:t>
      </w:r>
      <w:r w:rsidR="00CC4928" w:rsidRPr="00A16BD3">
        <w:t>—</w:t>
      </w:r>
      <w:r w:rsidR="00CC4928" w:rsidRPr="002B53D7">
        <w:rPr>
          <w:rStyle w:val="CharSubdText"/>
        </w:rPr>
        <w:t>Non</w:t>
      </w:r>
      <w:r w:rsidR="00A16BD3" w:rsidRPr="002B53D7">
        <w:rPr>
          <w:rStyle w:val="CharSubdText"/>
        </w:rPr>
        <w:noBreakHyphen/>
      </w:r>
      <w:r w:rsidR="00CC4928" w:rsidRPr="002B53D7">
        <w:rPr>
          <w:rStyle w:val="CharSubdText"/>
        </w:rPr>
        <w:t>entitlement to FTB on estimated income basis</w:t>
      </w:r>
      <w:bookmarkEnd w:id="71"/>
    </w:p>
    <w:p w:rsidR="00CC4928" w:rsidRPr="00A16BD3" w:rsidRDefault="00CC4928" w:rsidP="00CC4928">
      <w:pPr>
        <w:pStyle w:val="ActHead5"/>
      </w:pPr>
      <w:bookmarkStart w:id="72" w:name="_Toc405818803"/>
      <w:r w:rsidRPr="002B53D7">
        <w:rPr>
          <w:rStyle w:val="CharSectno"/>
        </w:rPr>
        <w:t>32AF</w:t>
      </w:r>
      <w:r w:rsidRPr="00A16BD3">
        <w:t xml:space="preserve">  Non</w:t>
      </w:r>
      <w:r w:rsidR="00A16BD3">
        <w:noBreakHyphen/>
      </w:r>
      <w:r w:rsidRPr="00A16BD3">
        <w:t>entitlement to FTB on estimated income basis—review of income during 2 consecutive income years</w:t>
      </w:r>
      <w:bookmarkEnd w:id="72"/>
    </w:p>
    <w:p w:rsidR="00CC4928" w:rsidRPr="00A16BD3" w:rsidRDefault="00CC4928" w:rsidP="00CC4928">
      <w:pPr>
        <w:pStyle w:val="SubsectionHead"/>
      </w:pPr>
      <w:r w:rsidRPr="00A16BD3">
        <w:t>Scope of Subdivision</w:t>
      </w:r>
    </w:p>
    <w:p w:rsidR="00CC4928" w:rsidRPr="00A16BD3" w:rsidRDefault="00CC4928" w:rsidP="00CC4928">
      <w:pPr>
        <w:pStyle w:val="subsection"/>
      </w:pPr>
      <w:r w:rsidRPr="00A16BD3">
        <w:tab/>
        <w:t>(1)</w:t>
      </w:r>
      <w:r w:rsidRPr="00A16BD3">
        <w:tab/>
        <w:t xml:space="preserve">This </w:t>
      </w:r>
      <w:r w:rsidR="00127CA2" w:rsidRPr="00A16BD3">
        <w:t>Subdivision</w:t>
      </w:r>
      <w:r w:rsidR="00753CFA" w:rsidRPr="00A16BD3">
        <w:t xml:space="preserve"> </w:t>
      </w:r>
      <w:r w:rsidRPr="00A16BD3">
        <w:t>applies in relation to an individual if:</w:t>
      </w:r>
    </w:p>
    <w:p w:rsidR="00CC4928" w:rsidRPr="00A16BD3" w:rsidRDefault="00CC4928" w:rsidP="00CC4928">
      <w:pPr>
        <w:pStyle w:val="paragraph"/>
      </w:pPr>
      <w:r w:rsidRPr="00A16BD3">
        <w:tab/>
        <w:t>(a)</w:t>
      </w:r>
      <w:r w:rsidRPr="00A16BD3">
        <w:tab/>
        <w:t xml:space="preserve">there are 2 consecutive income years (each of which is a </w:t>
      </w:r>
      <w:r w:rsidRPr="00A16BD3">
        <w:rPr>
          <w:b/>
          <w:i/>
        </w:rPr>
        <w:t>consecutive year</w:t>
      </w:r>
      <w:r w:rsidRPr="00A16BD3">
        <w:t>) in which there are one or more days for which the individual was entitled to be paid family tax benefit worked out on an estimated income basis; and</w:t>
      </w:r>
    </w:p>
    <w:p w:rsidR="00CC4928" w:rsidRPr="00A16BD3" w:rsidRDefault="00CC4928" w:rsidP="00CC4928">
      <w:pPr>
        <w:pStyle w:val="paragraph"/>
      </w:pPr>
      <w:r w:rsidRPr="00A16BD3">
        <w:tab/>
        <w:t>(b)</w:t>
      </w:r>
      <w:r w:rsidRPr="00A16BD3">
        <w:tab/>
        <w:t>in respect of each consecutive year, the Secretary, under section</w:t>
      </w:r>
      <w:r w:rsidR="00A16BD3">
        <w:t> </w:t>
      </w:r>
      <w:r w:rsidRPr="00A16BD3">
        <w:t>105, reviews the rate of family benefit the individual was entitled to be paid for those days on the basis of the individual’s adjusted taxable income as finally determined in respect of the consecutive year by the Secretary; and</w:t>
      </w:r>
    </w:p>
    <w:p w:rsidR="00CC4928" w:rsidRPr="00A16BD3" w:rsidRDefault="00CC4928" w:rsidP="00CC4928">
      <w:pPr>
        <w:pStyle w:val="paragraph"/>
      </w:pPr>
      <w:r w:rsidRPr="00A16BD3">
        <w:tab/>
        <w:t>(c)</w:t>
      </w:r>
      <w:r w:rsidRPr="00A16BD3">
        <w:tab/>
        <w:t>as a result of the review and in respect of each consecutive year, the Secretary determines either or both of the following:</w:t>
      </w:r>
    </w:p>
    <w:p w:rsidR="00CC4928" w:rsidRPr="00A16BD3" w:rsidRDefault="00CC4928" w:rsidP="00CC4928">
      <w:pPr>
        <w:pStyle w:val="paragraphsub"/>
      </w:pPr>
      <w:r w:rsidRPr="00A16BD3">
        <w:lastRenderedPageBreak/>
        <w:tab/>
        <w:t>(i)</w:t>
      </w:r>
      <w:r w:rsidRPr="00A16BD3">
        <w:tab/>
        <w:t xml:space="preserve">the individual’s </w:t>
      </w:r>
      <w:r w:rsidR="00127CA2" w:rsidRPr="00A16BD3">
        <w:t>Part</w:t>
      </w:r>
      <w:r w:rsidR="00753CFA" w:rsidRPr="00A16BD3">
        <w:t xml:space="preserve"> </w:t>
      </w:r>
      <w:r w:rsidRPr="00A16BD3">
        <w:t xml:space="preserve">A rate of family tax benefit is nil for those days because of the individual’s adjusted taxable income, and there are no other days in either consecutive year for which the individual was entitled to be paid the </w:t>
      </w:r>
      <w:r w:rsidR="00127CA2" w:rsidRPr="00A16BD3">
        <w:t>Part</w:t>
      </w:r>
      <w:r w:rsidR="00753CFA" w:rsidRPr="00A16BD3">
        <w:t xml:space="preserve"> </w:t>
      </w:r>
      <w:r w:rsidRPr="00A16BD3">
        <w:t>A rate;</w:t>
      </w:r>
    </w:p>
    <w:p w:rsidR="00CC4928" w:rsidRPr="00A16BD3" w:rsidRDefault="00CC4928" w:rsidP="00CC4928">
      <w:pPr>
        <w:pStyle w:val="paragraphsub"/>
      </w:pPr>
      <w:r w:rsidRPr="00A16BD3">
        <w:tab/>
        <w:t>(ii)</w:t>
      </w:r>
      <w:r w:rsidRPr="00A16BD3">
        <w:tab/>
        <w:t xml:space="preserve">the individual’s </w:t>
      </w:r>
      <w:r w:rsidR="00127CA2" w:rsidRPr="00A16BD3">
        <w:t>Part</w:t>
      </w:r>
      <w:r w:rsidR="00753CFA" w:rsidRPr="00A16BD3">
        <w:t xml:space="preserve"> </w:t>
      </w:r>
      <w:r w:rsidRPr="00A16BD3">
        <w:t>B rate of family tax benefit is nil for those days because of subclause</w:t>
      </w:r>
      <w:r w:rsidR="00A16BD3">
        <w:t> </w:t>
      </w:r>
      <w:r w:rsidRPr="00A16BD3">
        <w:t>28B(1) of Schedule</w:t>
      </w:r>
      <w:r w:rsidR="00A16BD3">
        <w:t> </w:t>
      </w:r>
      <w:r w:rsidRPr="00A16BD3">
        <w:t>1 to the Family Assistance Act.</w:t>
      </w:r>
    </w:p>
    <w:p w:rsidR="00CC4928" w:rsidRPr="00A16BD3" w:rsidRDefault="00CC4928" w:rsidP="00CC4928">
      <w:pPr>
        <w:pStyle w:val="notetext"/>
      </w:pPr>
      <w:r w:rsidRPr="00A16BD3">
        <w:t>Note:</w:t>
      </w:r>
      <w:r w:rsidRPr="00A16BD3">
        <w:tab/>
        <w:t>Family tax benefit may be worked out on an estimated income basis under subsection</w:t>
      </w:r>
      <w:r w:rsidR="00A16BD3">
        <w:t> </w:t>
      </w:r>
      <w:r w:rsidRPr="00A16BD3">
        <w:t xml:space="preserve">20(1), (2A) or (3) (see definition of </w:t>
      </w:r>
      <w:r w:rsidRPr="00A16BD3">
        <w:rPr>
          <w:b/>
          <w:i/>
        </w:rPr>
        <w:t>estimated income basis</w:t>
      </w:r>
      <w:r w:rsidRPr="00A16BD3">
        <w:t xml:space="preserve"> in subsection</w:t>
      </w:r>
      <w:r w:rsidR="00A16BD3">
        <w:t> </w:t>
      </w:r>
      <w:r w:rsidRPr="00A16BD3">
        <w:t>3(1)).</w:t>
      </w:r>
    </w:p>
    <w:p w:rsidR="00CC4928" w:rsidRPr="00A16BD3" w:rsidRDefault="00CC4928" w:rsidP="00CC4928">
      <w:pPr>
        <w:pStyle w:val="SubsectionHead"/>
      </w:pPr>
      <w:r w:rsidRPr="00A16BD3">
        <w:t>Basic non</w:t>
      </w:r>
      <w:r w:rsidR="00A16BD3">
        <w:noBreakHyphen/>
      </w:r>
      <w:r w:rsidRPr="00A16BD3">
        <w:t>entitlement rule</w:t>
      </w:r>
    </w:p>
    <w:p w:rsidR="00CC4928" w:rsidRPr="00A16BD3" w:rsidRDefault="00CC4928" w:rsidP="00CC4928">
      <w:pPr>
        <w:pStyle w:val="subsection"/>
      </w:pPr>
      <w:r w:rsidRPr="00A16BD3">
        <w:tab/>
        <w:t>(2)</w:t>
      </w:r>
      <w:r w:rsidRPr="00A16BD3">
        <w:tab/>
        <w:t>Subject to this Subdivision:</w:t>
      </w:r>
    </w:p>
    <w:p w:rsidR="00CC4928" w:rsidRPr="00A16BD3" w:rsidRDefault="00CC4928" w:rsidP="00CC4928">
      <w:pPr>
        <w:pStyle w:val="paragraph"/>
      </w:pPr>
      <w:r w:rsidRPr="00A16BD3">
        <w:tab/>
        <w:t>(a)</w:t>
      </w:r>
      <w:r w:rsidRPr="00A16BD3">
        <w:tab/>
        <w:t xml:space="preserve">if </w:t>
      </w:r>
      <w:r w:rsidR="00A16BD3">
        <w:t>subparagraph (</w:t>
      </w:r>
      <w:r w:rsidRPr="00A16BD3">
        <w:t xml:space="preserve">1)(c)(i) applies—the individual is not entitled, on and after the exclusion day, to be paid the </w:t>
      </w:r>
      <w:r w:rsidR="00127CA2" w:rsidRPr="00A16BD3">
        <w:t>Part</w:t>
      </w:r>
      <w:r w:rsidR="00753CFA" w:rsidRPr="00A16BD3">
        <w:t xml:space="preserve"> </w:t>
      </w:r>
      <w:r w:rsidRPr="00A16BD3">
        <w:t>A rate of family tax benefit worked out on an estimated income basis; and</w:t>
      </w:r>
    </w:p>
    <w:p w:rsidR="00CC4928" w:rsidRPr="00A16BD3" w:rsidRDefault="00CC4928" w:rsidP="00CC4928">
      <w:pPr>
        <w:pStyle w:val="paragraph"/>
      </w:pPr>
      <w:r w:rsidRPr="00A16BD3">
        <w:tab/>
        <w:t>(b)</w:t>
      </w:r>
      <w:r w:rsidRPr="00A16BD3">
        <w:tab/>
        <w:t xml:space="preserve">if </w:t>
      </w:r>
      <w:r w:rsidR="00A16BD3">
        <w:t>subparagraph (</w:t>
      </w:r>
      <w:r w:rsidRPr="00A16BD3">
        <w:t xml:space="preserve">1)(c)(ii) applies—the individual is not entitled, on and after the exclusion day, to be paid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
      </w:pPr>
      <w:r w:rsidRPr="00A16BD3">
        <w:tab/>
        <w:t>(3)</w:t>
      </w:r>
      <w:r w:rsidRPr="00A16BD3">
        <w:tab/>
        <w:t xml:space="preserve">For the purposes of this Subdivision, the </w:t>
      </w:r>
      <w:r w:rsidRPr="00A16BD3">
        <w:rPr>
          <w:b/>
          <w:i/>
        </w:rPr>
        <w:t>exclusion day</w:t>
      </w:r>
      <w:r w:rsidRPr="00A16BD3">
        <w:t>, in relation to an individual,</w:t>
      </w:r>
      <w:r w:rsidRPr="00A16BD3">
        <w:rPr>
          <w:b/>
          <w:i/>
        </w:rPr>
        <w:t xml:space="preserve"> </w:t>
      </w:r>
      <w:r w:rsidRPr="00A16BD3">
        <w:t>is:</w:t>
      </w:r>
    </w:p>
    <w:p w:rsidR="00CC4928" w:rsidRPr="00A16BD3" w:rsidRDefault="00CC4928" w:rsidP="00CC4928">
      <w:pPr>
        <w:pStyle w:val="paragraph"/>
      </w:pPr>
      <w:r w:rsidRPr="00A16BD3">
        <w:tab/>
        <w:t>(a)</w:t>
      </w:r>
      <w:r w:rsidRPr="00A16BD3">
        <w:tab/>
        <w:t>either:</w:t>
      </w:r>
    </w:p>
    <w:p w:rsidR="00CC4928" w:rsidRPr="00A16BD3" w:rsidRDefault="00CC4928" w:rsidP="00CC4928">
      <w:pPr>
        <w:pStyle w:val="paragraphsub"/>
      </w:pPr>
      <w:r w:rsidRPr="00A16BD3">
        <w:tab/>
        <w:t>(i)</w:t>
      </w:r>
      <w:r w:rsidRPr="00A16BD3">
        <w:tab/>
        <w:t>if the later of the consecutive years is 2010</w:t>
      </w:r>
      <w:r w:rsidR="00A16BD3">
        <w:noBreakHyphen/>
      </w:r>
      <w:r w:rsidRPr="00A16BD3">
        <w:t>11—1</w:t>
      </w:r>
      <w:r w:rsidR="00A16BD3">
        <w:t> </w:t>
      </w:r>
      <w:r w:rsidRPr="00A16BD3">
        <w:t>July 2012; or</w:t>
      </w:r>
    </w:p>
    <w:p w:rsidR="00CC4928" w:rsidRPr="00A16BD3" w:rsidRDefault="00CC4928" w:rsidP="00CC4928">
      <w:pPr>
        <w:pStyle w:val="paragraphsub"/>
      </w:pPr>
      <w:r w:rsidRPr="00A16BD3">
        <w:tab/>
        <w:t>(ii)</w:t>
      </w:r>
      <w:r w:rsidRPr="00A16BD3">
        <w:tab/>
        <w:t>in any other case—1</w:t>
      </w:r>
      <w:r w:rsidR="00A16BD3">
        <w:t> </w:t>
      </w:r>
      <w:r w:rsidRPr="00A16BD3">
        <w:t>July of the first income year after the later of the consecutive years; or</w:t>
      </w:r>
    </w:p>
    <w:p w:rsidR="00CC4928" w:rsidRPr="00A16BD3" w:rsidRDefault="00CC4928" w:rsidP="00CC4928">
      <w:pPr>
        <w:pStyle w:val="paragraph"/>
      </w:pPr>
      <w:r w:rsidRPr="00A16BD3">
        <w:tab/>
        <w:t>(b)</w:t>
      </w:r>
      <w:r w:rsidRPr="00A16BD3">
        <w:tab/>
        <w:t>if the Secretary determines a later day in relation to the individual—the later day.</w:t>
      </w:r>
    </w:p>
    <w:p w:rsidR="00CC4928" w:rsidRPr="00A16BD3" w:rsidRDefault="00CC4928" w:rsidP="00CC4928">
      <w:pPr>
        <w:pStyle w:val="subsection"/>
      </w:pPr>
      <w:r w:rsidRPr="00A16BD3">
        <w:tab/>
        <w:t>(4)</w:t>
      </w:r>
      <w:r w:rsidRPr="00A16BD3">
        <w:tab/>
        <w:t xml:space="preserve">A determination under </w:t>
      </w:r>
      <w:r w:rsidR="00A16BD3">
        <w:t>paragraph (</w:t>
      </w:r>
      <w:r w:rsidRPr="00A16BD3">
        <w:t>3)(b) is not a legislative instrument.</w:t>
      </w:r>
    </w:p>
    <w:p w:rsidR="00CC4928" w:rsidRPr="00A16BD3" w:rsidRDefault="00CC4928" w:rsidP="00CC4928">
      <w:pPr>
        <w:pStyle w:val="SubsectionHead"/>
      </w:pPr>
      <w:r w:rsidRPr="00A16BD3">
        <w:lastRenderedPageBreak/>
        <w:t>Position of individual’s partner</w:t>
      </w:r>
    </w:p>
    <w:p w:rsidR="00CC4928" w:rsidRPr="00A16BD3" w:rsidRDefault="00CC4928" w:rsidP="00CC4928">
      <w:pPr>
        <w:pStyle w:val="subsection"/>
      </w:pPr>
      <w:r w:rsidRPr="00A16BD3">
        <w:tab/>
        <w:t>(5)</w:t>
      </w:r>
      <w:r w:rsidRPr="00A16BD3">
        <w:tab/>
        <w:t xml:space="preserve">While </w:t>
      </w:r>
      <w:r w:rsidR="00A16BD3">
        <w:t>paragraph (</w:t>
      </w:r>
      <w:r w:rsidRPr="00A16BD3">
        <w:t xml:space="preserve">2)(a) applies in relation to the individual, the individual’s partner (if any) is not entitled to be paid the </w:t>
      </w:r>
      <w:r w:rsidR="00127CA2" w:rsidRPr="00A16BD3">
        <w:t>Part</w:t>
      </w:r>
      <w:r w:rsidR="00753CFA" w:rsidRPr="00A16BD3">
        <w:t xml:space="preserve"> </w:t>
      </w:r>
      <w:r w:rsidRPr="00A16BD3">
        <w:t>A rate of family tax benefit worked out on an estimated income basis.</w:t>
      </w:r>
    </w:p>
    <w:p w:rsidR="00CC4928" w:rsidRPr="00A16BD3" w:rsidRDefault="00CC4928" w:rsidP="00CC4928">
      <w:pPr>
        <w:pStyle w:val="subsection"/>
      </w:pPr>
      <w:r w:rsidRPr="00A16BD3">
        <w:tab/>
        <w:t>(6)</w:t>
      </w:r>
      <w:r w:rsidRPr="00A16BD3">
        <w:tab/>
        <w:t xml:space="preserve">While </w:t>
      </w:r>
      <w:r w:rsidR="00A16BD3">
        <w:t>paragraph (</w:t>
      </w:r>
      <w:r w:rsidRPr="00A16BD3">
        <w:t xml:space="preserve">2)(b) applies in relation to the individual, the individual’s partner (if any) is not entitled to be paid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Head"/>
      </w:pPr>
      <w:r w:rsidRPr="00A16BD3">
        <w:t>Multiple applications of section</w:t>
      </w:r>
    </w:p>
    <w:p w:rsidR="00CC4928" w:rsidRPr="00A16BD3" w:rsidRDefault="00CC4928" w:rsidP="00CC4928">
      <w:pPr>
        <w:pStyle w:val="subsection"/>
      </w:pPr>
      <w:r w:rsidRPr="00A16BD3">
        <w:tab/>
        <w:t>(7)</w:t>
      </w:r>
      <w:r w:rsidRPr="00A16BD3">
        <w:tab/>
        <w:t>Sections</w:t>
      </w:r>
      <w:r w:rsidR="00A16BD3">
        <w:t> </w:t>
      </w:r>
      <w:r w:rsidRPr="00A16BD3">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16BD3" w:rsidRDefault="00CC4928" w:rsidP="00CC4928">
      <w:pPr>
        <w:pStyle w:val="ActHead5"/>
      </w:pPr>
      <w:bookmarkStart w:id="73" w:name="_Toc405818804"/>
      <w:r w:rsidRPr="002B53D7">
        <w:rPr>
          <w:rStyle w:val="CharSectno"/>
        </w:rPr>
        <w:t>32AG</w:t>
      </w:r>
      <w:r w:rsidRPr="00A16BD3">
        <w:t xml:space="preserve">  Exception—greater than nil rate of FTB for later income year</w:t>
      </w:r>
      <w:bookmarkEnd w:id="73"/>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in respect of an income year (the </w:t>
      </w:r>
      <w:r w:rsidRPr="00A16BD3">
        <w:rPr>
          <w:b/>
          <w:i/>
        </w:rPr>
        <w:t>payment year</w:t>
      </w:r>
      <w:r w:rsidRPr="00A16BD3">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16BD3">
        <w:rPr>
          <w:b/>
          <w:i/>
        </w:rPr>
        <w:t>payment day</w:t>
      </w:r>
      <w:r w:rsidRPr="00A16BD3">
        <w:t>):</w:t>
      </w:r>
    </w:p>
    <w:p w:rsidR="00CC4928" w:rsidRPr="00A16BD3" w:rsidRDefault="00CC4928" w:rsidP="00CC4928">
      <w:pPr>
        <w:pStyle w:val="paragraph"/>
      </w:pPr>
      <w:r w:rsidRPr="00A16BD3">
        <w:tab/>
        <w:t>(a)</w:t>
      </w:r>
      <w:r w:rsidRPr="00A16BD3">
        <w:tab/>
        <w:t xml:space="preserve">the individual’s </w:t>
      </w:r>
      <w:r w:rsidR="00127CA2" w:rsidRPr="00A16BD3">
        <w:t>Part</w:t>
      </w:r>
      <w:r w:rsidR="00753CFA" w:rsidRPr="00A16BD3">
        <w:t xml:space="preserve"> </w:t>
      </w:r>
      <w:r w:rsidRPr="00A16BD3">
        <w:t>A rate of family tax benefit is greater than nil on one or more days in the payment year;</w:t>
      </w:r>
    </w:p>
    <w:p w:rsidR="00CC4928" w:rsidRPr="00A16BD3" w:rsidRDefault="00CC4928" w:rsidP="00CC4928">
      <w:pPr>
        <w:pStyle w:val="paragraph"/>
      </w:pPr>
      <w:r w:rsidRPr="00A16BD3">
        <w:tab/>
        <w:t>(b)</w:t>
      </w:r>
      <w:r w:rsidRPr="00A16BD3">
        <w:tab/>
        <w:t xml:space="preserve">the individual’s </w:t>
      </w:r>
      <w:r w:rsidR="00127CA2" w:rsidRPr="00A16BD3">
        <w:t>Part</w:t>
      </w:r>
      <w:r w:rsidR="00753CFA" w:rsidRPr="00A16BD3">
        <w:t xml:space="preserve"> </w:t>
      </w:r>
      <w:r w:rsidRPr="00A16BD3">
        <w:t>B rate of family tax benefit is greater than nil on one or more days in the payment year.</w:t>
      </w:r>
    </w:p>
    <w:p w:rsidR="00CC4928" w:rsidRPr="00A16BD3" w:rsidRDefault="00CC4928" w:rsidP="00CC4928">
      <w:pPr>
        <w:pStyle w:val="SubsectionHead"/>
      </w:pPr>
      <w:r w:rsidRPr="00A16BD3">
        <w:t>Payment day is in same income year as exclusion day</w:t>
      </w:r>
    </w:p>
    <w:p w:rsidR="00CC4928" w:rsidRPr="00A16BD3" w:rsidRDefault="00CC4928" w:rsidP="00CC4928">
      <w:pPr>
        <w:pStyle w:val="subsection"/>
      </w:pPr>
      <w:r w:rsidRPr="00A16BD3">
        <w:tab/>
        <w:t>(2)</w:t>
      </w:r>
      <w:r w:rsidRPr="00A16BD3">
        <w:tab/>
        <w:t>If the payment day is in the income year in which the exclusion day occurs, then:</w:t>
      </w:r>
    </w:p>
    <w:p w:rsidR="00CC4928" w:rsidRPr="00A16BD3" w:rsidRDefault="00CC4928" w:rsidP="00CC4928">
      <w:pPr>
        <w:pStyle w:val="paragraph"/>
      </w:pPr>
      <w:r w:rsidRPr="00A16BD3">
        <w:lastRenderedPageBreak/>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is taken not to have applied in relation to the individual;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is taken not to have applied in relation to the individual.</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on 1</w:t>
      </w:r>
      <w:r w:rsidR="00A16BD3">
        <w:t> </w:t>
      </w:r>
      <w:r w:rsidRPr="00A16BD3">
        <w:t xml:space="preserve">November 2012 the Secretary determines, under </w:t>
      </w:r>
      <w:r w:rsidR="00A16BD3">
        <w:t>subsection (</w:t>
      </w:r>
      <w:r w:rsidRPr="00A16BD3">
        <w:t xml:space="preserve">1), that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are greater than nil on one or more days in 2011</w:t>
      </w:r>
      <w:r w:rsidR="00A16BD3">
        <w:noBreakHyphen/>
      </w:r>
      <w:r w:rsidRPr="00A16BD3">
        <w:t>12. The payment day is 1</w:t>
      </w:r>
      <w:r w:rsidR="00A16BD3">
        <w:t> </w:t>
      </w:r>
      <w:r w:rsidRPr="00A16BD3">
        <w:t>November 2012.</w:t>
      </w:r>
    </w:p>
    <w:p w:rsidR="00CC4928" w:rsidRPr="00A16BD3" w:rsidRDefault="00CC4928" w:rsidP="00CC4928">
      <w:pPr>
        <w:pStyle w:val="notetext"/>
      </w:pPr>
      <w:r w:rsidRPr="00A16BD3">
        <w:tab/>
        <w:t xml:space="preserve">Under </w:t>
      </w:r>
      <w:r w:rsidR="00A16BD3">
        <w:t>subsection (</w:t>
      </w:r>
      <w:r w:rsidRPr="00A16BD3">
        <w:t>2), subsection</w:t>
      </w:r>
      <w:r w:rsidR="00A16BD3">
        <w:t> </w:t>
      </w:r>
      <w:r w:rsidRPr="00A16BD3">
        <w:t>32AF(2) is taken not to have prevented the individual from being entitled, on and after 1</w:t>
      </w:r>
      <w:r w:rsidR="00A16BD3">
        <w:t> </w:t>
      </w:r>
      <w:r w:rsidRPr="00A16BD3">
        <w:t>July 2012, to be paid family tax benefit worked out on an estimated income basis.</w:t>
      </w:r>
    </w:p>
    <w:p w:rsidR="00CC4928" w:rsidRPr="00A16BD3" w:rsidRDefault="00CC4928" w:rsidP="00CC4928">
      <w:pPr>
        <w:pStyle w:val="SubsectionHead"/>
      </w:pPr>
      <w:r w:rsidRPr="00A16BD3">
        <w:t>Payment day is in income year later than that of exclusion day</w:t>
      </w:r>
    </w:p>
    <w:p w:rsidR="00CC4928" w:rsidRPr="00A16BD3" w:rsidRDefault="00CC4928" w:rsidP="00CC4928">
      <w:pPr>
        <w:pStyle w:val="subsection"/>
      </w:pPr>
      <w:r w:rsidRPr="00A16BD3">
        <w:tab/>
        <w:t>(3)</w:t>
      </w:r>
      <w:r w:rsidRPr="00A16BD3">
        <w:tab/>
        <w:t>If the payment day is in an income year that is later than the income year in which the exclusion day occurs,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ceases to apply in relation to the individual on 1</w:t>
      </w:r>
      <w:r w:rsidR="00A16BD3">
        <w:t> </w:t>
      </w:r>
      <w:r w:rsidRPr="00A16BD3">
        <w:t>July of the later income year;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ceases to apply in relation to the individual on 1</w:t>
      </w:r>
      <w:r w:rsidR="00A16BD3">
        <w:t> </w:t>
      </w:r>
      <w:r w:rsidRPr="00A16BD3">
        <w:t>July of the later income year.</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on 1</w:t>
      </w:r>
      <w:r w:rsidR="00A16BD3">
        <w:t> </w:t>
      </w:r>
      <w:r w:rsidRPr="00A16BD3">
        <w:t xml:space="preserve">November 2013 the Secretary determines, under </w:t>
      </w:r>
      <w:r w:rsidR="00A16BD3">
        <w:t>subsection (</w:t>
      </w:r>
      <w:r w:rsidRPr="00A16BD3">
        <w:t xml:space="preserve">1), that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are greater than nil on one or more days in 2011</w:t>
      </w:r>
      <w:r w:rsidR="00A16BD3">
        <w:noBreakHyphen/>
      </w:r>
      <w:r w:rsidRPr="00A16BD3">
        <w:t>12. The payment day is 1</w:t>
      </w:r>
      <w:r w:rsidR="00A16BD3">
        <w:t> </w:t>
      </w:r>
      <w:r w:rsidRPr="00A16BD3">
        <w:t>November 2013.</w:t>
      </w:r>
    </w:p>
    <w:p w:rsidR="00CC4928" w:rsidRPr="00A16BD3" w:rsidRDefault="00CC4928" w:rsidP="00CC4928">
      <w:pPr>
        <w:pStyle w:val="notetext"/>
      </w:pPr>
      <w:r w:rsidRPr="00A16BD3">
        <w:lastRenderedPageBreak/>
        <w:tab/>
        <w:t xml:space="preserve">Under </w:t>
      </w:r>
      <w:r w:rsidR="00A16BD3">
        <w:t>subsection (</w:t>
      </w:r>
      <w:r w:rsidRPr="00A16BD3">
        <w:t>3), subsection</w:t>
      </w:r>
      <w:r w:rsidR="00A16BD3">
        <w:t> </w:t>
      </w:r>
      <w:r w:rsidRPr="00A16BD3">
        <w:t>32AF(2) ceases to prevent the individual from being entitled, on and after 1</w:t>
      </w:r>
      <w:r w:rsidR="00A16BD3">
        <w:t> </w:t>
      </w:r>
      <w:r w:rsidRPr="00A16BD3">
        <w:t>July 2013, to be paid family tax benefit worked out on an estimated income basis.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4" w:name="_Toc405818805"/>
      <w:r w:rsidRPr="002B53D7">
        <w:rPr>
          <w:rStyle w:val="CharSectno"/>
        </w:rPr>
        <w:t>32AH</w:t>
      </w:r>
      <w:r w:rsidRPr="00A16BD3">
        <w:t xml:space="preserve">  Exception—resumption of eligibility for FTB</w:t>
      </w:r>
      <w:bookmarkEnd w:id="74"/>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w:t>
      </w:r>
    </w:p>
    <w:p w:rsidR="00CC4928" w:rsidRPr="00A16BD3" w:rsidRDefault="00CC4928" w:rsidP="00CC4928">
      <w:pPr>
        <w:pStyle w:val="paragraph"/>
      </w:pPr>
      <w:r w:rsidRPr="00A16BD3">
        <w:tab/>
        <w:t>(a)</w:t>
      </w:r>
      <w:r w:rsidRPr="00A16BD3">
        <w:tab/>
        <w:t xml:space="preserve">the individual is not eligible for family tax benefit for the whole of an income year (the </w:t>
      </w:r>
      <w:r w:rsidRPr="00A16BD3">
        <w:rPr>
          <w:b/>
          <w:i/>
        </w:rPr>
        <w:t>applicable year</w:t>
      </w:r>
      <w:r w:rsidRPr="00A16BD3">
        <w:t>) that is after the later of the consecutive years (other than because of the individual’s income or the individual’s partner’s income); and</w:t>
      </w:r>
    </w:p>
    <w:p w:rsidR="00CC4928" w:rsidRPr="00A16BD3" w:rsidRDefault="00CC4928" w:rsidP="00CC4928">
      <w:pPr>
        <w:pStyle w:val="paragraph"/>
      </w:pPr>
      <w:r w:rsidRPr="00A16BD3">
        <w:tab/>
        <w:t>(b)</w:t>
      </w:r>
      <w:r w:rsidRPr="00A16BD3">
        <w:tab/>
        <w:t xml:space="preserve">after the applicable year, the individual makes a claim for family tax benefit in relation to the income year (the </w:t>
      </w:r>
      <w:r w:rsidRPr="00A16BD3">
        <w:rPr>
          <w:b/>
          <w:i/>
        </w:rPr>
        <w:t>current year</w:t>
      </w:r>
      <w:r w:rsidRPr="00A16BD3">
        <w:t>) in which the claim is made; and</w:t>
      </w:r>
    </w:p>
    <w:p w:rsidR="00CC4928" w:rsidRPr="00A16BD3" w:rsidRDefault="00CC4928" w:rsidP="00CC4928">
      <w:pPr>
        <w:pStyle w:val="paragraph"/>
      </w:pPr>
      <w:r w:rsidRPr="00A16BD3">
        <w:tab/>
        <w:t>(c)</w:t>
      </w:r>
      <w:r w:rsidRPr="00A16BD3">
        <w:tab/>
        <w:t>the Secretary has finally determined the individual’s adjusted taxable income in respect of the applicable year; and</w:t>
      </w:r>
    </w:p>
    <w:p w:rsidR="00CC4928" w:rsidRPr="00A16BD3" w:rsidRDefault="00CC4928" w:rsidP="00CC4928">
      <w:pPr>
        <w:pStyle w:val="paragraph"/>
      </w:pPr>
      <w:r w:rsidRPr="00A16BD3">
        <w:tab/>
        <w:t>(d)</w:t>
      </w:r>
      <w:r w:rsidRPr="00A16BD3">
        <w:tab/>
        <w:t>the Secretary is satisfied that, if the Secretary were to take into account that adjusted taxable income, either or both of the following would apply in respect of one or more days in the current year:</w:t>
      </w:r>
    </w:p>
    <w:p w:rsidR="00CC4928" w:rsidRPr="00A16BD3" w:rsidRDefault="00CC4928" w:rsidP="00CC4928">
      <w:pPr>
        <w:pStyle w:val="paragraphsub"/>
      </w:pPr>
      <w:r w:rsidRPr="00A16BD3">
        <w:tab/>
        <w:t>(i)</w:t>
      </w:r>
      <w:r w:rsidRPr="00A16BD3">
        <w:tab/>
        <w:t xml:space="preserve">the individual’s </w:t>
      </w:r>
      <w:r w:rsidR="00127CA2" w:rsidRPr="00A16BD3">
        <w:t>Part</w:t>
      </w:r>
      <w:r w:rsidR="00753CFA" w:rsidRPr="00A16BD3">
        <w:t xml:space="preserve"> </w:t>
      </w:r>
      <w:r w:rsidRPr="00A16BD3">
        <w:t>A rate of family tax benefit would be greater than nil;</w:t>
      </w:r>
    </w:p>
    <w:p w:rsidR="00CC4928" w:rsidRPr="00A16BD3" w:rsidRDefault="00CC4928" w:rsidP="00CC4928">
      <w:pPr>
        <w:pStyle w:val="paragraphsub"/>
      </w:pPr>
      <w:r w:rsidRPr="00A16BD3">
        <w:tab/>
        <w:t>(ii)</w:t>
      </w:r>
      <w:r w:rsidRPr="00A16BD3">
        <w:tab/>
        <w:t xml:space="preserve">the individual’s </w:t>
      </w:r>
      <w:r w:rsidR="00127CA2" w:rsidRPr="00A16BD3">
        <w:t>Part</w:t>
      </w:r>
      <w:r w:rsidR="00753CFA" w:rsidRPr="00A16BD3">
        <w:t xml:space="preserve"> </w:t>
      </w:r>
      <w:r w:rsidRPr="00A16BD3">
        <w:t>B rate of family tax benefit would be greater than nil, or would be nil (other than because of subclause</w:t>
      </w:r>
      <w:r w:rsidR="00A16BD3">
        <w:t> </w:t>
      </w:r>
      <w:r w:rsidRPr="00A16BD3">
        <w:t>28B(1) of Schedule</w:t>
      </w:r>
      <w:r w:rsidR="00A16BD3">
        <w:t> </w:t>
      </w:r>
      <w:r w:rsidRPr="00A16BD3">
        <w:t>1 to the Family Assistance Act).</w:t>
      </w:r>
    </w:p>
    <w:p w:rsidR="00CC4928" w:rsidRPr="00A16BD3" w:rsidRDefault="00CC4928" w:rsidP="00CC4928">
      <w:pPr>
        <w:pStyle w:val="SubsectionHead"/>
      </w:pPr>
      <w:r w:rsidRPr="00A16BD3">
        <w:t>Exclusion day is in current year</w:t>
      </w:r>
    </w:p>
    <w:p w:rsidR="00CC4928" w:rsidRPr="00A16BD3" w:rsidRDefault="00CC4928" w:rsidP="00CC4928">
      <w:pPr>
        <w:pStyle w:val="subsection"/>
      </w:pPr>
      <w:r w:rsidRPr="00A16BD3">
        <w:tab/>
        <w:t>(2)</w:t>
      </w:r>
      <w:r w:rsidRPr="00A16BD3">
        <w:tab/>
        <w:t>If the exclusion day is in the current year, then:</w:t>
      </w:r>
    </w:p>
    <w:p w:rsidR="00CC4928" w:rsidRPr="00A16BD3" w:rsidRDefault="00CC4928" w:rsidP="00CC4928">
      <w:pPr>
        <w:pStyle w:val="paragraph"/>
      </w:pPr>
      <w:r w:rsidRPr="00A16BD3">
        <w:lastRenderedPageBreak/>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is taken not to have applied in relation to the individual;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is taken not to have applied in relation to the individual.</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2009</w:t>
      </w:r>
      <w:r w:rsidR="00A16BD3">
        <w:noBreakHyphen/>
      </w:r>
      <w:r w:rsidRPr="00A16BD3">
        <w:t>10 and 2010</w:t>
      </w:r>
      <w:r w:rsidR="00A16BD3">
        <w:noBreakHyphen/>
      </w:r>
      <w:r w:rsidRPr="00A16BD3">
        <w:t>11.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tab/>
        <w:t>Assume that the individual is not eligible for family tax benefit for the whole of 2011</w:t>
      </w:r>
      <w:r w:rsidR="00A16BD3">
        <w:noBreakHyphen/>
      </w:r>
      <w:r w:rsidRPr="00A16BD3">
        <w:t>12 (the applicable year). Assume that in 2012</w:t>
      </w:r>
      <w:r w:rsidR="00A16BD3">
        <w:noBreakHyphen/>
      </w:r>
      <w:r w:rsidRPr="00A16BD3">
        <w:t>13 (the current year) the individual makes a claim for family tax benefit for 2012</w:t>
      </w:r>
      <w:r w:rsidR="00A16BD3">
        <w:noBreakHyphen/>
      </w:r>
      <w:r w:rsidRPr="00A16BD3">
        <w:t>13.</w:t>
      </w:r>
    </w:p>
    <w:p w:rsidR="00CC4928" w:rsidRPr="00A16BD3" w:rsidRDefault="00CC4928" w:rsidP="00CC4928">
      <w:pPr>
        <w:pStyle w:val="notetext"/>
      </w:pPr>
      <w:r w:rsidRPr="00A16BD3">
        <w:tab/>
        <w:t>Assume that the Secretary is satisfied that, if the Secretary were to take into account the individual’s final adjusted taxable income for 2011</w:t>
      </w:r>
      <w:r w:rsidR="00A16BD3">
        <w:noBreakHyphen/>
      </w:r>
      <w:r w:rsidRPr="00A16BD3">
        <w:t xml:space="preserve">12,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would be greater than nil on one or more days in 2012</w:t>
      </w:r>
      <w:r w:rsidR="00A16BD3">
        <w:noBreakHyphen/>
      </w:r>
      <w:r w:rsidRPr="00A16BD3">
        <w:t>13.</w:t>
      </w:r>
    </w:p>
    <w:p w:rsidR="00CC4928" w:rsidRPr="00A16BD3" w:rsidRDefault="00CC4928" w:rsidP="00CC4928">
      <w:pPr>
        <w:pStyle w:val="notetext"/>
      </w:pPr>
      <w:r w:rsidRPr="00A16BD3">
        <w:tab/>
        <w:t xml:space="preserve">Under </w:t>
      </w:r>
      <w:r w:rsidR="00A16BD3">
        <w:t>subsection (</w:t>
      </w:r>
      <w:r w:rsidRPr="00A16BD3">
        <w:t>2), subsection</w:t>
      </w:r>
      <w:r w:rsidR="00A16BD3">
        <w:t> </w:t>
      </w:r>
      <w:r w:rsidRPr="00A16BD3">
        <w:t>32AF(2) is taken not to have prevented the individual from being entitled, on and after 1</w:t>
      </w:r>
      <w:r w:rsidR="00A16BD3">
        <w:t> </w:t>
      </w:r>
      <w:r w:rsidRPr="00A16BD3">
        <w:t>July 2012, to be paid family tax benefit worked out on an estimated income basis.</w:t>
      </w:r>
    </w:p>
    <w:p w:rsidR="00CC4928" w:rsidRPr="00A16BD3" w:rsidRDefault="00CC4928" w:rsidP="00CC4928">
      <w:pPr>
        <w:pStyle w:val="SubsectionHead"/>
      </w:pPr>
      <w:r w:rsidRPr="00A16BD3">
        <w:t>Current year is later than that of exclusion day</w:t>
      </w:r>
    </w:p>
    <w:p w:rsidR="00CC4928" w:rsidRPr="00A16BD3" w:rsidRDefault="00CC4928" w:rsidP="00CC4928">
      <w:pPr>
        <w:pStyle w:val="subsection"/>
      </w:pPr>
      <w:r w:rsidRPr="00A16BD3">
        <w:tab/>
        <w:t>(3)</w:t>
      </w:r>
      <w:r w:rsidRPr="00A16BD3">
        <w:tab/>
        <w:t>If the current year is later than the income year in which the exclusion day occurs, then:</w:t>
      </w:r>
    </w:p>
    <w:p w:rsidR="00CC4928" w:rsidRPr="00A16BD3" w:rsidRDefault="00CC4928" w:rsidP="00CC4928">
      <w:pPr>
        <w:pStyle w:val="paragraph"/>
      </w:pPr>
      <w:r w:rsidRPr="00A16BD3">
        <w:tab/>
        <w:t>(a)</w:t>
      </w:r>
      <w:r w:rsidRPr="00A16BD3">
        <w:tab/>
        <w:t xml:space="preserve">if this section applies in relation to the </w:t>
      </w:r>
      <w:r w:rsidR="00127CA2" w:rsidRPr="00A16BD3">
        <w:t>Part</w:t>
      </w:r>
      <w:r w:rsidR="00753CFA" w:rsidRPr="00A16BD3">
        <w:t xml:space="preserve"> </w:t>
      </w:r>
      <w:r w:rsidRPr="00A16BD3">
        <w:t>A rate of family tax benefit—paragraph</w:t>
      </w:r>
      <w:r w:rsidR="00A16BD3">
        <w:t> </w:t>
      </w:r>
      <w:r w:rsidRPr="00A16BD3">
        <w:t>32AF(2)(a) ceases to apply in relation to the individual on 1</w:t>
      </w:r>
      <w:r w:rsidR="00A16BD3">
        <w:t> </w:t>
      </w:r>
      <w:r w:rsidRPr="00A16BD3">
        <w:t>July of the current year; and</w:t>
      </w:r>
    </w:p>
    <w:p w:rsidR="00CC4928" w:rsidRPr="00A16BD3" w:rsidRDefault="00CC4928" w:rsidP="00CC4928">
      <w:pPr>
        <w:pStyle w:val="paragraph"/>
      </w:pPr>
      <w:r w:rsidRPr="00A16BD3">
        <w:tab/>
        <w:t>(b)</w:t>
      </w:r>
      <w:r w:rsidRPr="00A16BD3">
        <w:tab/>
        <w:t xml:space="preserve">if this section applies in relation to the </w:t>
      </w:r>
      <w:r w:rsidR="00127CA2" w:rsidRPr="00A16BD3">
        <w:t>Part</w:t>
      </w:r>
      <w:r w:rsidR="00753CFA" w:rsidRPr="00A16BD3">
        <w:t xml:space="preserve"> </w:t>
      </w:r>
      <w:r w:rsidRPr="00A16BD3">
        <w:t>B rate of family tax benefit—paragraph</w:t>
      </w:r>
      <w:r w:rsidR="00A16BD3">
        <w:t> </w:t>
      </w:r>
      <w:r w:rsidRPr="00A16BD3">
        <w:t>32AF(2)(b) ceases to apply in relation to the individual on 1</w:t>
      </w:r>
      <w:r w:rsidR="00A16BD3">
        <w:t> </w:t>
      </w:r>
      <w:r w:rsidRPr="00A16BD3">
        <w:t>July of the current year.</w:t>
      </w:r>
    </w:p>
    <w:p w:rsidR="00CC4928" w:rsidRPr="00A16BD3" w:rsidRDefault="00CC4928" w:rsidP="00CC4928">
      <w:pPr>
        <w:pStyle w:val="notetext"/>
      </w:pPr>
      <w:r w:rsidRPr="00A16BD3">
        <w:t>Example:</w:t>
      </w:r>
      <w:r w:rsidRPr="00A16BD3">
        <w:tab/>
        <w:t>Assume that under section</w:t>
      </w:r>
      <w:r w:rsidR="00A16BD3">
        <w:t> </w:t>
      </w:r>
      <w:r w:rsidRPr="00A16BD3">
        <w:t>32AF the consecutive years are 2010</w:t>
      </w:r>
      <w:r w:rsidR="00A16BD3">
        <w:noBreakHyphen/>
      </w:r>
      <w:r w:rsidRPr="00A16BD3">
        <w:t>11 and 2011</w:t>
      </w:r>
      <w:r w:rsidR="00A16BD3">
        <w:noBreakHyphen/>
      </w:r>
      <w:r w:rsidRPr="00A16BD3">
        <w:t>12. Assume that the individual is not entitled, on and after 1</w:t>
      </w:r>
      <w:r w:rsidR="00A16BD3">
        <w:t> </w:t>
      </w:r>
      <w:r w:rsidRPr="00A16BD3">
        <w:t xml:space="preserve">July 2012, to be paid the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worked out on an estimated income basis. The exclusion day is 1</w:t>
      </w:r>
      <w:r w:rsidR="00A16BD3">
        <w:t> </w:t>
      </w:r>
      <w:r w:rsidRPr="00A16BD3">
        <w:t>July 2012.</w:t>
      </w:r>
    </w:p>
    <w:p w:rsidR="00CC4928" w:rsidRPr="00A16BD3" w:rsidRDefault="00CC4928" w:rsidP="00CC4928">
      <w:pPr>
        <w:pStyle w:val="notetext"/>
      </w:pPr>
      <w:r w:rsidRPr="00A16BD3">
        <w:lastRenderedPageBreak/>
        <w:tab/>
        <w:t>Assume that the individual is not eligible for family tax benefit for the whole of 2012</w:t>
      </w:r>
      <w:r w:rsidR="00A16BD3">
        <w:noBreakHyphen/>
      </w:r>
      <w:r w:rsidRPr="00A16BD3">
        <w:t>13 (the applicable year). Assume that in 2013</w:t>
      </w:r>
      <w:r w:rsidR="00A16BD3">
        <w:noBreakHyphen/>
      </w:r>
      <w:r w:rsidRPr="00A16BD3">
        <w:t>14 (the current year) the individual makes a claim for family tax benefit for 2013</w:t>
      </w:r>
      <w:r w:rsidR="00A16BD3">
        <w:noBreakHyphen/>
      </w:r>
      <w:r w:rsidRPr="00A16BD3">
        <w:t>14.</w:t>
      </w:r>
    </w:p>
    <w:p w:rsidR="00CC4928" w:rsidRPr="00A16BD3" w:rsidRDefault="00CC4928" w:rsidP="00CC4928">
      <w:pPr>
        <w:pStyle w:val="notetext"/>
      </w:pPr>
      <w:r w:rsidRPr="00A16BD3">
        <w:tab/>
        <w:t>Assume that the Secretary is satisfied that, if the Secretary were to take into account the individual’s final adjusted taxable income for 2012</w:t>
      </w:r>
      <w:r w:rsidR="00A16BD3">
        <w:noBreakHyphen/>
      </w:r>
      <w:r w:rsidRPr="00A16BD3">
        <w:t xml:space="preserve">13, the individual’s </w:t>
      </w:r>
      <w:r w:rsidR="00127CA2" w:rsidRPr="00A16BD3">
        <w:t>Part</w:t>
      </w:r>
      <w:r w:rsidR="00753CFA" w:rsidRPr="00A16BD3">
        <w:t xml:space="preserve"> </w:t>
      </w:r>
      <w:r w:rsidRPr="00A16BD3">
        <w:t xml:space="preserve">A rate and </w:t>
      </w:r>
      <w:r w:rsidR="00127CA2" w:rsidRPr="00A16BD3">
        <w:t>Part</w:t>
      </w:r>
      <w:r w:rsidR="00753CFA" w:rsidRPr="00A16BD3">
        <w:t xml:space="preserve"> </w:t>
      </w:r>
      <w:r w:rsidRPr="00A16BD3">
        <w:t>B rate of family tax benefit would be greater than nil on one or more days in 2013</w:t>
      </w:r>
      <w:r w:rsidR="00A16BD3">
        <w:noBreakHyphen/>
      </w:r>
      <w:r w:rsidRPr="00A16BD3">
        <w:t>14.</w:t>
      </w:r>
    </w:p>
    <w:p w:rsidR="00CC4928" w:rsidRPr="00A16BD3" w:rsidRDefault="00CC4928" w:rsidP="00CC4928">
      <w:pPr>
        <w:pStyle w:val="notetext"/>
      </w:pPr>
      <w:r w:rsidRPr="00A16BD3">
        <w:tab/>
        <w:t xml:space="preserve">Under </w:t>
      </w:r>
      <w:r w:rsidR="00A16BD3">
        <w:t>subsection (</w:t>
      </w:r>
      <w:r w:rsidRPr="00A16BD3">
        <w:t>3), subsection</w:t>
      </w:r>
      <w:r w:rsidR="00A16BD3">
        <w:t> </w:t>
      </w:r>
      <w:r w:rsidRPr="00A16BD3">
        <w:t>32AF(2) ceases to prevent the individual from being entitled, on and after 1</w:t>
      </w:r>
      <w:r w:rsidR="00A16BD3">
        <w:t> </w:t>
      </w:r>
      <w:r w:rsidRPr="00A16BD3">
        <w:t>July 2013, to be paid family tax benefit worked out on an estimated income basis.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5" w:name="_Toc405818806"/>
      <w:r w:rsidRPr="002B53D7">
        <w:rPr>
          <w:rStyle w:val="CharSectno"/>
        </w:rPr>
        <w:t>32AI</w:t>
      </w:r>
      <w:r w:rsidRPr="00A16BD3">
        <w:t xml:space="preserve">  Exception—income support payments</w:t>
      </w:r>
      <w:bookmarkEnd w:id="75"/>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on a day (the </w:t>
      </w:r>
      <w:r w:rsidRPr="00A16BD3">
        <w:rPr>
          <w:b/>
          <w:i/>
        </w:rPr>
        <w:t>income support day</w:t>
      </w:r>
      <w:r w:rsidRPr="00A16BD3">
        <w:t>) after the later of the consecutive years, the individual, or the individual’s partner (if any), is receiving support (</w:t>
      </w:r>
      <w:r w:rsidRPr="00A16BD3">
        <w:rPr>
          <w:b/>
          <w:i/>
        </w:rPr>
        <w:t>income support</w:t>
      </w:r>
      <w:r w:rsidRPr="00A16BD3">
        <w:t>), in the form of a social security pension, a social security benefit, a service pension or income support supplement.</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Trigger day for income support payments</w:t>
      </w:r>
    </w:p>
    <w:p w:rsidR="00CC4928" w:rsidRPr="00A16BD3" w:rsidRDefault="00CC4928" w:rsidP="00CC4928">
      <w:pPr>
        <w:pStyle w:val="subsection"/>
      </w:pPr>
      <w:r w:rsidRPr="00A16BD3">
        <w:tab/>
        <w:t>(4)</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lastRenderedPageBreak/>
        <w:tab/>
        <w:t>(a)</w:t>
      </w:r>
      <w:r w:rsidRPr="00A16BD3">
        <w:tab/>
        <w:t>the earliest income support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that the individual, or the individual’s partner, is receiving the income support.</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6" w:name="_Toc405818807"/>
      <w:r w:rsidRPr="002B53D7">
        <w:rPr>
          <w:rStyle w:val="CharSectno"/>
        </w:rPr>
        <w:t>32AJ</w:t>
      </w:r>
      <w:r w:rsidRPr="00A16BD3">
        <w:t xml:space="preserve">  Exception—new FTB child</w:t>
      </w:r>
      <w:bookmarkEnd w:id="76"/>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 xml:space="preserve">This section applies if, on a day (the </w:t>
      </w:r>
      <w:r w:rsidRPr="00A16BD3">
        <w:rPr>
          <w:b/>
          <w:i/>
        </w:rPr>
        <w:t>FTB child day</w:t>
      </w:r>
      <w:r w:rsidRPr="00A16BD3">
        <w:t>) after the later of the consecutive years:</w:t>
      </w:r>
    </w:p>
    <w:p w:rsidR="00CC4928" w:rsidRPr="00A16BD3" w:rsidRDefault="00CC4928" w:rsidP="00CC4928">
      <w:pPr>
        <w:pStyle w:val="paragraph"/>
      </w:pPr>
      <w:r w:rsidRPr="00A16BD3">
        <w:tab/>
        <w:t>(a)</w:t>
      </w:r>
      <w:r w:rsidRPr="00A16BD3">
        <w:tab/>
        <w:t>the individual has an FTB child; and</w:t>
      </w:r>
    </w:p>
    <w:p w:rsidR="00CC4928" w:rsidRPr="00A16BD3" w:rsidRDefault="00CC4928" w:rsidP="00CC4928">
      <w:pPr>
        <w:pStyle w:val="paragraph"/>
      </w:pPr>
      <w:r w:rsidRPr="00A16BD3">
        <w:tab/>
        <w:t>(b)</w:t>
      </w:r>
      <w:r w:rsidRPr="00A16BD3">
        <w:tab/>
        <w:t>the child was not an FTB child of the individual at any time during the consecutive years.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Trigger day for new FTB child</w:t>
      </w:r>
    </w:p>
    <w:p w:rsidR="00CC4928" w:rsidRPr="00A16BD3" w:rsidRDefault="00CC4928" w:rsidP="00CC4928">
      <w:pPr>
        <w:pStyle w:val="subsection"/>
      </w:pPr>
      <w:r w:rsidRPr="00A16BD3">
        <w:tab/>
        <w:t>(4)</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earliest FTB child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FTB child.</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7" w:name="_Toc405818808"/>
      <w:r w:rsidRPr="002B53D7">
        <w:rPr>
          <w:rStyle w:val="CharSectno"/>
        </w:rPr>
        <w:lastRenderedPageBreak/>
        <w:t>32AK</w:t>
      </w:r>
      <w:r w:rsidRPr="00A16BD3">
        <w:t xml:space="preserve">  Exception—couple separates</w:t>
      </w:r>
      <w:bookmarkEnd w:id="77"/>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w:t>
      </w:r>
    </w:p>
    <w:p w:rsidR="00CC4928" w:rsidRPr="00A16BD3" w:rsidRDefault="00CC4928" w:rsidP="00CC4928">
      <w:pPr>
        <w:pStyle w:val="paragraph"/>
      </w:pPr>
      <w:r w:rsidRPr="00A16BD3">
        <w:tab/>
        <w:t>(a)</w:t>
      </w:r>
      <w:r w:rsidRPr="00A16BD3">
        <w:tab/>
        <w:t>at the end of the later of the consecutive years, the individual is a member of a couple; and</w:t>
      </w:r>
    </w:p>
    <w:p w:rsidR="00CC4928" w:rsidRPr="00A16BD3" w:rsidRDefault="00CC4928" w:rsidP="00CC4928">
      <w:pPr>
        <w:pStyle w:val="paragraph"/>
      </w:pPr>
      <w:r w:rsidRPr="00A16BD3">
        <w:tab/>
        <w:t>(b)</w:t>
      </w:r>
      <w:r w:rsidRPr="00A16BD3">
        <w:tab/>
        <w:t xml:space="preserve">on any later day (a </w:t>
      </w:r>
      <w:r w:rsidRPr="00A16BD3">
        <w:rPr>
          <w:b/>
          <w:i/>
        </w:rPr>
        <w:t>separation day</w:t>
      </w:r>
      <w:r w:rsidRPr="00A16BD3">
        <w:t>) the individual ceases to be a member of that couple.</w:t>
      </w:r>
    </w:p>
    <w:p w:rsidR="00CC4928" w:rsidRPr="00A16BD3" w:rsidRDefault="00CC4928" w:rsidP="00CC4928">
      <w:pPr>
        <w:pStyle w:val="notetext"/>
      </w:pPr>
      <w:r w:rsidRPr="00A16BD3">
        <w:t>Note:</w:t>
      </w:r>
      <w:r w:rsidRPr="00A16BD3">
        <w:tab/>
      </w:r>
      <w:r w:rsidR="00A16BD3">
        <w:t>Paragraph (</w:t>
      </w:r>
      <w:r w:rsidRPr="00A16BD3">
        <w:t>b) may apply more than once, for example if the couple separates, then reconciles, then again separates.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subsection</w:t>
      </w:r>
      <w:r w:rsidR="00A16BD3">
        <w:t> </w:t>
      </w:r>
      <w:r w:rsidRPr="00A16BD3">
        <w:t>32AF(2) ceases to apply to the individual on and from the trigger day.</w:t>
      </w:r>
    </w:p>
    <w:p w:rsidR="00CC4928" w:rsidRPr="00A16BD3" w:rsidRDefault="00CC4928" w:rsidP="00CC4928">
      <w:pPr>
        <w:pStyle w:val="SubsectionHead"/>
      </w:pPr>
      <w:r w:rsidRPr="00A16BD3">
        <w:t>Reconciliation of separated couple</w:t>
      </w:r>
    </w:p>
    <w:p w:rsidR="00CC4928" w:rsidRPr="00A16BD3" w:rsidRDefault="00CC4928" w:rsidP="00CC4928">
      <w:pPr>
        <w:pStyle w:val="subsection"/>
      </w:pPr>
      <w:r w:rsidRPr="00A16BD3">
        <w:tab/>
        <w:t>(4)</w:t>
      </w:r>
      <w:r w:rsidRPr="00A16BD3">
        <w:tab/>
        <w:t xml:space="preserve">However, if on any day (the </w:t>
      </w:r>
      <w:r w:rsidRPr="00A16BD3">
        <w:rPr>
          <w:b/>
          <w:i/>
        </w:rPr>
        <w:t>reconciliation day</w:t>
      </w:r>
      <w:r w:rsidRPr="00A16BD3">
        <w:t>) after a separation day, the individual again becomes a member of that couple, then subsection</w:t>
      </w:r>
      <w:r w:rsidR="00A16BD3">
        <w:t> </w:t>
      </w:r>
      <w:r w:rsidRPr="00A16BD3">
        <w:t>32AF(2) applies in relation to the individual as if the reconciliation day were the exclusion day.</w:t>
      </w:r>
    </w:p>
    <w:p w:rsidR="00CC4928" w:rsidRPr="00A16BD3" w:rsidRDefault="00CC4928" w:rsidP="00CC4928">
      <w:pPr>
        <w:pStyle w:val="notetext"/>
      </w:pPr>
      <w:r w:rsidRPr="00A16BD3">
        <w:t>Note:</w:t>
      </w:r>
      <w:r w:rsidRPr="00A16BD3">
        <w:tab/>
        <w:t>This subsection may apply more than once, for example if the couple separates, then reconciles, then again separates and reconciles.</w:t>
      </w:r>
    </w:p>
    <w:p w:rsidR="00CC4928" w:rsidRPr="00A16BD3" w:rsidRDefault="00CC4928" w:rsidP="00CC4928">
      <w:pPr>
        <w:pStyle w:val="SubsectionHead"/>
      </w:pPr>
      <w:r w:rsidRPr="00A16BD3">
        <w:t>Trigger day for separation</w:t>
      </w:r>
    </w:p>
    <w:p w:rsidR="00CC4928" w:rsidRPr="00A16BD3" w:rsidRDefault="00CC4928" w:rsidP="00CC4928">
      <w:pPr>
        <w:pStyle w:val="subsection"/>
      </w:pPr>
      <w:r w:rsidRPr="00A16BD3">
        <w:tab/>
        <w:t>(5)</w:t>
      </w:r>
      <w:r w:rsidRPr="00A16BD3">
        <w:tab/>
        <w:t>In this section:</w:t>
      </w:r>
    </w:p>
    <w:p w:rsidR="00CC4928" w:rsidRPr="00A16BD3" w:rsidRDefault="00CC4928" w:rsidP="00CC4928">
      <w:pPr>
        <w:pStyle w:val="Definition"/>
      </w:pPr>
      <w:r w:rsidRPr="00A16BD3">
        <w:rPr>
          <w:b/>
          <w:i/>
        </w:rPr>
        <w:t>trigger day</w:t>
      </w:r>
      <w:r w:rsidRPr="00A16BD3">
        <w:t>, in relation to a particular separation day, means the later of:</w:t>
      </w:r>
    </w:p>
    <w:p w:rsidR="00CC4928" w:rsidRPr="00A16BD3" w:rsidRDefault="00CC4928" w:rsidP="00CC4928">
      <w:pPr>
        <w:pStyle w:val="paragraph"/>
      </w:pPr>
      <w:r w:rsidRPr="00A16BD3">
        <w:tab/>
        <w:t>(a)</w:t>
      </w:r>
      <w:r w:rsidRPr="00A16BD3">
        <w:tab/>
        <w:t>the separation day; and</w:t>
      </w:r>
    </w:p>
    <w:p w:rsidR="00CC4928" w:rsidRPr="00A16BD3" w:rsidRDefault="00CC4928" w:rsidP="00CC4928">
      <w:pPr>
        <w:pStyle w:val="paragraph"/>
      </w:pPr>
      <w:r w:rsidRPr="00A16BD3">
        <w:lastRenderedPageBreak/>
        <w:tab/>
        <w:t>(b)</w:t>
      </w:r>
      <w:r w:rsidRPr="00A16BD3">
        <w:tab/>
        <w:t>1</w:t>
      </w:r>
      <w:r w:rsidR="00A16BD3">
        <w:t> </w:t>
      </w:r>
      <w:r w:rsidRPr="00A16BD3">
        <w:t>July of the income year the Secretary becomes aware that the individual has (on that separation day) ceased to be a member of that couple.</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8" w:name="_Toc405818809"/>
      <w:r w:rsidRPr="002B53D7">
        <w:rPr>
          <w:rStyle w:val="CharSectno"/>
        </w:rPr>
        <w:t>32AL</w:t>
      </w:r>
      <w:r w:rsidRPr="00A16BD3">
        <w:t xml:space="preserve">  Exception—special circumstances</w:t>
      </w:r>
      <w:bookmarkEnd w:id="78"/>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 the Secretary is satisfied that:</w:t>
      </w:r>
    </w:p>
    <w:p w:rsidR="00CC4928" w:rsidRPr="00A16BD3" w:rsidRDefault="00CC4928" w:rsidP="00CC4928">
      <w:pPr>
        <w:pStyle w:val="paragraph"/>
      </w:pPr>
      <w:r w:rsidRPr="00A16BD3">
        <w:tab/>
        <w:t>(a)</w:t>
      </w:r>
      <w:r w:rsidRPr="00A16BD3">
        <w:tab/>
        <w:t xml:space="preserve">on a day (the </w:t>
      </w:r>
      <w:r w:rsidRPr="00A16BD3">
        <w:rPr>
          <w:b/>
          <w:i/>
        </w:rPr>
        <w:t>special circumstances day</w:t>
      </w:r>
      <w:r w:rsidRPr="00A16BD3">
        <w:t>) after the later of the consecutive years, special circumstances exist in relation to the individual, the individual’s partner (if any) or both; and</w:t>
      </w:r>
    </w:p>
    <w:p w:rsidR="00CC4928" w:rsidRPr="00A16BD3" w:rsidRDefault="00CC4928" w:rsidP="00CC4928">
      <w:pPr>
        <w:pStyle w:val="paragraph"/>
      </w:pPr>
      <w:r w:rsidRPr="00A16BD3">
        <w:tab/>
        <w:t>(b)</w:t>
      </w:r>
      <w:r w:rsidRPr="00A16BD3">
        <w:tab/>
        <w:t>those circumstances did not exist at the end of the later of the consecutive years; and</w:t>
      </w:r>
    </w:p>
    <w:p w:rsidR="00CC4928" w:rsidRPr="00A16BD3" w:rsidRDefault="00CC4928" w:rsidP="00CC4928">
      <w:pPr>
        <w:pStyle w:val="paragraph"/>
      </w:pPr>
      <w:r w:rsidRPr="00A16BD3">
        <w:tab/>
        <w:t>(c)</w:t>
      </w:r>
      <w:r w:rsidRPr="00A16BD3">
        <w:tab/>
        <w:t xml:space="preserve">those circumstances make it inappropriate to prevent the individual from being entitled to be paid the </w:t>
      </w:r>
      <w:r w:rsidR="00127CA2" w:rsidRPr="00A16BD3">
        <w:t>Part</w:t>
      </w:r>
      <w:r w:rsidR="00753CFA" w:rsidRPr="00A16BD3">
        <w:t xml:space="preserve"> </w:t>
      </w:r>
      <w:r w:rsidRPr="00A16BD3">
        <w:t xml:space="preserve">A rate and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(2)</w:t>
      </w:r>
      <w:r w:rsidRPr="00A16BD3">
        <w:tab/>
        <w:t>If the trigger day is on or before the exclusion day, the Secretary must determine that subsection</w:t>
      </w:r>
      <w:r w:rsidR="00A16BD3">
        <w:t> </w:t>
      </w:r>
      <w:r w:rsidRPr="00A16BD3">
        <w:t>32AF(2) is taken not to apply to the individual.</w:t>
      </w:r>
    </w:p>
    <w:p w:rsidR="00CC4928" w:rsidRPr="00A16BD3" w:rsidRDefault="00CC4928" w:rsidP="00CC4928">
      <w:pPr>
        <w:pStyle w:val="SubsectionHead"/>
      </w:pPr>
      <w:r w:rsidRPr="00A16BD3">
        <w:t>Trigger day is after exclusion day</w:t>
      </w:r>
    </w:p>
    <w:p w:rsidR="00CC4928" w:rsidRPr="00A16BD3" w:rsidRDefault="00CC4928" w:rsidP="00CC4928">
      <w:pPr>
        <w:pStyle w:val="subsection"/>
      </w:pPr>
      <w:r w:rsidRPr="00A16BD3">
        <w:tab/>
        <w:t>(3)</w:t>
      </w:r>
      <w:r w:rsidRPr="00A16BD3">
        <w:tab/>
        <w:t>If the trigger day is after the exclusion day, the Secretary must determine that subsection</w:t>
      </w:r>
      <w:r w:rsidR="00A16BD3">
        <w:t> </w:t>
      </w:r>
      <w:r w:rsidRPr="00A16BD3">
        <w:t>32AF(2) ceases to apply to the individual on and from the trigger day.</w:t>
      </w:r>
    </w:p>
    <w:p w:rsidR="00CC4928" w:rsidRPr="00A16BD3" w:rsidRDefault="00CC4928" w:rsidP="00CC4928">
      <w:pPr>
        <w:pStyle w:val="SubsectionHead"/>
      </w:pPr>
      <w:r w:rsidRPr="00A16BD3">
        <w:t>Secretary’s determinations—general</w:t>
      </w:r>
    </w:p>
    <w:p w:rsidR="00CC4928" w:rsidRPr="00A16BD3" w:rsidRDefault="00CC4928" w:rsidP="00CC4928">
      <w:pPr>
        <w:pStyle w:val="subsection"/>
      </w:pPr>
      <w:r w:rsidRPr="00A16BD3">
        <w:tab/>
        <w:t>(4)</w:t>
      </w:r>
      <w:r w:rsidRPr="00A16BD3">
        <w:tab/>
        <w:t xml:space="preserve">A determination under </w:t>
      </w:r>
      <w:r w:rsidR="00A16BD3">
        <w:t>subsection (</w:t>
      </w:r>
      <w:r w:rsidRPr="00A16BD3">
        <w:t>2) or (3):</w:t>
      </w:r>
    </w:p>
    <w:p w:rsidR="00CC4928" w:rsidRPr="00A16BD3" w:rsidRDefault="00CC4928" w:rsidP="00CC4928">
      <w:pPr>
        <w:pStyle w:val="paragraph"/>
      </w:pPr>
      <w:r w:rsidRPr="00A16BD3">
        <w:tab/>
        <w:t>(a)</w:t>
      </w:r>
      <w:r w:rsidRPr="00A16BD3">
        <w:tab/>
        <w:t>has effect in accordance with its terms; and</w:t>
      </w:r>
    </w:p>
    <w:p w:rsidR="00CC4928" w:rsidRPr="00A16BD3" w:rsidRDefault="00CC4928" w:rsidP="00CC4928">
      <w:pPr>
        <w:pStyle w:val="paragraph"/>
      </w:pPr>
      <w:r w:rsidRPr="00A16BD3">
        <w:lastRenderedPageBreak/>
        <w:tab/>
        <w:t>(b)</w:t>
      </w:r>
      <w:r w:rsidRPr="00A16BD3">
        <w:tab/>
        <w:t>is not a legislative instrument.</w:t>
      </w:r>
    </w:p>
    <w:p w:rsidR="00CC4928" w:rsidRPr="00A16BD3" w:rsidRDefault="00CC4928" w:rsidP="00CC4928">
      <w:pPr>
        <w:pStyle w:val="SubsectionHead"/>
      </w:pPr>
      <w:r w:rsidRPr="00A16BD3">
        <w:t>Trigger day for special circumstances</w:t>
      </w:r>
    </w:p>
    <w:p w:rsidR="00CC4928" w:rsidRPr="00A16BD3" w:rsidRDefault="00CC4928" w:rsidP="00CC4928">
      <w:pPr>
        <w:pStyle w:val="subsection"/>
      </w:pPr>
      <w:r w:rsidRPr="00A16BD3">
        <w:tab/>
        <w:t>(5)</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special circumstances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special circumstances.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CC4928" w:rsidRPr="00A16BD3" w:rsidRDefault="00CC4928" w:rsidP="00CC4928">
      <w:pPr>
        <w:pStyle w:val="ActHead5"/>
      </w:pPr>
      <w:bookmarkStart w:id="79" w:name="_Toc405818810"/>
      <w:r w:rsidRPr="002B53D7">
        <w:rPr>
          <w:rStyle w:val="CharSectno"/>
        </w:rPr>
        <w:t>32AM</w:t>
      </w:r>
      <w:r w:rsidRPr="00A16BD3">
        <w:t xml:space="preserve">  Exception—determined circumstances</w:t>
      </w:r>
      <w:bookmarkEnd w:id="79"/>
    </w:p>
    <w:p w:rsidR="00CC4928" w:rsidRPr="00A16BD3" w:rsidRDefault="00CC4928" w:rsidP="00CC4928">
      <w:pPr>
        <w:pStyle w:val="SubsectionHead"/>
      </w:pPr>
      <w:r w:rsidRPr="00A16BD3">
        <w:t>Scope</w:t>
      </w:r>
    </w:p>
    <w:p w:rsidR="00CC4928" w:rsidRPr="00A16BD3" w:rsidRDefault="00CC4928" w:rsidP="00CC4928">
      <w:pPr>
        <w:pStyle w:val="subsection"/>
      </w:pPr>
      <w:r w:rsidRPr="00A16BD3">
        <w:tab/>
        <w:t>(1)</w:t>
      </w:r>
      <w:r w:rsidRPr="00A16BD3">
        <w:tab/>
        <w:t>This section applies if the Secretary is satisfied that:</w:t>
      </w:r>
    </w:p>
    <w:p w:rsidR="00CC4928" w:rsidRPr="00A16BD3" w:rsidRDefault="00CC4928" w:rsidP="00CC4928">
      <w:pPr>
        <w:pStyle w:val="paragraph"/>
      </w:pPr>
      <w:r w:rsidRPr="00A16BD3">
        <w:tab/>
        <w:t>(a)</w:t>
      </w:r>
      <w:r w:rsidRPr="00A16BD3">
        <w:tab/>
        <w:t xml:space="preserve">on a day (the </w:t>
      </w:r>
      <w:r w:rsidRPr="00A16BD3">
        <w:rPr>
          <w:b/>
          <w:i/>
        </w:rPr>
        <w:t>determined circumstances day</w:t>
      </w:r>
      <w:r w:rsidRPr="00A16BD3">
        <w:t xml:space="preserve">) after the later of the consecutive years, circumstances determined in an instrument under </w:t>
      </w:r>
      <w:r w:rsidR="00A16BD3">
        <w:t>subsection (</w:t>
      </w:r>
      <w:r w:rsidRPr="00A16BD3">
        <w:t>2) exist in relation to the individual, the individual’s partner (if any) or both; and</w:t>
      </w:r>
    </w:p>
    <w:p w:rsidR="00CC4928" w:rsidRPr="00A16BD3" w:rsidRDefault="00CC4928" w:rsidP="00CC4928">
      <w:pPr>
        <w:pStyle w:val="paragraph"/>
      </w:pPr>
      <w:r w:rsidRPr="00A16BD3">
        <w:tab/>
        <w:t>(b)</w:t>
      </w:r>
      <w:r w:rsidRPr="00A16BD3">
        <w:tab/>
        <w:t xml:space="preserve">the determined circumstances make it inappropriate to prevent the individual from being entitled to be paid the </w:t>
      </w:r>
      <w:r w:rsidR="00127CA2" w:rsidRPr="00A16BD3">
        <w:t>Part</w:t>
      </w:r>
      <w:r w:rsidR="00753CFA" w:rsidRPr="00A16BD3">
        <w:t xml:space="preserve"> </w:t>
      </w:r>
      <w:r w:rsidRPr="00A16BD3">
        <w:t xml:space="preserve">A rate and the </w:t>
      </w:r>
      <w:r w:rsidR="00127CA2" w:rsidRPr="00A16BD3">
        <w:t>Part</w:t>
      </w:r>
      <w:r w:rsidR="00753CFA" w:rsidRPr="00A16BD3">
        <w:t xml:space="preserve"> </w:t>
      </w:r>
      <w:r w:rsidRPr="00A16BD3">
        <w:t>B rate of family tax benefit worked out on an estimated income basis.</w:t>
      </w:r>
    </w:p>
    <w:p w:rsidR="00CC4928" w:rsidRPr="00A16BD3" w:rsidRDefault="00CC4928" w:rsidP="00CC4928">
      <w:pPr>
        <w:pStyle w:val="subsection"/>
      </w:pPr>
      <w:r w:rsidRPr="00A16BD3">
        <w:tab/>
        <w:t>(2)</w:t>
      </w:r>
      <w:r w:rsidRPr="00A16BD3">
        <w:tab/>
        <w:t xml:space="preserve">The Minister may, by legislative instrument, determine circumstances for the purposes of </w:t>
      </w:r>
      <w:r w:rsidR="00A16BD3">
        <w:t>paragraph (</w:t>
      </w:r>
      <w:r w:rsidRPr="00A16BD3">
        <w:t>1)(a).</w:t>
      </w:r>
    </w:p>
    <w:p w:rsidR="00CC4928" w:rsidRPr="00A16BD3" w:rsidRDefault="00CC4928" w:rsidP="00CC4928">
      <w:pPr>
        <w:pStyle w:val="SubsectionHead"/>
      </w:pPr>
      <w:r w:rsidRPr="00A16BD3">
        <w:t>Trigger day is on or before exclusion day</w:t>
      </w:r>
    </w:p>
    <w:p w:rsidR="00CC4928" w:rsidRPr="00A16BD3" w:rsidRDefault="00CC4928" w:rsidP="00CC4928">
      <w:pPr>
        <w:pStyle w:val="subsection"/>
      </w:pPr>
      <w:r w:rsidRPr="00A16BD3">
        <w:tab/>
        <w:t>(3)</w:t>
      </w:r>
      <w:r w:rsidRPr="00A16BD3">
        <w:tab/>
        <w:t>If the trigger day is on or before the exclusion day, the Secretary must determine that subsection</w:t>
      </w:r>
      <w:r w:rsidR="00A16BD3">
        <w:t> </w:t>
      </w:r>
      <w:r w:rsidRPr="00A16BD3">
        <w:t>32AF(2) is taken not to apply to the individual.</w:t>
      </w:r>
    </w:p>
    <w:p w:rsidR="00CC4928" w:rsidRPr="00A16BD3" w:rsidRDefault="00CC4928" w:rsidP="00CC4928">
      <w:pPr>
        <w:pStyle w:val="SubsectionHead"/>
      </w:pPr>
      <w:r w:rsidRPr="00A16BD3">
        <w:lastRenderedPageBreak/>
        <w:t>Trigger day is after exclusion day</w:t>
      </w:r>
    </w:p>
    <w:p w:rsidR="00CC4928" w:rsidRPr="00A16BD3" w:rsidRDefault="00CC4928" w:rsidP="00CC4928">
      <w:pPr>
        <w:pStyle w:val="subsection"/>
      </w:pPr>
      <w:r w:rsidRPr="00A16BD3">
        <w:tab/>
        <w:t>(4)</w:t>
      </w:r>
      <w:r w:rsidRPr="00A16BD3">
        <w:tab/>
        <w:t>If the trigger day is after the exclusion day, the Secretary must determine that subsection</w:t>
      </w:r>
      <w:r w:rsidR="00A16BD3">
        <w:t> </w:t>
      </w:r>
      <w:r w:rsidRPr="00A16BD3">
        <w:t>32AF(2) ceases to apply to the individual on and from the trigger day.</w:t>
      </w:r>
    </w:p>
    <w:p w:rsidR="00CC4928" w:rsidRPr="00A16BD3" w:rsidRDefault="00CC4928" w:rsidP="00CC4928">
      <w:pPr>
        <w:pStyle w:val="SubsectionHead"/>
      </w:pPr>
      <w:r w:rsidRPr="00A16BD3">
        <w:t>Secretary’s determinations—general</w:t>
      </w:r>
    </w:p>
    <w:p w:rsidR="00CC4928" w:rsidRPr="00A16BD3" w:rsidRDefault="00CC4928" w:rsidP="00CC4928">
      <w:pPr>
        <w:pStyle w:val="subsection"/>
      </w:pPr>
      <w:r w:rsidRPr="00A16BD3">
        <w:tab/>
        <w:t>(5)</w:t>
      </w:r>
      <w:r w:rsidRPr="00A16BD3">
        <w:tab/>
        <w:t xml:space="preserve">A determination under </w:t>
      </w:r>
      <w:r w:rsidR="00A16BD3">
        <w:t>subsection (</w:t>
      </w:r>
      <w:r w:rsidRPr="00A16BD3">
        <w:t>3) or (4):</w:t>
      </w:r>
    </w:p>
    <w:p w:rsidR="00CC4928" w:rsidRPr="00A16BD3" w:rsidRDefault="00CC4928" w:rsidP="00CC4928">
      <w:pPr>
        <w:pStyle w:val="paragraph"/>
      </w:pPr>
      <w:r w:rsidRPr="00A16BD3">
        <w:tab/>
        <w:t>(a)</w:t>
      </w:r>
      <w:r w:rsidRPr="00A16BD3">
        <w:tab/>
        <w:t>has effect in accordance with its terms; and</w:t>
      </w:r>
    </w:p>
    <w:p w:rsidR="00CC4928" w:rsidRPr="00A16BD3" w:rsidRDefault="00CC4928" w:rsidP="00CC4928">
      <w:pPr>
        <w:pStyle w:val="paragraph"/>
      </w:pPr>
      <w:r w:rsidRPr="00A16BD3">
        <w:tab/>
        <w:t>(b)</w:t>
      </w:r>
      <w:r w:rsidRPr="00A16BD3">
        <w:tab/>
        <w:t>is not a legislative instrument.</w:t>
      </w:r>
    </w:p>
    <w:p w:rsidR="00CC4928" w:rsidRPr="00A16BD3" w:rsidRDefault="00CC4928" w:rsidP="00CC4928">
      <w:pPr>
        <w:pStyle w:val="SubsectionHead"/>
      </w:pPr>
      <w:r w:rsidRPr="00A16BD3">
        <w:t>Trigger day for determined circumstances</w:t>
      </w:r>
    </w:p>
    <w:p w:rsidR="00CC4928" w:rsidRPr="00A16BD3" w:rsidRDefault="00CC4928" w:rsidP="00CC4928">
      <w:pPr>
        <w:pStyle w:val="subsection"/>
      </w:pPr>
      <w:r w:rsidRPr="00A16BD3">
        <w:tab/>
        <w:t>(6)</w:t>
      </w:r>
      <w:r w:rsidRPr="00A16BD3">
        <w:tab/>
        <w:t>In this section:</w:t>
      </w:r>
    </w:p>
    <w:p w:rsidR="00CC4928" w:rsidRPr="00A16BD3" w:rsidRDefault="00CC4928" w:rsidP="00CC4928">
      <w:pPr>
        <w:pStyle w:val="Definition"/>
      </w:pPr>
      <w:r w:rsidRPr="00A16BD3">
        <w:rPr>
          <w:b/>
          <w:i/>
        </w:rPr>
        <w:t>trigger day</w:t>
      </w:r>
      <w:r w:rsidRPr="00A16BD3">
        <w:t xml:space="preserve"> means the later of:</w:t>
      </w:r>
    </w:p>
    <w:p w:rsidR="00CC4928" w:rsidRPr="00A16BD3" w:rsidRDefault="00CC4928" w:rsidP="00CC4928">
      <w:pPr>
        <w:pStyle w:val="paragraph"/>
      </w:pPr>
      <w:r w:rsidRPr="00A16BD3">
        <w:tab/>
        <w:t>(a)</w:t>
      </w:r>
      <w:r w:rsidRPr="00A16BD3">
        <w:tab/>
        <w:t>the determined circumstances day; and</w:t>
      </w:r>
    </w:p>
    <w:p w:rsidR="00CC4928" w:rsidRPr="00A16BD3" w:rsidRDefault="00CC4928" w:rsidP="00CC4928">
      <w:pPr>
        <w:pStyle w:val="paragraph"/>
      </w:pPr>
      <w:r w:rsidRPr="00A16BD3">
        <w:tab/>
        <w:t>(b)</w:t>
      </w:r>
      <w:r w:rsidRPr="00A16BD3">
        <w:tab/>
        <w:t>1</w:t>
      </w:r>
      <w:r w:rsidR="00A16BD3">
        <w:t> </w:t>
      </w:r>
      <w:r w:rsidRPr="00A16BD3">
        <w:t>July of the income year the Secretary becomes aware of the existence of the determined circumstances.</w:t>
      </w:r>
    </w:p>
    <w:p w:rsidR="00CC4928" w:rsidRPr="00A16BD3" w:rsidRDefault="00CC4928" w:rsidP="00CC4928">
      <w:pPr>
        <w:pStyle w:val="notetext"/>
      </w:pPr>
      <w:r w:rsidRPr="00A16BD3">
        <w:t>Note:</w:t>
      </w:r>
      <w:r w:rsidRPr="00A16BD3">
        <w:tab/>
        <w:t xml:space="preserve">For the meaning of </w:t>
      </w:r>
      <w:r w:rsidRPr="00A16BD3">
        <w:rPr>
          <w:b/>
          <w:i/>
        </w:rPr>
        <w:t>consecutive year</w:t>
      </w:r>
      <w:r w:rsidRPr="00A16BD3">
        <w:t>, see subsection</w:t>
      </w:r>
      <w:r w:rsidR="00A16BD3">
        <w:t> </w:t>
      </w:r>
      <w:r w:rsidRPr="00A16BD3">
        <w:t xml:space="preserve">32AF(1). For the meaning of </w:t>
      </w:r>
      <w:r w:rsidRPr="00A16BD3">
        <w:rPr>
          <w:b/>
          <w:i/>
        </w:rPr>
        <w:t>exclusion day</w:t>
      </w:r>
      <w:r w:rsidRPr="00A16BD3">
        <w:t>, see subsection</w:t>
      </w:r>
      <w:r w:rsidR="00A16BD3">
        <w:t> </w:t>
      </w:r>
      <w:r w:rsidRPr="00A16BD3">
        <w:t>32AF(3).</w:t>
      </w:r>
    </w:p>
    <w:p w:rsidR="00F01773" w:rsidRPr="00A16BD3" w:rsidRDefault="00127CA2" w:rsidP="00F01773">
      <w:pPr>
        <w:pStyle w:val="ActHead4"/>
      </w:pPr>
      <w:bookmarkStart w:id="80" w:name="_Toc405818811"/>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FTB reconciliation conditions</w:t>
      </w:r>
      <w:bookmarkEnd w:id="80"/>
    </w:p>
    <w:p w:rsidR="00F01773" w:rsidRPr="00A16BD3" w:rsidRDefault="00F01773" w:rsidP="00F01773">
      <w:pPr>
        <w:pStyle w:val="ActHead5"/>
      </w:pPr>
      <w:bookmarkStart w:id="81" w:name="_Toc405818812"/>
      <w:r w:rsidRPr="002B53D7">
        <w:rPr>
          <w:rStyle w:val="CharSectno"/>
        </w:rPr>
        <w:t>32A</w:t>
      </w:r>
      <w:r w:rsidRPr="00A16BD3">
        <w:t xml:space="preserve">  FTB </w:t>
      </w:r>
      <w:r w:rsidR="00127CA2" w:rsidRPr="00A16BD3">
        <w:t>Part</w:t>
      </w:r>
      <w:r w:rsidR="00753CFA" w:rsidRPr="00A16BD3">
        <w:t xml:space="preserve"> </w:t>
      </w:r>
      <w:r w:rsidRPr="00A16BD3">
        <w:t xml:space="preserve">A supplement and FTB </w:t>
      </w:r>
      <w:r w:rsidR="00127CA2" w:rsidRPr="00A16BD3">
        <w:t>Part</w:t>
      </w:r>
      <w:r w:rsidR="00753CFA" w:rsidRPr="00A16BD3">
        <w:t xml:space="preserve"> </w:t>
      </w:r>
      <w:r w:rsidRPr="00A16BD3">
        <w:t>B supplement to be disregarded unless and until individual has satisfied the FTB reconciliation conditions</w:t>
      </w:r>
      <w:bookmarkEnd w:id="81"/>
    </w:p>
    <w:p w:rsidR="00F01773" w:rsidRPr="00A16BD3" w:rsidRDefault="00F01773" w:rsidP="00F01773">
      <w:pPr>
        <w:pStyle w:val="subsection"/>
      </w:pPr>
      <w:r w:rsidRPr="00A16BD3">
        <w:tab/>
        <w:t>(1)</w:t>
      </w:r>
      <w:r w:rsidRPr="00A16BD3">
        <w:tab/>
        <w:t>This section applies to a decision of the Secretary to make or vary a section</w:t>
      </w:r>
      <w:r w:rsidR="00A16BD3">
        <w:t> </w:t>
      </w:r>
      <w:r w:rsidRPr="00A16BD3">
        <w:t xml:space="preserve">16 or 17 determination if, as a result of the decision, an individual (the </w:t>
      </w:r>
      <w:r w:rsidRPr="00A16BD3">
        <w:rPr>
          <w:b/>
          <w:i/>
        </w:rPr>
        <w:t>first individual</w:t>
      </w:r>
      <w:r w:rsidRPr="00A16BD3">
        <w:t xml:space="preserve">) is entitled to be paid family tax benefit at a particular rate in respect of a period (the </w:t>
      </w:r>
      <w:r w:rsidRPr="00A16BD3">
        <w:rPr>
          <w:b/>
          <w:i/>
        </w:rPr>
        <w:t>same</w:t>
      </w:r>
      <w:r w:rsidR="00A16BD3">
        <w:rPr>
          <w:b/>
          <w:i/>
        </w:rPr>
        <w:noBreakHyphen/>
      </w:r>
      <w:r w:rsidRPr="00A16BD3">
        <w:rPr>
          <w:b/>
          <w:i/>
        </w:rPr>
        <w:t>rate benefit period</w:t>
      </w:r>
      <w:r w:rsidRPr="00A16BD3">
        <w:t xml:space="preserve">) that consists of, or is included in, a particular income year (the </w:t>
      </w:r>
      <w:r w:rsidRPr="00A16BD3">
        <w:rPr>
          <w:b/>
          <w:i/>
        </w:rPr>
        <w:t>relevant income year</w:t>
      </w:r>
      <w:r w:rsidRPr="00A16BD3">
        <w:t>).</w:t>
      </w:r>
    </w:p>
    <w:p w:rsidR="00F01773" w:rsidRPr="00A16BD3" w:rsidRDefault="00F01773" w:rsidP="00F01773">
      <w:pPr>
        <w:pStyle w:val="subsection"/>
      </w:pPr>
      <w:r w:rsidRPr="00A16BD3">
        <w:tab/>
        <w:t>(2)</w:t>
      </w:r>
      <w:r w:rsidRPr="00A16BD3">
        <w:tab/>
        <w:t>In making or varying the determination, the Secretary must disregard the following provisions:</w:t>
      </w:r>
    </w:p>
    <w:p w:rsidR="00F01773" w:rsidRPr="00A16BD3" w:rsidRDefault="00F01773" w:rsidP="00F01773">
      <w:pPr>
        <w:pStyle w:val="paragraph"/>
      </w:pPr>
      <w:r w:rsidRPr="00A16BD3">
        <w:lastRenderedPageBreak/>
        <w:tab/>
        <w:t>(a)</w:t>
      </w:r>
      <w:r w:rsidRPr="00A16BD3">
        <w:tab/>
      </w:r>
      <w:r w:rsidR="00A16BD3">
        <w:t>paragraph (</w:t>
      </w:r>
      <w:r w:rsidRPr="00A16BD3">
        <w:t>ca) of step 1 of the method statement in clause</w:t>
      </w:r>
      <w:r w:rsidR="00A16BD3">
        <w:t> </w:t>
      </w:r>
      <w:r w:rsidRPr="00A16BD3">
        <w:t>3 of Schedule</w:t>
      </w:r>
      <w:r w:rsidR="00A16BD3">
        <w:t> </w:t>
      </w:r>
      <w:r w:rsidRPr="00A16BD3">
        <w:t>1 to the Family Assistance Act;</w:t>
      </w:r>
    </w:p>
    <w:p w:rsidR="00F01773" w:rsidRPr="00A16BD3" w:rsidRDefault="00F01773" w:rsidP="00F01773">
      <w:pPr>
        <w:pStyle w:val="paragraph"/>
      </w:pPr>
      <w:r w:rsidRPr="00A16BD3">
        <w:tab/>
        <w:t>(b)</w:t>
      </w:r>
      <w:r w:rsidRPr="00A16BD3">
        <w:tab/>
      </w:r>
      <w:r w:rsidR="00A16BD3">
        <w:t>paragraph (</w:t>
      </w:r>
      <w:r w:rsidRPr="00A16BD3">
        <w:t>d) of step 1 of the method statement in clause</w:t>
      </w:r>
      <w:r w:rsidR="00A16BD3">
        <w:t> </w:t>
      </w:r>
      <w:r w:rsidRPr="00A16BD3">
        <w:t>25 of Schedule</w:t>
      </w:r>
      <w:r w:rsidR="00A16BD3">
        <w:t> </w:t>
      </w:r>
      <w:r w:rsidRPr="00A16BD3">
        <w:t>1 to the Family Assistance Act;</w:t>
      </w:r>
    </w:p>
    <w:p w:rsidR="00F01773" w:rsidRPr="00A16BD3" w:rsidRDefault="00F01773" w:rsidP="00F01773">
      <w:pPr>
        <w:pStyle w:val="paragraph"/>
      </w:pPr>
      <w:r w:rsidRPr="00A16BD3">
        <w:tab/>
        <w:t>(ba)</w:t>
      </w:r>
      <w:r w:rsidRPr="00A16BD3">
        <w:tab/>
        <w:t>paragraph</w:t>
      </w:r>
      <w:r w:rsidR="00A16BD3">
        <w:t> </w:t>
      </w:r>
      <w:r w:rsidRPr="00A16BD3">
        <w:t>29(1)(b) of Schedule</w:t>
      </w:r>
      <w:r w:rsidR="00A16BD3">
        <w:t> </w:t>
      </w:r>
      <w:r w:rsidRPr="00A16BD3">
        <w:t>1 to the Family Assistance Act;</w:t>
      </w:r>
    </w:p>
    <w:p w:rsidR="00F01773" w:rsidRPr="00A16BD3" w:rsidRDefault="00F01773" w:rsidP="00F01773">
      <w:pPr>
        <w:pStyle w:val="paragraph"/>
      </w:pPr>
      <w:r w:rsidRPr="00A16BD3">
        <w:tab/>
        <w:t>(bb)</w:t>
      </w:r>
      <w:r w:rsidRPr="00A16BD3">
        <w:tab/>
      </w:r>
      <w:r w:rsidR="00A16BD3">
        <w:t>paragraph (</w:t>
      </w:r>
      <w:r w:rsidRPr="00A16BD3">
        <w:t>b) of step 1 of the method statement in subclause</w:t>
      </w:r>
      <w:r w:rsidR="00A16BD3">
        <w:t> </w:t>
      </w:r>
      <w:r w:rsidRPr="00A16BD3">
        <w:t>29(2) of Schedule</w:t>
      </w:r>
      <w:r w:rsidR="00A16BD3">
        <w:t> </w:t>
      </w:r>
      <w:r w:rsidRPr="00A16BD3">
        <w:t>1 to the Family Assistance Act;</w:t>
      </w:r>
    </w:p>
    <w:p w:rsidR="00F01773" w:rsidRPr="00A16BD3" w:rsidRDefault="00F01773" w:rsidP="00F01773">
      <w:pPr>
        <w:pStyle w:val="paragraph"/>
      </w:pPr>
      <w:r w:rsidRPr="00A16BD3">
        <w:tab/>
        <w:t>(bba)</w:t>
      </w:r>
      <w:r w:rsidRPr="00A16BD3">
        <w:tab/>
        <w:t>paragraph</w:t>
      </w:r>
      <w:r w:rsidR="00A16BD3">
        <w:t> </w:t>
      </w:r>
      <w:r w:rsidRPr="00A16BD3">
        <w:t>29A(2)(b) of Schedule</w:t>
      </w:r>
      <w:r w:rsidR="00A16BD3">
        <w:t> </w:t>
      </w:r>
      <w:r w:rsidRPr="00A16BD3">
        <w:t>1 to the Family Assistance Act;</w:t>
      </w:r>
    </w:p>
    <w:p w:rsidR="00F01773" w:rsidRPr="00A16BD3" w:rsidRDefault="00F01773" w:rsidP="00F01773">
      <w:pPr>
        <w:pStyle w:val="paragraph"/>
      </w:pPr>
      <w:r w:rsidRPr="00A16BD3">
        <w:tab/>
        <w:t>(bc)</w:t>
      </w:r>
      <w:r w:rsidRPr="00A16BD3">
        <w:tab/>
        <w:t>subclause</w:t>
      </w:r>
      <w:r w:rsidR="00A16BD3">
        <w:t> </w:t>
      </w:r>
      <w:r w:rsidRPr="00A16BD3">
        <w:t>31A(1) of Schedule</w:t>
      </w:r>
      <w:r w:rsidR="00A16BD3">
        <w:t> </w:t>
      </w:r>
      <w:r w:rsidRPr="00A16BD3">
        <w:t>1 to the Family Assistance Act;</w:t>
      </w:r>
    </w:p>
    <w:p w:rsidR="00F01773" w:rsidRPr="00A16BD3" w:rsidRDefault="00F01773" w:rsidP="00F01773">
      <w:pPr>
        <w:pStyle w:val="paragraph"/>
      </w:pPr>
      <w:r w:rsidRPr="00A16BD3">
        <w:tab/>
        <w:t>(c)</w:t>
      </w:r>
      <w:r w:rsidRPr="00A16BD3">
        <w:tab/>
        <w:t>subclause</w:t>
      </w:r>
      <w:r w:rsidR="00A16BD3">
        <w:t> </w:t>
      </w:r>
      <w:r w:rsidRPr="00A16BD3">
        <w:t>38A(1) of Schedule</w:t>
      </w:r>
      <w:r w:rsidR="00A16BD3">
        <w:t> </w:t>
      </w:r>
      <w:r w:rsidRPr="00A16BD3">
        <w:t>1 to the Family Assistance Act;</w:t>
      </w:r>
    </w:p>
    <w:p w:rsidR="00F01773" w:rsidRPr="00A16BD3" w:rsidRDefault="00F01773" w:rsidP="00F01773">
      <w:pPr>
        <w:pStyle w:val="subsection2"/>
      </w:pPr>
      <w:r w:rsidRPr="00A16BD3">
        <w:t>unless and until:</w:t>
      </w:r>
    </w:p>
    <w:p w:rsidR="00F01773" w:rsidRPr="00A16BD3" w:rsidRDefault="00F01773" w:rsidP="00F01773">
      <w:pPr>
        <w:pStyle w:val="paragraph"/>
      </w:pPr>
      <w:r w:rsidRPr="00A16BD3">
        <w:tab/>
        <w:t>(d)</w:t>
      </w:r>
      <w:r w:rsidRPr="00A16BD3">
        <w:tab/>
        <w:t>if the same</w:t>
      </w:r>
      <w:r w:rsidR="00A16BD3">
        <w:noBreakHyphen/>
      </w:r>
      <w:r w:rsidRPr="00A16BD3">
        <w:t>rate benefit period to which the decision relates is the only same</w:t>
      </w:r>
      <w:r w:rsidR="00A16BD3">
        <w:noBreakHyphen/>
      </w:r>
      <w:r w:rsidRPr="00A16BD3">
        <w:t>rate benefit period for the first individual for the relevant income year—the first individual has satisfied the FTB reconciliation conditions for the same</w:t>
      </w:r>
      <w:r w:rsidR="00A16BD3">
        <w:noBreakHyphen/>
      </w:r>
      <w:r w:rsidRPr="00A16BD3">
        <w:t>rate benefit period; or</w:t>
      </w:r>
    </w:p>
    <w:p w:rsidR="00F01773" w:rsidRPr="00A16BD3" w:rsidRDefault="00F01773" w:rsidP="00F01773">
      <w:pPr>
        <w:pStyle w:val="paragraph"/>
      </w:pPr>
      <w:r w:rsidRPr="00A16BD3">
        <w:tab/>
        <w:t>(e)</w:t>
      </w:r>
      <w:r w:rsidRPr="00A16BD3">
        <w:tab/>
        <w:t>if the same</w:t>
      </w:r>
      <w:r w:rsidR="00A16BD3">
        <w:noBreakHyphen/>
      </w:r>
      <w:r w:rsidRPr="00A16BD3">
        <w:t>rate benefit period to which the decision relates is one of 2 or more same</w:t>
      </w:r>
      <w:r w:rsidR="00A16BD3">
        <w:noBreakHyphen/>
      </w:r>
      <w:r w:rsidRPr="00A16BD3">
        <w:t>rate benefit periods for the first individual for the relevant income year—the first individual has satisfied the FTB reconciliation conditions for each of those same</w:t>
      </w:r>
      <w:r w:rsidR="00A16BD3">
        <w:noBreakHyphen/>
      </w:r>
      <w:r w:rsidRPr="00A16BD3">
        <w:t>rate benefit periods.</w:t>
      </w:r>
    </w:p>
    <w:p w:rsidR="00F01773" w:rsidRPr="00A16BD3" w:rsidRDefault="00F01773" w:rsidP="00F01773">
      <w:pPr>
        <w:pStyle w:val="notetext"/>
      </w:pPr>
      <w:r w:rsidRPr="00A16BD3">
        <w:t>Note 1:</w:t>
      </w:r>
      <w:r w:rsidRPr="00A16BD3">
        <w:tab/>
        <w:t>If those provisions are disregarded, they will be taken into account when the determination or variation is reviewed under section</w:t>
      </w:r>
      <w:r w:rsidR="00A16BD3">
        <w:t> </w:t>
      </w:r>
      <w:r w:rsidRPr="00A16BD3">
        <w:t>105—see section</w:t>
      </w:r>
      <w:r w:rsidR="00A16BD3">
        <w:t> </w:t>
      </w:r>
      <w:r w:rsidRPr="00A16BD3">
        <w:t>105A.</w:t>
      </w:r>
    </w:p>
    <w:p w:rsidR="00F01773" w:rsidRPr="00A16BD3" w:rsidRDefault="00F01773" w:rsidP="00F01773">
      <w:pPr>
        <w:pStyle w:val="notetext"/>
      </w:pPr>
      <w:r w:rsidRPr="00A16BD3">
        <w:t>Note 2:</w:t>
      </w:r>
      <w:r w:rsidRPr="00A16BD3">
        <w:tab/>
        <w:t>To work out when the first individual has satisfied the FTB reconciliation conditions, see section</w:t>
      </w:r>
      <w:r w:rsidR="00A16BD3">
        <w:t> </w:t>
      </w:r>
      <w:r w:rsidRPr="00A16BD3">
        <w:t>32B.</w:t>
      </w:r>
    </w:p>
    <w:p w:rsidR="00D63A3C" w:rsidRPr="00A16BD3" w:rsidRDefault="00D63A3C" w:rsidP="00D63A3C">
      <w:pPr>
        <w:pStyle w:val="subsection"/>
      </w:pPr>
      <w:r w:rsidRPr="00A16BD3">
        <w:tab/>
        <w:t>(3)</w:t>
      </w:r>
      <w:r w:rsidRPr="00A16BD3">
        <w:tab/>
      </w:r>
      <w:r w:rsidR="00A16BD3">
        <w:t>Subsection (</w:t>
      </w:r>
      <w:r w:rsidRPr="00A16BD3">
        <w:t>2) does not apply for the purposes of working out the amount of a clean energy advance.</w:t>
      </w:r>
    </w:p>
    <w:p w:rsidR="00F01773" w:rsidRPr="00A16BD3" w:rsidRDefault="00F01773" w:rsidP="00F01773">
      <w:pPr>
        <w:pStyle w:val="ActHead5"/>
      </w:pPr>
      <w:bookmarkStart w:id="82" w:name="_Toc405818813"/>
      <w:r w:rsidRPr="002B53D7">
        <w:rPr>
          <w:rStyle w:val="CharSectno"/>
        </w:rPr>
        <w:lastRenderedPageBreak/>
        <w:t>32B</w:t>
      </w:r>
      <w:r w:rsidRPr="00A16BD3">
        <w:t xml:space="preserve">  When FTB reconciliation conditions are satisfied</w:t>
      </w:r>
      <w:bookmarkEnd w:id="82"/>
    </w:p>
    <w:p w:rsidR="00F01773" w:rsidRPr="00A16BD3" w:rsidRDefault="00F01773" w:rsidP="00F01773">
      <w:pPr>
        <w:pStyle w:val="subsection"/>
      </w:pPr>
      <w:r w:rsidRPr="00A16BD3">
        <w:tab/>
      </w:r>
      <w:r w:rsidRPr="00A16BD3">
        <w:tab/>
        <w:t>For the purposes of this Act, the first individual satisfies the FTB reconciliation conditions for a same</w:t>
      </w:r>
      <w:r w:rsidR="00A16BD3">
        <w:noBreakHyphen/>
      </w:r>
      <w:r w:rsidRPr="00A16BD3">
        <w:t>rate benefit period:</w:t>
      </w:r>
    </w:p>
    <w:p w:rsidR="00F01773" w:rsidRPr="00A16BD3" w:rsidRDefault="00F01773" w:rsidP="00F01773">
      <w:pPr>
        <w:pStyle w:val="paragraph"/>
      </w:pPr>
      <w:r w:rsidRPr="00A16BD3">
        <w:tab/>
        <w:t>(a)</w:t>
      </w:r>
      <w:r w:rsidRPr="00A16BD3">
        <w:tab/>
        <w:t>if only one of sections</w:t>
      </w:r>
      <w:r w:rsidR="00A16BD3">
        <w:t> </w:t>
      </w:r>
      <w:r w:rsidRPr="00A16BD3">
        <w:t>32C to 32Q applies to the first individual for the same</w:t>
      </w:r>
      <w:r w:rsidR="00A16BD3">
        <w:noBreakHyphen/>
      </w:r>
      <w:r w:rsidRPr="00A16BD3">
        <w:t>rate benefit period—at the relevant reconciliation time; or</w:t>
      </w:r>
    </w:p>
    <w:p w:rsidR="00F01773" w:rsidRPr="00A16BD3" w:rsidRDefault="00F01773" w:rsidP="00F01773">
      <w:pPr>
        <w:pStyle w:val="paragraph"/>
      </w:pPr>
      <w:r w:rsidRPr="00A16BD3">
        <w:tab/>
        <w:t>(b)</w:t>
      </w:r>
      <w:r w:rsidRPr="00A16BD3">
        <w:tab/>
        <w:t>if 2 or more of sections</w:t>
      </w:r>
      <w:r w:rsidR="00A16BD3">
        <w:t> </w:t>
      </w:r>
      <w:r w:rsidRPr="00A16BD3">
        <w:t>32C to 32Q apply to the first individual for the same</w:t>
      </w:r>
      <w:r w:rsidR="00A16BD3">
        <w:noBreakHyphen/>
      </w:r>
      <w:r w:rsidRPr="00A16BD3">
        <w:t>rate benefit period—at whichever of the relevant reconciliation times is the latest.</w:t>
      </w:r>
    </w:p>
    <w:p w:rsidR="005B59A6" w:rsidRPr="00A16BD3" w:rsidRDefault="005B59A6" w:rsidP="005B59A6">
      <w:pPr>
        <w:pStyle w:val="ActHead5"/>
      </w:pPr>
      <w:bookmarkStart w:id="83" w:name="_Toc405818814"/>
      <w:r w:rsidRPr="002B53D7">
        <w:rPr>
          <w:rStyle w:val="CharSectno"/>
        </w:rPr>
        <w:t>32C</w:t>
      </w:r>
      <w:r w:rsidRPr="00A16BD3">
        <w:t xml:space="preserve">  Relevant reconciliation time—first individual must lodge tax return</w:t>
      </w:r>
      <w:bookmarkEnd w:id="83"/>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is or was required to lodge an income tax return for the relevant income year; and</w:t>
      </w:r>
    </w:p>
    <w:p w:rsidR="005B59A6" w:rsidRPr="00A16BD3" w:rsidRDefault="005B59A6" w:rsidP="005B59A6">
      <w:pPr>
        <w:pStyle w:val="paragraph"/>
      </w:pPr>
      <w:r w:rsidRPr="00A16BD3">
        <w:tab/>
        <w:t>(b)</w:t>
      </w:r>
      <w:r w:rsidRPr="00A16BD3">
        <w:tab/>
        <w:t>clause</w:t>
      </w:r>
      <w:r w:rsidR="00A16BD3">
        <w:t> </w:t>
      </w:r>
      <w:r w:rsidRPr="00A16BD3">
        <w:t>38L of Schedule</w:t>
      </w:r>
      <w:r w:rsidR="00A16BD3">
        <w:t> </w:t>
      </w:r>
      <w:r w:rsidRPr="00A16BD3">
        <w:t>1 to the Family Assistance Act did not apply to the first individual at any time during the same</w:t>
      </w:r>
      <w:r w:rsidR="00A16BD3">
        <w:noBreakHyphen/>
      </w:r>
      <w:r w:rsidRPr="00A16BD3">
        <w:t>rate benefit period.</w:t>
      </w:r>
    </w:p>
    <w:p w:rsidR="005B59A6" w:rsidRPr="00A16BD3" w:rsidRDefault="005B59A6" w:rsidP="005B59A6">
      <w:pPr>
        <w:pStyle w:val="subsection"/>
      </w:pPr>
      <w:r w:rsidRPr="00A16BD3">
        <w:tab/>
        <w:t>(2)</w:t>
      </w:r>
      <w:r w:rsidRPr="00A16BD3">
        <w:tab/>
        <w:t xml:space="preserve">Disregard </w:t>
      </w:r>
      <w:r w:rsidR="00A16BD3">
        <w:t>paragraph (</w:t>
      </w:r>
      <w:r w:rsidRPr="00A16BD3">
        <w:t>1)(b) if the first individual was a member of a couple at any time during the same</w:t>
      </w:r>
      <w:r w:rsidR="00A16BD3">
        <w:noBreakHyphen/>
      </w:r>
      <w:r w:rsidRPr="00A16BD3">
        <w:t>rate benefit period.</w:t>
      </w:r>
    </w:p>
    <w:p w:rsidR="005B59A6" w:rsidRPr="00A16BD3" w:rsidRDefault="005B59A6" w:rsidP="005B59A6">
      <w:pPr>
        <w:pStyle w:val="subsection"/>
      </w:pPr>
      <w:r w:rsidRPr="00A16BD3">
        <w:tab/>
        <w:t>(3)</w:t>
      </w:r>
      <w:r w:rsidRPr="00A16BD3">
        <w:tab/>
        <w:t xml:space="preserve">The relevant reconciliation time is the time when an assessment is made under the </w:t>
      </w:r>
      <w:r w:rsidRPr="00A16BD3">
        <w:rPr>
          <w:i/>
        </w:rPr>
        <w:t>Income Tax Assessment Act 1936</w:t>
      </w:r>
      <w:r w:rsidRPr="00A16BD3">
        <w:t xml:space="preserve"> of the first individual’s taxable income for the relevant income year, so long as the first individual’s income tax return for the relevant income year was lodged before the end of:</w:t>
      </w:r>
    </w:p>
    <w:p w:rsidR="005B59A6" w:rsidRPr="00A16BD3" w:rsidRDefault="005B59A6" w:rsidP="005B59A6">
      <w:pPr>
        <w:pStyle w:val="paragraph"/>
      </w:pPr>
      <w:r w:rsidRPr="00A16BD3">
        <w:tab/>
        <w:t>(a)</w:t>
      </w:r>
      <w:r w:rsidRPr="00A16BD3">
        <w:tab/>
        <w:t>the first income year after the relevant income year; or</w:t>
      </w:r>
    </w:p>
    <w:p w:rsidR="005B59A6" w:rsidRPr="00A16BD3" w:rsidRDefault="005B59A6" w:rsidP="005B59A6">
      <w:pPr>
        <w:pStyle w:val="paragraph"/>
      </w:pPr>
      <w:r w:rsidRPr="00A16BD3">
        <w:tab/>
        <w:t>(b)</w:t>
      </w:r>
      <w:r w:rsidRPr="00A16BD3">
        <w:tab/>
        <w:t>such further period (if any) as the Secretary allows, if the Secretary is satisfied that there are special circumstances that prevented the first individual from lodging the return before the end of that first income year.</w:t>
      </w:r>
    </w:p>
    <w:p w:rsidR="005B59A6" w:rsidRPr="00A16BD3" w:rsidRDefault="005B59A6" w:rsidP="005B59A6">
      <w:pPr>
        <w:pStyle w:val="subsection"/>
      </w:pPr>
      <w:r w:rsidRPr="00A16BD3">
        <w:lastRenderedPageBreak/>
        <w:tab/>
        <w:t>(4)</w:t>
      </w:r>
      <w:r w:rsidRPr="00A16BD3">
        <w:tab/>
        <w:t xml:space="preserve">The further period under </w:t>
      </w:r>
      <w:r w:rsidR="00A16BD3">
        <w:t>paragraph (</w:t>
      </w:r>
      <w:r w:rsidRPr="00A16BD3">
        <w:t>3)(b) must end no later than the end of the second income year after the relevant income year.</w:t>
      </w:r>
    </w:p>
    <w:p w:rsidR="005B59A6" w:rsidRPr="00A16BD3" w:rsidRDefault="005B59A6" w:rsidP="005B59A6">
      <w:pPr>
        <w:pStyle w:val="ActHead5"/>
      </w:pPr>
      <w:bookmarkStart w:id="84" w:name="_Toc405818815"/>
      <w:r w:rsidRPr="002B53D7">
        <w:rPr>
          <w:rStyle w:val="CharSectno"/>
        </w:rPr>
        <w:t>32D</w:t>
      </w:r>
      <w:r w:rsidRPr="00A16BD3">
        <w:t xml:space="preserve">  Relevant reconciliation time—no separation of couple and partner must lodge tax return</w:t>
      </w:r>
      <w:bookmarkEnd w:id="84"/>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first individual continues to be a member of the couple until the end of:</w:t>
      </w:r>
    </w:p>
    <w:p w:rsidR="005B59A6" w:rsidRPr="00A16BD3" w:rsidRDefault="005B59A6" w:rsidP="005B59A6">
      <w:pPr>
        <w:pStyle w:val="paragraphsub"/>
      </w:pPr>
      <w:r w:rsidRPr="00A16BD3">
        <w:tab/>
        <w:t>(i)</w:t>
      </w:r>
      <w:r w:rsidRPr="00A16BD3">
        <w:tab/>
        <w:t>the first income year after the relevant income year; or</w:t>
      </w:r>
    </w:p>
    <w:p w:rsidR="005B59A6" w:rsidRPr="00A16BD3" w:rsidRDefault="005B59A6" w:rsidP="005B59A6">
      <w:pPr>
        <w:pStyle w:val="paragraphsub"/>
      </w:pPr>
      <w:r w:rsidRPr="00A16BD3">
        <w:tab/>
        <w:t>(ii)</w:t>
      </w:r>
      <w:r w:rsidRPr="00A16BD3">
        <w:tab/>
        <w:t>such further period (if any) as the Secretary allows, if the Secretary is satisfied that there are special circumstances that prevented the partner from lodging the return before the end of that first income year.</w:t>
      </w:r>
    </w:p>
    <w:p w:rsidR="005B59A6" w:rsidRPr="00A16BD3" w:rsidRDefault="005B59A6" w:rsidP="005B59A6">
      <w:pPr>
        <w:pStyle w:val="subsection"/>
      </w:pPr>
      <w:r w:rsidRPr="00A16BD3">
        <w:tab/>
        <w:t>(2)</w:t>
      </w:r>
      <w:r w:rsidRPr="00A16BD3">
        <w:tab/>
        <w:t xml:space="preserve">The relevant reconciliation time is the time when an assessment is made under the </w:t>
      </w:r>
      <w:r w:rsidRPr="00A16BD3">
        <w:rPr>
          <w:i/>
        </w:rPr>
        <w:t>Income Tax Assessment Act 1936</w:t>
      </w:r>
      <w:r w:rsidRPr="00A16BD3">
        <w:t xml:space="preserve"> of the partner’s taxable income for the relevant income year, so long as the partner’s income tax return for the relevant income year was lodged before the end of:</w:t>
      </w:r>
    </w:p>
    <w:p w:rsidR="005B59A6" w:rsidRPr="00A16BD3" w:rsidRDefault="005B59A6" w:rsidP="005B59A6">
      <w:pPr>
        <w:pStyle w:val="paragraph"/>
      </w:pPr>
      <w:r w:rsidRPr="00A16BD3">
        <w:tab/>
        <w:t>(a)</w:t>
      </w:r>
      <w:r w:rsidRPr="00A16BD3">
        <w:tab/>
        <w:t>the first income year after the relevant income year; or</w:t>
      </w:r>
    </w:p>
    <w:p w:rsidR="005B59A6" w:rsidRPr="00A16BD3" w:rsidRDefault="005B59A6" w:rsidP="005B59A6">
      <w:pPr>
        <w:pStyle w:val="paragraph"/>
      </w:pPr>
      <w:r w:rsidRPr="00A16BD3">
        <w:tab/>
        <w:t>(b)</w:t>
      </w:r>
      <w:r w:rsidRPr="00A16BD3">
        <w:tab/>
        <w:t xml:space="preserve">such further period (if any) as the Secretary allows under </w:t>
      </w:r>
      <w:r w:rsidR="00A16BD3">
        <w:t>subparagraph (</w:t>
      </w:r>
      <w:r w:rsidRPr="00A16BD3">
        <w:t>1)(c)(ii).</w:t>
      </w:r>
    </w:p>
    <w:p w:rsidR="005B59A6" w:rsidRPr="00A16BD3" w:rsidRDefault="005B59A6" w:rsidP="005B59A6">
      <w:pPr>
        <w:pStyle w:val="subsection"/>
      </w:pPr>
      <w:r w:rsidRPr="00A16BD3">
        <w:tab/>
        <w:t>(3)</w:t>
      </w:r>
      <w:r w:rsidRPr="00A16BD3">
        <w:tab/>
        <w:t xml:space="preserve">The further period under </w:t>
      </w:r>
      <w:r w:rsidR="00A16BD3">
        <w:t>subparagraph (</w:t>
      </w:r>
      <w:r w:rsidRPr="00A16BD3">
        <w:t>1)(c)(ii) must end no later than the end of the second income year after the relevant income year.</w:t>
      </w:r>
    </w:p>
    <w:p w:rsidR="005B59A6" w:rsidRPr="00A16BD3" w:rsidRDefault="005B59A6" w:rsidP="005B59A6">
      <w:pPr>
        <w:pStyle w:val="ActHead5"/>
      </w:pPr>
      <w:bookmarkStart w:id="85" w:name="_Toc405818816"/>
      <w:r w:rsidRPr="002B53D7">
        <w:rPr>
          <w:rStyle w:val="CharSectno"/>
        </w:rPr>
        <w:lastRenderedPageBreak/>
        <w:t>32E</w:t>
      </w:r>
      <w:r w:rsidRPr="00A16BD3">
        <w:t xml:space="preserve">  Relevant reconciliation time—couple separates during next income year and partner must lodge tax return</w:t>
      </w:r>
      <w:bookmarkEnd w:id="85"/>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first individual ceased to be a member of the couple during the first income year after the relevant income year.</w:t>
      </w:r>
    </w:p>
    <w:p w:rsidR="005B59A6" w:rsidRPr="00A16BD3" w:rsidRDefault="005B59A6" w:rsidP="005B59A6">
      <w:pPr>
        <w:pStyle w:val="subsection"/>
      </w:pPr>
      <w:r w:rsidRPr="00A16BD3">
        <w:tab/>
        <w:t>(2)</w:t>
      </w:r>
      <w:r w:rsidRPr="00A16BD3">
        <w:tab/>
        <w:t>The relevant reconciliation time is:</w:t>
      </w:r>
    </w:p>
    <w:p w:rsidR="005B59A6" w:rsidRPr="00A16BD3" w:rsidRDefault="005B59A6" w:rsidP="005B59A6">
      <w:pPr>
        <w:pStyle w:val="paragraph"/>
      </w:pPr>
      <w:r w:rsidRPr="00A16BD3">
        <w:tab/>
        <w:t>(a)</w:t>
      </w:r>
      <w:r w:rsidRPr="00A16BD3">
        <w:tab/>
        <w:t xml:space="preserve">if the partner lodged the return before the end of the first income year after the relevant income year—when an assessment is made under the </w:t>
      </w:r>
      <w:r w:rsidRPr="00A16BD3">
        <w:rPr>
          <w:i/>
        </w:rPr>
        <w:t>Income Tax Assessment Act 1936</w:t>
      </w:r>
      <w:r w:rsidRPr="00A16BD3">
        <w:t xml:space="preserve"> of the partner’s taxable income for the relevant income year; or</w:t>
      </w:r>
    </w:p>
    <w:p w:rsidR="005B59A6" w:rsidRPr="00A16BD3" w:rsidRDefault="005B59A6" w:rsidP="005B59A6">
      <w:pPr>
        <w:pStyle w:val="paragraph"/>
      </w:pPr>
      <w:r w:rsidRPr="00A16BD3">
        <w:tab/>
        <w:t>(b)</w:t>
      </w:r>
      <w:r w:rsidRPr="00A16BD3">
        <w:tab/>
        <w:t>otherwise—the end of the first income year after the relevant income year.</w:t>
      </w:r>
    </w:p>
    <w:p w:rsidR="005B59A6" w:rsidRPr="00A16BD3" w:rsidRDefault="005B59A6" w:rsidP="005B59A6">
      <w:pPr>
        <w:pStyle w:val="ActHead5"/>
      </w:pPr>
      <w:bookmarkStart w:id="86" w:name="_Toc405818817"/>
      <w:r w:rsidRPr="002B53D7">
        <w:rPr>
          <w:rStyle w:val="CharSectno"/>
        </w:rPr>
        <w:t>32F</w:t>
      </w:r>
      <w:r w:rsidRPr="00A16BD3">
        <w:t xml:space="preserve">  Relevant reconciliation time—couple separates after end of next income year and partner must lodge tax return</w:t>
      </w:r>
      <w:bookmarkEnd w:id="86"/>
    </w:p>
    <w:p w:rsidR="005B59A6" w:rsidRPr="00A16BD3" w:rsidRDefault="005B59A6" w:rsidP="005B59A6">
      <w:pPr>
        <w:pStyle w:val="subsection"/>
      </w:pPr>
      <w:r w:rsidRPr="00A16BD3">
        <w:tab/>
        <w:t>(1)</w:t>
      </w:r>
      <w:r w:rsidRPr="00A16BD3">
        <w:tab/>
        <w:t>This section applies to the first individual for a same</w:t>
      </w:r>
      <w:r w:rsidR="00A16BD3">
        <w:noBreakHyphen/>
      </w:r>
      <w:r w:rsidRPr="00A16BD3">
        <w:t>rate benefit period if:</w:t>
      </w:r>
    </w:p>
    <w:p w:rsidR="005B59A6" w:rsidRPr="00A16BD3" w:rsidRDefault="005B59A6" w:rsidP="005B59A6">
      <w:pPr>
        <w:pStyle w:val="paragraph"/>
      </w:pPr>
      <w:r w:rsidRPr="00A16BD3">
        <w:tab/>
        <w:t>(a)</w:t>
      </w:r>
      <w:r w:rsidRPr="00A16BD3">
        <w:tab/>
        <w:t>the first individual was a member of a couple throughout that period; and</w:t>
      </w:r>
    </w:p>
    <w:p w:rsidR="005B59A6" w:rsidRPr="00A16BD3" w:rsidRDefault="005B59A6" w:rsidP="005B59A6">
      <w:pPr>
        <w:pStyle w:val="paragraph"/>
      </w:pPr>
      <w:r w:rsidRPr="00A16BD3">
        <w:tab/>
        <w:t>(b)</w:t>
      </w:r>
      <w:r w:rsidRPr="00A16BD3">
        <w:tab/>
        <w:t xml:space="preserve">the other member of the couple (the </w:t>
      </w:r>
      <w:r w:rsidRPr="00A16BD3">
        <w:rPr>
          <w:b/>
          <w:i/>
        </w:rPr>
        <w:t>partner</w:t>
      </w:r>
      <w:r w:rsidRPr="00A16BD3">
        <w:t>) is or was required to lodge an income tax return for the relevant income year; and</w:t>
      </w:r>
    </w:p>
    <w:p w:rsidR="005B59A6" w:rsidRPr="00A16BD3" w:rsidRDefault="005B59A6" w:rsidP="005B59A6">
      <w:pPr>
        <w:pStyle w:val="paragraph"/>
      </w:pPr>
      <w:r w:rsidRPr="00A16BD3">
        <w:tab/>
        <w:t>(c)</w:t>
      </w:r>
      <w:r w:rsidRPr="00A16BD3">
        <w:tab/>
        <w:t>the partner did not lodge the return before the end of the first income year after the relevant income year; and</w:t>
      </w:r>
    </w:p>
    <w:p w:rsidR="005B59A6" w:rsidRPr="00A16BD3" w:rsidRDefault="005B59A6" w:rsidP="005B59A6">
      <w:pPr>
        <w:pStyle w:val="paragraph"/>
      </w:pPr>
      <w:r w:rsidRPr="00A16BD3">
        <w:tab/>
        <w:t>(d)</w:t>
      </w:r>
      <w:r w:rsidRPr="00A16BD3">
        <w:tab/>
        <w:t xml:space="preserve">the Secretary allowed a further period for the partner to lodge the return because the Secretary was satisfied that there were </w:t>
      </w:r>
      <w:r w:rsidRPr="00A16BD3">
        <w:lastRenderedPageBreak/>
        <w:t>special circumstances that prevented the partner from lodging the return before the end of that first income year; and</w:t>
      </w:r>
    </w:p>
    <w:p w:rsidR="005B59A6" w:rsidRPr="00A16BD3" w:rsidRDefault="005B59A6" w:rsidP="005B59A6">
      <w:pPr>
        <w:pStyle w:val="paragraph"/>
      </w:pPr>
      <w:r w:rsidRPr="00A16BD3">
        <w:tab/>
        <w:t>(e)</w:t>
      </w:r>
      <w:r w:rsidRPr="00A16BD3">
        <w:tab/>
        <w:t>the first individual ceased to be a member of the couple during the period beginning at the start of the second income year after the relevant income year and ending at the end of that further period allowed by the Secretary.</w:t>
      </w:r>
    </w:p>
    <w:p w:rsidR="005B59A6" w:rsidRPr="00A16BD3" w:rsidRDefault="005B59A6" w:rsidP="005B59A6">
      <w:pPr>
        <w:pStyle w:val="subsection"/>
      </w:pPr>
      <w:r w:rsidRPr="00A16BD3">
        <w:tab/>
        <w:t>(2)</w:t>
      </w:r>
      <w:r w:rsidRPr="00A16BD3">
        <w:tab/>
        <w:t>The relevant reconciliation time is:</w:t>
      </w:r>
    </w:p>
    <w:p w:rsidR="005B59A6" w:rsidRPr="00A16BD3" w:rsidRDefault="005B59A6" w:rsidP="005B59A6">
      <w:pPr>
        <w:pStyle w:val="paragraph"/>
      </w:pPr>
      <w:r w:rsidRPr="00A16BD3">
        <w:tab/>
        <w:t>(a)</w:t>
      </w:r>
      <w:r w:rsidRPr="00A16BD3">
        <w:tab/>
        <w:t xml:space="preserve">if the partner lodged the return while the first individual and the partner were members of the same couple—when an assessment is made under the </w:t>
      </w:r>
      <w:r w:rsidRPr="00A16BD3">
        <w:rPr>
          <w:i/>
        </w:rPr>
        <w:t>Income Tax Assessment Act 1936</w:t>
      </w:r>
      <w:r w:rsidRPr="00A16BD3">
        <w:t xml:space="preserve"> of the partner’s taxable income for the relevant income year; or</w:t>
      </w:r>
    </w:p>
    <w:p w:rsidR="005B59A6" w:rsidRPr="00A16BD3" w:rsidRDefault="005B59A6" w:rsidP="005B59A6">
      <w:pPr>
        <w:pStyle w:val="paragraph"/>
      </w:pPr>
      <w:r w:rsidRPr="00A16BD3">
        <w:tab/>
        <w:t>(b)</w:t>
      </w:r>
      <w:r w:rsidRPr="00A16BD3">
        <w:tab/>
        <w:t>otherwise—when the first individual ceased to be a member of the couple.</w:t>
      </w:r>
    </w:p>
    <w:p w:rsidR="005B59A6" w:rsidRPr="00A16BD3" w:rsidRDefault="005B59A6" w:rsidP="005B59A6">
      <w:pPr>
        <w:pStyle w:val="subsection"/>
      </w:pPr>
      <w:r w:rsidRPr="00A16BD3">
        <w:tab/>
        <w:t>(3)</w:t>
      </w:r>
      <w:r w:rsidRPr="00A16BD3">
        <w:tab/>
        <w:t xml:space="preserve">The further period under </w:t>
      </w:r>
      <w:r w:rsidR="00A16BD3">
        <w:t>paragraph (</w:t>
      </w:r>
      <w:r w:rsidRPr="00A16BD3">
        <w:t>1)(d) must end no later than the end of the second income year after the relevant income year.</w:t>
      </w:r>
    </w:p>
    <w:p w:rsidR="00F01773" w:rsidRPr="00A16BD3" w:rsidRDefault="00F01773" w:rsidP="00F01773">
      <w:pPr>
        <w:pStyle w:val="ActHead5"/>
      </w:pPr>
      <w:bookmarkStart w:id="87" w:name="_Toc405818818"/>
      <w:r w:rsidRPr="002B53D7">
        <w:rPr>
          <w:rStyle w:val="CharSectno"/>
        </w:rPr>
        <w:t>32J</w:t>
      </w:r>
      <w:r w:rsidRPr="00A16BD3">
        <w:t xml:space="preserve">  Relevant reconciliation time—individual not required to lodge an income tax return</w:t>
      </w:r>
      <w:bookmarkEnd w:id="87"/>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F01773">
      <w:pPr>
        <w:pStyle w:val="paragraph"/>
      </w:pPr>
      <w:r w:rsidRPr="00A16BD3">
        <w:tab/>
        <w:t>(a)</w:t>
      </w:r>
      <w:r w:rsidRPr="00A16BD3">
        <w:tab/>
        <w:t>the first individual; or</w:t>
      </w:r>
    </w:p>
    <w:p w:rsidR="00F01773" w:rsidRPr="00A16BD3" w:rsidRDefault="00F01773" w:rsidP="00F01773">
      <w:pPr>
        <w:pStyle w:val="paragraph"/>
      </w:pPr>
      <w:r w:rsidRPr="00A16BD3">
        <w:tab/>
        <w:t>(b)</w:t>
      </w:r>
      <w:r w:rsidRPr="00A16BD3">
        <w:tab/>
        <w:t>any other individual whose adjusted taxable income is relevant in working out the first individual’s entitlement to, or rate of, family tax benefit for the same</w:t>
      </w:r>
      <w:r w:rsidR="00A16BD3">
        <w:noBreakHyphen/>
      </w:r>
      <w:r w:rsidRPr="00A16BD3">
        <w:t>rate benefit period;</w:t>
      </w:r>
    </w:p>
    <w:p w:rsidR="00F01773" w:rsidRPr="00A16BD3" w:rsidRDefault="00F01773" w:rsidP="00F01773">
      <w:pPr>
        <w:pStyle w:val="subsection2"/>
      </w:pPr>
      <w:r w:rsidRPr="00A16BD3">
        <w:t>is not required to lodge an income tax return for the relevant income year.</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the time after the end of the relevant income year when the first individual notifies the Secretary of the amount of the first individual’s adjusted taxable income for the relevant income year;</w:t>
      </w:r>
    </w:p>
    <w:p w:rsidR="00F01773" w:rsidRPr="00A16BD3" w:rsidRDefault="00F01773" w:rsidP="00F01773">
      <w:pPr>
        <w:pStyle w:val="paragraph"/>
      </w:pPr>
      <w:r w:rsidRPr="00A16BD3">
        <w:lastRenderedPageBreak/>
        <w:tab/>
        <w:t>(b)</w:t>
      </w:r>
      <w:r w:rsidRPr="00A16BD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A16BD3" w:rsidRDefault="00F01773" w:rsidP="00F01773">
      <w:pPr>
        <w:pStyle w:val="ActHead5"/>
      </w:pPr>
      <w:bookmarkStart w:id="88" w:name="_Toc405818819"/>
      <w:r w:rsidRPr="002B53D7">
        <w:rPr>
          <w:rStyle w:val="CharSectno"/>
        </w:rPr>
        <w:t>32M</w:t>
      </w:r>
      <w:r w:rsidRPr="00A16BD3">
        <w:t xml:space="preserve">  Relevant reconciliation time—target foreign income, tax free pension/benefit or child maintenance expenditure</w:t>
      </w:r>
      <w:bookmarkEnd w:id="88"/>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 any of the following were taken into account in working out the first individual’s adjusted taxable income for the relevant income year:</w:t>
      </w:r>
    </w:p>
    <w:p w:rsidR="00F01773" w:rsidRPr="00A16BD3" w:rsidRDefault="00F01773" w:rsidP="00F01773">
      <w:pPr>
        <w:pStyle w:val="paragraph"/>
      </w:pPr>
      <w:r w:rsidRPr="00A16BD3">
        <w:tab/>
        <w:t>(a)</w:t>
      </w:r>
      <w:r w:rsidRPr="00A16BD3">
        <w:tab/>
        <w:t>the first individual’s target foreign income for the relevant income year (as defined by clause</w:t>
      </w:r>
      <w:r w:rsidR="00A16BD3">
        <w:t> </w:t>
      </w:r>
      <w:r w:rsidRPr="00A16BD3">
        <w:t>5 of Schedule</w:t>
      </w:r>
      <w:r w:rsidR="00A16BD3">
        <w:t> </w:t>
      </w:r>
      <w:r w:rsidRPr="00A16BD3">
        <w:t>3 to the Family Assistance Act);</w:t>
      </w:r>
    </w:p>
    <w:p w:rsidR="00F01773" w:rsidRPr="00A16BD3" w:rsidRDefault="00F01773" w:rsidP="00F01773">
      <w:pPr>
        <w:pStyle w:val="paragraph"/>
      </w:pPr>
      <w:r w:rsidRPr="00A16BD3">
        <w:tab/>
        <w:t>(b)</w:t>
      </w:r>
      <w:r w:rsidRPr="00A16BD3">
        <w:tab/>
        <w:t>the first individual’s tax free pension or benefit for the relevant income year (as defined by clause</w:t>
      </w:r>
      <w:r w:rsidR="00A16BD3">
        <w:t> </w:t>
      </w:r>
      <w:r w:rsidRPr="00A16BD3">
        <w:t>7 of Schedule</w:t>
      </w:r>
      <w:r w:rsidR="00A16BD3">
        <w:t> </w:t>
      </w:r>
      <w:r w:rsidRPr="00A16BD3">
        <w:t>3 to the Family Assistance Act);</w:t>
      </w:r>
    </w:p>
    <w:p w:rsidR="00F01773" w:rsidRPr="00A16BD3" w:rsidRDefault="00F01773" w:rsidP="00F01773">
      <w:pPr>
        <w:pStyle w:val="paragraph"/>
      </w:pPr>
      <w:r w:rsidRPr="00A16BD3">
        <w:tab/>
        <w:t>(c)</w:t>
      </w:r>
      <w:r w:rsidRPr="00A16BD3">
        <w:tab/>
        <w:t>the first individual’s child maintenance expenditure for the relevant income year (as defined by clause</w:t>
      </w:r>
      <w:r w:rsidR="00A16BD3">
        <w:t> </w:t>
      </w:r>
      <w:r w:rsidRPr="00A16BD3">
        <w:t>8 of Schedule</w:t>
      </w:r>
      <w:r w:rsidR="00A16BD3">
        <w:t> </w:t>
      </w:r>
      <w:r w:rsidRPr="00A16BD3">
        <w:t>3 to the Family Assistance Act);</w:t>
      </w:r>
    </w:p>
    <w:p w:rsidR="00F01773" w:rsidRPr="00A16BD3" w:rsidRDefault="00F01773" w:rsidP="00F01773">
      <w:pPr>
        <w:pStyle w:val="paragraph"/>
      </w:pPr>
      <w:r w:rsidRPr="00A16BD3">
        <w:tab/>
        <w:t>(d)</w:t>
      </w:r>
      <w:r w:rsidRPr="00A16BD3">
        <w:tab/>
        <w:t>another individual’s target foreign income for the relevant income year (as defined by clause</w:t>
      </w:r>
      <w:r w:rsidR="00A16BD3">
        <w:t> </w:t>
      </w:r>
      <w:r w:rsidRPr="00A16BD3">
        <w:t>5 of Schedule</w:t>
      </w:r>
      <w:r w:rsidR="00A16BD3">
        <w:t> </w:t>
      </w:r>
      <w:r w:rsidRPr="00A16BD3">
        <w:t>3 to the Family Assistance Act);</w:t>
      </w:r>
    </w:p>
    <w:p w:rsidR="00F01773" w:rsidRPr="00A16BD3" w:rsidRDefault="00F01773" w:rsidP="00F01773">
      <w:pPr>
        <w:pStyle w:val="paragraph"/>
      </w:pPr>
      <w:r w:rsidRPr="00A16BD3">
        <w:tab/>
        <w:t>(e)</w:t>
      </w:r>
      <w:r w:rsidRPr="00A16BD3">
        <w:tab/>
        <w:t>another individual’s tax free pension or benefit for the relevant income year (as defined by clause</w:t>
      </w:r>
      <w:r w:rsidR="00A16BD3">
        <w:t> </w:t>
      </w:r>
      <w:r w:rsidRPr="00A16BD3">
        <w:t>7 of Schedule</w:t>
      </w:r>
      <w:r w:rsidR="00A16BD3">
        <w:t> </w:t>
      </w:r>
      <w:r w:rsidRPr="00A16BD3">
        <w:t>3 to the Family Assistance Act);</w:t>
      </w:r>
    </w:p>
    <w:p w:rsidR="00F01773" w:rsidRPr="00A16BD3" w:rsidRDefault="00F01773" w:rsidP="00F01773">
      <w:pPr>
        <w:pStyle w:val="paragraph"/>
      </w:pPr>
      <w:r w:rsidRPr="00A16BD3">
        <w:tab/>
        <w:t>(f)</w:t>
      </w:r>
      <w:r w:rsidRPr="00A16BD3">
        <w:tab/>
        <w:t>another individual’s child maintenance expenditure for the relevant income year (as defined by clause</w:t>
      </w:r>
      <w:r w:rsidR="00A16BD3">
        <w:t> </w:t>
      </w:r>
      <w:r w:rsidRPr="00A16BD3">
        <w:t>8 of Schedule</w:t>
      </w:r>
      <w:r w:rsidR="00A16BD3">
        <w:t> </w:t>
      </w:r>
      <w:r w:rsidRPr="00A16BD3">
        <w:t>3 to the Family Assistance Act).</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 xml:space="preserve">the time after the end of the relevant income year when the first individual notifies the Secretary of the amount of the </w:t>
      </w:r>
      <w:r w:rsidRPr="00A16BD3">
        <w:lastRenderedPageBreak/>
        <w:t>first individual’s adjusted taxable income for the relevant income year;</w:t>
      </w:r>
    </w:p>
    <w:p w:rsidR="00F01773" w:rsidRPr="00A16BD3" w:rsidRDefault="00F01773" w:rsidP="00F01773">
      <w:pPr>
        <w:pStyle w:val="paragraph"/>
      </w:pPr>
      <w:r w:rsidRPr="00A16BD3">
        <w:tab/>
        <w:t>(b)</w:t>
      </w:r>
      <w:r w:rsidRPr="00A16BD3">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A16BD3" w:rsidRDefault="00F01773" w:rsidP="00F01773">
      <w:pPr>
        <w:pStyle w:val="ActHead5"/>
      </w:pPr>
      <w:bookmarkStart w:id="89" w:name="_Toc405818820"/>
      <w:r w:rsidRPr="002B53D7">
        <w:rPr>
          <w:rStyle w:val="CharSectno"/>
        </w:rPr>
        <w:t>32N</w:t>
      </w:r>
      <w:r w:rsidRPr="00A16BD3">
        <w:t xml:space="preserve">  Relevant reconciliation time—individual has maintenance income</w:t>
      </w:r>
      <w:bookmarkEnd w:id="89"/>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F01773">
      <w:pPr>
        <w:pStyle w:val="paragraph"/>
      </w:pPr>
      <w:r w:rsidRPr="00A16BD3">
        <w:tab/>
        <w:t>(a)</w:t>
      </w:r>
      <w:r w:rsidRPr="00A16BD3">
        <w:tab/>
        <w:t>the first individual has an annualised amount of maintenance income (as defined by Division</w:t>
      </w:r>
      <w:r w:rsidR="00A16BD3">
        <w:t> </w:t>
      </w:r>
      <w:r w:rsidRPr="00A16BD3">
        <w:t>5 of Part</w:t>
      </w:r>
      <w:r w:rsidR="00A16BD3">
        <w:t> </w:t>
      </w:r>
      <w:r w:rsidRPr="00A16BD3">
        <w:t>2 of Schedule</w:t>
      </w:r>
      <w:r w:rsidR="00A16BD3">
        <w:t> </w:t>
      </w:r>
      <w:r w:rsidRPr="00A16BD3">
        <w:t>1 to the Family Assistance Act) for the relevant income year; and</w:t>
      </w:r>
    </w:p>
    <w:p w:rsidR="00F01773" w:rsidRPr="00A16BD3" w:rsidRDefault="00F01773" w:rsidP="00F01773">
      <w:pPr>
        <w:pStyle w:val="paragraph"/>
      </w:pPr>
      <w:r w:rsidRPr="00A16BD3">
        <w:tab/>
        <w:t>(b)</w:t>
      </w:r>
      <w:r w:rsidRPr="00A16BD3">
        <w:tab/>
        <w:t>clause</w:t>
      </w:r>
      <w:r w:rsidR="00A16BD3">
        <w:t> </w:t>
      </w:r>
      <w:r w:rsidRPr="00A16BD3">
        <w:t>19B of Schedule</w:t>
      </w:r>
      <w:r w:rsidR="00A16BD3">
        <w:t> </w:t>
      </w:r>
      <w:r w:rsidRPr="00A16BD3">
        <w:t>1 to the Family Assistance Act did not apply to the first individual at any time during the same</w:t>
      </w:r>
      <w:r w:rsidR="00A16BD3">
        <w:noBreakHyphen/>
      </w:r>
      <w:r w:rsidRPr="00A16BD3">
        <w:t>rate benefit period.</w:t>
      </w:r>
    </w:p>
    <w:p w:rsidR="00F01773" w:rsidRPr="00A16BD3" w:rsidRDefault="00F01773" w:rsidP="00F01773">
      <w:pPr>
        <w:pStyle w:val="subsection"/>
      </w:pPr>
      <w:r w:rsidRPr="00A16BD3">
        <w:tab/>
        <w:t>(2)</w:t>
      </w:r>
      <w:r w:rsidRPr="00A16BD3">
        <w:tab/>
        <w:t>The relevant reconciliation time is whichever is the earlier of the following times:</w:t>
      </w:r>
    </w:p>
    <w:p w:rsidR="00F01773" w:rsidRPr="00A16BD3" w:rsidRDefault="00F01773" w:rsidP="00F01773">
      <w:pPr>
        <w:pStyle w:val="paragraph"/>
      </w:pPr>
      <w:r w:rsidRPr="00A16BD3">
        <w:tab/>
        <w:t>(a)</w:t>
      </w:r>
      <w:r w:rsidRPr="00A16BD3">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A16BD3" w:rsidRDefault="00F01773" w:rsidP="00F01773">
      <w:pPr>
        <w:pStyle w:val="paragraph"/>
      </w:pPr>
      <w:r w:rsidRPr="00A16BD3">
        <w:tab/>
        <w:t>(b)</w:t>
      </w:r>
      <w:r w:rsidRPr="00A16BD3">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A16BD3" w:rsidRDefault="00F01773" w:rsidP="00F01773">
      <w:pPr>
        <w:pStyle w:val="ActHead5"/>
      </w:pPr>
      <w:bookmarkStart w:id="90" w:name="_Toc405818821"/>
      <w:r w:rsidRPr="002B53D7">
        <w:rPr>
          <w:rStyle w:val="CharSectno"/>
        </w:rPr>
        <w:t>32P</w:t>
      </w:r>
      <w:r w:rsidRPr="00A16BD3">
        <w:t xml:space="preserve">  Relevant reconciliation time—individual not member of a couple, no maintenance income etc.</w:t>
      </w:r>
      <w:bookmarkEnd w:id="90"/>
    </w:p>
    <w:p w:rsidR="00F01773" w:rsidRPr="00A16BD3" w:rsidRDefault="00F01773" w:rsidP="00F01773">
      <w:pPr>
        <w:pStyle w:val="subsection"/>
      </w:pPr>
      <w:r w:rsidRPr="00A16BD3">
        <w:tab/>
        <w:t>(1)</w:t>
      </w:r>
      <w:r w:rsidRPr="00A16BD3">
        <w:tab/>
        <w:t>This section applies to the first individual for a same</w:t>
      </w:r>
      <w:r w:rsidR="00A16BD3">
        <w:noBreakHyphen/>
      </w:r>
      <w:r w:rsidRPr="00A16BD3">
        <w:t>rate benefit period if:</w:t>
      </w:r>
    </w:p>
    <w:p w:rsidR="00F01773" w:rsidRPr="00A16BD3" w:rsidRDefault="00F01773" w:rsidP="00F01773">
      <w:pPr>
        <w:pStyle w:val="paragraph"/>
      </w:pPr>
      <w:r w:rsidRPr="00A16BD3">
        <w:lastRenderedPageBreak/>
        <w:tab/>
        <w:t>(a)</w:t>
      </w:r>
      <w:r w:rsidRPr="00A16BD3">
        <w:tab/>
        <w:t>the first individual was not a member of a couple at any time during the same</w:t>
      </w:r>
      <w:r w:rsidR="00A16BD3">
        <w:noBreakHyphen/>
      </w:r>
      <w:r w:rsidRPr="00A16BD3">
        <w:t>rate benefit period; and</w:t>
      </w:r>
    </w:p>
    <w:p w:rsidR="00F01773" w:rsidRPr="00A16BD3" w:rsidRDefault="00F01773" w:rsidP="00F01773">
      <w:pPr>
        <w:pStyle w:val="paragraph"/>
      </w:pPr>
      <w:r w:rsidRPr="00A16BD3">
        <w:tab/>
        <w:t>(b)</w:t>
      </w:r>
      <w:r w:rsidRPr="00A16BD3">
        <w:tab/>
      </w:r>
      <w:r w:rsidR="0042691F" w:rsidRPr="00A16BD3">
        <w:t>clause</w:t>
      </w:r>
      <w:r w:rsidR="00A16BD3">
        <w:t> </w:t>
      </w:r>
      <w:r w:rsidR="0042691F" w:rsidRPr="00A16BD3">
        <w:t>38L</w:t>
      </w:r>
      <w:r w:rsidRPr="00A16BD3">
        <w:t xml:space="preserve"> of Schedule</w:t>
      </w:r>
      <w:r w:rsidR="00A16BD3">
        <w:t> </w:t>
      </w:r>
      <w:r w:rsidRPr="00A16BD3">
        <w:t>1 to the Family Assistance Act applied to the first individual throughout the same</w:t>
      </w:r>
      <w:r w:rsidR="00A16BD3">
        <w:noBreakHyphen/>
      </w:r>
      <w:r w:rsidRPr="00A16BD3">
        <w:t>rate benefit period;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the first individual did not have an annualised amount of maintenance income (as defined by Division</w:t>
      </w:r>
      <w:r w:rsidR="00A16BD3">
        <w:t> </w:t>
      </w:r>
      <w:r w:rsidRPr="00A16BD3">
        <w:t>5 of Part</w:t>
      </w:r>
      <w:r w:rsidR="00A16BD3">
        <w:t> </w:t>
      </w:r>
      <w:r w:rsidRPr="00A16BD3">
        <w:t>2 of Schedule</w:t>
      </w:r>
      <w:r w:rsidR="00A16BD3">
        <w:t> </w:t>
      </w:r>
      <w:r w:rsidRPr="00A16BD3">
        <w:t>1 to the Family Assistance Act) for the relevant income year; or</w:t>
      </w:r>
    </w:p>
    <w:p w:rsidR="00F01773" w:rsidRPr="00A16BD3" w:rsidRDefault="00F01773" w:rsidP="00F01773">
      <w:pPr>
        <w:pStyle w:val="paragraphsub"/>
      </w:pPr>
      <w:r w:rsidRPr="00A16BD3">
        <w:tab/>
        <w:t>(ii)</w:t>
      </w:r>
      <w:r w:rsidRPr="00A16BD3">
        <w:tab/>
        <w:t>clause</w:t>
      </w:r>
      <w:r w:rsidR="00A16BD3">
        <w:t> </w:t>
      </w:r>
      <w:r w:rsidRPr="00A16BD3">
        <w:t>19B of Schedule</w:t>
      </w:r>
      <w:r w:rsidR="00A16BD3">
        <w:t> </w:t>
      </w:r>
      <w:r w:rsidRPr="00A16BD3">
        <w:t>1 to the Family Assistance Act applied to the first individual throughout the same</w:t>
      </w:r>
      <w:r w:rsidR="00A16BD3">
        <w:noBreakHyphen/>
      </w:r>
      <w:r w:rsidRPr="00A16BD3">
        <w:t xml:space="preserve">rate benefit </w:t>
      </w:r>
      <w:r w:rsidR="000D0EF2" w:rsidRPr="00A16BD3">
        <w:t>period.</w:t>
      </w:r>
    </w:p>
    <w:p w:rsidR="00F01773" w:rsidRPr="00A16BD3" w:rsidRDefault="00F01773" w:rsidP="00F01773">
      <w:pPr>
        <w:pStyle w:val="subsection"/>
      </w:pPr>
      <w:r w:rsidRPr="00A16BD3">
        <w:tab/>
        <w:t>(2)</w:t>
      </w:r>
      <w:r w:rsidRPr="00A16BD3">
        <w:tab/>
        <w:t>The relevant reconciliation time is the end of the relevant income year.</w:t>
      </w:r>
    </w:p>
    <w:p w:rsidR="00F01773" w:rsidRPr="00A16BD3" w:rsidRDefault="00F01773" w:rsidP="00F01773">
      <w:pPr>
        <w:pStyle w:val="ActHead5"/>
      </w:pPr>
      <w:bookmarkStart w:id="91" w:name="_Toc405818822"/>
      <w:r w:rsidRPr="002B53D7">
        <w:rPr>
          <w:rStyle w:val="CharSectno"/>
        </w:rPr>
        <w:t>32Q</w:t>
      </w:r>
      <w:r w:rsidRPr="00A16BD3">
        <w:t xml:space="preserve">  Relevant reconciliation time—individual covered by determination made by the Secretary</w:t>
      </w:r>
      <w:bookmarkEnd w:id="91"/>
    </w:p>
    <w:p w:rsidR="00F01773" w:rsidRPr="00A16BD3" w:rsidRDefault="00F01773" w:rsidP="00F01773">
      <w:pPr>
        <w:pStyle w:val="subsection"/>
      </w:pPr>
      <w:r w:rsidRPr="00A16BD3">
        <w:tab/>
      </w:r>
      <w:r w:rsidR="00FB6C8C" w:rsidRPr="00A16BD3">
        <w:tab/>
        <w:t>The Secretary may, by legislative instrument</w:t>
      </w:r>
      <w:r w:rsidRPr="00A16BD3">
        <w:t>, determine that:</w:t>
      </w:r>
    </w:p>
    <w:p w:rsidR="00F01773" w:rsidRPr="00A16BD3" w:rsidRDefault="00F01773" w:rsidP="00F01773">
      <w:pPr>
        <w:pStyle w:val="paragraph"/>
      </w:pPr>
      <w:r w:rsidRPr="00A16BD3">
        <w:tab/>
        <w:t>(a)</w:t>
      </w:r>
      <w:r w:rsidRPr="00A16BD3">
        <w:tab/>
        <w:t>this section applies to a specified class of individuals for a same</w:t>
      </w:r>
      <w:r w:rsidR="00A16BD3">
        <w:noBreakHyphen/>
      </w:r>
      <w:r w:rsidRPr="00A16BD3">
        <w:t>rate benefit period in specified circumstances; and</w:t>
      </w:r>
    </w:p>
    <w:p w:rsidR="00F01773" w:rsidRPr="00A16BD3" w:rsidRDefault="00F01773" w:rsidP="00F01773">
      <w:pPr>
        <w:pStyle w:val="paragraph"/>
      </w:pPr>
      <w:r w:rsidRPr="00A16BD3">
        <w:tab/>
        <w:t>(b)</w:t>
      </w:r>
      <w:r w:rsidRPr="00A16BD3">
        <w:tab/>
        <w:t>the relevant reconciliation time applicable to that class for the same</w:t>
      </w:r>
      <w:r w:rsidR="00A16BD3">
        <w:noBreakHyphen/>
      </w:r>
      <w:r w:rsidRPr="00A16BD3">
        <w:t>rate benefit period is the time ascertained in accordance with the determination.</w:t>
      </w:r>
    </w:p>
    <w:p w:rsidR="00DF525A" w:rsidRPr="00A16BD3" w:rsidRDefault="00DF525A" w:rsidP="00753CFA">
      <w:pPr>
        <w:pStyle w:val="ActHead3"/>
        <w:pageBreakBefore/>
      </w:pPr>
      <w:bookmarkStart w:id="92" w:name="_Toc405818823"/>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Payment of family tax benefit advances</w:t>
      </w:r>
      <w:bookmarkEnd w:id="92"/>
    </w:p>
    <w:p w:rsidR="00DF525A" w:rsidRPr="00A16BD3" w:rsidRDefault="00127CA2" w:rsidP="00DF525A">
      <w:pPr>
        <w:pStyle w:val="ActHead4"/>
      </w:pPr>
      <w:bookmarkStart w:id="93" w:name="_Toc405818824"/>
      <w:r w:rsidRPr="002B53D7">
        <w:rPr>
          <w:rStyle w:val="CharSubdNo"/>
        </w:rPr>
        <w:t>Subdivision</w:t>
      </w:r>
      <w:r w:rsidR="00753CFA" w:rsidRPr="002B53D7">
        <w:rPr>
          <w:rStyle w:val="CharSubdNo"/>
        </w:rPr>
        <w:t xml:space="preserve"> </w:t>
      </w:r>
      <w:r w:rsidR="00DF525A" w:rsidRPr="002B53D7">
        <w:rPr>
          <w:rStyle w:val="CharSubdNo"/>
        </w:rPr>
        <w:t>A</w:t>
      </w:r>
      <w:r w:rsidR="00DF525A" w:rsidRPr="00A16BD3">
        <w:t>—</w:t>
      </w:r>
      <w:r w:rsidR="00DF525A" w:rsidRPr="002B53D7">
        <w:rPr>
          <w:rStyle w:val="CharSubdText"/>
        </w:rPr>
        <w:t>Request for family tax benefit advance</w:t>
      </w:r>
      <w:bookmarkEnd w:id="93"/>
    </w:p>
    <w:p w:rsidR="00DF525A" w:rsidRPr="00A16BD3" w:rsidRDefault="00DF525A" w:rsidP="00DF525A">
      <w:pPr>
        <w:pStyle w:val="ActHead5"/>
      </w:pPr>
      <w:bookmarkStart w:id="94" w:name="_Toc405818825"/>
      <w:r w:rsidRPr="002B53D7">
        <w:rPr>
          <w:rStyle w:val="CharSectno"/>
        </w:rPr>
        <w:t>33</w:t>
      </w:r>
      <w:r w:rsidRPr="00A16BD3">
        <w:t xml:space="preserve">  Request</w:t>
      </w:r>
      <w:bookmarkEnd w:id="94"/>
    </w:p>
    <w:p w:rsidR="00DF525A" w:rsidRPr="00A16BD3" w:rsidRDefault="00DF525A" w:rsidP="00DF525A">
      <w:pPr>
        <w:pStyle w:val="subsection"/>
      </w:pPr>
      <w:r w:rsidRPr="00A16BD3">
        <w:tab/>
        <w:t>(1)</w:t>
      </w:r>
      <w:r w:rsidRPr="00A16BD3">
        <w:tab/>
        <w:t>An individual may request a family tax benefit advance.</w:t>
      </w:r>
    </w:p>
    <w:p w:rsidR="00DF525A" w:rsidRPr="00A16BD3" w:rsidRDefault="00DF525A" w:rsidP="00DF525A">
      <w:pPr>
        <w:pStyle w:val="subsection"/>
      </w:pPr>
      <w:r w:rsidRPr="00A16BD3">
        <w:tab/>
        <w:t>(2)</w:t>
      </w:r>
      <w:r w:rsidRPr="00A16BD3">
        <w:tab/>
        <w:t xml:space="preserve">If an individual makes a request for a family tax benefit advance (the </w:t>
      </w:r>
      <w:r w:rsidRPr="00A16BD3">
        <w:rPr>
          <w:b/>
          <w:i/>
        </w:rPr>
        <w:t>first advance</w:t>
      </w:r>
      <w:r w:rsidRPr="00A16BD3">
        <w:t>) accompanied by a request under section</w:t>
      </w:r>
      <w:r w:rsidR="00A16BD3">
        <w:t> </w:t>
      </w:r>
      <w:r w:rsidRPr="00A16BD3">
        <w:t>35B (regular family tax benefit advances), the individual may also request that entitlement to the first advance be determined on a specified future day.</w:t>
      </w:r>
    </w:p>
    <w:p w:rsidR="00DF525A" w:rsidRPr="00A16BD3" w:rsidRDefault="00DF525A" w:rsidP="00DF525A">
      <w:pPr>
        <w:pStyle w:val="ActHead5"/>
      </w:pPr>
      <w:bookmarkStart w:id="95" w:name="_Toc405818826"/>
      <w:r w:rsidRPr="002B53D7">
        <w:rPr>
          <w:rStyle w:val="CharSectno"/>
        </w:rPr>
        <w:t>34</w:t>
      </w:r>
      <w:r w:rsidRPr="00A16BD3">
        <w:t xml:space="preserve">  Form of request</w:t>
      </w:r>
      <w:bookmarkEnd w:id="95"/>
    </w:p>
    <w:p w:rsidR="00DF525A" w:rsidRPr="00A16BD3" w:rsidRDefault="00DF525A" w:rsidP="00DF525A">
      <w:pPr>
        <w:pStyle w:val="subsection"/>
      </w:pPr>
      <w:r w:rsidRPr="00A16BD3">
        <w:tab/>
        <w:t>(1)</w:t>
      </w:r>
      <w:r w:rsidRPr="00A16BD3">
        <w:tab/>
        <w:t>To be effective a request:</w:t>
      </w:r>
    </w:p>
    <w:p w:rsidR="00DF525A" w:rsidRPr="00A16BD3" w:rsidRDefault="00DF525A" w:rsidP="00DF525A">
      <w:pPr>
        <w:pStyle w:val="paragraph"/>
      </w:pPr>
      <w:r w:rsidRPr="00A16BD3">
        <w:tab/>
        <w:t>(a)</w:t>
      </w:r>
      <w:r w:rsidRPr="00A16BD3">
        <w:tab/>
        <w:t>must be made in a form and manner, contain any information, and be accompanied by any documents required by the Secretary; and</w:t>
      </w:r>
    </w:p>
    <w:p w:rsidR="00DF525A" w:rsidRPr="00A16BD3" w:rsidRDefault="00DF525A" w:rsidP="00DF525A">
      <w:pPr>
        <w:pStyle w:val="paragraph"/>
      </w:pPr>
      <w:r w:rsidRPr="00A16BD3">
        <w:tab/>
        <w:t>(b)</w:t>
      </w:r>
      <w:r w:rsidRPr="00A16BD3">
        <w:tab/>
        <w:t>must specify the amount of family tax benefit advance sought; and</w:t>
      </w:r>
    </w:p>
    <w:p w:rsidR="00DF525A" w:rsidRPr="00A16BD3" w:rsidRDefault="00DF525A" w:rsidP="00DF525A">
      <w:pPr>
        <w:pStyle w:val="paragraph"/>
      </w:pPr>
      <w:r w:rsidRPr="00A16BD3">
        <w:tab/>
        <w:t>(c)</w:t>
      </w:r>
      <w:r w:rsidRPr="00A16BD3">
        <w:tab/>
        <w:t>the amount of family tax benefit advance sought must be at least the minimum amount.</w:t>
      </w:r>
    </w:p>
    <w:p w:rsidR="00DF525A" w:rsidRPr="00A16BD3" w:rsidRDefault="00DF525A" w:rsidP="00DF525A">
      <w:pPr>
        <w:pStyle w:val="subsection"/>
      </w:pPr>
      <w:r w:rsidRPr="00A16BD3">
        <w:tab/>
        <w:t>(2)</w:t>
      </w:r>
      <w:r w:rsidRPr="00A16BD3">
        <w:tab/>
        <w:t>If an effective request is made, the Secretary must determine the request in accordance with this Division. If a request is not effective, it is taken never to have been made.</w:t>
      </w:r>
    </w:p>
    <w:p w:rsidR="00DF525A" w:rsidRPr="00A16BD3" w:rsidRDefault="00DF525A" w:rsidP="00DF525A">
      <w:pPr>
        <w:pStyle w:val="ActHead5"/>
      </w:pPr>
      <w:bookmarkStart w:id="96" w:name="_Toc405818827"/>
      <w:r w:rsidRPr="002B53D7">
        <w:rPr>
          <w:rStyle w:val="CharSectno"/>
        </w:rPr>
        <w:t>35</w:t>
      </w:r>
      <w:r w:rsidRPr="00A16BD3">
        <w:t xml:space="preserve">  Request may be withdrawn or varied</w:t>
      </w:r>
      <w:bookmarkEnd w:id="96"/>
    </w:p>
    <w:p w:rsidR="00DF525A" w:rsidRPr="00A16BD3" w:rsidRDefault="00DF525A" w:rsidP="00DF525A">
      <w:pPr>
        <w:pStyle w:val="subsection"/>
      </w:pPr>
      <w:r w:rsidRPr="00A16BD3">
        <w:tab/>
        <w:t>(1)</w:t>
      </w:r>
      <w:r w:rsidRPr="00A16BD3">
        <w:tab/>
        <w:t>An individual may withdraw or vary a request before the request is determined.</w:t>
      </w:r>
    </w:p>
    <w:p w:rsidR="00DF525A" w:rsidRPr="00A16BD3" w:rsidRDefault="00DF525A" w:rsidP="00DF525A">
      <w:pPr>
        <w:pStyle w:val="subsection"/>
      </w:pPr>
      <w:r w:rsidRPr="00A16BD3">
        <w:tab/>
        <w:t>(2)</w:t>
      </w:r>
      <w:r w:rsidRPr="00A16BD3">
        <w:tab/>
        <w:t>The individual may only do so in a manner determined by the Secretary.</w:t>
      </w:r>
    </w:p>
    <w:p w:rsidR="00DF525A" w:rsidRPr="00A16BD3" w:rsidRDefault="00DF525A" w:rsidP="00DF525A">
      <w:pPr>
        <w:pStyle w:val="subsection"/>
      </w:pPr>
      <w:r w:rsidRPr="00A16BD3">
        <w:lastRenderedPageBreak/>
        <w:tab/>
        <w:t>(3)</w:t>
      </w:r>
      <w:r w:rsidRPr="00A16BD3">
        <w:tab/>
        <w:t>If a request is withdrawn, it is taken never to have been made.</w:t>
      </w:r>
    </w:p>
    <w:p w:rsidR="00DF525A" w:rsidRPr="00A16BD3" w:rsidRDefault="00127CA2" w:rsidP="00DF525A">
      <w:pPr>
        <w:pStyle w:val="ActHead4"/>
      </w:pPr>
      <w:bookmarkStart w:id="97" w:name="_Toc405818828"/>
      <w:r w:rsidRPr="002B53D7">
        <w:rPr>
          <w:rStyle w:val="CharSubdNo"/>
        </w:rPr>
        <w:t>Subdivision</w:t>
      </w:r>
      <w:r w:rsidR="00753CFA" w:rsidRPr="002B53D7">
        <w:rPr>
          <w:rStyle w:val="CharSubdNo"/>
        </w:rPr>
        <w:t xml:space="preserve"> </w:t>
      </w:r>
      <w:r w:rsidR="00DF525A" w:rsidRPr="002B53D7">
        <w:rPr>
          <w:rStyle w:val="CharSubdNo"/>
        </w:rPr>
        <w:t>B</w:t>
      </w:r>
      <w:r w:rsidR="00DF525A" w:rsidRPr="00A16BD3">
        <w:t>—</w:t>
      </w:r>
      <w:r w:rsidR="00DF525A" w:rsidRPr="002B53D7">
        <w:rPr>
          <w:rStyle w:val="CharSubdText"/>
        </w:rPr>
        <w:t>Entitlement to family tax benefit advance</w:t>
      </w:r>
      <w:bookmarkEnd w:id="97"/>
    </w:p>
    <w:p w:rsidR="00DF525A" w:rsidRPr="00A16BD3" w:rsidRDefault="00DF525A" w:rsidP="00DF525A">
      <w:pPr>
        <w:pStyle w:val="ActHead5"/>
      </w:pPr>
      <w:bookmarkStart w:id="98" w:name="_Toc405818829"/>
      <w:r w:rsidRPr="002B53D7">
        <w:rPr>
          <w:rStyle w:val="CharSectno"/>
        </w:rPr>
        <w:t>35A</w:t>
      </w:r>
      <w:r w:rsidRPr="00A16BD3">
        <w:t xml:space="preserve">  Entitlement to family tax benefit advance</w:t>
      </w:r>
      <w:bookmarkEnd w:id="98"/>
    </w:p>
    <w:p w:rsidR="00DF525A" w:rsidRPr="00A16BD3" w:rsidRDefault="00DF525A" w:rsidP="00DF525A">
      <w:pPr>
        <w:pStyle w:val="subsection"/>
      </w:pPr>
      <w:r w:rsidRPr="00A16BD3">
        <w:tab/>
        <w:t>(1)</w:t>
      </w:r>
      <w:r w:rsidRPr="00A16BD3">
        <w:tab/>
        <w:t>The Secretary must determine that an individual is entitled to be paid a family tax benefit advance if:</w:t>
      </w:r>
    </w:p>
    <w:p w:rsidR="00DF525A" w:rsidRPr="00A16BD3" w:rsidRDefault="00DF525A" w:rsidP="00DF525A">
      <w:pPr>
        <w:pStyle w:val="paragraph"/>
      </w:pPr>
      <w:r w:rsidRPr="00A16BD3">
        <w:tab/>
        <w:t>(a)</w:t>
      </w:r>
      <w:r w:rsidRPr="00A16BD3">
        <w:tab/>
        <w:t>on the advance assessment day, the individual is entitled to be paid family tax benefit by instalment; and</w:t>
      </w:r>
    </w:p>
    <w:p w:rsidR="00DF525A" w:rsidRPr="00A16BD3" w:rsidRDefault="00DF525A" w:rsidP="00DF525A">
      <w:pPr>
        <w:pStyle w:val="paragraph"/>
      </w:pPr>
      <w:r w:rsidRPr="00A16BD3">
        <w:tab/>
        <w:t>(b)</w:t>
      </w:r>
      <w:r w:rsidRPr="00A16BD3">
        <w:tab/>
        <w:t>the individual has made an effective request under section</w:t>
      </w:r>
      <w:r w:rsidR="00A16BD3">
        <w:t> </w:t>
      </w:r>
      <w:r w:rsidRPr="00A16BD3">
        <w:t>34 for a family tax benefit advance; and</w:t>
      </w:r>
    </w:p>
    <w:p w:rsidR="00DF525A" w:rsidRPr="00A16BD3" w:rsidRDefault="00DF525A" w:rsidP="00DF525A">
      <w:pPr>
        <w:pStyle w:val="paragraph"/>
      </w:pPr>
      <w:r w:rsidRPr="00A16BD3">
        <w:tab/>
        <w:t>(c)</w:t>
      </w:r>
      <w:r w:rsidRPr="00A16BD3">
        <w:tab/>
        <w:t xml:space="preserve">on the advance assessment day, the individual’s </w:t>
      </w:r>
      <w:r w:rsidR="00127CA2" w:rsidRPr="00A16BD3">
        <w:t>Part</w:t>
      </w:r>
      <w:r w:rsidR="00753CFA" w:rsidRPr="00A16BD3">
        <w:t xml:space="preserve"> </w:t>
      </w:r>
      <w:r w:rsidRPr="00A16BD3">
        <w:t>A rate (disregarding clauses</w:t>
      </w:r>
      <w:r w:rsidR="00A16BD3">
        <w:t> </w:t>
      </w:r>
      <w:r w:rsidRPr="00A16BD3">
        <w:t>5 and 25A of Schedule</w:t>
      </w:r>
      <w:r w:rsidR="00A16BD3">
        <w:t> </w:t>
      </w:r>
      <w:r w:rsidRPr="00A16BD3">
        <w:t>1 to the Family Assistance Act) is equal to or exceeds the amount that would, under clause</w:t>
      </w:r>
      <w:r w:rsidR="00A16BD3">
        <w:t> </w:t>
      </w:r>
      <w:r w:rsidRPr="00A16BD3">
        <w:t>26 of that Schedule, be the FTB child rate if:</w:t>
      </w:r>
    </w:p>
    <w:p w:rsidR="00DF525A" w:rsidRPr="00A16BD3" w:rsidRDefault="00DF525A" w:rsidP="00DF525A">
      <w:pPr>
        <w:pStyle w:val="paragraphsub"/>
      </w:pPr>
      <w:r w:rsidRPr="00A16BD3">
        <w:tab/>
        <w:t>(i)</w:t>
      </w:r>
      <w:r w:rsidRPr="00A16BD3">
        <w:tab/>
        <w:t xml:space="preserve">the individual’s </w:t>
      </w:r>
      <w:r w:rsidR="00127CA2" w:rsidRPr="00A16BD3">
        <w:t>Part</w:t>
      </w:r>
      <w:r w:rsidR="00753CFA" w:rsidRPr="00A16BD3">
        <w:t xml:space="preserve"> </w:t>
      </w:r>
      <w:r w:rsidRPr="00A16BD3">
        <w:t>A rate were required to be worked out using Part</w:t>
      </w:r>
      <w:r w:rsidR="00A16BD3">
        <w:t> </w:t>
      </w:r>
      <w:r w:rsidRPr="00A16BD3">
        <w:t>3 of that Schedule; and</w:t>
      </w:r>
    </w:p>
    <w:p w:rsidR="00DF525A" w:rsidRPr="00A16BD3" w:rsidRDefault="00DF525A" w:rsidP="00DF525A">
      <w:pPr>
        <w:pStyle w:val="paragraphsub"/>
      </w:pPr>
      <w:r w:rsidRPr="00A16BD3">
        <w:tab/>
        <w:t>(ii)</w:t>
      </w:r>
      <w:r w:rsidRPr="00A16BD3">
        <w:tab/>
        <w:t>clause</w:t>
      </w:r>
      <w:r w:rsidR="00A16BD3">
        <w:t> </w:t>
      </w:r>
      <w:r w:rsidRPr="00A16BD3">
        <w:t xml:space="preserve">27 of that </w:t>
      </w:r>
      <w:r w:rsidR="00127CA2" w:rsidRPr="00A16BD3">
        <w:t>Schedule</w:t>
      </w:r>
      <w:r w:rsidR="00753CFA" w:rsidRPr="00A16BD3">
        <w:t xml:space="preserve"> </w:t>
      </w:r>
      <w:r w:rsidRPr="00A16BD3">
        <w:t>did not apply; and</w:t>
      </w:r>
    </w:p>
    <w:p w:rsidR="00DF525A" w:rsidRPr="00A16BD3" w:rsidRDefault="00DF525A" w:rsidP="00DF525A">
      <w:pPr>
        <w:pStyle w:val="paragraph"/>
      </w:pPr>
      <w:r w:rsidRPr="00A16BD3">
        <w:tab/>
        <w:t>(d)</w:t>
      </w:r>
      <w:r w:rsidRPr="00A16BD3">
        <w:tab/>
        <w:t>on the advance assessment day, the individual has at least one FTB child; and</w:t>
      </w:r>
    </w:p>
    <w:p w:rsidR="00DF525A" w:rsidRPr="00A16BD3" w:rsidRDefault="00DF525A" w:rsidP="00DF525A">
      <w:pPr>
        <w:pStyle w:val="paragraph"/>
      </w:pPr>
      <w:r w:rsidRPr="00A16BD3">
        <w:tab/>
        <w:t>(e)</w:t>
      </w:r>
      <w:r w:rsidRPr="00A16BD3">
        <w:tab/>
        <w:t>on the advance assessment day, the amount of advance that the individual would be entitled to is at least the minimum amount; and</w:t>
      </w:r>
    </w:p>
    <w:p w:rsidR="00DF525A" w:rsidRPr="00A16BD3" w:rsidRDefault="00DF525A" w:rsidP="00DF525A">
      <w:pPr>
        <w:pStyle w:val="paragraph"/>
      </w:pPr>
      <w:r w:rsidRPr="00A16BD3">
        <w:tab/>
        <w:t>(f)</w:t>
      </w:r>
      <w:r w:rsidRPr="00A16BD3">
        <w:tab/>
        <w:t xml:space="preserve">the Secretary considers, on the basis of information available to the Secretary on the advance assessment day, that the individual will not suffer financial hardship from the individual’s </w:t>
      </w:r>
      <w:r w:rsidR="00127CA2" w:rsidRPr="00A16BD3">
        <w:t>Part</w:t>
      </w:r>
      <w:r w:rsidR="00753CFA" w:rsidRPr="00A16BD3">
        <w:t xml:space="preserve"> </w:t>
      </w:r>
      <w:r w:rsidRPr="00A16BD3">
        <w:t>A rate being reduced as a result of being paid the advance; and</w:t>
      </w:r>
    </w:p>
    <w:p w:rsidR="00DF525A" w:rsidRPr="00A16BD3" w:rsidRDefault="00DF525A" w:rsidP="00DF525A">
      <w:pPr>
        <w:pStyle w:val="paragraph"/>
      </w:pPr>
      <w:r w:rsidRPr="00A16BD3">
        <w:tab/>
        <w:t>(g)</w:t>
      </w:r>
      <w:r w:rsidRPr="00A16BD3">
        <w:tab/>
        <w:t xml:space="preserve">on the advance assessment day, the individual is not excluded from being paid a family tax benefit advance under </w:t>
      </w:r>
      <w:r w:rsidR="00A16BD3">
        <w:t>subsection (</w:t>
      </w:r>
      <w:r w:rsidRPr="00A16BD3">
        <w:t>2).</w:t>
      </w:r>
    </w:p>
    <w:p w:rsidR="00DF525A" w:rsidRPr="00A16BD3" w:rsidRDefault="00DF525A" w:rsidP="00DF525A">
      <w:pPr>
        <w:pStyle w:val="subsection"/>
      </w:pPr>
      <w:r w:rsidRPr="00A16BD3">
        <w:tab/>
        <w:t>(2)</w:t>
      </w:r>
      <w:r w:rsidRPr="00A16BD3">
        <w:tab/>
        <w:t>An individual is excluded from being paid a family tax benefit advance if:</w:t>
      </w:r>
    </w:p>
    <w:p w:rsidR="00DF525A" w:rsidRPr="00A16BD3" w:rsidRDefault="00DF525A" w:rsidP="00DF525A">
      <w:pPr>
        <w:pStyle w:val="paragraph"/>
      </w:pPr>
      <w:r w:rsidRPr="00A16BD3">
        <w:lastRenderedPageBreak/>
        <w:tab/>
        <w:t>(a)</w:t>
      </w:r>
      <w:r w:rsidRPr="00A16BD3">
        <w:tab/>
        <w:t>an amount of family tax benefit advance paid to the individual more than 12 months before the advance assessment day has not been fully repaid; or</w:t>
      </w:r>
    </w:p>
    <w:p w:rsidR="00DF525A" w:rsidRPr="00A16BD3" w:rsidRDefault="00DF525A" w:rsidP="00DF525A">
      <w:pPr>
        <w:pStyle w:val="paragraph"/>
      </w:pPr>
      <w:r w:rsidRPr="00A16BD3">
        <w:tab/>
        <w:t>(b)</w:t>
      </w:r>
      <w:r w:rsidRPr="00A16BD3">
        <w:tab/>
        <w:t>an amount of family tax benefit advance paid to the individual more than 12 months before the advance assessment day is being repaid as a new advance due to a determination under clause</w:t>
      </w:r>
      <w:r w:rsidR="00A16BD3">
        <w:t> </w:t>
      </w:r>
      <w:r w:rsidRPr="00A16BD3">
        <w:t>51 of Schedule</w:t>
      </w:r>
      <w:r w:rsidR="00A16BD3">
        <w:t> </w:t>
      </w:r>
      <w:r w:rsidRPr="00A16BD3">
        <w:t>1 to the Family Assistance Act; or</w:t>
      </w:r>
    </w:p>
    <w:p w:rsidR="00DF525A" w:rsidRPr="00A16BD3" w:rsidRDefault="00DF525A" w:rsidP="00DF525A">
      <w:pPr>
        <w:pStyle w:val="paragraph"/>
      </w:pPr>
      <w:r w:rsidRPr="00A16BD3">
        <w:tab/>
        <w:t>(c)</w:t>
      </w:r>
      <w:r w:rsidRPr="00A16BD3">
        <w:tab/>
        <w:t>the individual owes a debt to the Commonwealth (whether arising under this Act or not) that is:</w:t>
      </w:r>
    </w:p>
    <w:p w:rsidR="00DF525A" w:rsidRPr="00A16BD3" w:rsidRDefault="00DF525A" w:rsidP="00DF525A">
      <w:pPr>
        <w:pStyle w:val="paragraphsub"/>
      </w:pPr>
      <w:r w:rsidRPr="00A16BD3">
        <w:tab/>
        <w:t>(i)</w:t>
      </w:r>
      <w:r w:rsidRPr="00A16BD3">
        <w:tab/>
        <w:t>recoverable under Part</w:t>
      </w:r>
      <w:r w:rsidR="00A16BD3">
        <w:t> </w:t>
      </w:r>
      <w:r w:rsidRPr="00A16BD3">
        <w:t>4 by means of deductions from the individual’s instalments of family tax benefit under section</w:t>
      </w:r>
      <w:r w:rsidR="00A16BD3">
        <w:t> </w:t>
      </w:r>
      <w:r w:rsidRPr="00A16BD3">
        <w:t>84 (unless that debt has been written off because of subsection</w:t>
      </w:r>
      <w:r w:rsidR="00A16BD3">
        <w:t> </w:t>
      </w:r>
      <w:r w:rsidRPr="00A16BD3">
        <w:t>95(4A) or (4B)); or</w:t>
      </w:r>
    </w:p>
    <w:p w:rsidR="00DF525A" w:rsidRPr="00A16BD3" w:rsidRDefault="00DF525A" w:rsidP="00DF525A">
      <w:pPr>
        <w:pStyle w:val="paragraphsub"/>
      </w:pPr>
      <w:r w:rsidRPr="00A16BD3">
        <w:tab/>
        <w:t>(ii)</w:t>
      </w:r>
      <w:r w:rsidRPr="00A16BD3">
        <w:tab/>
        <w:t>being recovered by deductions from the individual’s instalments of family tax benefit under section</w:t>
      </w:r>
      <w:r w:rsidR="00A16BD3">
        <w:t> </w:t>
      </w:r>
      <w:r w:rsidRPr="00A16BD3">
        <w:t>227; or</w:t>
      </w:r>
    </w:p>
    <w:p w:rsidR="00DF525A" w:rsidRPr="00A16BD3" w:rsidRDefault="00DF525A" w:rsidP="00DF525A">
      <w:pPr>
        <w:pStyle w:val="paragraph"/>
      </w:pPr>
      <w:r w:rsidRPr="00A16BD3">
        <w:tab/>
        <w:t>(d)</w:t>
      </w:r>
      <w:r w:rsidRPr="00A16BD3">
        <w:tab/>
        <w:t>on the advance assessment day, the Secretary is prohibited from making a payment of family tax benefit to the individual under section</w:t>
      </w:r>
      <w:r w:rsidR="00A16BD3">
        <w:t> </w:t>
      </w:r>
      <w:r w:rsidRPr="00A16BD3">
        <w:t>32AA or 32AD (non</w:t>
      </w:r>
      <w:r w:rsidR="00A16BD3">
        <w:noBreakHyphen/>
      </w:r>
      <w:r w:rsidRPr="00A16BD3">
        <w:t>payment for non</w:t>
      </w:r>
      <w:r w:rsidR="00A16BD3">
        <w:noBreakHyphen/>
      </w:r>
      <w:r w:rsidRPr="00A16BD3">
        <w:t>lodgment of tax returns).</w:t>
      </w:r>
    </w:p>
    <w:p w:rsidR="00DF525A" w:rsidRPr="00A16BD3" w:rsidRDefault="00DF525A" w:rsidP="00DF525A">
      <w:pPr>
        <w:pStyle w:val="subsection"/>
      </w:pPr>
      <w:r w:rsidRPr="00A16BD3">
        <w:tab/>
        <w:t>(3)</w:t>
      </w:r>
      <w:r w:rsidRPr="00A16BD3">
        <w:tab/>
        <w:t xml:space="preserve">An individual’s </w:t>
      </w:r>
      <w:r w:rsidRPr="00A16BD3">
        <w:rPr>
          <w:b/>
          <w:i/>
        </w:rPr>
        <w:t>advance assessment day</w:t>
      </w:r>
      <w:r w:rsidRPr="00A16BD3">
        <w:t xml:space="preserve"> is the day the Secretary determines the individual’s entitlement to be paid a family tax benefit advance.</w:t>
      </w:r>
    </w:p>
    <w:p w:rsidR="00DF525A" w:rsidRPr="00A16BD3" w:rsidRDefault="00DF525A" w:rsidP="00DF525A">
      <w:pPr>
        <w:pStyle w:val="subsection"/>
      </w:pPr>
      <w:r w:rsidRPr="00A16BD3">
        <w:tab/>
        <w:t>(4)</w:t>
      </w:r>
      <w:r w:rsidRPr="00A16BD3">
        <w:tab/>
        <w:t xml:space="preserve">If the individual is not entitled to be paid a family tax benefit advance under </w:t>
      </w:r>
      <w:r w:rsidR="00A16BD3">
        <w:t>subsection (</w:t>
      </w:r>
      <w:r w:rsidRPr="00A16BD3">
        <w:t>1), the Secretary must determine that the individual is not entitled to the family tax benefit advance.</w:t>
      </w:r>
    </w:p>
    <w:p w:rsidR="00DF525A" w:rsidRPr="00A16BD3" w:rsidRDefault="00127CA2" w:rsidP="00DF525A">
      <w:pPr>
        <w:pStyle w:val="ActHead4"/>
      </w:pPr>
      <w:bookmarkStart w:id="99" w:name="_Toc405818830"/>
      <w:r w:rsidRPr="002B53D7">
        <w:rPr>
          <w:rStyle w:val="CharSubdNo"/>
        </w:rPr>
        <w:t>Subdivision</w:t>
      </w:r>
      <w:r w:rsidR="00753CFA" w:rsidRPr="002B53D7">
        <w:rPr>
          <w:rStyle w:val="CharSubdNo"/>
        </w:rPr>
        <w:t xml:space="preserve"> </w:t>
      </w:r>
      <w:r w:rsidR="00DF525A" w:rsidRPr="002B53D7">
        <w:rPr>
          <w:rStyle w:val="CharSubdNo"/>
        </w:rPr>
        <w:t>C</w:t>
      </w:r>
      <w:r w:rsidR="00DF525A" w:rsidRPr="00A16BD3">
        <w:t>—</w:t>
      </w:r>
      <w:r w:rsidR="00DF525A" w:rsidRPr="002B53D7">
        <w:rPr>
          <w:rStyle w:val="CharSubdText"/>
        </w:rPr>
        <w:t>Regular family tax benefit advances</w:t>
      </w:r>
      <w:bookmarkEnd w:id="99"/>
    </w:p>
    <w:p w:rsidR="00DF525A" w:rsidRPr="00A16BD3" w:rsidRDefault="00DF525A" w:rsidP="00DF525A">
      <w:pPr>
        <w:pStyle w:val="ActHead5"/>
      </w:pPr>
      <w:bookmarkStart w:id="100" w:name="_Toc405818831"/>
      <w:r w:rsidRPr="002B53D7">
        <w:rPr>
          <w:rStyle w:val="CharSectno"/>
        </w:rPr>
        <w:t>35B</w:t>
      </w:r>
      <w:r w:rsidRPr="00A16BD3">
        <w:t xml:space="preserve">  Regular family tax benefit advances</w:t>
      </w:r>
      <w:bookmarkEnd w:id="100"/>
    </w:p>
    <w:p w:rsidR="00DF525A" w:rsidRPr="00A16BD3" w:rsidRDefault="00DF525A" w:rsidP="00DF525A">
      <w:pPr>
        <w:pStyle w:val="subsection"/>
      </w:pPr>
      <w:r w:rsidRPr="00A16BD3">
        <w:tab/>
        <w:t>(1)</w:t>
      </w:r>
      <w:r w:rsidRPr="00A16BD3">
        <w:tab/>
        <w:t>An individual who makes a request in accordance with section</w:t>
      </w:r>
      <w:r w:rsidR="00A16BD3">
        <w:t> </w:t>
      </w:r>
      <w:r w:rsidRPr="00A16BD3">
        <w:t xml:space="preserve">34 for a family tax benefit advance of the minimum amount (the </w:t>
      </w:r>
      <w:r w:rsidRPr="00A16BD3">
        <w:rPr>
          <w:b/>
          <w:i/>
        </w:rPr>
        <w:t>first advance</w:t>
      </w:r>
      <w:r w:rsidRPr="00A16BD3">
        <w:t xml:space="preserve">) may, when making the request, also request that a family </w:t>
      </w:r>
      <w:r w:rsidRPr="00A16BD3">
        <w:lastRenderedPageBreak/>
        <w:t>tax benefit advance of the minimum amount be paid to the individual at regular intervals of 182 days.</w:t>
      </w:r>
    </w:p>
    <w:p w:rsidR="00DF525A" w:rsidRPr="00A16BD3" w:rsidRDefault="00DF525A" w:rsidP="00DF525A">
      <w:pPr>
        <w:pStyle w:val="subsection"/>
      </w:pPr>
      <w:r w:rsidRPr="00A16BD3">
        <w:tab/>
        <w:t>(2)</w:t>
      </w:r>
      <w:r w:rsidRPr="00A16BD3">
        <w:tab/>
        <w:t>For the request for payment of a family tax benefit advance at regular intervals to be effective, the request must be made in a form and manner, contain any information, and be accompanied by any documents, required by the Secretary.</w:t>
      </w:r>
    </w:p>
    <w:p w:rsidR="00DF525A" w:rsidRPr="00A16BD3" w:rsidRDefault="00DF525A" w:rsidP="00DF525A">
      <w:pPr>
        <w:pStyle w:val="subsection"/>
      </w:pPr>
      <w:r w:rsidRPr="00A16BD3">
        <w:tab/>
        <w:t>(3)</w:t>
      </w:r>
      <w:r w:rsidRPr="00A16BD3">
        <w:tab/>
        <w:t>If an individual makes an effective request under this section:</w:t>
      </w:r>
    </w:p>
    <w:p w:rsidR="00DF525A" w:rsidRPr="00A16BD3" w:rsidRDefault="00DF525A" w:rsidP="00DF525A">
      <w:pPr>
        <w:pStyle w:val="paragraph"/>
      </w:pPr>
      <w:r w:rsidRPr="00A16BD3">
        <w:tab/>
        <w:t>(a)</w:t>
      </w:r>
      <w:r w:rsidRPr="00A16BD3">
        <w:tab/>
        <w:t>the Secretary must make a determination under section</w:t>
      </w:r>
      <w:r w:rsidR="00A16BD3">
        <w:t> </w:t>
      </w:r>
      <w:r w:rsidRPr="00A16BD3">
        <w:t>35A, in relation to the individual’s eligibility for a family tax benefit advance of the minimum amount, at intervals that would best facilitate payment in accordance with the request; and</w:t>
      </w:r>
    </w:p>
    <w:p w:rsidR="00DF525A" w:rsidRPr="00A16BD3" w:rsidRDefault="00DF525A" w:rsidP="00DF525A">
      <w:pPr>
        <w:pStyle w:val="paragraph"/>
      </w:pPr>
      <w:r w:rsidRPr="00A16BD3">
        <w:tab/>
        <w:t>(b)</w:t>
      </w:r>
      <w:r w:rsidRPr="00A16BD3">
        <w:tab/>
        <w:t xml:space="preserve">the </w:t>
      </w:r>
      <w:r w:rsidRPr="00A16BD3">
        <w:rPr>
          <w:b/>
          <w:i/>
        </w:rPr>
        <w:t>advance assessment day</w:t>
      </w:r>
      <w:r w:rsidRPr="00A16BD3">
        <w:t xml:space="preserve"> for a determination referred to in </w:t>
      </w:r>
      <w:r w:rsidR="00A16BD3">
        <w:t>paragraph (</w:t>
      </w:r>
      <w:r w:rsidRPr="00A16BD3">
        <w:t>a) is:</w:t>
      </w:r>
    </w:p>
    <w:p w:rsidR="00DF525A" w:rsidRPr="00A16BD3" w:rsidRDefault="00DF525A" w:rsidP="00DF525A">
      <w:pPr>
        <w:pStyle w:val="paragraphsub"/>
      </w:pPr>
      <w:r w:rsidRPr="00A16BD3">
        <w:tab/>
        <w:t>(i)</w:t>
      </w:r>
      <w:r w:rsidRPr="00A16BD3">
        <w:tab/>
        <w:t>if the individual has not previously been paid a family tax benefit advance requested under this section—the day that falls immediately after the end of an interval of 182 days that began on the day the first advance was paid; or</w:t>
      </w:r>
    </w:p>
    <w:p w:rsidR="00DF525A" w:rsidRPr="00A16BD3" w:rsidRDefault="00DF525A" w:rsidP="00DF525A">
      <w:pPr>
        <w:pStyle w:val="paragraphsub"/>
      </w:pPr>
      <w:r w:rsidRPr="00A16BD3">
        <w:tab/>
        <w:t>(ii)</w:t>
      </w:r>
      <w:r w:rsidRPr="00A16BD3">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16BD3" w:rsidRDefault="00DF525A" w:rsidP="00DF525A">
      <w:pPr>
        <w:pStyle w:val="subsection"/>
      </w:pPr>
      <w:r w:rsidRPr="00A16BD3">
        <w:tab/>
        <w:t>(4)</w:t>
      </w:r>
      <w:r w:rsidRPr="00A16BD3">
        <w:tab/>
        <w:t xml:space="preserve">The Secretary must, in making a determination referred to in </w:t>
      </w:r>
      <w:r w:rsidR="00A16BD3">
        <w:t>subsection (</w:t>
      </w:r>
      <w:r w:rsidRPr="00A16BD3">
        <w:t>3), treat paragraph</w:t>
      </w:r>
      <w:r w:rsidR="00A16BD3">
        <w:t> </w:t>
      </w:r>
      <w:r w:rsidRPr="00A16BD3">
        <w:t>35A(1)(b) (requirement to make an effective request) as having been satisfied if:</w:t>
      </w:r>
    </w:p>
    <w:p w:rsidR="00DF525A" w:rsidRPr="00A16BD3" w:rsidRDefault="00DF525A" w:rsidP="00DF525A">
      <w:pPr>
        <w:pStyle w:val="paragraph"/>
      </w:pPr>
      <w:r w:rsidRPr="00A16BD3">
        <w:tab/>
        <w:t>(a)</w:t>
      </w:r>
      <w:r w:rsidRPr="00A16BD3">
        <w:tab/>
        <w:t>the individual has made an effective request under this section; and</w:t>
      </w:r>
    </w:p>
    <w:p w:rsidR="00DF525A" w:rsidRPr="00A16BD3" w:rsidRDefault="00DF525A" w:rsidP="00DF525A">
      <w:pPr>
        <w:pStyle w:val="paragraph"/>
      </w:pPr>
      <w:r w:rsidRPr="00A16BD3">
        <w:tab/>
        <w:t>(b)</w:t>
      </w:r>
      <w:r w:rsidRPr="00A16BD3">
        <w:tab/>
        <w:t xml:space="preserve">the request has not been withdrawn under </w:t>
      </w:r>
      <w:r w:rsidR="00A16BD3">
        <w:t>subsection (</w:t>
      </w:r>
      <w:r w:rsidRPr="00A16BD3">
        <w:t>6) before the determination is made; and</w:t>
      </w:r>
    </w:p>
    <w:p w:rsidR="00DF525A" w:rsidRPr="00A16BD3" w:rsidRDefault="00DF525A" w:rsidP="00DF525A">
      <w:pPr>
        <w:pStyle w:val="paragraph"/>
      </w:pPr>
      <w:r w:rsidRPr="00A16BD3">
        <w:tab/>
        <w:t>(c)</w:t>
      </w:r>
      <w:r w:rsidRPr="00A16BD3">
        <w:tab/>
        <w:t xml:space="preserve">the individual has not failed to repay the last family tax benefit advance paid in response to the request under </w:t>
      </w:r>
      <w:r w:rsidRPr="00A16BD3">
        <w:lastRenderedPageBreak/>
        <w:t>section</w:t>
      </w:r>
      <w:r w:rsidR="00A16BD3">
        <w:t> </w:t>
      </w:r>
      <w:r w:rsidRPr="00A16BD3">
        <w:t xml:space="preserve">34 mentioned in </w:t>
      </w:r>
      <w:r w:rsidR="00A16BD3">
        <w:t>subsection (</w:t>
      </w:r>
      <w:r w:rsidRPr="00A16BD3">
        <w:t>1), or the request under this section, within 182 days.</w:t>
      </w:r>
    </w:p>
    <w:p w:rsidR="00DF525A" w:rsidRPr="00A16BD3" w:rsidRDefault="00DF525A" w:rsidP="00DF525A">
      <w:pPr>
        <w:pStyle w:val="subsection"/>
      </w:pPr>
      <w:r w:rsidRPr="00A16BD3">
        <w:tab/>
        <w:t>(5)</w:t>
      </w:r>
      <w:r w:rsidRPr="00A16BD3">
        <w:tab/>
        <w:t xml:space="preserve">A request under </w:t>
      </w:r>
      <w:r w:rsidR="00A16BD3">
        <w:t>subsection (</w:t>
      </w:r>
      <w:r w:rsidRPr="00A16BD3">
        <w:t>1) ceases to be effective if:</w:t>
      </w:r>
    </w:p>
    <w:p w:rsidR="00DF525A" w:rsidRPr="00A16BD3" w:rsidRDefault="00DF525A" w:rsidP="00DF525A">
      <w:pPr>
        <w:pStyle w:val="paragraph"/>
      </w:pPr>
      <w:r w:rsidRPr="00A16BD3">
        <w:tab/>
        <w:t>(a)</w:t>
      </w:r>
      <w:r w:rsidRPr="00A16BD3">
        <w:tab/>
        <w:t xml:space="preserve">the Secretary, in making a determination referred to in </w:t>
      </w:r>
      <w:r w:rsidR="00A16BD3">
        <w:t>subsection (</w:t>
      </w:r>
      <w:r w:rsidRPr="00A16BD3">
        <w:t>3), determines that the individual is not entitled to a family tax benefit advance; or</w:t>
      </w:r>
    </w:p>
    <w:p w:rsidR="00DF525A" w:rsidRPr="00A16BD3" w:rsidRDefault="00DF525A" w:rsidP="00DF525A">
      <w:pPr>
        <w:pStyle w:val="paragraph"/>
      </w:pPr>
      <w:r w:rsidRPr="00A16BD3">
        <w:tab/>
        <w:t>(b)</w:t>
      </w:r>
      <w:r w:rsidRPr="00A16BD3">
        <w:tab/>
        <w:t xml:space="preserve">the individual withdraws the request under </w:t>
      </w:r>
      <w:r w:rsidR="00A16BD3">
        <w:t>subsection (</w:t>
      </w:r>
      <w:r w:rsidRPr="00A16BD3">
        <w:t>6).</w:t>
      </w:r>
    </w:p>
    <w:p w:rsidR="00DF525A" w:rsidRPr="00A16BD3" w:rsidRDefault="00DF525A" w:rsidP="00DF525A">
      <w:pPr>
        <w:pStyle w:val="subsection"/>
      </w:pPr>
      <w:r w:rsidRPr="00A16BD3">
        <w:tab/>
        <w:t>(6)</w:t>
      </w:r>
      <w:r w:rsidRPr="00A16BD3">
        <w:tab/>
        <w:t>An individual may, in a manner determined by the Secretary, withdraw the request at any time.</w:t>
      </w:r>
    </w:p>
    <w:p w:rsidR="00DF525A" w:rsidRPr="00A16BD3" w:rsidRDefault="00127CA2" w:rsidP="00DF525A">
      <w:pPr>
        <w:pStyle w:val="ActHead4"/>
      </w:pPr>
      <w:bookmarkStart w:id="101" w:name="_Toc405818832"/>
      <w:r w:rsidRPr="002B53D7">
        <w:rPr>
          <w:rStyle w:val="CharSubdNo"/>
        </w:rPr>
        <w:t>Subdivision</w:t>
      </w:r>
      <w:r w:rsidR="00753CFA" w:rsidRPr="002B53D7">
        <w:rPr>
          <w:rStyle w:val="CharSubdNo"/>
        </w:rPr>
        <w:t xml:space="preserve"> </w:t>
      </w:r>
      <w:r w:rsidR="00DF525A" w:rsidRPr="002B53D7">
        <w:rPr>
          <w:rStyle w:val="CharSubdNo"/>
        </w:rPr>
        <w:t>D</w:t>
      </w:r>
      <w:r w:rsidR="00DF525A" w:rsidRPr="00A16BD3">
        <w:t>—</w:t>
      </w:r>
      <w:r w:rsidR="00DF525A" w:rsidRPr="002B53D7">
        <w:rPr>
          <w:rStyle w:val="CharSubdText"/>
        </w:rPr>
        <w:t>Amount of family tax benefit advance</w:t>
      </w:r>
      <w:bookmarkEnd w:id="101"/>
    </w:p>
    <w:p w:rsidR="00DF525A" w:rsidRPr="00A16BD3" w:rsidRDefault="00DF525A" w:rsidP="00DF525A">
      <w:pPr>
        <w:pStyle w:val="ActHead5"/>
      </w:pPr>
      <w:bookmarkStart w:id="102" w:name="_Toc405818833"/>
      <w:r w:rsidRPr="002B53D7">
        <w:rPr>
          <w:rStyle w:val="CharSectno"/>
        </w:rPr>
        <w:t>35C</w:t>
      </w:r>
      <w:r w:rsidRPr="00A16BD3">
        <w:t xml:space="preserve">  Amount of family tax benefit advance</w:t>
      </w:r>
      <w:bookmarkEnd w:id="102"/>
    </w:p>
    <w:p w:rsidR="00DF525A" w:rsidRPr="00A16BD3" w:rsidRDefault="00DF525A" w:rsidP="00DF525A">
      <w:pPr>
        <w:pStyle w:val="subsection"/>
      </w:pPr>
      <w:r w:rsidRPr="00A16BD3">
        <w:tab/>
        <w:t>(1)</w:t>
      </w:r>
      <w:r w:rsidRPr="00A16BD3">
        <w:tab/>
        <w:t>The amount of the family tax benefit advance is the smaller of the following amounts:</w:t>
      </w:r>
    </w:p>
    <w:p w:rsidR="00DF525A" w:rsidRPr="00A16BD3" w:rsidRDefault="00DF525A" w:rsidP="00DF525A">
      <w:pPr>
        <w:pStyle w:val="paragraph"/>
      </w:pPr>
      <w:r w:rsidRPr="00A16BD3">
        <w:tab/>
        <w:t>(a)</w:t>
      </w:r>
      <w:r w:rsidRPr="00A16BD3">
        <w:tab/>
        <w:t>the amount of advance sought;</w:t>
      </w:r>
    </w:p>
    <w:p w:rsidR="00DF525A" w:rsidRPr="00A16BD3" w:rsidRDefault="00DF525A" w:rsidP="00DF525A">
      <w:pPr>
        <w:pStyle w:val="paragraph"/>
      </w:pPr>
      <w:r w:rsidRPr="00A16BD3">
        <w:tab/>
        <w:t>(b)</w:t>
      </w:r>
      <w:r w:rsidRPr="00A16BD3">
        <w:tab/>
        <w:t>the maximum amount of advance payable to the individual on the advance assessment day worked out under section</w:t>
      </w:r>
      <w:r w:rsidR="00A16BD3">
        <w:t> </w:t>
      </w:r>
      <w:r w:rsidRPr="00A16BD3">
        <w:t>35D less the original amount of each family tax benefit advance paid to the individual that is unrepaid on that day.</w:t>
      </w:r>
    </w:p>
    <w:p w:rsidR="00DF525A" w:rsidRPr="00A16BD3" w:rsidRDefault="00DF525A" w:rsidP="00DF525A">
      <w:pPr>
        <w:pStyle w:val="subsection"/>
      </w:pPr>
      <w:r w:rsidRPr="00A16BD3">
        <w:tab/>
        <w:t>(2)</w:t>
      </w:r>
      <w:r w:rsidRPr="00A16BD3">
        <w:tab/>
        <w:t xml:space="preserve">When working out the original amount of each family tax benefit advance paid to the individual that is unrepaid for the purposes of </w:t>
      </w:r>
      <w:r w:rsidR="00A16BD3">
        <w:t>paragraph (</w:t>
      </w:r>
      <w:r w:rsidRPr="00A16BD3">
        <w:t>1)(b), disregard clause</w:t>
      </w:r>
      <w:r w:rsidR="00A16BD3">
        <w:t> </w:t>
      </w:r>
      <w:r w:rsidRPr="00A16BD3">
        <w:t>51 of Schedule</w:t>
      </w:r>
      <w:r w:rsidR="00A16BD3">
        <w:t> </w:t>
      </w:r>
      <w:r w:rsidRPr="00A16BD3">
        <w:t>1 to the Family Assistance Act.</w:t>
      </w:r>
    </w:p>
    <w:p w:rsidR="00DF525A" w:rsidRPr="00A16BD3" w:rsidRDefault="00DF525A" w:rsidP="00DF525A">
      <w:pPr>
        <w:pStyle w:val="subsection"/>
      </w:pPr>
      <w:r w:rsidRPr="00A16BD3">
        <w:tab/>
        <w:t>(3)</w:t>
      </w:r>
      <w:r w:rsidRPr="00A16BD3">
        <w:tab/>
        <w:t xml:space="preserve">The Secretary may determine that the amount of the family tax benefit advance is a lower amount than the amount that applies under </w:t>
      </w:r>
      <w:r w:rsidR="00A16BD3">
        <w:t>subsection (</w:t>
      </w:r>
      <w:r w:rsidRPr="00A16BD3">
        <w:t xml:space="preserve">1) if the Secretary is satisfied that the individual would suffer financial hardship if the individual’s </w:t>
      </w:r>
      <w:r w:rsidR="00127CA2" w:rsidRPr="00A16BD3">
        <w:t>Part</w:t>
      </w:r>
      <w:r w:rsidR="00753CFA" w:rsidRPr="00A16BD3">
        <w:t xml:space="preserve"> </w:t>
      </w:r>
      <w:r w:rsidRPr="00A16BD3">
        <w:t>A rate were reduced as a result of being paid that amount.</w:t>
      </w:r>
    </w:p>
    <w:p w:rsidR="00DF525A" w:rsidRPr="00A16BD3" w:rsidRDefault="00DF525A" w:rsidP="00DF525A">
      <w:pPr>
        <w:pStyle w:val="ActHead5"/>
      </w:pPr>
      <w:bookmarkStart w:id="103" w:name="_Toc405818834"/>
      <w:r w:rsidRPr="002B53D7">
        <w:rPr>
          <w:rStyle w:val="CharSectno"/>
        </w:rPr>
        <w:lastRenderedPageBreak/>
        <w:t>35D</w:t>
      </w:r>
      <w:r w:rsidRPr="00A16BD3">
        <w:t xml:space="preserve">  Maximum amount of family tax benefit advance payable</w:t>
      </w:r>
      <w:bookmarkEnd w:id="103"/>
    </w:p>
    <w:p w:rsidR="00DF525A" w:rsidRPr="00A16BD3" w:rsidRDefault="00DF525A" w:rsidP="00DF525A">
      <w:pPr>
        <w:pStyle w:val="subsection"/>
      </w:pPr>
      <w:r w:rsidRPr="00A16BD3">
        <w:tab/>
        <w:t>(1)</w:t>
      </w:r>
      <w:r w:rsidRPr="00A16BD3">
        <w:tab/>
        <w:t xml:space="preserve">Subject to </w:t>
      </w:r>
      <w:r w:rsidR="00A16BD3">
        <w:t>subsection (</w:t>
      </w:r>
      <w:r w:rsidRPr="00A16BD3">
        <w:t xml:space="preserve">2), the </w:t>
      </w:r>
      <w:r w:rsidRPr="00A16BD3">
        <w:rPr>
          <w:b/>
          <w:i/>
        </w:rPr>
        <w:t>maximum amount</w:t>
      </w:r>
      <w:r w:rsidRPr="00A16BD3">
        <w:t xml:space="preserve"> of family tax benefit advance payable to the individual is set out in the following table:</w:t>
      </w:r>
    </w:p>
    <w:p w:rsidR="00DF525A" w:rsidRPr="00A16BD3"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16BD3" w:rsidTr="00147C04">
        <w:trPr>
          <w:tblHeader/>
        </w:trPr>
        <w:tc>
          <w:tcPr>
            <w:tcW w:w="0" w:type="auto"/>
            <w:gridSpan w:val="3"/>
            <w:tcBorders>
              <w:top w:val="single" w:sz="12" w:space="0" w:color="auto"/>
              <w:bottom w:val="single" w:sz="6" w:space="0" w:color="auto"/>
            </w:tcBorders>
            <w:shd w:val="clear" w:color="auto" w:fill="auto"/>
          </w:tcPr>
          <w:p w:rsidR="00DF525A" w:rsidRPr="00A16BD3" w:rsidRDefault="00DF525A" w:rsidP="00147C04">
            <w:pPr>
              <w:pStyle w:val="Tabletext"/>
              <w:keepNext/>
              <w:rPr>
                <w:b/>
              </w:rPr>
            </w:pPr>
            <w:r w:rsidRPr="00A16BD3">
              <w:rPr>
                <w:b/>
              </w:rPr>
              <w:t>Maximum amount of family tax benefit advance</w:t>
            </w:r>
          </w:p>
        </w:tc>
      </w:tr>
      <w:tr w:rsidR="00DF525A" w:rsidRPr="00A16BD3" w:rsidTr="00147C04">
        <w:trPr>
          <w:tblHeader/>
        </w:trPr>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Item</w:t>
            </w:r>
          </w:p>
        </w:tc>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 xml:space="preserve">If 7.5% of the individual’s adjusted </w:t>
            </w:r>
            <w:r w:rsidR="00127CA2" w:rsidRPr="00A16BD3">
              <w:rPr>
                <w:b/>
              </w:rPr>
              <w:t>Part</w:t>
            </w:r>
            <w:r w:rsidR="00753CFA" w:rsidRPr="00A16BD3">
              <w:rPr>
                <w:b/>
              </w:rPr>
              <w:t xml:space="preserve"> </w:t>
            </w:r>
            <w:r w:rsidRPr="00A16BD3">
              <w:rPr>
                <w:b/>
              </w:rPr>
              <w:t>A rate is:</w:t>
            </w:r>
          </w:p>
        </w:tc>
        <w:tc>
          <w:tcPr>
            <w:tcW w:w="0" w:type="auto"/>
            <w:tcBorders>
              <w:top w:val="single" w:sz="6" w:space="0" w:color="auto"/>
              <w:bottom w:val="single" w:sz="12" w:space="0" w:color="auto"/>
            </w:tcBorders>
            <w:shd w:val="clear" w:color="auto" w:fill="auto"/>
          </w:tcPr>
          <w:p w:rsidR="00DF525A" w:rsidRPr="00A16BD3" w:rsidRDefault="00DF525A" w:rsidP="00147C04">
            <w:pPr>
              <w:pStyle w:val="Tabletext"/>
              <w:keepNext/>
              <w:rPr>
                <w:b/>
              </w:rPr>
            </w:pPr>
            <w:r w:rsidRPr="00A16BD3">
              <w:rPr>
                <w:b/>
              </w:rPr>
              <w:t>The individual’s maximum amount of family tax benefit advance is:</w:t>
            </w:r>
          </w:p>
        </w:tc>
      </w:tr>
      <w:tr w:rsidR="00DF525A" w:rsidRPr="00A16BD3" w:rsidTr="00147C04">
        <w:tc>
          <w:tcPr>
            <w:tcW w:w="0" w:type="auto"/>
            <w:tcBorders>
              <w:top w:val="single" w:sz="12" w:space="0" w:color="auto"/>
            </w:tcBorders>
            <w:shd w:val="clear" w:color="auto" w:fill="auto"/>
          </w:tcPr>
          <w:p w:rsidR="00DF525A" w:rsidRPr="00A16BD3" w:rsidRDefault="00DF525A" w:rsidP="00147C04">
            <w:pPr>
              <w:pStyle w:val="Tabletext"/>
            </w:pPr>
            <w:r w:rsidRPr="00A16BD3">
              <w:t>1</w:t>
            </w:r>
          </w:p>
        </w:tc>
        <w:tc>
          <w:tcPr>
            <w:tcW w:w="0" w:type="auto"/>
            <w:tcBorders>
              <w:top w:val="single" w:sz="12" w:space="0" w:color="auto"/>
            </w:tcBorders>
            <w:shd w:val="clear" w:color="auto" w:fill="auto"/>
          </w:tcPr>
          <w:p w:rsidR="00DF525A" w:rsidRPr="00A16BD3" w:rsidRDefault="00DF525A" w:rsidP="00147C04">
            <w:pPr>
              <w:pStyle w:val="Tabletext"/>
            </w:pPr>
            <w:r w:rsidRPr="00A16BD3">
              <w:t>greater than or equal to 23.3% of the standard rate for a child under 13</w:t>
            </w:r>
          </w:p>
        </w:tc>
        <w:tc>
          <w:tcPr>
            <w:tcW w:w="0" w:type="auto"/>
            <w:tcBorders>
              <w:top w:val="single" w:sz="12" w:space="0" w:color="auto"/>
            </w:tcBorders>
            <w:shd w:val="clear" w:color="auto" w:fill="auto"/>
          </w:tcPr>
          <w:p w:rsidR="00DF525A" w:rsidRPr="00A16BD3" w:rsidRDefault="00DF525A" w:rsidP="00147C04">
            <w:pPr>
              <w:pStyle w:val="Tabletext"/>
            </w:pPr>
            <w:r w:rsidRPr="00A16BD3">
              <w:t>23.3% of the standard rate for a child under 13</w:t>
            </w:r>
          </w:p>
        </w:tc>
      </w:tr>
      <w:tr w:rsidR="00DF525A" w:rsidRPr="00A16BD3" w:rsidTr="00147C04">
        <w:tc>
          <w:tcPr>
            <w:tcW w:w="0" w:type="auto"/>
            <w:tcBorders>
              <w:bottom w:val="single" w:sz="4" w:space="0" w:color="auto"/>
            </w:tcBorders>
            <w:shd w:val="clear" w:color="auto" w:fill="auto"/>
          </w:tcPr>
          <w:p w:rsidR="00DF525A" w:rsidRPr="00A16BD3" w:rsidRDefault="00DF525A" w:rsidP="00147C04">
            <w:pPr>
              <w:pStyle w:val="Tabletext"/>
            </w:pPr>
            <w:r w:rsidRPr="00A16BD3">
              <w:t>2</w:t>
            </w:r>
          </w:p>
        </w:tc>
        <w:tc>
          <w:tcPr>
            <w:tcW w:w="0" w:type="auto"/>
            <w:tcBorders>
              <w:bottom w:val="single" w:sz="4" w:space="0" w:color="auto"/>
            </w:tcBorders>
            <w:shd w:val="clear" w:color="auto" w:fill="auto"/>
          </w:tcPr>
          <w:p w:rsidR="00DF525A" w:rsidRPr="00A16BD3" w:rsidRDefault="00DF525A" w:rsidP="00147C04">
            <w:pPr>
              <w:pStyle w:val="Tabletext"/>
            </w:pPr>
            <w:r w:rsidRPr="00A16BD3">
              <w:t>less than 23.3% and greater than 7.5% of the standard rate for a child under 13</w:t>
            </w:r>
          </w:p>
        </w:tc>
        <w:tc>
          <w:tcPr>
            <w:tcW w:w="0" w:type="auto"/>
            <w:tcBorders>
              <w:bottom w:val="single" w:sz="4" w:space="0" w:color="auto"/>
            </w:tcBorders>
            <w:shd w:val="clear" w:color="auto" w:fill="auto"/>
          </w:tcPr>
          <w:p w:rsidR="00DF525A" w:rsidRPr="00A16BD3" w:rsidRDefault="00DF525A" w:rsidP="00147C04">
            <w:pPr>
              <w:pStyle w:val="Tabletext"/>
            </w:pPr>
            <w:r w:rsidRPr="00A16BD3">
              <w:t xml:space="preserve">7.5% of the individual’s adjusted </w:t>
            </w:r>
            <w:r w:rsidR="00127CA2" w:rsidRPr="00A16BD3">
              <w:t>Part</w:t>
            </w:r>
            <w:r w:rsidR="00753CFA" w:rsidRPr="00A16BD3">
              <w:t xml:space="preserve"> </w:t>
            </w:r>
            <w:r w:rsidRPr="00A16BD3">
              <w:t>A rate</w:t>
            </w:r>
          </w:p>
        </w:tc>
      </w:tr>
      <w:tr w:rsidR="00DF525A" w:rsidRPr="00A16BD3" w:rsidTr="00BB7C03">
        <w:trPr>
          <w:cantSplit/>
        </w:trPr>
        <w:tc>
          <w:tcPr>
            <w:tcW w:w="0" w:type="auto"/>
            <w:tcBorders>
              <w:bottom w:val="single" w:sz="12" w:space="0" w:color="auto"/>
            </w:tcBorders>
            <w:shd w:val="clear" w:color="auto" w:fill="auto"/>
          </w:tcPr>
          <w:p w:rsidR="00DF525A" w:rsidRPr="00A16BD3" w:rsidRDefault="00DF525A" w:rsidP="00147C04">
            <w:pPr>
              <w:pStyle w:val="Tabletext"/>
            </w:pPr>
            <w:r w:rsidRPr="00A16BD3">
              <w:t>3</w:t>
            </w:r>
          </w:p>
        </w:tc>
        <w:tc>
          <w:tcPr>
            <w:tcW w:w="0" w:type="auto"/>
            <w:tcBorders>
              <w:bottom w:val="single" w:sz="12" w:space="0" w:color="auto"/>
            </w:tcBorders>
            <w:shd w:val="clear" w:color="auto" w:fill="auto"/>
          </w:tcPr>
          <w:p w:rsidR="00DF525A" w:rsidRPr="00A16BD3" w:rsidRDefault="00DF525A" w:rsidP="00147C04">
            <w:pPr>
              <w:pStyle w:val="Tabletext"/>
            </w:pPr>
            <w:r w:rsidRPr="00A16BD3">
              <w:t>less than or equal to 7.5% of the standard rate for a child under 13</w:t>
            </w:r>
          </w:p>
        </w:tc>
        <w:tc>
          <w:tcPr>
            <w:tcW w:w="0" w:type="auto"/>
            <w:tcBorders>
              <w:bottom w:val="single" w:sz="12" w:space="0" w:color="auto"/>
            </w:tcBorders>
            <w:shd w:val="clear" w:color="auto" w:fill="auto"/>
          </w:tcPr>
          <w:p w:rsidR="00DF525A" w:rsidRPr="00A16BD3" w:rsidRDefault="00DF525A" w:rsidP="00147C04">
            <w:pPr>
              <w:pStyle w:val="Tabletext"/>
            </w:pPr>
            <w:r w:rsidRPr="00A16BD3">
              <w:t>7.5% of the standard rate for a child under 13</w:t>
            </w:r>
          </w:p>
        </w:tc>
      </w:tr>
    </w:tbl>
    <w:p w:rsidR="00DF525A" w:rsidRPr="00A16BD3" w:rsidRDefault="00DF525A" w:rsidP="00DF525A">
      <w:pPr>
        <w:pStyle w:val="SubsectionHead"/>
      </w:pPr>
      <w:r w:rsidRPr="00A16BD3">
        <w:t>Member of a couple in a blended family</w:t>
      </w:r>
    </w:p>
    <w:p w:rsidR="00DF525A" w:rsidRPr="00A16BD3" w:rsidRDefault="00DF525A" w:rsidP="00DF525A">
      <w:pPr>
        <w:pStyle w:val="subsection"/>
      </w:pPr>
      <w:r w:rsidRPr="00A16BD3">
        <w:tab/>
        <w:t>(2)</w:t>
      </w:r>
      <w:r w:rsidRPr="00A16BD3">
        <w:tab/>
        <w:t>If a determination under section</w:t>
      </w:r>
      <w:r w:rsidR="00A16BD3">
        <w:t> </w:t>
      </w:r>
      <w:r w:rsidRPr="00A16BD3">
        <w:t xml:space="preserve">28 of the Family Assistance Act that the individual is eligible for a percentage (the </w:t>
      </w:r>
      <w:r w:rsidRPr="00A16BD3">
        <w:rPr>
          <w:b/>
          <w:i/>
        </w:rPr>
        <w:t>section</w:t>
      </w:r>
      <w:r w:rsidR="00A16BD3">
        <w:rPr>
          <w:b/>
          <w:i/>
        </w:rPr>
        <w:t> </w:t>
      </w:r>
      <w:r w:rsidRPr="00A16BD3">
        <w:rPr>
          <w:b/>
          <w:i/>
        </w:rPr>
        <w:t>28 percentage</w:t>
      </w:r>
      <w:r w:rsidRPr="00A16BD3">
        <w:t xml:space="preserve">) of the family tax benefit for FTB children of the individual is in force, the </w:t>
      </w:r>
      <w:r w:rsidRPr="00A16BD3">
        <w:rPr>
          <w:b/>
          <w:i/>
        </w:rPr>
        <w:t>maximum amount</w:t>
      </w:r>
      <w:r w:rsidRPr="00A16BD3">
        <w:t xml:space="preserve"> of family tax benefit advance payable to the individual is the section</w:t>
      </w:r>
      <w:r w:rsidR="00A16BD3">
        <w:t> </w:t>
      </w:r>
      <w:r w:rsidRPr="00A16BD3">
        <w:t xml:space="preserve">28 percentage of the amount worked out for the individual under </w:t>
      </w:r>
      <w:r w:rsidR="00A16BD3">
        <w:t>subsection (</w:t>
      </w:r>
      <w:r w:rsidRPr="00A16BD3">
        <w:t>1).</w:t>
      </w:r>
    </w:p>
    <w:p w:rsidR="00DF525A" w:rsidRPr="00A16BD3" w:rsidRDefault="00DF525A" w:rsidP="00DF525A">
      <w:pPr>
        <w:pStyle w:val="SubsectionHead"/>
      </w:pPr>
      <w:r w:rsidRPr="00A16BD3">
        <w:t>Rounding</w:t>
      </w:r>
    </w:p>
    <w:p w:rsidR="00DF525A" w:rsidRPr="00A16BD3" w:rsidRDefault="00DF525A" w:rsidP="00DF525A">
      <w:pPr>
        <w:pStyle w:val="subsection"/>
      </w:pPr>
      <w:r w:rsidRPr="00A16BD3">
        <w:tab/>
        <w:t>(3)</w:t>
      </w:r>
      <w:r w:rsidRPr="00A16BD3">
        <w:tab/>
        <w:t>Amounts worked out under this section must be rounded to the nearest cent (rounding 0.5 cents upwards).</w:t>
      </w:r>
    </w:p>
    <w:p w:rsidR="00DF525A" w:rsidRPr="00A16BD3" w:rsidRDefault="00DF525A" w:rsidP="00DF525A">
      <w:pPr>
        <w:pStyle w:val="SubsectionHead"/>
      </w:pPr>
      <w:r w:rsidRPr="00A16BD3">
        <w:t>Definitions</w:t>
      </w:r>
    </w:p>
    <w:p w:rsidR="00DF525A" w:rsidRPr="00A16BD3" w:rsidRDefault="00DF525A" w:rsidP="00DF525A">
      <w:pPr>
        <w:pStyle w:val="subsection"/>
      </w:pPr>
      <w:r w:rsidRPr="00A16BD3">
        <w:tab/>
        <w:t>(4)</w:t>
      </w:r>
      <w:r w:rsidRPr="00A16BD3">
        <w:tab/>
        <w:t>In this section:</w:t>
      </w:r>
    </w:p>
    <w:p w:rsidR="00DF525A" w:rsidRPr="00A16BD3" w:rsidRDefault="00DF525A" w:rsidP="00DF525A">
      <w:pPr>
        <w:pStyle w:val="Definition"/>
      </w:pPr>
      <w:r w:rsidRPr="00A16BD3">
        <w:rPr>
          <w:b/>
          <w:i/>
        </w:rPr>
        <w:t xml:space="preserve">adjusted </w:t>
      </w:r>
      <w:r w:rsidR="00127CA2" w:rsidRPr="00A16BD3">
        <w:rPr>
          <w:b/>
          <w:i/>
        </w:rPr>
        <w:t>Part</w:t>
      </w:r>
      <w:r w:rsidR="00753CFA" w:rsidRPr="00A16BD3">
        <w:rPr>
          <w:b/>
          <w:i/>
        </w:rPr>
        <w:t xml:space="preserve"> </w:t>
      </w:r>
      <w:r w:rsidRPr="00A16BD3">
        <w:rPr>
          <w:b/>
          <w:i/>
        </w:rPr>
        <w:t>A rate</w:t>
      </w:r>
      <w:r w:rsidRPr="00A16BD3">
        <w:t xml:space="preserve">, in relation to an individual, means the individual’s </w:t>
      </w:r>
      <w:r w:rsidR="00127CA2" w:rsidRPr="00A16BD3">
        <w:t>Part</w:t>
      </w:r>
      <w:r w:rsidR="00753CFA" w:rsidRPr="00A16BD3">
        <w:t xml:space="preserve"> </w:t>
      </w:r>
      <w:r w:rsidRPr="00A16BD3">
        <w:t>A rate disregarding:</w:t>
      </w:r>
    </w:p>
    <w:p w:rsidR="00DF525A" w:rsidRPr="00A16BD3" w:rsidRDefault="00DF525A" w:rsidP="00DF525A">
      <w:pPr>
        <w:pStyle w:val="paragraph"/>
      </w:pPr>
      <w:r w:rsidRPr="00A16BD3">
        <w:lastRenderedPageBreak/>
        <w:tab/>
        <w:t>(a)</w:t>
      </w:r>
      <w:r w:rsidRPr="00A16BD3">
        <w:tab/>
        <w:t>clause</w:t>
      </w:r>
      <w:r w:rsidR="00A16BD3">
        <w:t> </w:t>
      </w:r>
      <w:r w:rsidRPr="00A16BD3">
        <w:t>38A of Schedule</w:t>
      </w:r>
      <w:r w:rsidR="00A16BD3">
        <w:t> </w:t>
      </w:r>
      <w:r w:rsidRPr="00A16BD3">
        <w:t>1 to the Family Assistance Act; and</w:t>
      </w:r>
    </w:p>
    <w:p w:rsidR="00DF525A" w:rsidRPr="00A16BD3" w:rsidRDefault="00DF525A" w:rsidP="00DF525A">
      <w:pPr>
        <w:pStyle w:val="paragraph"/>
      </w:pPr>
      <w:r w:rsidRPr="00A16BD3">
        <w:tab/>
        <w:t>(b)</w:t>
      </w:r>
      <w:r w:rsidRPr="00A16BD3">
        <w:tab/>
        <w:t>any reduction under clause</w:t>
      </w:r>
      <w:r w:rsidR="00A16BD3">
        <w:t> </w:t>
      </w:r>
      <w:r w:rsidRPr="00A16BD3">
        <w:t>5 or 25A of that Schedule.</w:t>
      </w:r>
    </w:p>
    <w:p w:rsidR="00DF525A" w:rsidRPr="00A16BD3" w:rsidRDefault="00DF525A" w:rsidP="00DF525A">
      <w:pPr>
        <w:pStyle w:val="Definition"/>
      </w:pPr>
      <w:r w:rsidRPr="00A16BD3">
        <w:rPr>
          <w:b/>
          <w:i/>
        </w:rPr>
        <w:t>standard rate</w:t>
      </w:r>
      <w:r w:rsidRPr="00A16BD3">
        <w:rPr>
          <w:i/>
        </w:rPr>
        <w:t xml:space="preserve"> </w:t>
      </w:r>
      <w:r w:rsidRPr="00A16BD3">
        <w:rPr>
          <w:b/>
          <w:i/>
        </w:rPr>
        <w:t>for a child under 13</w:t>
      </w:r>
      <w:r w:rsidRPr="00A16BD3">
        <w:rPr>
          <w:i/>
        </w:rPr>
        <w:t xml:space="preserve"> </w:t>
      </w:r>
      <w:r w:rsidRPr="00A16BD3">
        <w:t>means the FTB child rate for one FTB child who is under 13 years of age worked out under clause</w:t>
      </w:r>
      <w:r w:rsidR="00A16BD3">
        <w:t> </w:t>
      </w:r>
      <w:r w:rsidRPr="00A16BD3">
        <w:t>7 of Schedule</w:t>
      </w:r>
      <w:r w:rsidR="00A16BD3">
        <w:t> </w:t>
      </w:r>
      <w:r w:rsidRPr="00A16BD3">
        <w:t>1 to the Family Assistance Act (disregarding clauses</w:t>
      </w:r>
      <w:r w:rsidR="00A16BD3">
        <w:t> </w:t>
      </w:r>
      <w:r w:rsidRPr="00A16BD3">
        <w:t>8 to 11 of that Schedule).</w:t>
      </w:r>
    </w:p>
    <w:p w:rsidR="00DF525A" w:rsidRPr="00A16BD3" w:rsidRDefault="00127CA2" w:rsidP="00DF525A">
      <w:pPr>
        <w:pStyle w:val="ActHead4"/>
      </w:pPr>
      <w:bookmarkStart w:id="104" w:name="_Toc405818835"/>
      <w:r w:rsidRPr="002B53D7">
        <w:rPr>
          <w:rStyle w:val="CharSubdNo"/>
        </w:rPr>
        <w:t>Subdivision</w:t>
      </w:r>
      <w:r w:rsidR="00753CFA" w:rsidRPr="002B53D7">
        <w:rPr>
          <w:rStyle w:val="CharSubdNo"/>
        </w:rPr>
        <w:t xml:space="preserve"> </w:t>
      </w:r>
      <w:r w:rsidR="00DF525A" w:rsidRPr="002B53D7">
        <w:rPr>
          <w:rStyle w:val="CharSubdNo"/>
        </w:rPr>
        <w:t>E</w:t>
      </w:r>
      <w:r w:rsidR="00DF525A" w:rsidRPr="00A16BD3">
        <w:t>—</w:t>
      </w:r>
      <w:r w:rsidR="00DF525A" w:rsidRPr="002B53D7">
        <w:rPr>
          <w:rStyle w:val="CharSubdText"/>
        </w:rPr>
        <w:t>Payment of family tax benefit advance</w:t>
      </w:r>
      <w:bookmarkEnd w:id="104"/>
    </w:p>
    <w:p w:rsidR="00DF525A" w:rsidRPr="00A16BD3" w:rsidRDefault="00DF525A" w:rsidP="00DF525A">
      <w:pPr>
        <w:pStyle w:val="ActHead5"/>
      </w:pPr>
      <w:bookmarkStart w:id="105" w:name="_Toc405818836"/>
      <w:r w:rsidRPr="002B53D7">
        <w:rPr>
          <w:rStyle w:val="CharSectno"/>
        </w:rPr>
        <w:t>35E</w:t>
      </w:r>
      <w:r w:rsidRPr="00A16BD3">
        <w:t xml:space="preserve">  Payment of advance</w:t>
      </w:r>
      <w:bookmarkEnd w:id="105"/>
    </w:p>
    <w:p w:rsidR="00DF525A" w:rsidRPr="00A16BD3" w:rsidRDefault="00DF525A" w:rsidP="00DF525A">
      <w:pPr>
        <w:pStyle w:val="subsection"/>
      </w:pPr>
      <w:r w:rsidRPr="00A16BD3">
        <w:tab/>
        <w:t>(1)</w:t>
      </w:r>
      <w:r w:rsidRPr="00A16BD3">
        <w:tab/>
        <w:t>If an individual is entitled to be paid a family tax benefit advance, the Secretary must, at such time and in such manner as the Secretary considers appropriate, pay the individual the advance.</w:t>
      </w:r>
    </w:p>
    <w:p w:rsidR="00DF525A" w:rsidRPr="00A16BD3" w:rsidRDefault="00DF525A" w:rsidP="00DF525A">
      <w:pPr>
        <w:pStyle w:val="subsection"/>
      </w:pPr>
      <w:r w:rsidRPr="00A16BD3">
        <w:tab/>
        <w:t>(2)</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0C49D9" w:rsidRPr="00A16BD3" w:rsidRDefault="000C49D9" w:rsidP="00753CFA">
      <w:pPr>
        <w:pStyle w:val="ActHead3"/>
        <w:pageBreakBefore/>
      </w:pPr>
      <w:bookmarkStart w:id="106" w:name="_Toc405818837"/>
      <w:r w:rsidRPr="002B53D7">
        <w:rPr>
          <w:rStyle w:val="CharDivNo"/>
        </w:rPr>
        <w:lastRenderedPageBreak/>
        <w:t>Division</w:t>
      </w:r>
      <w:r w:rsidR="00A16BD3" w:rsidRPr="002B53D7">
        <w:rPr>
          <w:rStyle w:val="CharDivNo"/>
        </w:rPr>
        <w:t> </w:t>
      </w:r>
      <w:r w:rsidRPr="002B53D7">
        <w:rPr>
          <w:rStyle w:val="CharDivNo"/>
        </w:rPr>
        <w:t>2A</w:t>
      </w:r>
      <w:r w:rsidRPr="00A16BD3">
        <w:t>—</w:t>
      </w:r>
      <w:r w:rsidRPr="002B53D7">
        <w:rPr>
          <w:rStyle w:val="CharDivText"/>
        </w:rPr>
        <w:t>Schoolkids bonus</w:t>
      </w:r>
      <w:bookmarkEnd w:id="106"/>
    </w:p>
    <w:p w:rsidR="000C49D9" w:rsidRPr="00A16BD3" w:rsidRDefault="000C49D9" w:rsidP="000C49D9">
      <w:pPr>
        <w:pStyle w:val="ActHead5"/>
      </w:pPr>
      <w:bookmarkStart w:id="107" w:name="_Toc405818838"/>
      <w:r w:rsidRPr="002B53D7">
        <w:rPr>
          <w:rStyle w:val="CharSectno"/>
        </w:rPr>
        <w:t>35F</w:t>
      </w:r>
      <w:r w:rsidRPr="00A16BD3">
        <w:t xml:space="preserve">  Entitlement to schoolkids bonus</w:t>
      </w:r>
      <w:bookmarkEnd w:id="107"/>
    </w:p>
    <w:p w:rsidR="000C49D9" w:rsidRPr="00A16BD3" w:rsidRDefault="000C49D9" w:rsidP="000C49D9">
      <w:pPr>
        <w:pStyle w:val="subsection"/>
      </w:pPr>
      <w:r w:rsidRPr="00A16BD3">
        <w:tab/>
      </w:r>
      <w:r w:rsidRPr="00A16BD3">
        <w:tab/>
        <w:t>If an individual is eligible under Division</w:t>
      </w:r>
      <w:r w:rsidR="00A16BD3">
        <w:t> </w:t>
      </w:r>
      <w:r w:rsidRPr="00A16BD3">
        <w:t>1A of Part</w:t>
      </w:r>
      <w:r w:rsidR="00A16BD3">
        <w:t> </w:t>
      </w:r>
      <w:r w:rsidRPr="00A16BD3">
        <w:t>3 of the Family Assistance Act for schoolkids bonus on a bonus test day, the individual is entitled to schoolkids bonus on the bonus test day.</w:t>
      </w:r>
    </w:p>
    <w:p w:rsidR="000C49D9" w:rsidRPr="00A16BD3" w:rsidRDefault="000C49D9" w:rsidP="000C49D9">
      <w:pPr>
        <w:pStyle w:val="ActHead5"/>
      </w:pPr>
      <w:bookmarkStart w:id="108" w:name="_Toc405818839"/>
      <w:r w:rsidRPr="002B53D7">
        <w:rPr>
          <w:rStyle w:val="CharSectno"/>
        </w:rPr>
        <w:t>35G</w:t>
      </w:r>
      <w:r w:rsidRPr="00A16BD3">
        <w:t xml:space="preserve">  Payment of schoolkids bonus</w:t>
      </w:r>
      <w:bookmarkEnd w:id="108"/>
    </w:p>
    <w:p w:rsidR="000C49D9" w:rsidRPr="00A16BD3" w:rsidRDefault="000C49D9" w:rsidP="000C49D9">
      <w:pPr>
        <w:pStyle w:val="subsection"/>
      </w:pPr>
      <w:r w:rsidRPr="00A16BD3">
        <w:tab/>
        <w:t>(1)</w:t>
      </w:r>
      <w:r w:rsidRPr="00A16BD3">
        <w:tab/>
        <w:t>If an individual is entitled to schoolkids bonus on a bonus test day, the Secretary must pay the payment to the individual in a single lump sum:</w:t>
      </w:r>
    </w:p>
    <w:p w:rsidR="000C49D9" w:rsidRPr="00A16BD3" w:rsidRDefault="000C49D9" w:rsidP="000C49D9">
      <w:pPr>
        <w:pStyle w:val="paragraph"/>
      </w:pPr>
      <w:r w:rsidRPr="00A16BD3">
        <w:tab/>
        <w:t>(a)</w:t>
      </w:r>
      <w:r w:rsidRPr="00A16BD3">
        <w:tab/>
        <w:t>on the date that the Secretary considers to be the earliest date on which it is reasonably practicable for the payment to be made; and</w:t>
      </w:r>
    </w:p>
    <w:p w:rsidR="000C49D9" w:rsidRPr="00A16BD3" w:rsidRDefault="000C49D9" w:rsidP="000C49D9">
      <w:pPr>
        <w:pStyle w:val="paragraph"/>
      </w:pPr>
      <w:r w:rsidRPr="00A16BD3">
        <w:tab/>
        <w:t>(b)</w:t>
      </w:r>
      <w:r w:rsidRPr="00A16BD3">
        <w:tab/>
        <w:t>in such manner as the Secretary considers appropriate.</w:t>
      </w:r>
    </w:p>
    <w:p w:rsidR="000C49D9" w:rsidRPr="00A16BD3" w:rsidRDefault="000C49D9" w:rsidP="000C49D9">
      <w:pPr>
        <w:pStyle w:val="notetext"/>
      </w:pPr>
      <w:r w:rsidRPr="00A16BD3">
        <w:t>Note:</w:t>
      </w:r>
      <w:r w:rsidRPr="00A16BD3">
        <w:tab/>
        <w:t>The individual does not have to make a claim for the payment.</w:t>
      </w:r>
    </w:p>
    <w:p w:rsidR="000C49D9" w:rsidRPr="00A16BD3" w:rsidRDefault="000C49D9" w:rsidP="000C49D9">
      <w:pPr>
        <w:pStyle w:val="subsection"/>
      </w:pPr>
      <w:r w:rsidRPr="00A16BD3">
        <w:tab/>
        <w:t>(2)</w:t>
      </w:r>
      <w:r w:rsidRPr="00A16BD3">
        <w:tab/>
        <w:t>If, on the bonus test day, section</w:t>
      </w:r>
      <w:r w:rsidR="00A16BD3">
        <w:t> </w:t>
      </w:r>
      <w:r w:rsidRPr="00A16BD3">
        <w:t xml:space="preserve">32AA or 32AD prevents the Secretary from making a payment of family tax benefit to the individual, or the individual’s partner, worked out on </w:t>
      </w:r>
      <w:r w:rsidR="00691423" w:rsidRPr="00A16BD3">
        <w:t>an estimated income basis</w:t>
      </w:r>
      <w:r w:rsidRPr="00A16BD3">
        <w:t>, the Secretary must not pay the schoolkids bonus to the individual at a time that is earlier than the time family tax benefit is paid to the individual, or the individual’s partner, in relation to that bonus test day.</w:t>
      </w:r>
    </w:p>
    <w:p w:rsidR="00232CB4" w:rsidRPr="00A16BD3" w:rsidRDefault="00232CB4" w:rsidP="00232CB4">
      <w:pPr>
        <w:pStyle w:val="ActHead5"/>
      </w:pPr>
      <w:bookmarkStart w:id="109" w:name="_Toc405818840"/>
      <w:r w:rsidRPr="002B53D7">
        <w:rPr>
          <w:rStyle w:val="CharSectno"/>
        </w:rPr>
        <w:t>35H</w:t>
      </w:r>
      <w:r w:rsidRPr="00A16BD3">
        <w:t xml:space="preserve">  Obligation to notify change of circumstances</w:t>
      </w:r>
      <w:bookmarkEnd w:id="109"/>
    </w:p>
    <w:p w:rsidR="00232CB4" w:rsidRPr="00A16BD3" w:rsidRDefault="00232CB4" w:rsidP="00232CB4">
      <w:pPr>
        <w:pStyle w:val="subsection"/>
      </w:pPr>
      <w:r w:rsidRPr="00A16BD3">
        <w:tab/>
        <w:t>(1)</w:t>
      </w:r>
      <w:r w:rsidRPr="00A16BD3">
        <w:tab/>
        <w:t>If:</w:t>
      </w:r>
    </w:p>
    <w:p w:rsidR="00232CB4" w:rsidRPr="00A16BD3" w:rsidRDefault="00232CB4" w:rsidP="00232CB4">
      <w:pPr>
        <w:pStyle w:val="paragraph"/>
      </w:pPr>
      <w:r w:rsidRPr="00A16BD3">
        <w:tab/>
        <w:t>(a)</w:t>
      </w:r>
      <w:r w:rsidRPr="00A16BD3">
        <w:tab/>
        <w:t>an individual is eligible for schoolkids bonus on a bonus test day; and</w:t>
      </w:r>
    </w:p>
    <w:p w:rsidR="00232CB4" w:rsidRPr="00A16BD3" w:rsidRDefault="00232CB4" w:rsidP="00232CB4">
      <w:pPr>
        <w:pStyle w:val="paragraph"/>
      </w:pPr>
      <w:r w:rsidRPr="00A16BD3">
        <w:tab/>
        <w:t>(b)</w:t>
      </w:r>
      <w:r w:rsidRPr="00A16BD3">
        <w:tab/>
        <w:t xml:space="preserve">there is a change in circumstances that may affect the individual’s eligibility for schoolkids bonus on a later bonus </w:t>
      </w:r>
      <w:r w:rsidRPr="00A16BD3">
        <w:lastRenderedPageBreak/>
        <w:t>test day or the amount of schoolkids bonus for the individual for a later bonus test day;</w:t>
      </w:r>
    </w:p>
    <w:p w:rsidR="00232CB4" w:rsidRPr="00A16BD3" w:rsidRDefault="00232CB4" w:rsidP="00232CB4">
      <w:pPr>
        <w:pStyle w:val="subsection2"/>
      </w:pPr>
      <w:r w:rsidRPr="00A16BD3">
        <w:t xml:space="preserve">the individual must, in the manner set out in a written notice given to the individual under </w:t>
      </w:r>
      <w:r w:rsidR="00A16BD3">
        <w:t>subsection (</w:t>
      </w:r>
      <w:r w:rsidRPr="00A16BD3">
        <w:t>3) and as soon as practicable after the change in circumstances, notify the Secretary of that change.</w:t>
      </w:r>
    </w:p>
    <w:p w:rsidR="00232CB4" w:rsidRPr="00A16BD3" w:rsidRDefault="00232CB4" w:rsidP="00232CB4">
      <w:pPr>
        <w:pStyle w:val="subsection"/>
      </w:pPr>
      <w:r w:rsidRPr="00A16BD3">
        <w:tab/>
        <w:t>(2)</w:t>
      </w:r>
      <w:r w:rsidRPr="00A16BD3">
        <w:tab/>
        <w:t xml:space="preserve">The Secretary must approve a manner of notification that an individual is to use when notifying the Secretary of a thing under </w:t>
      </w:r>
      <w:r w:rsidR="00A16BD3">
        <w:t>subsection (</w:t>
      </w:r>
      <w:r w:rsidRPr="00A16BD3">
        <w:t>1).</w:t>
      </w:r>
    </w:p>
    <w:p w:rsidR="00232CB4" w:rsidRPr="00A16BD3" w:rsidRDefault="00232CB4" w:rsidP="00232CB4">
      <w:pPr>
        <w:pStyle w:val="subsection"/>
      </w:pPr>
      <w:r w:rsidRPr="00A16BD3">
        <w:tab/>
        <w:t>(3)</w:t>
      </w:r>
      <w:r w:rsidRPr="00A16BD3">
        <w:tab/>
        <w:t>The Secretary must, by written notice, notify the individual of the approved manner of notification.</w:t>
      </w:r>
    </w:p>
    <w:p w:rsidR="00F95AB8" w:rsidRPr="00A16BD3" w:rsidRDefault="00F95AB8" w:rsidP="00F95AB8">
      <w:pPr>
        <w:pStyle w:val="ActHead5"/>
      </w:pPr>
      <w:bookmarkStart w:id="110" w:name="_Toc405818841"/>
      <w:r w:rsidRPr="002B53D7">
        <w:rPr>
          <w:rStyle w:val="CharSectno"/>
        </w:rPr>
        <w:t>35J</w:t>
      </w:r>
      <w:r w:rsidRPr="00A16BD3">
        <w:t xml:space="preserve">  Determination of eligibility may be based on estimate</w:t>
      </w:r>
      <w:bookmarkEnd w:id="110"/>
    </w:p>
    <w:p w:rsidR="00F95AB8" w:rsidRPr="00A16BD3" w:rsidRDefault="00F95AB8" w:rsidP="00F95AB8">
      <w:pPr>
        <w:pStyle w:val="subsection"/>
      </w:pPr>
      <w:r w:rsidRPr="00A16BD3">
        <w:tab/>
      </w:r>
      <w:r w:rsidRPr="00A16BD3">
        <w:tab/>
        <w:t>If:</w:t>
      </w:r>
    </w:p>
    <w:p w:rsidR="00F95AB8" w:rsidRPr="00A16BD3" w:rsidRDefault="00F95AB8" w:rsidP="00F95AB8">
      <w:pPr>
        <w:pStyle w:val="paragraph"/>
      </w:pPr>
      <w:r w:rsidRPr="00A16BD3">
        <w:tab/>
        <w:t>(a)</w:t>
      </w:r>
      <w:r w:rsidRPr="00A16BD3">
        <w:tab/>
        <w:t>an individual’s eligibility under Division</w:t>
      </w:r>
      <w:r w:rsidR="00A16BD3">
        <w:t> </w:t>
      </w:r>
      <w:r w:rsidRPr="00A16BD3">
        <w:t>1A of Part</w:t>
      </w:r>
      <w:r w:rsidR="00A16BD3">
        <w:t> </w:t>
      </w:r>
      <w:r w:rsidRPr="00A16BD3">
        <w:t>3 of the Family Assistance Act for schoolkids bonus on a bonus test day</w:t>
      </w:r>
      <w:r w:rsidRPr="00A16BD3">
        <w:rPr>
          <w:i/>
        </w:rPr>
        <w:t xml:space="preserve"> </w:t>
      </w:r>
      <w:r w:rsidRPr="00A16BD3">
        <w:t>is required to be determined; and</w:t>
      </w:r>
    </w:p>
    <w:p w:rsidR="00F95AB8" w:rsidRPr="00A16BD3" w:rsidRDefault="00F95AB8" w:rsidP="00F95AB8">
      <w:pPr>
        <w:pStyle w:val="paragraph"/>
      </w:pPr>
      <w:r w:rsidRPr="00A16BD3">
        <w:tab/>
        <w:t>(b)</w:t>
      </w:r>
      <w:r w:rsidRPr="00A16BD3">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A16BD3" w:rsidRDefault="00F95AB8" w:rsidP="00F95AB8">
      <w:pPr>
        <w:pStyle w:val="paragraph"/>
      </w:pPr>
      <w:r w:rsidRPr="00A16BD3">
        <w:tab/>
        <w:t>(c)</w:t>
      </w:r>
      <w:r w:rsidRPr="00A16BD3">
        <w:tab/>
        <w:t>the individual gives the Secretary an estimate of the amount needed; and</w:t>
      </w:r>
    </w:p>
    <w:p w:rsidR="00F95AB8" w:rsidRPr="00A16BD3" w:rsidRDefault="00F95AB8" w:rsidP="00F95AB8">
      <w:pPr>
        <w:pStyle w:val="paragraph"/>
      </w:pPr>
      <w:r w:rsidRPr="00A16BD3">
        <w:tab/>
        <w:t>(d)</w:t>
      </w:r>
      <w:r w:rsidRPr="00A16BD3">
        <w:tab/>
        <w:t>the Secretary considers the estimate to be reasonable;</w:t>
      </w:r>
    </w:p>
    <w:p w:rsidR="00F95AB8" w:rsidRPr="00A16BD3" w:rsidRDefault="00F95AB8" w:rsidP="00F95AB8">
      <w:pPr>
        <w:pStyle w:val="subsection2"/>
      </w:pPr>
      <w:r w:rsidRPr="00A16BD3">
        <w:t>the Secretary may determine the individual’s eligibility on the basis of the estimate.</w:t>
      </w:r>
    </w:p>
    <w:p w:rsidR="00B10313" w:rsidRPr="00A16BD3" w:rsidRDefault="00B10313" w:rsidP="00D537A8">
      <w:pPr>
        <w:pStyle w:val="ActHead3"/>
        <w:pageBreakBefore/>
      </w:pPr>
      <w:bookmarkStart w:id="111" w:name="_Toc405818842"/>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Stillborn baby payment</w:t>
      </w:r>
      <w:bookmarkEnd w:id="111"/>
    </w:p>
    <w:p w:rsidR="00B10313" w:rsidRPr="00A16BD3" w:rsidRDefault="00B10313" w:rsidP="00B10313">
      <w:pPr>
        <w:pStyle w:val="ActHead5"/>
      </w:pPr>
      <w:bookmarkStart w:id="112" w:name="_Toc405818843"/>
      <w:r w:rsidRPr="002B53D7">
        <w:rPr>
          <w:rStyle w:val="CharSectno"/>
        </w:rPr>
        <w:t>36</w:t>
      </w:r>
      <w:r w:rsidRPr="00A16BD3">
        <w:t xml:space="preserve">  Need for a claim</w:t>
      </w:r>
      <w:bookmarkEnd w:id="112"/>
    </w:p>
    <w:p w:rsidR="00B10313" w:rsidRPr="00A16BD3" w:rsidRDefault="00B10313" w:rsidP="00B10313">
      <w:pPr>
        <w:pStyle w:val="subsection"/>
      </w:pPr>
      <w:r w:rsidRPr="00A16BD3">
        <w:tab/>
      </w:r>
      <w:r w:rsidRPr="00A16BD3">
        <w:tab/>
        <w:t>The only way that a person can become entitled to be paid a stillborn baby payment is to make a claim in accordance with this Division.</w:t>
      </w:r>
    </w:p>
    <w:p w:rsidR="00B10313" w:rsidRPr="00A16BD3" w:rsidRDefault="00B10313" w:rsidP="00B10313">
      <w:pPr>
        <w:pStyle w:val="ActHead5"/>
      </w:pPr>
      <w:bookmarkStart w:id="113" w:name="_Toc405818844"/>
      <w:r w:rsidRPr="002B53D7">
        <w:rPr>
          <w:rStyle w:val="CharSectno"/>
        </w:rPr>
        <w:t>37</w:t>
      </w:r>
      <w:r w:rsidRPr="00A16BD3">
        <w:t xml:space="preserve">  Who can claim</w:t>
      </w:r>
      <w:bookmarkEnd w:id="113"/>
    </w:p>
    <w:p w:rsidR="00B10313" w:rsidRPr="00A16BD3" w:rsidRDefault="00B10313" w:rsidP="00B10313">
      <w:pPr>
        <w:pStyle w:val="subsection"/>
        <w:rPr>
          <w:i/>
        </w:rPr>
      </w:pPr>
      <w:r w:rsidRPr="00A16BD3">
        <w:tab/>
      </w:r>
      <w:r w:rsidRPr="00A16BD3">
        <w:tab/>
        <w:t>The only persons who can make a claim in accordance with this Division are individuals.</w:t>
      </w:r>
    </w:p>
    <w:p w:rsidR="00B10313" w:rsidRPr="00A16BD3" w:rsidRDefault="00B10313" w:rsidP="00B10313">
      <w:pPr>
        <w:pStyle w:val="ActHead5"/>
      </w:pPr>
      <w:bookmarkStart w:id="114" w:name="_Toc405818845"/>
      <w:r w:rsidRPr="002B53D7">
        <w:rPr>
          <w:rStyle w:val="CharSectno"/>
        </w:rPr>
        <w:t>38</w:t>
      </w:r>
      <w:r w:rsidRPr="00A16BD3">
        <w:t xml:space="preserve">  How to claim</w:t>
      </w:r>
      <w:bookmarkEnd w:id="114"/>
    </w:p>
    <w:p w:rsidR="00B10313" w:rsidRPr="00A16BD3" w:rsidRDefault="00B10313" w:rsidP="00B10313">
      <w:pPr>
        <w:pStyle w:val="subsection"/>
      </w:pPr>
      <w:r w:rsidRPr="00A16BD3">
        <w:tab/>
        <w:t>(1)</w:t>
      </w:r>
      <w:r w:rsidRPr="00A16BD3">
        <w:tab/>
        <w:t xml:space="preserve">An individual (the </w:t>
      </w:r>
      <w:r w:rsidRPr="00A16BD3">
        <w:rPr>
          <w:b/>
          <w:i/>
        </w:rPr>
        <w:t>claimant</w:t>
      </w:r>
      <w:r w:rsidRPr="00A16BD3">
        <w:t>) may make a claim for payment of:</w:t>
      </w:r>
    </w:p>
    <w:p w:rsidR="00B10313" w:rsidRPr="00A16BD3" w:rsidRDefault="00B10313" w:rsidP="00B10313">
      <w:pPr>
        <w:pStyle w:val="paragraph"/>
      </w:pPr>
      <w:r w:rsidRPr="00A16BD3">
        <w:tab/>
        <w:t>(a)</w:t>
      </w:r>
      <w:r w:rsidRPr="00A16BD3">
        <w:tab/>
        <w:t>a stillborn baby payment in normal circumstances; or</w:t>
      </w:r>
    </w:p>
    <w:p w:rsidR="00B10313" w:rsidRPr="00A16BD3" w:rsidRDefault="00B10313" w:rsidP="00B10313">
      <w:pPr>
        <w:pStyle w:val="paragraph"/>
      </w:pPr>
      <w:r w:rsidRPr="00A16BD3">
        <w:tab/>
        <w:t>(b)</w:t>
      </w:r>
      <w:r w:rsidRPr="00A16BD3">
        <w:tab/>
        <w:t>a stillborn baby payment because of the death of another individual.</w:t>
      </w:r>
    </w:p>
    <w:p w:rsidR="00B10313" w:rsidRPr="00A16BD3" w:rsidRDefault="00B10313" w:rsidP="00B10313">
      <w:pPr>
        <w:pStyle w:val="subsection"/>
      </w:pPr>
      <w:r w:rsidRPr="00A16BD3">
        <w:tab/>
        <w:t>(2)</w:t>
      </w:r>
      <w:r w:rsidRPr="00A16BD3">
        <w:tab/>
        <w:t>A claim is not effective unless:</w:t>
      </w:r>
    </w:p>
    <w:p w:rsidR="00B10313" w:rsidRPr="00A16BD3" w:rsidRDefault="00B10313" w:rsidP="00B10313">
      <w:pPr>
        <w:pStyle w:val="paragraph"/>
      </w:pPr>
      <w:r w:rsidRPr="00A16BD3">
        <w:tab/>
        <w:t>(a)</w:t>
      </w:r>
      <w:r w:rsidRPr="00A16BD3">
        <w:tab/>
        <w:t>the claim:</w:t>
      </w:r>
    </w:p>
    <w:p w:rsidR="00B10313" w:rsidRPr="00A16BD3" w:rsidRDefault="00B10313" w:rsidP="00B10313">
      <w:pPr>
        <w:pStyle w:val="paragraphsub"/>
      </w:pPr>
      <w:r w:rsidRPr="00A16BD3">
        <w:tab/>
        <w:t>(i)</w:t>
      </w:r>
      <w:r w:rsidRPr="00A16BD3">
        <w:tab/>
        <w:t>is made in a form and manner; and</w:t>
      </w:r>
    </w:p>
    <w:p w:rsidR="00B10313" w:rsidRPr="00A16BD3" w:rsidRDefault="00B10313" w:rsidP="00B10313">
      <w:pPr>
        <w:pStyle w:val="paragraphsub"/>
      </w:pPr>
      <w:r w:rsidRPr="00A16BD3">
        <w:tab/>
        <w:t>(ii)</w:t>
      </w:r>
      <w:r w:rsidRPr="00A16BD3">
        <w:tab/>
        <w:t>contains any information; and</w:t>
      </w:r>
    </w:p>
    <w:p w:rsidR="00B10313" w:rsidRPr="00A16BD3" w:rsidRDefault="00B10313" w:rsidP="00B10313">
      <w:pPr>
        <w:pStyle w:val="paragraphsub"/>
      </w:pPr>
      <w:r w:rsidRPr="00A16BD3">
        <w:tab/>
        <w:t>(iii)</w:t>
      </w:r>
      <w:r w:rsidRPr="00A16BD3">
        <w:tab/>
        <w:t>is accompanied by any documents;</w:t>
      </w:r>
    </w:p>
    <w:p w:rsidR="00B10313" w:rsidRPr="00A16BD3" w:rsidRDefault="00B10313" w:rsidP="00B10313">
      <w:pPr>
        <w:pStyle w:val="paragraph"/>
      </w:pPr>
      <w:r w:rsidRPr="00A16BD3">
        <w:tab/>
      </w:r>
      <w:r w:rsidRPr="00A16BD3">
        <w:tab/>
        <w:t>required by the Secretary; and</w:t>
      </w:r>
    </w:p>
    <w:p w:rsidR="00B10313" w:rsidRPr="00A16BD3" w:rsidRDefault="00B10313" w:rsidP="00B10313">
      <w:pPr>
        <w:pStyle w:val="paragraph"/>
      </w:pPr>
      <w:r w:rsidRPr="00A16BD3">
        <w:tab/>
        <w:t>(b)</w:t>
      </w:r>
      <w:r w:rsidRPr="00A16BD3">
        <w:tab/>
        <w:t>in the case of a claim for a stillborn baby payment in normal circumstances—the claim contains an estimate of the sum of:</w:t>
      </w:r>
    </w:p>
    <w:p w:rsidR="00B10313" w:rsidRPr="00A16BD3" w:rsidRDefault="00B10313" w:rsidP="00B10313">
      <w:pPr>
        <w:pStyle w:val="paragraphsub"/>
      </w:pPr>
      <w:r w:rsidRPr="00A16BD3">
        <w:tab/>
        <w:t>(i)</w:t>
      </w:r>
      <w:r w:rsidRPr="00A16BD3">
        <w:tab/>
        <w:t>the individual’s adjusted taxable income; and</w:t>
      </w:r>
    </w:p>
    <w:p w:rsidR="00B10313" w:rsidRPr="00A16BD3" w:rsidRDefault="00B10313" w:rsidP="00B10313">
      <w:pPr>
        <w:pStyle w:val="paragraphsub"/>
      </w:pPr>
      <w:r w:rsidRPr="00A16BD3">
        <w:tab/>
        <w:t>(ii)</w:t>
      </w:r>
      <w:r w:rsidRPr="00A16BD3">
        <w:tab/>
        <w:t>if the individual is a member of a couple on the day the claim is made—the adjusted taxable income of the individual’s partner;</w:t>
      </w:r>
    </w:p>
    <w:p w:rsidR="00B10313" w:rsidRPr="00A16BD3" w:rsidRDefault="00B10313" w:rsidP="00B10313">
      <w:pPr>
        <w:pStyle w:val="paragraph"/>
      </w:pPr>
      <w:r w:rsidRPr="00A16BD3">
        <w:tab/>
      </w:r>
      <w:r w:rsidRPr="00A16BD3">
        <w:tab/>
        <w:t>for the 6</w:t>
      </w:r>
      <w:r w:rsidR="00A16BD3">
        <w:noBreakHyphen/>
      </w:r>
      <w:r w:rsidRPr="00A16BD3">
        <w:t>month period mentioned in paragraph</w:t>
      </w:r>
      <w:r w:rsidR="00A16BD3">
        <w:t> </w:t>
      </w:r>
      <w:r w:rsidRPr="00A16BD3">
        <w:t>36(1)(d) of the Family Assistance Act; and</w:t>
      </w:r>
    </w:p>
    <w:p w:rsidR="00B10313" w:rsidRPr="00A16BD3" w:rsidRDefault="00B10313" w:rsidP="00B10313">
      <w:pPr>
        <w:pStyle w:val="paragraph"/>
      </w:pPr>
      <w:r w:rsidRPr="00A16BD3">
        <w:lastRenderedPageBreak/>
        <w:tab/>
        <w:t>(c)</w:t>
      </w:r>
      <w:r w:rsidRPr="00A16BD3">
        <w:tab/>
        <w:t>in the case of a claim for a stillborn baby payment in normal circumstances—the tax file number requirement in section</w:t>
      </w:r>
      <w:r w:rsidR="00A16BD3">
        <w:t> </w:t>
      </w:r>
      <w:r w:rsidRPr="00A16BD3">
        <w:t>38A has been satisfied in relation to the claim; and</w:t>
      </w:r>
    </w:p>
    <w:p w:rsidR="00B10313" w:rsidRPr="00A16BD3" w:rsidRDefault="00B10313" w:rsidP="00B10313">
      <w:pPr>
        <w:pStyle w:val="paragraph"/>
      </w:pPr>
      <w:r w:rsidRPr="00A16BD3">
        <w:tab/>
        <w:t>(d)</w:t>
      </w:r>
      <w:r w:rsidRPr="00A16BD3">
        <w:tab/>
        <w:t>in the case of a claim for a stillborn baby payment because of the death of another individual—the tax file number requirement in section</w:t>
      </w:r>
      <w:r w:rsidR="00A16BD3">
        <w:t> </w:t>
      </w:r>
      <w:r w:rsidRPr="00A16BD3">
        <w:t>38B has been satisfied in relation to the claim.</w:t>
      </w:r>
    </w:p>
    <w:p w:rsidR="00B10313" w:rsidRPr="00A16BD3" w:rsidRDefault="00B10313" w:rsidP="00B10313">
      <w:pPr>
        <w:pStyle w:val="SubsectionHead"/>
      </w:pPr>
      <w:r w:rsidRPr="00A16BD3">
        <w:t>Estimate of adjusted taxable income</w:t>
      </w:r>
    </w:p>
    <w:p w:rsidR="00B10313" w:rsidRPr="00A16BD3" w:rsidRDefault="00B10313" w:rsidP="00B10313">
      <w:pPr>
        <w:pStyle w:val="subsection"/>
      </w:pPr>
      <w:r w:rsidRPr="00A16BD3">
        <w:tab/>
        <w:t>(3)</w:t>
      </w:r>
      <w:r w:rsidRPr="00A16BD3">
        <w:tab/>
        <w:t xml:space="preserve">For the purposes of </w:t>
      </w:r>
      <w:r w:rsidR="00A16BD3">
        <w:t>paragraph (</w:t>
      </w:r>
      <w:r w:rsidRPr="00A16BD3">
        <w:t>2)(b):</w:t>
      </w:r>
    </w:p>
    <w:p w:rsidR="00B10313" w:rsidRPr="00A16BD3" w:rsidRDefault="00B10313" w:rsidP="00B10313">
      <w:pPr>
        <w:pStyle w:val="paragraph"/>
      </w:pPr>
      <w:r w:rsidRPr="00A16BD3">
        <w:tab/>
        <w:t>(a)</w:t>
      </w:r>
      <w:r w:rsidRPr="00A16BD3">
        <w:tab/>
        <w:t>a reference in Schedule</w:t>
      </w:r>
      <w:r w:rsidR="00A16BD3">
        <w:t> </w:t>
      </w:r>
      <w:r w:rsidRPr="00A16BD3">
        <w:t>3 to the Family Assistance Act to an income year is taken to be a reference to the 6</w:t>
      </w:r>
      <w:r w:rsidR="00A16BD3">
        <w:noBreakHyphen/>
      </w:r>
      <w:r w:rsidRPr="00A16BD3">
        <w:t>month period referred to in that paragraph; and</w:t>
      </w:r>
    </w:p>
    <w:p w:rsidR="00B10313" w:rsidRPr="00A16BD3" w:rsidRDefault="00B10313" w:rsidP="00B10313">
      <w:pPr>
        <w:pStyle w:val="paragraph"/>
      </w:pPr>
      <w:r w:rsidRPr="00A16BD3">
        <w:tab/>
        <w:t>(b)</w:t>
      </w:r>
      <w:r w:rsidRPr="00A16BD3">
        <w:tab/>
        <w:t>disregard subclause</w:t>
      </w:r>
      <w:r w:rsidR="00A16BD3">
        <w:t> </w:t>
      </w:r>
      <w:r w:rsidRPr="00A16BD3">
        <w:t>2(2) and clauses</w:t>
      </w:r>
      <w:r w:rsidR="00A16BD3">
        <w:t> </w:t>
      </w:r>
      <w:r w:rsidRPr="00A16BD3">
        <w:t>3 and 3A of that Schedule.</w:t>
      </w:r>
    </w:p>
    <w:p w:rsidR="00FD40E2" w:rsidRPr="00A16BD3" w:rsidRDefault="00FD40E2" w:rsidP="00FD40E2">
      <w:pPr>
        <w:pStyle w:val="ActHead5"/>
      </w:pPr>
      <w:bookmarkStart w:id="115" w:name="_Toc405818846"/>
      <w:r w:rsidRPr="002B53D7">
        <w:rPr>
          <w:rStyle w:val="CharSectno"/>
        </w:rPr>
        <w:t>38A</w:t>
      </w:r>
      <w:r w:rsidRPr="00A16BD3">
        <w:t xml:space="preserve">  Tax file number requirement to be satisfied for claims for </w:t>
      </w:r>
      <w:r w:rsidR="00B10313" w:rsidRPr="00A16BD3">
        <w:t xml:space="preserve">stillborn baby payment </w:t>
      </w:r>
      <w:r w:rsidRPr="00A16BD3">
        <w:t>in normal circumstances to be effective</w:t>
      </w:r>
      <w:bookmarkEnd w:id="115"/>
    </w:p>
    <w:p w:rsidR="00F01773" w:rsidRPr="00A16BD3" w:rsidRDefault="00F01773" w:rsidP="00F01773">
      <w:pPr>
        <w:pStyle w:val="subsection"/>
      </w:pPr>
      <w:r w:rsidRPr="00A16BD3">
        <w:tab/>
        <w:t>(1)</w:t>
      </w:r>
      <w:r w:rsidRPr="00A16BD3">
        <w:tab/>
        <w:t>This section sets out the tax file number requirement that must be satisfied in relation to a claim for the purposes of paragraph</w:t>
      </w:r>
      <w:r w:rsidR="00A16BD3">
        <w:t> </w:t>
      </w:r>
      <w:r w:rsidRPr="00A16BD3">
        <w:t>38(2)(b) (which states what is required for certain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7) in relation to the person.</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 xml:space="preserve">The first kind of statement that can be made is a statement of the TFN claim person’s tax file number. Regardless of who the TFN </w:t>
      </w:r>
      <w:r w:rsidRPr="00A16BD3">
        <w:lastRenderedPageBreak/>
        <w:t>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pPr>
      <w:r w:rsidRPr="00A16BD3">
        <w:tab/>
        <w:t>(a)</w:t>
      </w:r>
      <w:r w:rsidRPr="00A16BD3">
        <w:tab/>
        <w:t>has a tax file number but does not know what it is; and</w:t>
      </w:r>
    </w:p>
    <w:p w:rsidR="00F01773" w:rsidRPr="00A16BD3" w:rsidRDefault="00F01773" w:rsidP="00F01773">
      <w:pPr>
        <w:pStyle w:val="paragraph"/>
      </w:pPr>
      <w:r w:rsidRPr="00A16BD3">
        <w:tab/>
        <w:t>(b)</w:t>
      </w:r>
      <w:r w:rsidRPr="00A16BD3">
        <w:tab/>
        <w:t>has asked the Commissioner of Taxation to inform the person of his or her tax file number; and</w:t>
      </w:r>
    </w:p>
    <w:p w:rsidR="00F01773" w:rsidRPr="00A16BD3" w:rsidRDefault="00F01773" w:rsidP="00F01773">
      <w:pPr>
        <w:pStyle w:val="paragraph"/>
      </w:pPr>
      <w:r w:rsidRPr="00A16BD3">
        <w:tab/>
        <w:t>(c)</w:t>
      </w:r>
      <w:r w:rsidRPr="00A16BD3">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pPr>
      <w:r w:rsidRPr="00A16BD3">
        <w:tab/>
        <w:t>(a)</w:t>
      </w:r>
      <w:r w:rsidRPr="00A16BD3">
        <w:tab/>
        <w:t>has an application for a tax file number pending; and</w:t>
      </w:r>
    </w:p>
    <w:p w:rsidR="00F01773" w:rsidRPr="00A16BD3" w:rsidRDefault="00F01773" w:rsidP="00F01773">
      <w:pPr>
        <w:pStyle w:val="paragraph"/>
      </w:pPr>
      <w:r w:rsidRPr="00A16BD3">
        <w:tab/>
        <w:t>(b)</w:t>
      </w:r>
      <w:r w:rsidRPr="00A16BD3">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lastRenderedPageBreak/>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pPr>
      <w:r w:rsidRPr="00A16BD3">
        <w:tab/>
        <w:t>(a)</w:t>
      </w:r>
      <w:r w:rsidRPr="00A16BD3">
        <w:tab/>
        <w:t>the person is, or was, the claimant’s partner; and</w:t>
      </w:r>
    </w:p>
    <w:p w:rsidR="00F01773" w:rsidRPr="00A16BD3" w:rsidRDefault="00F01773" w:rsidP="00F01773">
      <w:pPr>
        <w:pStyle w:val="paragraph"/>
      </w:pPr>
      <w:r w:rsidRPr="00A16BD3">
        <w:tab/>
        <w:t>(b)</w:t>
      </w:r>
      <w:r w:rsidRPr="00A16BD3">
        <w:tab/>
        <w:t>the claimant cannot obtain from the person:</w:t>
      </w:r>
    </w:p>
    <w:p w:rsidR="00F01773" w:rsidRPr="00A16BD3" w:rsidRDefault="00F01773" w:rsidP="001B646E">
      <w:pPr>
        <w:pStyle w:val="paragraphsub"/>
        <w:keepNext/>
      </w:pPr>
      <w:r w:rsidRPr="00A16BD3">
        <w:tab/>
        <w:t>(i)</w:t>
      </w:r>
      <w:r w:rsidRPr="00A16BD3">
        <w:tab/>
        <w:t>the person’s tax file number; or</w:t>
      </w:r>
    </w:p>
    <w:p w:rsidR="00F01773" w:rsidRPr="00A16BD3" w:rsidRDefault="00F01773" w:rsidP="00F01773">
      <w:pPr>
        <w:pStyle w:val="paragraphsub"/>
      </w:pPr>
      <w:r w:rsidRPr="00A16BD3">
        <w:tab/>
        <w:t>(ii)</w:t>
      </w:r>
      <w:r w:rsidRPr="00A16BD3">
        <w:tab/>
        <w:t xml:space="preserve">a statement by the person under </w:t>
      </w:r>
      <w:r w:rsidR="00A16BD3">
        <w:t>subsection (</w:t>
      </w:r>
      <w:r w:rsidRPr="00A16BD3">
        <w:t>4) or (5).</w:t>
      </w:r>
    </w:p>
    <w:p w:rsidR="00EA5CD1" w:rsidRPr="00A16BD3" w:rsidRDefault="00EA5CD1" w:rsidP="00EA5CD1">
      <w:pPr>
        <w:pStyle w:val="ActHead5"/>
      </w:pPr>
      <w:bookmarkStart w:id="116" w:name="_Toc405818847"/>
      <w:r w:rsidRPr="002B53D7">
        <w:rPr>
          <w:rStyle w:val="CharSectno"/>
        </w:rPr>
        <w:t>38B</w:t>
      </w:r>
      <w:r w:rsidRPr="00A16BD3">
        <w:t xml:space="preserve">  Tax file number requirement to be satisfied for claims for </w:t>
      </w:r>
      <w:r w:rsidR="00B10313" w:rsidRPr="00A16BD3">
        <w:t xml:space="preserve">stillborn baby payment </w:t>
      </w:r>
      <w:r w:rsidRPr="00A16BD3">
        <w:t>because of the death of another individual to be effective</w:t>
      </w:r>
      <w:bookmarkEnd w:id="116"/>
    </w:p>
    <w:p w:rsidR="00F01773" w:rsidRPr="00A16BD3" w:rsidRDefault="00F01773" w:rsidP="00F01773">
      <w:pPr>
        <w:pStyle w:val="subsection"/>
        <w:rPr>
          <w:snapToGrid w:val="0"/>
        </w:rPr>
      </w:pPr>
      <w:r w:rsidRPr="00A16BD3">
        <w:rPr>
          <w:snapToGrid w:val="0"/>
        </w:rPr>
        <w:tab/>
        <w:t>(1)</w:t>
      </w:r>
      <w:r w:rsidRPr="00A16BD3">
        <w:rPr>
          <w:snapToGrid w:val="0"/>
        </w:rPr>
        <w:tab/>
        <w:t>This section sets out the tax file number requirement that must be satisfied in relation to a claim for the purposes of paragraph</w:t>
      </w:r>
      <w:r w:rsidR="00A16BD3">
        <w:rPr>
          <w:snapToGrid w:val="0"/>
        </w:rPr>
        <w:t> </w:t>
      </w:r>
      <w:r w:rsidRPr="00A16BD3">
        <w:rPr>
          <w:snapToGrid w:val="0"/>
        </w:rPr>
        <w:t>38(2)(c) (which states what is required for claims in substitution because of the death of another individual to be effective).</w:t>
      </w:r>
    </w:p>
    <w:p w:rsidR="00F01773" w:rsidRPr="00A16BD3" w:rsidRDefault="00F01773" w:rsidP="00F01773">
      <w:pPr>
        <w:pStyle w:val="subsection"/>
        <w:rPr>
          <w:snapToGrid w:val="0"/>
        </w:rPr>
      </w:pPr>
      <w:r w:rsidRPr="00A16BD3">
        <w:rPr>
          <w:snapToGrid w:val="0"/>
        </w:rPr>
        <w:tab/>
        <w:t>(2)</w:t>
      </w:r>
      <w:r w:rsidRPr="00A16BD3">
        <w:rPr>
          <w:snapToGrid w:val="0"/>
        </w:rPr>
        <w:tab/>
        <w:t xml:space="preserve">The requirement is that a statement of one of the kinds set out in </w:t>
      </w:r>
      <w:r w:rsidR="00A16BD3">
        <w:rPr>
          <w:snapToGrid w:val="0"/>
        </w:rPr>
        <w:t>subsection (</w:t>
      </w:r>
      <w:r w:rsidRPr="00A16BD3">
        <w:rPr>
          <w:snapToGrid w:val="0"/>
        </w:rPr>
        <w:t xml:space="preserve">3), (4) or (5) must be made in relation to each TFN substitution person. However, the requirement does not apply in relation to a TFN substitution person if a determination is in force under </w:t>
      </w:r>
      <w:r w:rsidR="00A16BD3">
        <w:rPr>
          <w:snapToGrid w:val="0"/>
        </w:rPr>
        <w:t>subsection (</w:t>
      </w:r>
      <w:r w:rsidRPr="00A16BD3">
        <w:rPr>
          <w:snapToGrid w:val="0"/>
        </w:rPr>
        <w:t>7) or (8) in relation to the person.</w:t>
      </w:r>
    </w:p>
    <w:p w:rsidR="00F01773" w:rsidRPr="00A16BD3" w:rsidRDefault="00F01773" w:rsidP="00F01773">
      <w:pPr>
        <w:pStyle w:val="SubsectionHead"/>
        <w:rPr>
          <w:snapToGrid w:val="0"/>
        </w:rPr>
      </w:pPr>
      <w:r w:rsidRPr="00A16BD3">
        <w:rPr>
          <w:snapToGrid w:val="0"/>
        </w:rPr>
        <w:t>Statement of tax file number</w:t>
      </w:r>
    </w:p>
    <w:p w:rsidR="00F01773" w:rsidRPr="00A16BD3" w:rsidRDefault="00F01773" w:rsidP="00F01773">
      <w:pPr>
        <w:pStyle w:val="subsection"/>
        <w:rPr>
          <w:snapToGrid w:val="0"/>
        </w:rPr>
      </w:pPr>
      <w:r w:rsidRPr="00A16BD3">
        <w:rPr>
          <w:snapToGrid w:val="0"/>
        </w:rPr>
        <w:tab/>
        <w:t>(3)</w:t>
      </w:r>
      <w:r w:rsidRPr="00A16BD3">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16BD3" w:rsidRDefault="00F01773" w:rsidP="00F01773">
      <w:pPr>
        <w:pStyle w:val="SubsectionHead"/>
        <w:rPr>
          <w:snapToGrid w:val="0"/>
        </w:rPr>
      </w:pPr>
      <w:r w:rsidRPr="00A16BD3">
        <w:rPr>
          <w:snapToGrid w:val="0"/>
        </w:rPr>
        <w:t>Statement that TFN substitution person does not know what his or her tax file number is</w:t>
      </w:r>
    </w:p>
    <w:p w:rsidR="00F01773" w:rsidRPr="00A16BD3" w:rsidRDefault="00F01773" w:rsidP="00F01773">
      <w:pPr>
        <w:pStyle w:val="subsection"/>
        <w:rPr>
          <w:snapToGrid w:val="0"/>
        </w:rPr>
      </w:pPr>
      <w:r w:rsidRPr="00A16BD3">
        <w:rPr>
          <w:snapToGrid w:val="0"/>
        </w:rPr>
        <w:tab/>
        <w:t>(4)</w:t>
      </w:r>
      <w:r w:rsidRPr="00A16BD3">
        <w:rPr>
          <w:snapToGrid w:val="0"/>
        </w:rPr>
        <w:tab/>
        <w:t xml:space="preserve">The second kind of statement that can be made is a statement by a TFN substitution person who was the deceased individual’s partner </w:t>
      </w:r>
      <w:r w:rsidRPr="00A16BD3">
        <w:rPr>
          <w:snapToGrid w:val="0"/>
        </w:rPr>
        <w:lastRenderedPageBreak/>
        <w:t>during the period in respect of which the payment is claimed to the effect that the TFN substitution person:</w:t>
      </w:r>
    </w:p>
    <w:p w:rsidR="00F01773" w:rsidRPr="00A16BD3" w:rsidRDefault="00F01773" w:rsidP="00F01773">
      <w:pPr>
        <w:pStyle w:val="paragraph"/>
        <w:rPr>
          <w:snapToGrid w:val="0"/>
        </w:rPr>
      </w:pPr>
      <w:r w:rsidRPr="00A16BD3">
        <w:rPr>
          <w:snapToGrid w:val="0"/>
        </w:rPr>
        <w:tab/>
        <w:t>(a)</w:t>
      </w:r>
      <w:r w:rsidRPr="00A16BD3">
        <w:rPr>
          <w:snapToGrid w:val="0"/>
        </w:rPr>
        <w:tab/>
        <w:t>has a tax file number but does not know what it is; and</w:t>
      </w:r>
    </w:p>
    <w:p w:rsidR="00F01773" w:rsidRPr="00A16BD3" w:rsidRDefault="00F01773" w:rsidP="00F01773">
      <w:pPr>
        <w:pStyle w:val="paragraph"/>
        <w:rPr>
          <w:snapToGrid w:val="0"/>
        </w:rPr>
      </w:pPr>
      <w:r w:rsidRPr="00A16BD3">
        <w:rPr>
          <w:snapToGrid w:val="0"/>
        </w:rPr>
        <w:tab/>
        <w:t>(b)</w:t>
      </w:r>
      <w:r w:rsidRPr="00A16BD3">
        <w:rPr>
          <w:snapToGrid w:val="0"/>
        </w:rPr>
        <w:tab/>
        <w:t>has asked the Commissioner of Taxation to inform the person of his or her tax file number; and</w:t>
      </w:r>
    </w:p>
    <w:p w:rsidR="00F01773" w:rsidRPr="00A16BD3" w:rsidRDefault="00F01773" w:rsidP="00F01773">
      <w:pPr>
        <w:pStyle w:val="paragraph"/>
        <w:rPr>
          <w:snapToGrid w:val="0"/>
        </w:rPr>
      </w:pPr>
      <w:r w:rsidRPr="00A16BD3">
        <w:rPr>
          <w:snapToGrid w:val="0"/>
        </w:rPr>
        <w:tab/>
        <w:t>(c)</w:t>
      </w:r>
      <w:r w:rsidRPr="00A16BD3">
        <w:rPr>
          <w:snapToGrid w:val="0"/>
        </w:rPr>
        <w:tab/>
        <w:t>authorises the Commissioner of Taxation to tell the Secretary:</w:t>
      </w:r>
    </w:p>
    <w:p w:rsidR="00F01773" w:rsidRPr="00A16BD3" w:rsidRDefault="00F01773" w:rsidP="00F01773">
      <w:pPr>
        <w:pStyle w:val="paragraphsub"/>
        <w:rPr>
          <w:snapToGrid w:val="0"/>
        </w:rPr>
      </w:pPr>
      <w:r w:rsidRPr="00A16BD3">
        <w:rPr>
          <w:snapToGrid w:val="0"/>
        </w:rPr>
        <w:tab/>
        <w:t>(i)</w:t>
      </w:r>
      <w:r w:rsidRPr="00A16BD3">
        <w:rPr>
          <w:snapToGrid w:val="0"/>
        </w:rPr>
        <w:tab/>
        <w:t>whether the person has a tax file number; and</w:t>
      </w:r>
    </w:p>
    <w:p w:rsidR="00F01773" w:rsidRPr="00A16BD3" w:rsidRDefault="00F01773" w:rsidP="00F01773">
      <w:pPr>
        <w:pStyle w:val="paragraphsub"/>
        <w:rPr>
          <w:snapToGrid w:val="0"/>
        </w:rPr>
      </w:pPr>
      <w:r w:rsidRPr="00A16BD3">
        <w:rPr>
          <w:snapToGrid w:val="0"/>
        </w:rPr>
        <w:tab/>
        <w:t>(ii)</w:t>
      </w:r>
      <w:r w:rsidRPr="00A16BD3">
        <w:rPr>
          <w:snapToGrid w:val="0"/>
        </w:rPr>
        <w:tab/>
        <w:t>if the person has a tax file number—that number.</w:t>
      </w:r>
    </w:p>
    <w:p w:rsidR="00F01773" w:rsidRPr="00A16BD3" w:rsidRDefault="00F01773" w:rsidP="00F01773">
      <w:pPr>
        <w:pStyle w:val="SubsectionHead"/>
        <w:rPr>
          <w:snapToGrid w:val="0"/>
        </w:rPr>
      </w:pPr>
      <w:r w:rsidRPr="00A16BD3">
        <w:rPr>
          <w:snapToGrid w:val="0"/>
        </w:rPr>
        <w:t>Statement that an application for a tax file number is pending</w:t>
      </w:r>
    </w:p>
    <w:p w:rsidR="00F01773" w:rsidRPr="00A16BD3" w:rsidRDefault="00F01773" w:rsidP="00F01773">
      <w:pPr>
        <w:pStyle w:val="subsection"/>
        <w:rPr>
          <w:snapToGrid w:val="0"/>
        </w:rPr>
      </w:pPr>
      <w:r w:rsidRPr="00A16BD3">
        <w:rPr>
          <w:snapToGrid w:val="0"/>
        </w:rPr>
        <w:tab/>
        <w:t>(5)</w:t>
      </w:r>
      <w:r w:rsidRPr="00A16BD3">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16BD3" w:rsidRDefault="00F01773" w:rsidP="00F01773">
      <w:pPr>
        <w:pStyle w:val="paragraph"/>
        <w:rPr>
          <w:snapToGrid w:val="0"/>
        </w:rPr>
      </w:pPr>
      <w:r w:rsidRPr="00A16BD3">
        <w:rPr>
          <w:snapToGrid w:val="0"/>
        </w:rPr>
        <w:tab/>
        <w:t>(a)</w:t>
      </w:r>
      <w:r w:rsidRPr="00A16BD3">
        <w:rPr>
          <w:snapToGrid w:val="0"/>
        </w:rPr>
        <w:tab/>
        <w:t>has an application for a tax file number pending; and</w:t>
      </w:r>
    </w:p>
    <w:p w:rsidR="00F01773" w:rsidRPr="00A16BD3" w:rsidRDefault="00F01773" w:rsidP="00F01773">
      <w:pPr>
        <w:pStyle w:val="paragraph"/>
        <w:rPr>
          <w:snapToGrid w:val="0"/>
        </w:rPr>
      </w:pPr>
      <w:r w:rsidRPr="00A16BD3">
        <w:rPr>
          <w:snapToGrid w:val="0"/>
        </w:rPr>
        <w:tab/>
        <w:t>(b)</w:t>
      </w:r>
      <w:r w:rsidRPr="00A16BD3">
        <w:rPr>
          <w:snapToGrid w:val="0"/>
        </w:rPr>
        <w:tab/>
        <w:t>authorises the Commissioner of Taxation to tell the Secretary:</w:t>
      </w:r>
    </w:p>
    <w:p w:rsidR="00F01773" w:rsidRPr="00A16BD3" w:rsidRDefault="00F01773" w:rsidP="00F01773">
      <w:pPr>
        <w:pStyle w:val="paragraphsub"/>
        <w:rPr>
          <w:snapToGrid w:val="0"/>
        </w:rPr>
      </w:pPr>
      <w:r w:rsidRPr="00A16BD3">
        <w:rPr>
          <w:snapToGrid w:val="0"/>
        </w:rPr>
        <w:tab/>
        <w:t>(i)</w:t>
      </w:r>
      <w:r w:rsidRPr="00A16BD3">
        <w:rPr>
          <w:snapToGrid w:val="0"/>
        </w:rPr>
        <w:tab/>
        <w:t>if a tax file number is issued to the person—that number; or</w:t>
      </w:r>
    </w:p>
    <w:p w:rsidR="00F01773" w:rsidRPr="00A16BD3" w:rsidRDefault="00F01773" w:rsidP="00F01773">
      <w:pPr>
        <w:pStyle w:val="paragraphsub"/>
        <w:rPr>
          <w:snapToGrid w:val="0"/>
        </w:rPr>
      </w:pPr>
      <w:r w:rsidRPr="00A16BD3">
        <w:rPr>
          <w:snapToGrid w:val="0"/>
        </w:rPr>
        <w:tab/>
        <w:t>(ii)</w:t>
      </w:r>
      <w:r w:rsidRPr="00A16BD3">
        <w:rPr>
          <w:snapToGrid w:val="0"/>
        </w:rPr>
        <w:tab/>
        <w:t>if the application is refused—that the application has been refused; or</w:t>
      </w:r>
    </w:p>
    <w:p w:rsidR="00F01773" w:rsidRPr="00A16BD3" w:rsidRDefault="00F01773" w:rsidP="00F01773">
      <w:pPr>
        <w:pStyle w:val="paragraphsub"/>
        <w:rPr>
          <w:snapToGrid w:val="0"/>
        </w:rPr>
      </w:pPr>
      <w:r w:rsidRPr="00A16BD3">
        <w:rPr>
          <w:snapToGrid w:val="0"/>
        </w:rPr>
        <w:tab/>
        <w:t>(iii)</w:t>
      </w:r>
      <w:r w:rsidRPr="00A16BD3">
        <w:rPr>
          <w:snapToGrid w:val="0"/>
        </w:rPr>
        <w:tab/>
        <w:t>if the application is withdrawn—that the application has been withdrawn.</w:t>
      </w:r>
    </w:p>
    <w:p w:rsidR="00F01773" w:rsidRPr="00A16BD3" w:rsidRDefault="00F01773" w:rsidP="00F01773">
      <w:pPr>
        <w:pStyle w:val="SubsectionHead"/>
        <w:rPr>
          <w:snapToGrid w:val="0"/>
        </w:rPr>
      </w:pPr>
      <w:r w:rsidRPr="00A16BD3">
        <w:rPr>
          <w:snapToGrid w:val="0"/>
        </w:rPr>
        <w:t>How statement to be given</w:t>
      </w:r>
    </w:p>
    <w:p w:rsidR="00F01773" w:rsidRPr="00A16BD3" w:rsidRDefault="00F01773" w:rsidP="00F01773">
      <w:pPr>
        <w:pStyle w:val="subsection"/>
        <w:rPr>
          <w:snapToGrid w:val="0"/>
        </w:rPr>
      </w:pPr>
      <w:r w:rsidRPr="00A16BD3">
        <w:rPr>
          <w:snapToGrid w:val="0"/>
        </w:rPr>
        <w:tab/>
        <w:t>(6)</w:t>
      </w:r>
      <w:r w:rsidRPr="00A16BD3">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rPr>
          <w:snapToGrid w:val="0"/>
        </w:rPr>
      </w:pPr>
      <w:r w:rsidRPr="00A16BD3">
        <w:rPr>
          <w:snapToGrid w:val="0"/>
        </w:rPr>
        <w:lastRenderedPageBreak/>
        <w:t>Exemption from tax file number requirement</w:t>
      </w:r>
    </w:p>
    <w:p w:rsidR="00F01773" w:rsidRPr="00A16BD3" w:rsidRDefault="00F01773" w:rsidP="00F01773">
      <w:pPr>
        <w:pStyle w:val="subsection"/>
        <w:rPr>
          <w:snapToGrid w:val="0"/>
        </w:rPr>
      </w:pPr>
      <w:r w:rsidRPr="00A16BD3">
        <w:rPr>
          <w:snapToGrid w:val="0"/>
        </w:rPr>
        <w:tab/>
        <w:t>(7)</w:t>
      </w:r>
      <w:r w:rsidRPr="00A16BD3">
        <w:rPr>
          <w:snapToGrid w:val="0"/>
        </w:rPr>
        <w:tab/>
        <w:t xml:space="preserve">The Secretary may determine that the requirement in </w:t>
      </w:r>
      <w:r w:rsidR="00A16BD3">
        <w:rPr>
          <w:snapToGrid w:val="0"/>
        </w:rPr>
        <w:t>subsection (</w:t>
      </w:r>
      <w:r w:rsidRPr="00A16BD3">
        <w:rPr>
          <w:snapToGrid w:val="0"/>
        </w:rPr>
        <w:t>2) does not apply in relation to a TFN substitution person if the claimant does not know the person’s tax file number.</w:t>
      </w:r>
    </w:p>
    <w:p w:rsidR="00F01773" w:rsidRPr="00A16BD3" w:rsidRDefault="00F01773" w:rsidP="00F01773">
      <w:pPr>
        <w:pStyle w:val="subsection"/>
        <w:rPr>
          <w:snapToGrid w:val="0"/>
        </w:rPr>
      </w:pPr>
      <w:r w:rsidRPr="00A16BD3">
        <w:rPr>
          <w:snapToGrid w:val="0"/>
        </w:rPr>
        <w:tab/>
        <w:t>(8)</w:t>
      </w:r>
      <w:r w:rsidRPr="00A16BD3">
        <w:rPr>
          <w:snapToGrid w:val="0"/>
        </w:rPr>
        <w:tab/>
        <w:t xml:space="preserve">The Secretary may determine that the requirement in </w:t>
      </w:r>
      <w:r w:rsidR="00A16BD3">
        <w:rPr>
          <w:snapToGrid w:val="0"/>
        </w:rPr>
        <w:t>subsection (</w:t>
      </w:r>
      <w:r w:rsidRPr="00A16BD3">
        <w:rPr>
          <w:snapToGrid w:val="0"/>
        </w:rPr>
        <w:t xml:space="preserve">2) does not apply in relation to a TFN substitution person if the claimant cannot obtain a statement by the person under </w:t>
      </w:r>
      <w:r w:rsidR="00A16BD3">
        <w:rPr>
          <w:snapToGrid w:val="0"/>
        </w:rPr>
        <w:t>subsection (</w:t>
      </w:r>
      <w:r w:rsidRPr="00A16BD3">
        <w:rPr>
          <w:snapToGrid w:val="0"/>
        </w:rPr>
        <w:t>4) or (5).</w:t>
      </w:r>
    </w:p>
    <w:p w:rsidR="00B10313" w:rsidRPr="00A16BD3" w:rsidRDefault="00B10313" w:rsidP="00B10313">
      <w:pPr>
        <w:pStyle w:val="ActHead5"/>
      </w:pPr>
      <w:bookmarkStart w:id="117" w:name="_Toc405818848"/>
      <w:r w:rsidRPr="002B53D7">
        <w:rPr>
          <w:rStyle w:val="CharSectno"/>
        </w:rPr>
        <w:t>39</w:t>
      </w:r>
      <w:r w:rsidRPr="00A16BD3">
        <w:t xml:space="preserve">  Restrictions on claiming</w:t>
      </w:r>
      <w:bookmarkEnd w:id="117"/>
    </w:p>
    <w:p w:rsidR="00B10313" w:rsidRPr="00A16BD3" w:rsidRDefault="00B10313" w:rsidP="00B10313">
      <w:pPr>
        <w:pStyle w:val="SubsectionHead"/>
      </w:pPr>
      <w:r w:rsidRPr="00A16BD3">
        <w:t>“Normal circumstances” entitlement must not already have been determined, or be awaiting determination, on a previous claim</w:t>
      </w:r>
    </w:p>
    <w:p w:rsidR="00B10313" w:rsidRPr="00A16BD3" w:rsidRDefault="00B10313" w:rsidP="00B10313">
      <w:pPr>
        <w:pStyle w:val="subsection"/>
      </w:pPr>
      <w:r w:rsidRPr="00A16BD3">
        <w:tab/>
        <w:t>(1)</w:t>
      </w:r>
      <w:r w:rsidRPr="00A16BD3">
        <w:tab/>
        <w:t>A claim for payment of a stillborn baby payment in normal circumstances is not effective if the claimant has previously made such a claim based on the same circumstances (whether or not the claim has yet been determined).</w:t>
      </w:r>
    </w:p>
    <w:p w:rsidR="00B10313" w:rsidRPr="00A16BD3" w:rsidRDefault="00B10313" w:rsidP="00B10313">
      <w:pPr>
        <w:pStyle w:val="SubsectionHead"/>
      </w:pPr>
      <w:r w:rsidRPr="00A16BD3">
        <w:t>Timing of “normal circumstances” stillborn baby payment claim</w:t>
      </w:r>
    </w:p>
    <w:p w:rsidR="00B10313" w:rsidRPr="00A16BD3" w:rsidRDefault="00B10313" w:rsidP="00B10313">
      <w:pPr>
        <w:pStyle w:val="subsection"/>
      </w:pPr>
      <w:r w:rsidRPr="00A16BD3">
        <w:tab/>
        <w:t>(2)</w:t>
      </w:r>
      <w:r w:rsidRPr="00A16BD3">
        <w:tab/>
        <w:t xml:space="preserve">Subject to </w:t>
      </w:r>
      <w:r w:rsidR="00A16BD3">
        <w:t>subsections (</w:t>
      </w:r>
      <w:r w:rsidR="00850A55" w:rsidRPr="00A16BD3">
        <w:t>3), (3A) and (4)</w:t>
      </w:r>
      <w:r w:rsidRPr="00A16BD3">
        <w:t>, a claim for payment of a stillborn baby payment in normal circumstances is not effective unless it is made before the end of the period of 52 weeks beginning on the day of the birth of the stillborn child.</w:t>
      </w:r>
    </w:p>
    <w:p w:rsidR="00B10313" w:rsidRPr="00A16BD3" w:rsidRDefault="00B10313" w:rsidP="00B10313">
      <w:pPr>
        <w:pStyle w:val="subsection"/>
      </w:pPr>
      <w:r w:rsidRPr="00A16BD3">
        <w:tab/>
        <w:t>(3)</w:t>
      </w:r>
      <w:r w:rsidRPr="00A16BD3">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A16BD3">
        <w:t>subsection (</w:t>
      </w:r>
      <w:r w:rsidRPr="00A16BD3">
        <w:t>2) to such longer period as the Secretary considers appropriate.</w:t>
      </w:r>
    </w:p>
    <w:p w:rsidR="00850A55" w:rsidRPr="00A16BD3" w:rsidRDefault="00850A55" w:rsidP="00850A55">
      <w:pPr>
        <w:pStyle w:val="subsection"/>
      </w:pPr>
      <w:r w:rsidRPr="00A16BD3">
        <w:tab/>
        <w:t>(3A)</w:t>
      </w:r>
      <w:r w:rsidRPr="00A16BD3">
        <w:tab/>
        <w:t>If:</w:t>
      </w:r>
    </w:p>
    <w:p w:rsidR="00850A55" w:rsidRPr="00A16BD3" w:rsidRDefault="00850A55" w:rsidP="00850A55">
      <w:pPr>
        <w:pStyle w:val="paragraph"/>
      </w:pPr>
      <w:r w:rsidRPr="00A16BD3">
        <w:tab/>
        <w:t>(a)</w:t>
      </w:r>
      <w:r w:rsidRPr="00A16BD3">
        <w:tab/>
        <w:t xml:space="preserve">in relation to any day during the period of 52 weeks mentioned in </w:t>
      </w:r>
      <w:r w:rsidR="00A16BD3">
        <w:t>subsection (</w:t>
      </w:r>
      <w:r w:rsidRPr="00A16BD3">
        <w:t xml:space="preserve">2), paragraphs 36(2)(a) and (b) of </w:t>
      </w:r>
      <w:r w:rsidRPr="00A16BD3">
        <w:lastRenderedPageBreak/>
        <w:t>the Family Assistance Act apply in relation to the claimant or the claimant’s partner; and</w:t>
      </w:r>
    </w:p>
    <w:p w:rsidR="00850A55" w:rsidRPr="00A16BD3" w:rsidRDefault="00850A55" w:rsidP="00850A55">
      <w:pPr>
        <w:pStyle w:val="paragraph"/>
      </w:pPr>
      <w:r w:rsidRPr="00A16BD3">
        <w:tab/>
        <w:t>(b)</w:t>
      </w:r>
      <w:r w:rsidRPr="00A16BD3">
        <w:tab/>
        <w:t>after the end of, or during the last 13 weeks of, that 52</w:t>
      </w:r>
      <w:r w:rsidR="00A16BD3">
        <w:noBreakHyphen/>
      </w:r>
      <w:r w:rsidRPr="00A16BD3">
        <w:t>week period, the Secretary gives the claimant, or the claimant’s partner, a notice specifying that the claimant’s or the claimant’s partner’s rate of family tax benefit consists of or includes a Part A rate greater than nil;</w:t>
      </w:r>
    </w:p>
    <w:p w:rsidR="00850A55" w:rsidRPr="00A16BD3" w:rsidRDefault="00A16BD3" w:rsidP="00850A55">
      <w:pPr>
        <w:pStyle w:val="subsection2"/>
      </w:pPr>
      <w:r>
        <w:t>subsection (</w:t>
      </w:r>
      <w:r w:rsidR="00850A55" w:rsidRPr="00A16BD3">
        <w:t>2) of this section does not apply if the claim for payment of a stillborn baby payment is made within the period of 13 weeks after the day on which the notice is given.</w:t>
      </w:r>
    </w:p>
    <w:p w:rsidR="00B10313" w:rsidRPr="00A16BD3" w:rsidRDefault="00B10313" w:rsidP="00B10313">
      <w:pPr>
        <w:pStyle w:val="subsection"/>
      </w:pPr>
      <w:r w:rsidRPr="00A16BD3">
        <w:tab/>
        <w:t>(4)</w:t>
      </w:r>
      <w:r w:rsidRPr="00A16BD3">
        <w:tab/>
        <w:t>If:</w:t>
      </w:r>
    </w:p>
    <w:p w:rsidR="00B10313" w:rsidRPr="00A16BD3" w:rsidRDefault="00B10313" w:rsidP="00B10313">
      <w:pPr>
        <w:pStyle w:val="paragraph"/>
      </w:pPr>
      <w:r w:rsidRPr="00A16BD3">
        <w:tab/>
        <w:t>(a)</w:t>
      </w:r>
      <w:r w:rsidRPr="00A16BD3">
        <w:tab/>
        <w:t>the claimant, or the claimant’s partner, made a claim in accordance with Part</w:t>
      </w:r>
      <w:r w:rsidR="00A16BD3">
        <w:t> </w:t>
      </w:r>
      <w:r w:rsidRPr="00A16BD3">
        <w:t>2</w:t>
      </w:r>
      <w:r w:rsidR="00A16BD3">
        <w:noBreakHyphen/>
      </w:r>
      <w:r w:rsidRPr="00A16BD3">
        <w:t xml:space="preserve">4 of the </w:t>
      </w:r>
      <w:r w:rsidRPr="00A16BD3">
        <w:rPr>
          <w:i/>
        </w:rPr>
        <w:t>Paid Parental Leave Act 2010</w:t>
      </w:r>
      <w:r w:rsidRPr="00A16BD3">
        <w:t xml:space="preserve"> for parental leave pay for the child to whom the claim for payment of a stillborn baby payment relates; and</w:t>
      </w:r>
    </w:p>
    <w:p w:rsidR="00B10313" w:rsidRPr="00A16BD3" w:rsidRDefault="00B10313" w:rsidP="00B10313">
      <w:pPr>
        <w:pStyle w:val="paragraph"/>
      </w:pPr>
      <w:r w:rsidRPr="00A16BD3">
        <w:tab/>
        <w:t>(b)</w:t>
      </w:r>
      <w:r w:rsidRPr="00A16BD3">
        <w:tab/>
        <w:t>the Secretary notifies the claimant, or the claimant’s partner, under section</w:t>
      </w:r>
      <w:r w:rsidR="00A16BD3">
        <w:t> </w:t>
      </w:r>
      <w:r w:rsidRPr="00A16BD3">
        <w:t>24 of that Act that parental leave pay is not payable for the child; and</w:t>
      </w:r>
    </w:p>
    <w:p w:rsidR="00B10313" w:rsidRPr="00A16BD3" w:rsidRDefault="00B10313" w:rsidP="00B10313">
      <w:pPr>
        <w:pStyle w:val="paragraph"/>
      </w:pPr>
      <w:r w:rsidRPr="00A16BD3">
        <w:tab/>
        <w:t>(c)</w:t>
      </w:r>
      <w:r w:rsidRPr="00A16BD3">
        <w:tab/>
        <w:t>the notice is given:</w:t>
      </w:r>
    </w:p>
    <w:p w:rsidR="00B10313" w:rsidRPr="00A16BD3" w:rsidRDefault="00B10313" w:rsidP="00B10313">
      <w:pPr>
        <w:pStyle w:val="paragraphsub"/>
      </w:pPr>
      <w:r w:rsidRPr="00A16BD3">
        <w:tab/>
        <w:t>(i)</w:t>
      </w:r>
      <w:r w:rsidRPr="00A16BD3">
        <w:tab/>
        <w:t xml:space="preserve">after the end of the period of 52 weeks mentioned in </w:t>
      </w:r>
      <w:r w:rsidR="00A16BD3">
        <w:t>subsection (</w:t>
      </w:r>
      <w:r w:rsidRPr="00A16BD3">
        <w:t>2) of this section; or</w:t>
      </w:r>
    </w:p>
    <w:p w:rsidR="00B10313" w:rsidRPr="00A16BD3" w:rsidRDefault="00B10313" w:rsidP="00B10313">
      <w:pPr>
        <w:pStyle w:val="paragraphsub"/>
      </w:pPr>
      <w:r w:rsidRPr="00A16BD3">
        <w:tab/>
        <w:t>(ii)</w:t>
      </w:r>
      <w:r w:rsidRPr="00A16BD3">
        <w:tab/>
        <w:t>during the last 13 weeks of that period of 52 weeks;</w:t>
      </w:r>
    </w:p>
    <w:p w:rsidR="00B10313" w:rsidRPr="00A16BD3" w:rsidRDefault="00A16BD3" w:rsidP="00B10313">
      <w:pPr>
        <w:pStyle w:val="subsection2"/>
      </w:pPr>
      <w:r>
        <w:t>subsection (</w:t>
      </w:r>
      <w:r w:rsidR="00B10313" w:rsidRPr="00A16BD3">
        <w:t>2) of this section does not apply if the claim for payment of a stillborn baby payment is made within the period of 13 weeks after the day on which the notice is given.</w:t>
      </w:r>
    </w:p>
    <w:p w:rsidR="00B10313" w:rsidRPr="00A16BD3" w:rsidRDefault="00B10313" w:rsidP="00B10313">
      <w:pPr>
        <w:pStyle w:val="SubsectionHead"/>
      </w:pPr>
      <w:r w:rsidRPr="00A16BD3">
        <w:t>“Bereavement” entitlement must not already have been determined, or be awaiting determination, on a previous claim</w:t>
      </w:r>
    </w:p>
    <w:p w:rsidR="00B10313" w:rsidRPr="00A16BD3" w:rsidRDefault="00B10313" w:rsidP="00B10313">
      <w:pPr>
        <w:pStyle w:val="subsection"/>
      </w:pPr>
      <w:r w:rsidRPr="00A16BD3">
        <w:tab/>
        <w:t>(5)</w:t>
      </w:r>
      <w:r w:rsidRPr="00A16BD3">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16BD3" w:rsidRDefault="00F01773" w:rsidP="00F01773">
      <w:pPr>
        <w:pStyle w:val="ActHead5"/>
      </w:pPr>
      <w:bookmarkStart w:id="118" w:name="_Toc405818849"/>
      <w:r w:rsidRPr="002B53D7">
        <w:rPr>
          <w:rStyle w:val="CharSectno"/>
        </w:rPr>
        <w:lastRenderedPageBreak/>
        <w:t>40</w:t>
      </w:r>
      <w:r w:rsidRPr="00A16BD3">
        <w:t xml:space="preserve">  Claim may be withdrawn</w:t>
      </w:r>
      <w:bookmarkEnd w:id="118"/>
    </w:p>
    <w:p w:rsidR="00F01773" w:rsidRPr="00A16BD3" w:rsidRDefault="00F01773" w:rsidP="00F01773">
      <w:pPr>
        <w:pStyle w:val="subsection"/>
      </w:pPr>
      <w:r w:rsidRPr="00A16BD3">
        <w:tab/>
        <w:t>(1)</w:t>
      </w:r>
      <w:r w:rsidRPr="00A16BD3">
        <w:tab/>
        <w:t>A claimant may withdraw or vary a claim before the claim is determined.</w:t>
      </w:r>
    </w:p>
    <w:p w:rsidR="00F01773" w:rsidRPr="00A16BD3" w:rsidRDefault="00F01773" w:rsidP="00F01773">
      <w:pPr>
        <w:pStyle w:val="subsection"/>
      </w:pPr>
      <w:r w:rsidRPr="00A16BD3">
        <w:tab/>
        <w:t>(2)</w:t>
      </w:r>
      <w:r w:rsidRPr="00A16BD3">
        <w:tab/>
        <w:t>The claimant may only do so in a manner determined by the Secretary.</w:t>
      </w:r>
    </w:p>
    <w:p w:rsidR="00F01773" w:rsidRPr="00A16BD3" w:rsidRDefault="00F01773" w:rsidP="00F01773">
      <w:pPr>
        <w:pStyle w:val="subsection"/>
      </w:pPr>
      <w:r w:rsidRPr="00A16BD3">
        <w:tab/>
        <w:t>(3)</w:t>
      </w:r>
      <w:r w:rsidRPr="00A16BD3">
        <w:tab/>
        <w:t>If a claim is withdrawn, it is taken never to have been made.</w:t>
      </w:r>
    </w:p>
    <w:p w:rsidR="00B10313" w:rsidRPr="00A16BD3" w:rsidRDefault="00B10313" w:rsidP="00B10313">
      <w:pPr>
        <w:pStyle w:val="ActHead5"/>
      </w:pPr>
      <w:bookmarkStart w:id="119" w:name="_Toc405818850"/>
      <w:r w:rsidRPr="002B53D7">
        <w:rPr>
          <w:rStyle w:val="CharSectno"/>
        </w:rPr>
        <w:t>41</w:t>
      </w:r>
      <w:r w:rsidRPr="00A16BD3">
        <w:t xml:space="preserve">  Secretary must determine claim</w:t>
      </w:r>
      <w:bookmarkEnd w:id="119"/>
    </w:p>
    <w:p w:rsidR="00B10313" w:rsidRPr="00A16BD3" w:rsidRDefault="00B10313" w:rsidP="00B10313">
      <w:pPr>
        <w:pStyle w:val="subsection"/>
      </w:pPr>
      <w:r w:rsidRPr="00A16BD3">
        <w:tab/>
        <w:t>(1)</w:t>
      </w:r>
      <w:r w:rsidRPr="00A16BD3">
        <w:tab/>
        <w:t>If a claim is effective, the Secretary must determine the claim in accordance with this section and sections</w:t>
      </w:r>
      <w:r w:rsidR="00A16BD3">
        <w:t> </w:t>
      </w:r>
      <w:r w:rsidRPr="00A16BD3">
        <w:t>42 to 44. If the claim is not effective, it is taken not to have been made.</w:t>
      </w:r>
    </w:p>
    <w:p w:rsidR="00B10313" w:rsidRPr="00A16BD3" w:rsidRDefault="00B10313" w:rsidP="00B10313">
      <w:pPr>
        <w:pStyle w:val="SubsectionHead"/>
      </w:pPr>
      <w:r w:rsidRPr="00A16BD3">
        <w:t>Information to be taken into account</w:t>
      </w:r>
    </w:p>
    <w:p w:rsidR="00B10313" w:rsidRPr="00A16BD3" w:rsidRDefault="00B10313" w:rsidP="00B10313">
      <w:pPr>
        <w:pStyle w:val="subsection"/>
      </w:pPr>
      <w:r w:rsidRPr="00A16BD3">
        <w:tab/>
        <w:t>(2)</w:t>
      </w:r>
      <w:r w:rsidRPr="00A16BD3">
        <w:tab/>
        <w:t>The Secretary is to make the determination:</w:t>
      </w:r>
    </w:p>
    <w:p w:rsidR="00B10313" w:rsidRPr="00A16BD3" w:rsidRDefault="00B10313" w:rsidP="00B10313">
      <w:pPr>
        <w:pStyle w:val="paragraph"/>
      </w:pPr>
      <w:r w:rsidRPr="00A16BD3">
        <w:tab/>
        <w:t>(a)</w:t>
      </w:r>
      <w:r w:rsidRPr="00A16BD3">
        <w:tab/>
        <w:t>having regard only to the information in the claim (and any accompanying documents or information required by the Secretary); or</w:t>
      </w:r>
    </w:p>
    <w:p w:rsidR="00B10313" w:rsidRPr="00A16BD3" w:rsidRDefault="00B10313" w:rsidP="00B10313">
      <w:pPr>
        <w:pStyle w:val="paragraph"/>
      </w:pPr>
      <w:r w:rsidRPr="00A16BD3">
        <w:tab/>
        <w:t>(b)</w:t>
      </w:r>
      <w:r w:rsidRPr="00A16BD3">
        <w:tab/>
        <w:t xml:space="preserve">having regard to the things in </w:t>
      </w:r>
      <w:r w:rsidR="00A16BD3">
        <w:t>paragraph (</w:t>
      </w:r>
      <w:r w:rsidRPr="00A16BD3">
        <w:t>a) and also to any other information or documents (whether or not provided by the claimant).</w:t>
      </w:r>
    </w:p>
    <w:p w:rsidR="00B10313" w:rsidRPr="00A16BD3" w:rsidRDefault="00B10313" w:rsidP="00B10313">
      <w:pPr>
        <w:pStyle w:val="SubsectionHead"/>
      </w:pPr>
      <w:r w:rsidRPr="00A16BD3">
        <w:t>Deferral of “normal circumstances” stillborn baby payment determination pending resolution of parental leave pay</w:t>
      </w:r>
    </w:p>
    <w:p w:rsidR="00B10313" w:rsidRPr="00A16BD3" w:rsidRDefault="00B10313" w:rsidP="00B10313">
      <w:pPr>
        <w:pStyle w:val="subsection"/>
      </w:pPr>
      <w:r w:rsidRPr="00A16BD3">
        <w:tab/>
        <w:t>(3)</w:t>
      </w:r>
      <w:r w:rsidRPr="00A16BD3">
        <w:tab/>
        <w:t>If:</w:t>
      </w:r>
    </w:p>
    <w:p w:rsidR="00B10313" w:rsidRPr="00A16BD3" w:rsidRDefault="00B10313" w:rsidP="00B10313">
      <w:pPr>
        <w:pStyle w:val="paragraph"/>
      </w:pPr>
      <w:r w:rsidRPr="00A16BD3">
        <w:tab/>
        <w:t>(a)</w:t>
      </w:r>
      <w:r w:rsidRPr="00A16BD3">
        <w:tab/>
        <w:t>the claim is one for payment of a stillborn baby payment in normal circumstances; and</w:t>
      </w:r>
    </w:p>
    <w:p w:rsidR="00B10313" w:rsidRPr="00A16BD3" w:rsidRDefault="00B10313" w:rsidP="00B10313">
      <w:pPr>
        <w:pStyle w:val="paragraph"/>
      </w:pPr>
      <w:r w:rsidRPr="00A16BD3">
        <w:tab/>
        <w:t>(b)</w:t>
      </w:r>
      <w:r w:rsidRPr="00A16BD3">
        <w:tab/>
        <w:t>the claimant, or the claimant’s partner, has made a claim in accordance with Part</w:t>
      </w:r>
      <w:r w:rsidR="00A16BD3">
        <w:t> </w:t>
      </w:r>
      <w:r w:rsidRPr="00A16BD3">
        <w:t>2</w:t>
      </w:r>
      <w:r w:rsidR="00A16BD3">
        <w:noBreakHyphen/>
      </w:r>
      <w:r w:rsidRPr="00A16BD3">
        <w:t xml:space="preserve">4 of the </w:t>
      </w:r>
      <w:r w:rsidRPr="00A16BD3">
        <w:rPr>
          <w:i/>
        </w:rPr>
        <w:t>Paid Parental Leave Act 2010</w:t>
      </w:r>
      <w:r w:rsidRPr="00A16BD3">
        <w:t xml:space="preserve"> for parental leave pay for the child to whom the claim for a stillborn baby payment relates;</w:t>
      </w:r>
    </w:p>
    <w:p w:rsidR="00B10313" w:rsidRPr="00A16BD3" w:rsidRDefault="00B10313" w:rsidP="00B10313">
      <w:pPr>
        <w:pStyle w:val="subsection2"/>
      </w:pPr>
      <w:r w:rsidRPr="00A16BD3">
        <w:t>the Secretary must not determine the claim for a stillborn baby payment until one of the following occurs:</w:t>
      </w:r>
    </w:p>
    <w:p w:rsidR="00B10313" w:rsidRPr="00A16BD3" w:rsidRDefault="00B10313" w:rsidP="00B10313">
      <w:pPr>
        <w:pStyle w:val="paragraph"/>
      </w:pPr>
      <w:r w:rsidRPr="00A16BD3">
        <w:lastRenderedPageBreak/>
        <w:tab/>
        <w:t>(c)</w:t>
      </w:r>
      <w:r w:rsidRPr="00A16BD3">
        <w:tab/>
        <w:t>if the Secretary determines under that Act that parental leave pay for the child is payable:</w:t>
      </w:r>
    </w:p>
    <w:p w:rsidR="00B10313" w:rsidRPr="00A16BD3" w:rsidRDefault="00B10313" w:rsidP="00B10313">
      <w:pPr>
        <w:pStyle w:val="paragraphsub"/>
      </w:pPr>
      <w:r w:rsidRPr="00A16BD3">
        <w:tab/>
        <w:t>(i)</w:t>
      </w:r>
      <w:r w:rsidRPr="00A16BD3">
        <w:tab/>
        <w:t>the PPL period applying to the individual who made the claim for parental leave pay starts; or</w:t>
      </w:r>
    </w:p>
    <w:p w:rsidR="00B10313" w:rsidRPr="00A16BD3" w:rsidRDefault="00B10313" w:rsidP="00B10313">
      <w:pPr>
        <w:pStyle w:val="paragraphsub"/>
      </w:pPr>
      <w:r w:rsidRPr="00A16BD3">
        <w:tab/>
        <w:t>(ii)</w:t>
      </w:r>
      <w:r w:rsidRPr="00A16BD3">
        <w:tab/>
        <w:t>the Secretary revokes the determination under section</w:t>
      </w:r>
      <w:r w:rsidR="00A16BD3">
        <w:t> </w:t>
      </w:r>
      <w:r w:rsidRPr="00A16BD3">
        <w:t>25 of that Act;</w:t>
      </w:r>
    </w:p>
    <w:p w:rsidR="00B10313" w:rsidRPr="00A16BD3" w:rsidRDefault="00B10313" w:rsidP="00B10313">
      <w:pPr>
        <w:pStyle w:val="paragraph"/>
      </w:pPr>
      <w:r w:rsidRPr="00A16BD3">
        <w:tab/>
        <w:t>(d)</w:t>
      </w:r>
      <w:r w:rsidRPr="00A16BD3">
        <w:tab/>
        <w:t>the Secretary determines under that Act that parental leave pay for the child is not payable;</w:t>
      </w:r>
    </w:p>
    <w:p w:rsidR="00B10313" w:rsidRPr="00A16BD3" w:rsidRDefault="00B10313" w:rsidP="00B10313">
      <w:pPr>
        <w:pStyle w:val="paragraph"/>
      </w:pPr>
      <w:r w:rsidRPr="00A16BD3">
        <w:tab/>
        <w:t>(e)</w:t>
      </w:r>
      <w:r w:rsidRPr="00A16BD3">
        <w:tab/>
        <w:t>the claim for parental leave pay is withdrawn under section</w:t>
      </w:r>
      <w:r w:rsidR="00A16BD3">
        <w:t> </w:t>
      </w:r>
      <w:r w:rsidRPr="00A16BD3">
        <w:t>61 of that Act.</w:t>
      </w:r>
    </w:p>
    <w:p w:rsidR="00F01773" w:rsidRPr="00A16BD3" w:rsidRDefault="00F01773" w:rsidP="00F01773">
      <w:pPr>
        <w:pStyle w:val="ActHead5"/>
      </w:pPr>
      <w:bookmarkStart w:id="120" w:name="_Toc405818851"/>
      <w:r w:rsidRPr="002B53D7">
        <w:rPr>
          <w:rStyle w:val="CharSectno"/>
        </w:rPr>
        <w:t>41A</w:t>
      </w:r>
      <w:r w:rsidRPr="00A16BD3">
        <w:t xml:space="preserve">  Restriction on determining claim where tax file number not provided etc.</w:t>
      </w:r>
      <w:bookmarkEnd w:id="120"/>
    </w:p>
    <w:p w:rsidR="00F01773" w:rsidRPr="00A16BD3" w:rsidRDefault="00F01773" w:rsidP="00F01773">
      <w:pPr>
        <w:pStyle w:val="SubsectionHead"/>
      </w:pPr>
      <w:r w:rsidRPr="00A16BD3">
        <w:t>Statement that TFN claim person or TFN substitution person does not know what his or her tax file number is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38A(4);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38B(4);</w:t>
      </w:r>
    </w:p>
    <w:p w:rsidR="00F01773" w:rsidRPr="00A16BD3" w:rsidRDefault="00F01773" w:rsidP="00F01773">
      <w:pPr>
        <w:pStyle w:val="subsection2"/>
      </w:pPr>
      <w:r w:rsidRPr="00A16BD3">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 the person has no tax file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TFN claim person makes a statement of the kind set out in subsection</w:t>
      </w:r>
      <w:r w:rsidR="00A16BD3">
        <w:t> </w:t>
      </w:r>
      <w:r w:rsidRPr="00A16BD3">
        <w:t>38A(5); or</w:t>
      </w:r>
    </w:p>
    <w:p w:rsidR="00F01773" w:rsidRPr="00A16BD3" w:rsidRDefault="00F01773" w:rsidP="00F01773">
      <w:pPr>
        <w:pStyle w:val="paragraph"/>
      </w:pPr>
      <w:r w:rsidRPr="00A16BD3">
        <w:tab/>
        <w:t>(b)</w:t>
      </w:r>
      <w:r w:rsidRPr="00A16BD3">
        <w:tab/>
        <w:t>a TFN substitution person makes a statement of the kind set out in subsection</w:t>
      </w:r>
      <w:r w:rsidR="00A16BD3">
        <w:t> </w:t>
      </w:r>
      <w:r w:rsidRPr="00A16BD3">
        <w:t>38B(5);</w:t>
      </w:r>
    </w:p>
    <w:p w:rsidR="00F01773" w:rsidRPr="00A16BD3" w:rsidRDefault="00F01773" w:rsidP="00F01773">
      <w:pPr>
        <w:pStyle w:val="subsection2"/>
      </w:pPr>
      <w:r w:rsidRPr="00A16BD3">
        <w:lastRenderedPageBreak/>
        <w:t>the Secretary can only determine the claim concerned if:</w:t>
      </w:r>
    </w:p>
    <w:p w:rsidR="00F01773" w:rsidRPr="00A16BD3" w:rsidRDefault="00F01773" w:rsidP="00F01773">
      <w:pPr>
        <w:pStyle w:val="paragraph"/>
      </w:pPr>
      <w:r w:rsidRPr="00A16BD3">
        <w:tab/>
        <w:t>(c)</w:t>
      </w:r>
      <w:r w:rsidRPr="00A16BD3">
        <w:tab/>
        <w:t>within 28 days after the claim is made, the Commissioner of Taxation tells the Secretary the person’s tax file number; or</w:t>
      </w:r>
    </w:p>
    <w:p w:rsidR="00F01773" w:rsidRPr="00A16BD3" w:rsidRDefault="00F01773" w:rsidP="00F01773">
      <w:pPr>
        <w:pStyle w:val="paragraph"/>
      </w:pPr>
      <w:r w:rsidRPr="00A16BD3">
        <w:tab/>
        <w:t>(d)</w:t>
      </w:r>
      <w:r w:rsidRPr="00A16BD3">
        <w:tab/>
        <w:t>28 days pass after the claim is made without the Commissioner of Taxation telling the Secretary that:</w:t>
      </w:r>
    </w:p>
    <w:p w:rsidR="00F01773" w:rsidRPr="00A16BD3" w:rsidRDefault="00F01773" w:rsidP="00F01773">
      <w:pPr>
        <w:pStyle w:val="paragraphsub"/>
      </w:pPr>
      <w:r w:rsidRPr="00A16BD3">
        <w:tab/>
        <w:t>(i)</w:t>
      </w:r>
      <w:r w:rsidRPr="00A16BD3">
        <w:tab/>
        <w:t>the person has not applied for a tax file number; or</w:t>
      </w:r>
    </w:p>
    <w:p w:rsidR="00F01773" w:rsidRPr="00A16BD3" w:rsidRDefault="00F01773" w:rsidP="00F01773">
      <w:pPr>
        <w:pStyle w:val="paragraphsub"/>
      </w:pPr>
      <w:r w:rsidRPr="00A16BD3">
        <w:tab/>
        <w:t>(ii)</w:t>
      </w:r>
      <w:r w:rsidRPr="00A16BD3">
        <w:tab/>
        <w:t>an application by the person for a tax file number has been refused; or</w:t>
      </w:r>
    </w:p>
    <w:p w:rsidR="00F01773" w:rsidRPr="00A16BD3" w:rsidRDefault="00F01773" w:rsidP="00F01773">
      <w:pPr>
        <w:pStyle w:val="paragraphsub"/>
      </w:pPr>
      <w:r w:rsidRPr="00A16BD3">
        <w:tab/>
        <w:t>(iii)</w:t>
      </w:r>
      <w:r w:rsidRPr="00A16BD3">
        <w:tab/>
        <w:t>the person has withdrawn an application for a tax file number.</w:t>
      </w:r>
    </w:p>
    <w:p w:rsidR="00F01773" w:rsidRPr="00A16BD3" w:rsidRDefault="00F01773" w:rsidP="00F01773">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B10313" w:rsidRPr="00A16BD3" w:rsidRDefault="00B10313" w:rsidP="00B10313">
      <w:pPr>
        <w:pStyle w:val="ActHead5"/>
      </w:pPr>
      <w:bookmarkStart w:id="121" w:name="_Toc405818852"/>
      <w:r w:rsidRPr="002B53D7">
        <w:rPr>
          <w:rStyle w:val="CharSectno"/>
        </w:rPr>
        <w:t>42</w:t>
      </w:r>
      <w:r w:rsidRPr="00A16BD3">
        <w:t xml:space="preserve">  Determination of “normal circumstances” entitlement claim</w:t>
      </w:r>
      <w:bookmarkEnd w:id="121"/>
    </w:p>
    <w:p w:rsidR="00B10313" w:rsidRPr="00A16BD3" w:rsidRDefault="00B10313" w:rsidP="00B10313">
      <w:pPr>
        <w:pStyle w:val="subsection"/>
      </w:pPr>
      <w:r w:rsidRPr="00A16BD3">
        <w:tab/>
      </w:r>
      <w:r w:rsidRPr="00A16BD3">
        <w:tab/>
        <w:t>If:</w:t>
      </w:r>
    </w:p>
    <w:p w:rsidR="00B10313" w:rsidRPr="00A16BD3" w:rsidRDefault="00B10313" w:rsidP="00B10313">
      <w:pPr>
        <w:pStyle w:val="paragraph"/>
      </w:pPr>
      <w:r w:rsidRPr="00A16BD3">
        <w:tab/>
        <w:t>(a)</w:t>
      </w:r>
      <w:r w:rsidRPr="00A16BD3">
        <w:tab/>
        <w:t>the claim is one for payment of a stillborn baby payment in normal circumstances; and</w:t>
      </w:r>
    </w:p>
    <w:p w:rsidR="00B10313" w:rsidRPr="00A16BD3" w:rsidRDefault="00B10313" w:rsidP="00B10313">
      <w:pPr>
        <w:pStyle w:val="paragraph"/>
      </w:pPr>
      <w:r w:rsidRPr="00A16BD3">
        <w:tab/>
        <w:t>(b)</w:t>
      </w:r>
      <w:r w:rsidRPr="00A16BD3">
        <w:tab/>
        <w:t>the Secretary is satisfied that the claimant is eligible for a stillborn baby payment in accordance with Subdivision A of Division</w:t>
      </w:r>
      <w:r w:rsidR="00A16BD3">
        <w:t> </w:t>
      </w:r>
      <w:r w:rsidRPr="00A16BD3">
        <w:t>2 of Part</w:t>
      </w:r>
      <w:r w:rsidR="00A16BD3">
        <w:t> </w:t>
      </w:r>
      <w:r w:rsidRPr="00A16BD3">
        <w:t>3 of the Family Assistance Act in respect of the child to whom the claim relates;</w:t>
      </w:r>
    </w:p>
    <w:p w:rsidR="00B10313" w:rsidRPr="00A16BD3" w:rsidRDefault="00B10313" w:rsidP="00B10313">
      <w:pPr>
        <w:pStyle w:val="subsection2"/>
      </w:pPr>
      <w:r w:rsidRPr="00A16BD3">
        <w:t>the Secretary must determine that the claimant is entitled to be paid the stillborn baby payment and must determine the amount of the payment that the claimant is entitled to be paid.</w:t>
      </w:r>
    </w:p>
    <w:p w:rsidR="00B10313" w:rsidRPr="00A16BD3" w:rsidRDefault="00B10313" w:rsidP="00B10313">
      <w:pPr>
        <w:pStyle w:val="ActHead5"/>
      </w:pPr>
      <w:bookmarkStart w:id="122" w:name="_Toc405818853"/>
      <w:r w:rsidRPr="002B53D7">
        <w:rPr>
          <w:rStyle w:val="CharSectno"/>
        </w:rPr>
        <w:t>43</w:t>
      </w:r>
      <w:r w:rsidRPr="00A16BD3">
        <w:t xml:space="preserve">  Determination of “bereavement” entitlement claim</w:t>
      </w:r>
      <w:bookmarkEnd w:id="122"/>
    </w:p>
    <w:p w:rsidR="00B10313" w:rsidRPr="00A16BD3" w:rsidRDefault="00B10313" w:rsidP="00B10313">
      <w:pPr>
        <w:pStyle w:val="subsection"/>
      </w:pPr>
      <w:r w:rsidRPr="00A16BD3">
        <w:tab/>
      </w:r>
      <w:r w:rsidRPr="00A16BD3">
        <w:tab/>
        <w:t>If:</w:t>
      </w:r>
    </w:p>
    <w:p w:rsidR="00B10313" w:rsidRPr="00A16BD3" w:rsidRDefault="00B10313" w:rsidP="00B10313">
      <w:pPr>
        <w:pStyle w:val="paragraph"/>
      </w:pPr>
      <w:r w:rsidRPr="00A16BD3">
        <w:tab/>
        <w:t>(a)</w:t>
      </w:r>
      <w:r w:rsidRPr="00A16BD3">
        <w:tab/>
        <w:t>the claim is one for payment of a stillborn baby payment because of the death of another individual; and</w:t>
      </w:r>
    </w:p>
    <w:p w:rsidR="00B10313" w:rsidRPr="00A16BD3" w:rsidRDefault="00B10313" w:rsidP="00B10313">
      <w:pPr>
        <w:pStyle w:val="paragraph"/>
      </w:pPr>
      <w:r w:rsidRPr="00A16BD3">
        <w:tab/>
        <w:t>(b)</w:t>
      </w:r>
      <w:r w:rsidRPr="00A16BD3">
        <w:tab/>
        <w:t xml:space="preserve">the Secretary is satisfied that the claimant is, in the circumstances covered by the claim, eligible for a stillborn </w:t>
      </w:r>
      <w:r w:rsidRPr="00A16BD3">
        <w:lastRenderedPageBreak/>
        <w:t>baby payment in accordance with Subdivision B of Division</w:t>
      </w:r>
      <w:r w:rsidR="00A16BD3">
        <w:t> </w:t>
      </w:r>
      <w:r w:rsidRPr="00A16BD3">
        <w:t>2 of Part</w:t>
      </w:r>
      <w:r w:rsidR="00A16BD3">
        <w:t> </w:t>
      </w:r>
      <w:r w:rsidRPr="00A16BD3">
        <w:t>3 of the Family Assistance Act;</w:t>
      </w:r>
    </w:p>
    <w:p w:rsidR="00B10313" w:rsidRPr="00A16BD3" w:rsidRDefault="00B10313" w:rsidP="00B10313">
      <w:pPr>
        <w:pStyle w:val="subsection2"/>
      </w:pPr>
      <w:r w:rsidRPr="00A16BD3">
        <w:t>the Secretary must determine that the claimant is entitled to be paid the stillborn baby payment and must determine the amount of the payment that the claimant is entitled to be paid.</w:t>
      </w:r>
    </w:p>
    <w:p w:rsidR="00B10313" w:rsidRPr="00A16BD3" w:rsidRDefault="00B10313" w:rsidP="00B10313">
      <w:pPr>
        <w:pStyle w:val="ActHead5"/>
      </w:pPr>
      <w:bookmarkStart w:id="123" w:name="_Toc405818854"/>
      <w:r w:rsidRPr="002B53D7">
        <w:rPr>
          <w:rStyle w:val="CharSectno"/>
        </w:rPr>
        <w:t>44</w:t>
      </w:r>
      <w:r w:rsidRPr="00A16BD3">
        <w:t xml:space="preserve">  Determination that no entitlement</w:t>
      </w:r>
      <w:bookmarkEnd w:id="123"/>
    </w:p>
    <w:p w:rsidR="00B10313" w:rsidRPr="00A16BD3" w:rsidRDefault="00B10313" w:rsidP="00B10313">
      <w:pPr>
        <w:pStyle w:val="subsection"/>
      </w:pPr>
      <w:r w:rsidRPr="00A16BD3">
        <w:tab/>
      </w:r>
      <w:r w:rsidRPr="00A16BD3">
        <w:tab/>
        <w:t>If the Secretary is not satisfied as mentioned in section</w:t>
      </w:r>
      <w:r w:rsidR="00A16BD3">
        <w:t> </w:t>
      </w:r>
      <w:r w:rsidRPr="00A16BD3">
        <w:t>42 or 43, the Secretary must determine that the claimant is not entitled to be paid a stillborn baby payment in respect of the child to whom the claim relates, or in the circumstances covered by the claim, as the case requires.</w:t>
      </w:r>
    </w:p>
    <w:p w:rsidR="00B10313" w:rsidRPr="00A16BD3" w:rsidRDefault="00B10313" w:rsidP="00B10313">
      <w:pPr>
        <w:pStyle w:val="ActHead5"/>
      </w:pPr>
      <w:bookmarkStart w:id="124" w:name="_Toc405818855"/>
      <w:r w:rsidRPr="002B53D7">
        <w:rPr>
          <w:rStyle w:val="CharSectno"/>
        </w:rPr>
        <w:t>45</w:t>
      </w:r>
      <w:r w:rsidRPr="00A16BD3">
        <w:t xml:space="preserve">  When determination is in force</w:t>
      </w:r>
      <w:bookmarkEnd w:id="124"/>
    </w:p>
    <w:p w:rsidR="00B10313" w:rsidRPr="00A16BD3" w:rsidRDefault="00B10313" w:rsidP="00B10313">
      <w:pPr>
        <w:pStyle w:val="subsection"/>
      </w:pPr>
      <w:r w:rsidRPr="00A16BD3">
        <w:tab/>
      </w:r>
      <w:r w:rsidRPr="00A16BD3">
        <w:tab/>
        <w:t>A determination comes into force when it is made and remains in force at all times afterwards.</w:t>
      </w:r>
    </w:p>
    <w:p w:rsidR="00B10313" w:rsidRPr="00A16BD3" w:rsidRDefault="00B10313" w:rsidP="00B10313">
      <w:pPr>
        <w:pStyle w:val="ActHead5"/>
      </w:pPr>
      <w:bookmarkStart w:id="125" w:name="_Toc405818856"/>
      <w:r w:rsidRPr="002B53D7">
        <w:rPr>
          <w:rStyle w:val="CharSectno"/>
        </w:rPr>
        <w:t>46</w:t>
      </w:r>
      <w:r w:rsidRPr="00A16BD3">
        <w:t xml:space="preserve">  Notice of determination</w:t>
      </w:r>
      <w:bookmarkEnd w:id="125"/>
    </w:p>
    <w:p w:rsidR="00B10313" w:rsidRPr="00A16BD3" w:rsidRDefault="00B10313" w:rsidP="00B10313">
      <w:pPr>
        <w:pStyle w:val="subsection"/>
      </w:pPr>
      <w:r w:rsidRPr="00A16BD3">
        <w:tab/>
        <w:t>(1)</w:t>
      </w:r>
      <w:r w:rsidRPr="00A16BD3">
        <w:tab/>
        <w:t>The Secretary must give notice of the determination to the claimant, stating:</w:t>
      </w:r>
    </w:p>
    <w:p w:rsidR="00B10313" w:rsidRPr="00A16BD3" w:rsidRDefault="00B10313" w:rsidP="00B10313">
      <w:pPr>
        <w:pStyle w:val="paragraph"/>
      </w:pPr>
      <w:r w:rsidRPr="00A16BD3">
        <w:tab/>
        <w:t>(a)</w:t>
      </w:r>
      <w:r w:rsidRPr="00A16BD3">
        <w:tab/>
        <w:t>whether the claimant is entitled to be paid a stillborn baby payment under the determination; and</w:t>
      </w:r>
    </w:p>
    <w:p w:rsidR="00B10313" w:rsidRPr="00A16BD3" w:rsidRDefault="00B10313" w:rsidP="00B10313">
      <w:pPr>
        <w:pStyle w:val="paragraph"/>
      </w:pPr>
      <w:r w:rsidRPr="00A16BD3">
        <w:tab/>
        <w:t>(b)</w:t>
      </w:r>
      <w:r w:rsidRPr="00A16BD3">
        <w:tab/>
        <w:t>if the claimant is entitled—the amount of the stillborn baby payment and how it is to be paid; and</w:t>
      </w:r>
    </w:p>
    <w:p w:rsidR="00B10313" w:rsidRPr="00A16BD3" w:rsidRDefault="00B10313" w:rsidP="00B10313">
      <w:pPr>
        <w:pStyle w:val="paragraph"/>
      </w:pPr>
      <w:r w:rsidRPr="00A16BD3">
        <w:tab/>
        <w:t>(c)</w:t>
      </w:r>
      <w:r w:rsidRPr="00A16BD3">
        <w:tab/>
        <w:t>that the claimant may apply for review of the determination in the manner set out in Part</w:t>
      </w:r>
      <w:r w:rsidR="00A16BD3">
        <w:t> </w:t>
      </w:r>
      <w:r w:rsidRPr="00A16BD3">
        <w:t>5.</w:t>
      </w:r>
    </w:p>
    <w:p w:rsidR="00B10313" w:rsidRPr="00A16BD3" w:rsidRDefault="00B10313" w:rsidP="00B10313">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B10313" w:rsidRPr="00A16BD3" w:rsidRDefault="00B10313" w:rsidP="00B10313">
      <w:pPr>
        <w:pStyle w:val="ActHead5"/>
      </w:pPr>
      <w:bookmarkStart w:id="126" w:name="_Toc405818857"/>
      <w:r w:rsidRPr="002B53D7">
        <w:rPr>
          <w:rStyle w:val="CharSectno"/>
        </w:rPr>
        <w:lastRenderedPageBreak/>
        <w:t>47</w:t>
      </w:r>
      <w:r w:rsidRPr="00A16BD3">
        <w:t xml:space="preserve">  Payment of stillborn baby payment</w:t>
      </w:r>
      <w:bookmarkEnd w:id="126"/>
    </w:p>
    <w:p w:rsidR="00B10313" w:rsidRPr="00A16BD3" w:rsidRDefault="00B10313" w:rsidP="00B10313">
      <w:pPr>
        <w:pStyle w:val="subsection"/>
      </w:pPr>
      <w:r w:rsidRPr="00A16BD3">
        <w:tab/>
        <w:t>(1)</w:t>
      </w:r>
      <w:r w:rsidRPr="00A16BD3">
        <w:tab/>
        <w:t>If the claimant is entitled to be paid a stillborn baby payment, the Secretary must pay the amount of the payment to the claimant in a single lump sum:</w:t>
      </w:r>
    </w:p>
    <w:p w:rsidR="00B10313" w:rsidRPr="00A16BD3" w:rsidRDefault="00B10313" w:rsidP="00B10313">
      <w:pPr>
        <w:pStyle w:val="paragraph"/>
      </w:pPr>
      <w:r w:rsidRPr="00A16BD3">
        <w:tab/>
        <w:t>(a)</w:t>
      </w:r>
      <w:r w:rsidRPr="00A16BD3">
        <w:tab/>
        <w:t>on the day that the Secretary considers to be the earliest day on which it is reasonably practicable for the amount to be paid; and</w:t>
      </w:r>
    </w:p>
    <w:p w:rsidR="00B10313" w:rsidRPr="00A16BD3" w:rsidRDefault="00B10313" w:rsidP="00B10313">
      <w:pPr>
        <w:pStyle w:val="paragraph"/>
      </w:pPr>
      <w:r w:rsidRPr="00A16BD3">
        <w:tab/>
        <w:t>(b)</w:t>
      </w:r>
      <w:r w:rsidRPr="00A16BD3">
        <w:tab/>
        <w:t>to the credit of a bank account nominated and maintained by the claimant.</w:t>
      </w:r>
    </w:p>
    <w:p w:rsidR="00B10313" w:rsidRPr="00A16BD3" w:rsidRDefault="00B10313" w:rsidP="00B10313">
      <w:pPr>
        <w:pStyle w:val="SubsectionHead"/>
      </w:pPr>
      <w:r w:rsidRPr="00A16BD3">
        <w:t>Payment not to bank account</w:t>
      </w:r>
    </w:p>
    <w:p w:rsidR="00B10313" w:rsidRPr="00A16BD3" w:rsidRDefault="00B10313" w:rsidP="00B10313">
      <w:pPr>
        <w:pStyle w:val="subsection"/>
      </w:pPr>
      <w:r w:rsidRPr="00A16BD3">
        <w:tab/>
        <w:t>(2)</w:t>
      </w:r>
      <w:r w:rsidRPr="00A16BD3">
        <w:tab/>
        <w:t xml:space="preserve">However, the Secretary may direct that an amount that is to be paid under </w:t>
      </w:r>
      <w:r w:rsidR="00A16BD3">
        <w:t>subsection (</w:t>
      </w:r>
      <w:r w:rsidRPr="00A16BD3">
        <w:t>1) is to be paid in a way other than by payment to the credit of a bank account nominated and maintained by the claimant. A direction has effect accordingly.</w:t>
      </w:r>
    </w:p>
    <w:p w:rsidR="00B10313" w:rsidRPr="00A16BD3" w:rsidRDefault="00B10313" w:rsidP="00B10313">
      <w:pPr>
        <w:pStyle w:val="SubsectionHead"/>
      </w:pPr>
      <w:r w:rsidRPr="00A16BD3">
        <w:t>Interaction with other provisions</w:t>
      </w:r>
    </w:p>
    <w:p w:rsidR="00B10313" w:rsidRPr="00A16BD3" w:rsidRDefault="00B10313" w:rsidP="00B10313">
      <w:pPr>
        <w:pStyle w:val="subsection"/>
      </w:pPr>
      <w:r w:rsidRPr="00A16BD3">
        <w:tab/>
        <w:t>(3)</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F01773" w:rsidRPr="00A16BD3" w:rsidRDefault="00F01773" w:rsidP="00631702">
      <w:pPr>
        <w:pStyle w:val="ActHead5"/>
      </w:pPr>
      <w:bookmarkStart w:id="127" w:name="_Toc405818858"/>
      <w:r w:rsidRPr="002B53D7">
        <w:rPr>
          <w:rStyle w:val="CharSectno"/>
        </w:rPr>
        <w:t>47A</w:t>
      </w:r>
      <w:r w:rsidRPr="00A16BD3">
        <w:t xml:space="preserve">  Variation of determination where certain statements under section</w:t>
      </w:r>
      <w:r w:rsidR="00A16BD3">
        <w:t> </w:t>
      </w:r>
      <w:r w:rsidRPr="00A16BD3">
        <w:t>38A made</w:t>
      </w:r>
      <w:bookmarkEnd w:id="127"/>
    </w:p>
    <w:p w:rsidR="00F01773" w:rsidRPr="00A16BD3" w:rsidRDefault="00F01773" w:rsidP="00631702">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TFN claim person has made a statement of the kind set out in subsection</w:t>
      </w:r>
      <w:r w:rsidR="00A16BD3">
        <w:t> </w:t>
      </w:r>
      <w:r w:rsidRPr="00A16BD3">
        <w:t>38A(4); and</w:t>
      </w:r>
    </w:p>
    <w:p w:rsidR="00F01773" w:rsidRPr="00A16BD3" w:rsidRDefault="00F01773" w:rsidP="00F01773">
      <w:pPr>
        <w:pStyle w:val="paragraph"/>
      </w:pPr>
      <w:r w:rsidRPr="00A16BD3">
        <w:tab/>
        <w:t>(b)</w:t>
      </w:r>
      <w:r w:rsidRPr="00A16BD3">
        <w:tab/>
        <w:t xml:space="preserve">a determination is in force under which the claimant is entitled to be paid </w:t>
      </w:r>
      <w:r w:rsidR="00B10313" w:rsidRPr="00A16BD3">
        <w:t xml:space="preserve">a stillborn baby payment </w:t>
      </w:r>
      <w:r w:rsidRPr="00A16BD3">
        <w:t>in normal circumstances; and</w:t>
      </w:r>
    </w:p>
    <w:p w:rsidR="00F01773" w:rsidRPr="00A16BD3" w:rsidRDefault="00F01773" w:rsidP="00F01773">
      <w:pPr>
        <w:pStyle w:val="paragraph"/>
      </w:pPr>
      <w:r w:rsidRPr="00A16BD3">
        <w:tab/>
        <w:t>(c)</w:t>
      </w:r>
      <w:r w:rsidRPr="00A16BD3">
        <w:tab/>
        <w:t>the Commissioner of Taxation subsequently tells the Secretary that the TFN claim person has no tax file number;</w:t>
      </w:r>
    </w:p>
    <w:p w:rsidR="00F01773" w:rsidRPr="00A16BD3" w:rsidRDefault="00F01773" w:rsidP="00F01773">
      <w:pPr>
        <w:pStyle w:val="subsection2"/>
      </w:pPr>
      <w:r w:rsidRPr="00A16BD3">
        <w:t xml:space="preserve">the consequence in </w:t>
      </w:r>
      <w:r w:rsidR="00A16BD3">
        <w:t>subsection (</w:t>
      </w:r>
      <w:r w:rsidRPr="00A16BD3">
        <w:t>3) applies.</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lastRenderedPageBreak/>
        <w:tab/>
        <w:t>(a)</w:t>
      </w:r>
      <w:r w:rsidRPr="00A16BD3">
        <w:tab/>
        <w:t>a TFN claim person has made a statement of the kind set out in subsection</w:t>
      </w:r>
      <w:r w:rsidR="00A16BD3">
        <w:t> </w:t>
      </w:r>
      <w:r w:rsidRPr="00A16BD3">
        <w:t>38A(5); and</w:t>
      </w:r>
    </w:p>
    <w:p w:rsidR="00F01773" w:rsidRPr="00A16BD3" w:rsidRDefault="00F01773" w:rsidP="00F01773">
      <w:pPr>
        <w:pStyle w:val="paragraph"/>
      </w:pPr>
      <w:r w:rsidRPr="00A16BD3">
        <w:tab/>
        <w:t>(b)</w:t>
      </w:r>
      <w:r w:rsidRPr="00A16BD3">
        <w:tab/>
        <w:t xml:space="preserve">a determination is in force under which the claimant is entitled to be paid </w:t>
      </w:r>
      <w:r w:rsidR="00B10313" w:rsidRPr="00A16BD3">
        <w:t xml:space="preserve">a stillborn baby payment </w:t>
      </w:r>
      <w:r w:rsidRPr="00A16BD3">
        <w:t>in normal circumstances; and</w:t>
      </w:r>
    </w:p>
    <w:p w:rsidR="00F01773" w:rsidRPr="00A16BD3" w:rsidRDefault="00F01773" w:rsidP="00F01773">
      <w:pPr>
        <w:pStyle w:val="paragraph"/>
      </w:pPr>
      <w:r w:rsidRPr="00A16BD3">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16BD3" w:rsidRDefault="00F01773" w:rsidP="00F01773">
      <w:pPr>
        <w:pStyle w:val="subsection2"/>
      </w:pPr>
      <w:r w:rsidRPr="00A16BD3">
        <w:t xml:space="preserve">the consequence in </w:t>
      </w:r>
      <w:r w:rsidR="00A16BD3">
        <w:t>subsection (</w:t>
      </w:r>
      <w:r w:rsidRPr="00A16BD3">
        <w:t>3) applies.</w:t>
      </w:r>
    </w:p>
    <w:p w:rsidR="00F01773" w:rsidRPr="00A16BD3" w:rsidRDefault="00F01773" w:rsidP="00F01773">
      <w:pPr>
        <w:pStyle w:val="subsection"/>
      </w:pPr>
      <w:r w:rsidRPr="00A16BD3">
        <w:tab/>
        <w:t>(3)</w:t>
      </w:r>
      <w:r w:rsidRPr="00A16BD3">
        <w:tab/>
        <w:t xml:space="preserve">For the purposes of </w:t>
      </w:r>
      <w:r w:rsidR="00A16BD3">
        <w:t>subsection (</w:t>
      </w:r>
      <w:r w:rsidRPr="00A16BD3">
        <w:t xml:space="preserve">1) or (2), the consequence is that the Secretary may vary the determination so that it has the effect that the claimant is not entitled to be paid </w:t>
      </w:r>
      <w:r w:rsidR="00B10313" w:rsidRPr="00A16BD3">
        <w:t>a stillborn baby payment</w:t>
      </w:r>
      <w:r w:rsidRPr="00A16BD3">
        <w: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3), the Secretary varies the determination; and</w:t>
      </w:r>
    </w:p>
    <w:p w:rsidR="00F01773" w:rsidRPr="00A16BD3" w:rsidRDefault="00F01773" w:rsidP="00F01773">
      <w:pPr>
        <w:pStyle w:val="paragraph"/>
      </w:pPr>
      <w:r w:rsidRPr="00A16BD3">
        <w:tab/>
        <w:t>(b)</w:t>
      </w:r>
      <w:r w:rsidRPr="00A16BD3">
        <w:tab/>
        <w:t>the Secretary finds out the tax file number of the TFN claim person at any time after the variation took place;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3).</w:t>
      </w:r>
    </w:p>
    <w:p w:rsidR="00F01773" w:rsidRPr="00A16BD3" w:rsidRDefault="00F01773" w:rsidP="00753CFA">
      <w:pPr>
        <w:pStyle w:val="ActHead3"/>
        <w:pageBreakBefore/>
      </w:pPr>
      <w:bookmarkStart w:id="128" w:name="_Toc405818859"/>
      <w:r w:rsidRPr="002B53D7">
        <w:rPr>
          <w:rStyle w:val="CharDivNo"/>
        </w:rPr>
        <w:lastRenderedPageBreak/>
        <w:t>Division</w:t>
      </w:r>
      <w:r w:rsidR="00A16BD3" w:rsidRPr="002B53D7">
        <w:rPr>
          <w:rStyle w:val="CharDivNo"/>
        </w:rPr>
        <w:t> </w:t>
      </w:r>
      <w:r w:rsidRPr="002B53D7">
        <w:rPr>
          <w:rStyle w:val="CharDivNo"/>
        </w:rPr>
        <w:t>4</w:t>
      </w:r>
      <w:r w:rsidRPr="00A16BD3">
        <w:t>—</w:t>
      </w:r>
      <w:r w:rsidRPr="002B53D7">
        <w:rPr>
          <w:rStyle w:val="CharDivText"/>
        </w:rPr>
        <w:t>Child care benefit</w:t>
      </w:r>
      <w:bookmarkEnd w:id="128"/>
    </w:p>
    <w:p w:rsidR="00F01773" w:rsidRPr="00A16BD3" w:rsidRDefault="00127CA2" w:rsidP="00F01773">
      <w:pPr>
        <w:pStyle w:val="ActHead4"/>
      </w:pPr>
      <w:bookmarkStart w:id="129" w:name="_Toc405818860"/>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Overview of process of fee reductions</w:t>
      </w:r>
      <w:bookmarkEnd w:id="129"/>
    </w:p>
    <w:p w:rsidR="00A4240D" w:rsidRPr="00A16BD3" w:rsidRDefault="00A4240D" w:rsidP="00A4240D">
      <w:pPr>
        <w:pStyle w:val="ActHead5"/>
      </w:pPr>
      <w:bookmarkStart w:id="130" w:name="_Toc405818861"/>
      <w:r w:rsidRPr="002B53D7">
        <w:rPr>
          <w:rStyle w:val="CharSectno"/>
        </w:rPr>
        <w:t>48</w:t>
      </w:r>
      <w:r w:rsidRPr="00A16BD3">
        <w:t xml:space="preserve">  Overview of process if individual is conditionally eligible for child care benefit by fee reduction</w:t>
      </w:r>
      <w:bookmarkEnd w:id="130"/>
    </w:p>
    <w:p w:rsidR="00A4240D" w:rsidRPr="00A16BD3" w:rsidRDefault="00A4240D" w:rsidP="00A4240D">
      <w:pPr>
        <w:pStyle w:val="subsection"/>
        <w:rPr>
          <w:rFonts w:ascii="Tahoma" w:hAnsi="Tahoma" w:cs="Tahoma"/>
          <w:sz w:val="20"/>
        </w:rPr>
      </w:pPr>
      <w:r w:rsidRPr="00A16BD3">
        <w:tab/>
        <w:t>(1)</w:t>
      </w:r>
      <w:r w:rsidRPr="00A16BD3">
        <w:tab/>
        <w:t>An approved child care service is obliged to notify the Secretary if an individual enrols a child for care by the service.</w:t>
      </w:r>
    </w:p>
    <w:p w:rsidR="00A4240D" w:rsidRPr="00A16BD3" w:rsidRDefault="00A4240D" w:rsidP="00A4240D">
      <w:pPr>
        <w:pStyle w:val="subsection"/>
        <w:rPr>
          <w:rFonts w:ascii="Tahoma" w:hAnsi="Tahoma" w:cs="Tahoma"/>
          <w:sz w:val="20"/>
        </w:rPr>
      </w:pPr>
      <w:r w:rsidRPr="00A16BD3">
        <w:tab/>
        <w:t>(2)</w:t>
      </w:r>
      <w:r w:rsidRPr="00A16BD3">
        <w:tab/>
        <w:t>Once that enrolment is confirmed by the Secretary, the service is obliged to give weekly reports to the Secretary about the care provided to the child.</w:t>
      </w:r>
    </w:p>
    <w:p w:rsidR="00A4240D" w:rsidRPr="00A16BD3" w:rsidRDefault="00A4240D" w:rsidP="00A4240D">
      <w:pPr>
        <w:pStyle w:val="subsection"/>
        <w:rPr>
          <w:sz w:val="24"/>
        </w:rPr>
      </w:pPr>
      <w:r w:rsidRPr="00A16BD3">
        <w:tab/>
        <w:t>(3)</w:t>
      </w:r>
      <w:r w:rsidRPr="00A16BD3">
        <w:tab/>
        <w:t>If a report is given, and a determination of conditional eligibility under section</w:t>
      </w:r>
      <w:r w:rsidR="00A16BD3">
        <w:t> </w:t>
      </w:r>
      <w:r w:rsidRPr="00A16BD3">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A16BD3" w:rsidRDefault="00A4240D" w:rsidP="00A4240D">
      <w:pPr>
        <w:pStyle w:val="subsection"/>
      </w:pPr>
      <w:r w:rsidRPr="00A16BD3">
        <w:tab/>
        <w:t>(4)</w:t>
      </w:r>
      <w:r w:rsidRPr="00A16BD3">
        <w:tab/>
        <w:t>The amount by which the fees are to be reduced is referable to the amount of child care benefit that would be paid in respect of the sessions if entitlement to an amount of child care benefit was determined under section</w:t>
      </w:r>
      <w:r w:rsidR="00A16BD3">
        <w:t> </w:t>
      </w:r>
      <w:r w:rsidRPr="00A16BD3">
        <w:t>51B in respect of the income year in which the week falls. The amount of fee reduction is calculated by the Secretary using the provisions of the Family Assistance Act.</w:t>
      </w:r>
    </w:p>
    <w:p w:rsidR="00A4240D" w:rsidRPr="00A16BD3" w:rsidRDefault="00A4240D" w:rsidP="00A4240D">
      <w:pPr>
        <w:pStyle w:val="subsection"/>
        <w:rPr>
          <w:rFonts w:ascii="Tahoma" w:hAnsi="Tahoma" w:cs="Tahoma"/>
          <w:sz w:val="20"/>
        </w:rPr>
      </w:pPr>
      <w:r w:rsidRPr="00A16BD3">
        <w:tab/>
        <w:t>(5)</w:t>
      </w:r>
      <w:r w:rsidRPr="00A16BD3">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A16BD3" w:rsidRDefault="00A4240D" w:rsidP="00A4240D">
      <w:pPr>
        <w:pStyle w:val="subsection"/>
        <w:rPr>
          <w:sz w:val="24"/>
        </w:rPr>
      </w:pPr>
      <w:r w:rsidRPr="00A16BD3">
        <w:lastRenderedPageBreak/>
        <w:tab/>
        <w:t>(6)</w:t>
      </w:r>
      <w:r w:rsidRPr="00A16BD3">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A16BD3" w:rsidRDefault="00A4240D" w:rsidP="00A4240D">
      <w:pPr>
        <w:pStyle w:val="subsection"/>
        <w:rPr>
          <w:rFonts w:ascii="Tahoma" w:hAnsi="Tahoma" w:cs="Tahoma"/>
          <w:sz w:val="20"/>
        </w:rPr>
      </w:pPr>
      <w:r w:rsidRPr="00A16BD3">
        <w:tab/>
        <w:t>(7)</w:t>
      </w:r>
      <w:r w:rsidRPr="00A16BD3">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A16BD3" w:rsidRDefault="00A4240D" w:rsidP="00A4240D">
      <w:pPr>
        <w:pStyle w:val="subsection"/>
        <w:rPr>
          <w:rFonts w:ascii="Tahoma" w:hAnsi="Tahoma" w:cs="Tahoma"/>
          <w:sz w:val="20"/>
        </w:rPr>
      </w:pPr>
      <w:r w:rsidRPr="00A16BD3">
        <w:tab/>
        <w:t>(8)</w:t>
      </w:r>
      <w:r w:rsidRPr="00A16BD3">
        <w:tab/>
        <w:t>Payments in respect of fee reduction are made to the service by the Secretary to enable the service to pass on to the individual the amount of fee reductions as calculated (see Division</w:t>
      </w:r>
      <w:r w:rsidR="00A16BD3">
        <w:t> </w:t>
      </w:r>
      <w:r w:rsidRPr="00A16BD3">
        <w:t>2 of Part</w:t>
      </w:r>
      <w:r w:rsidR="00A16BD3">
        <w:t> </w:t>
      </w:r>
      <w:r w:rsidRPr="00A16BD3">
        <w:t>8A).</w:t>
      </w:r>
    </w:p>
    <w:p w:rsidR="00F01773" w:rsidRPr="00A16BD3" w:rsidRDefault="00127CA2" w:rsidP="00F01773">
      <w:pPr>
        <w:pStyle w:val="ActHead4"/>
      </w:pPr>
      <w:bookmarkStart w:id="131" w:name="_Toc405818862"/>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Making claims</w:t>
      </w:r>
      <w:bookmarkEnd w:id="131"/>
    </w:p>
    <w:p w:rsidR="00F01773" w:rsidRPr="00A16BD3" w:rsidRDefault="00F01773" w:rsidP="00F01773">
      <w:pPr>
        <w:pStyle w:val="ActHead5"/>
      </w:pPr>
      <w:bookmarkStart w:id="132" w:name="_Toc405818863"/>
      <w:r w:rsidRPr="002B53D7">
        <w:rPr>
          <w:rStyle w:val="CharSectno"/>
        </w:rPr>
        <w:t>49</w:t>
      </w:r>
      <w:r w:rsidRPr="00A16BD3">
        <w:t xml:space="preserve">  Need for a claim</w:t>
      </w:r>
      <w:bookmarkEnd w:id="132"/>
    </w:p>
    <w:p w:rsidR="00F01773" w:rsidRPr="00A16BD3" w:rsidRDefault="00F01773" w:rsidP="00F01773">
      <w:pPr>
        <w:pStyle w:val="subsection"/>
      </w:pPr>
      <w:r w:rsidRPr="00A16BD3">
        <w:tab/>
        <w:t>(1)</w:t>
      </w:r>
      <w:r w:rsidRPr="00A16BD3">
        <w:tab/>
        <w:t xml:space="preserve">Except in the case set out in </w:t>
      </w:r>
      <w:r w:rsidR="00A16BD3">
        <w:t>subsection (</w:t>
      </w:r>
      <w:r w:rsidRPr="00A16BD3">
        <w:t>2), the only way that a person can become entitled to be paid child care benefit is to make a claim in accordance with this Subdivision.</w:t>
      </w:r>
    </w:p>
    <w:p w:rsidR="00F01773" w:rsidRPr="00A16BD3" w:rsidRDefault="00F01773" w:rsidP="00F01773">
      <w:pPr>
        <w:pStyle w:val="subsection"/>
      </w:pPr>
      <w:r w:rsidRPr="00A16BD3">
        <w:tab/>
        <w:t>(2)</w:t>
      </w:r>
      <w:r w:rsidRPr="00A16BD3">
        <w:tab/>
        <w:t>If an approved child care service is eligible under section</w:t>
      </w:r>
      <w:r w:rsidR="00A16BD3">
        <w:t> </w:t>
      </w:r>
      <w:r w:rsidRPr="00A16BD3">
        <w:t xml:space="preserve">47 of the Family Assistance Act for child care benefit by fee reduction for care provided by the service to a child at risk, the service (a </w:t>
      </w:r>
      <w:r w:rsidRPr="00A16BD3">
        <w:rPr>
          <w:b/>
          <w:i/>
        </w:rPr>
        <w:t>claimant</w:t>
      </w:r>
      <w:r w:rsidRPr="00A16BD3">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A16BD3" w:rsidRDefault="00F01773" w:rsidP="00F01773">
      <w:pPr>
        <w:pStyle w:val="ActHead5"/>
      </w:pPr>
      <w:bookmarkStart w:id="133" w:name="_Toc405818864"/>
      <w:r w:rsidRPr="002B53D7">
        <w:rPr>
          <w:rStyle w:val="CharSectno"/>
        </w:rPr>
        <w:t>49A</w:t>
      </w:r>
      <w:r w:rsidRPr="00A16BD3">
        <w:t xml:space="preserve">  Who can make a claim</w:t>
      </w:r>
      <w:bookmarkEnd w:id="133"/>
    </w:p>
    <w:p w:rsidR="00F01773" w:rsidRPr="00A16BD3" w:rsidRDefault="00F01773" w:rsidP="00F01773">
      <w:pPr>
        <w:pStyle w:val="subsection"/>
      </w:pPr>
      <w:r w:rsidRPr="00A16BD3">
        <w:tab/>
        <w:t>(1)</w:t>
      </w:r>
      <w:r w:rsidRPr="00A16BD3">
        <w:tab/>
        <w:t xml:space="preserve">The only persons who can make a claim in accordance with this </w:t>
      </w:r>
      <w:r w:rsidR="00127CA2" w:rsidRPr="00A16BD3">
        <w:t>Subdivision</w:t>
      </w:r>
      <w:r w:rsidR="00753CFA" w:rsidRPr="00A16BD3">
        <w:t xml:space="preserve"> </w:t>
      </w:r>
      <w:r w:rsidRPr="00A16BD3">
        <w:t>are individuals.</w:t>
      </w:r>
    </w:p>
    <w:p w:rsidR="00F01773" w:rsidRPr="00A16BD3" w:rsidRDefault="00F01773" w:rsidP="00F01773">
      <w:pPr>
        <w:pStyle w:val="subsection"/>
      </w:pPr>
      <w:r w:rsidRPr="00A16BD3">
        <w:lastRenderedPageBreak/>
        <w:tab/>
        <w:t>(2)</w:t>
      </w:r>
      <w:r w:rsidRPr="00A16BD3">
        <w:tab/>
        <w:t>An approved child care service that is eligible under section</w:t>
      </w:r>
      <w:r w:rsidR="00A16BD3">
        <w:t> </w:t>
      </w:r>
      <w:r w:rsidRPr="00A16BD3">
        <w:t>47 of the Family Assistance Act is, under subsection</w:t>
      </w:r>
      <w:r w:rsidR="00A16BD3">
        <w:t> </w:t>
      </w:r>
      <w:r w:rsidRPr="00A16BD3">
        <w:t>49(2), taken to have made a claim.</w:t>
      </w:r>
    </w:p>
    <w:p w:rsidR="00F01773" w:rsidRPr="00A16BD3" w:rsidRDefault="00F01773" w:rsidP="00F01773">
      <w:pPr>
        <w:pStyle w:val="ActHead5"/>
      </w:pPr>
      <w:bookmarkStart w:id="134" w:name="_Toc405818865"/>
      <w:r w:rsidRPr="002B53D7">
        <w:rPr>
          <w:rStyle w:val="CharSectno"/>
        </w:rPr>
        <w:t>49B</w:t>
      </w:r>
      <w:r w:rsidRPr="00A16BD3">
        <w:t xml:space="preserve">  What may be claimed by an individual</w:t>
      </w:r>
      <w:bookmarkEnd w:id="134"/>
    </w:p>
    <w:p w:rsidR="00F01773" w:rsidRPr="00A16BD3" w:rsidRDefault="00F01773" w:rsidP="00F01773">
      <w:pPr>
        <w:pStyle w:val="subsection"/>
      </w:pPr>
      <w:r w:rsidRPr="00A16BD3">
        <w:tab/>
      </w:r>
      <w:r w:rsidRPr="00A16BD3">
        <w:tab/>
        <w:t xml:space="preserve">An individual (a </w:t>
      </w:r>
      <w:r w:rsidRPr="00A16BD3">
        <w:rPr>
          <w:b/>
          <w:i/>
        </w:rPr>
        <w:t>claimant</w:t>
      </w:r>
      <w:r w:rsidRPr="00A16BD3">
        <w:t>) may make a claim:</w:t>
      </w:r>
    </w:p>
    <w:p w:rsidR="00F01773" w:rsidRPr="00A16BD3" w:rsidRDefault="00F01773" w:rsidP="00F01773">
      <w:pPr>
        <w:pStyle w:val="paragraph"/>
      </w:pPr>
      <w:r w:rsidRPr="00A16BD3">
        <w:tab/>
        <w:t>(a)</w:t>
      </w:r>
      <w:r w:rsidRPr="00A16BD3">
        <w:tab/>
        <w:t>for payment of child care benefit by fee reduction for care provided by an approved child care service; or</w:t>
      </w:r>
    </w:p>
    <w:p w:rsidR="00F01773" w:rsidRPr="00A16BD3" w:rsidRDefault="00F01773" w:rsidP="00F01773">
      <w:pPr>
        <w:pStyle w:val="paragraph"/>
      </w:pPr>
      <w:r w:rsidRPr="00A16BD3">
        <w:tab/>
        <w:t>(b)</w:t>
      </w:r>
      <w:r w:rsidRPr="00A16BD3">
        <w:tab/>
        <w:t>for payment of child care benefit for a past period for care provided by an approved child care service; or</w:t>
      </w:r>
    </w:p>
    <w:p w:rsidR="00F01773" w:rsidRPr="00A16BD3" w:rsidRDefault="00F01773" w:rsidP="00F01773">
      <w:pPr>
        <w:pStyle w:val="paragraph"/>
      </w:pPr>
      <w:r w:rsidRPr="00A16BD3">
        <w:tab/>
        <w:t>(c)</w:t>
      </w:r>
      <w:r w:rsidRPr="00A16BD3">
        <w:tab/>
        <w:t>for payment of child care benefit for a past period for care provided by a registered carer; or</w:t>
      </w:r>
    </w:p>
    <w:p w:rsidR="00F01773" w:rsidRPr="00A16BD3" w:rsidRDefault="00F01773" w:rsidP="00F01773">
      <w:pPr>
        <w:pStyle w:val="paragraph"/>
      </w:pPr>
      <w:r w:rsidRPr="00A16BD3">
        <w:tab/>
        <w:t>(d)</w:t>
      </w:r>
      <w:r w:rsidRPr="00A16BD3">
        <w:tab/>
        <w:t>for payment of child care benefit by single payment/in substitution because of the death of another individual.</w:t>
      </w:r>
    </w:p>
    <w:p w:rsidR="00F01773" w:rsidRPr="00A16BD3" w:rsidRDefault="00F01773" w:rsidP="00F01773">
      <w:pPr>
        <w:pStyle w:val="ActHead5"/>
      </w:pPr>
      <w:bookmarkStart w:id="135" w:name="_Toc405818866"/>
      <w:r w:rsidRPr="002B53D7">
        <w:rPr>
          <w:rStyle w:val="CharSectno"/>
        </w:rPr>
        <w:t>49C</w:t>
      </w:r>
      <w:r w:rsidRPr="00A16BD3">
        <w:t xml:space="preserve">  Form etc. of effective claim by individual</w:t>
      </w:r>
      <w:bookmarkEnd w:id="135"/>
    </w:p>
    <w:p w:rsidR="00F01773" w:rsidRPr="00A16BD3" w:rsidRDefault="00F01773" w:rsidP="00F01773">
      <w:pPr>
        <w:pStyle w:val="SubsectionHead"/>
      </w:pPr>
      <w:r w:rsidRPr="00A16BD3">
        <w:t>Requirements for claim by individual to be effective</w:t>
      </w:r>
    </w:p>
    <w:p w:rsidR="00F01773" w:rsidRPr="00A16BD3" w:rsidRDefault="00F01773" w:rsidP="00F01773">
      <w:pPr>
        <w:pStyle w:val="subsection"/>
      </w:pPr>
      <w:r w:rsidRPr="00A16BD3">
        <w:tab/>
        <w:t>(1)</w:t>
      </w:r>
      <w:r w:rsidRPr="00A16BD3">
        <w:tab/>
        <w:t>To be effective:</w:t>
      </w:r>
    </w:p>
    <w:p w:rsidR="00F01773" w:rsidRPr="00A16BD3" w:rsidRDefault="00F01773" w:rsidP="00F01773">
      <w:pPr>
        <w:pStyle w:val="paragraph"/>
      </w:pPr>
      <w:r w:rsidRPr="00A16BD3">
        <w:tab/>
        <w:t>(a)</w:t>
      </w:r>
      <w:r w:rsidRPr="00A16BD3">
        <w:tab/>
        <w:t>a claim (other than a claim that is taken to be made under subsection</w:t>
      </w:r>
      <w:r w:rsidR="00A16BD3">
        <w:t> </w:t>
      </w:r>
      <w:r w:rsidRPr="00A16BD3">
        <w:t>49(2)) must:</w:t>
      </w:r>
    </w:p>
    <w:p w:rsidR="00F01773" w:rsidRPr="00A16BD3" w:rsidRDefault="00F01773" w:rsidP="00F01773">
      <w:pPr>
        <w:pStyle w:val="paragraphsub"/>
      </w:pPr>
      <w:r w:rsidRPr="00A16BD3">
        <w:tab/>
        <w:t>(i)</w:t>
      </w:r>
      <w:r w:rsidRPr="00A16BD3">
        <w:tab/>
        <w:t>be made in a form and manner; and</w:t>
      </w:r>
    </w:p>
    <w:p w:rsidR="00F01773" w:rsidRPr="00A16BD3" w:rsidRDefault="00F01773" w:rsidP="00F01773">
      <w:pPr>
        <w:pStyle w:val="paragraphsub"/>
      </w:pPr>
      <w:r w:rsidRPr="00A16BD3">
        <w:tab/>
        <w:t>(ii)</w:t>
      </w:r>
      <w:r w:rsidRPr="00A16BD3">
        <w:tab/>
        <w:t xml:space="preserve">subject to </w:t>
      </w:r>
      <w:r w:rsidR="00A16BD3">
        <w:t>subsections (</w:t>
      </w:r>
      <w:r w:rsidRPr="00A16BD3">
        <w:t>2), (3)</w:t>
      </w:r>
      <w:r w:rsidR="00847BE0" w:rsidRPr="00A16BD3">
        <w:t>, (4) and (6),</w:t>
      </w:r>
      <w:r w:rsidRPr="00A16BD3">
        <w:rPr>
          <w:i/>
        </w:rPr>
        <w:t xml:space="preserve"> </w:t>
      </w:r>
      <w:r w:rsidRPr="00A16BD3">
        <w:t>contain any information; and</w:t>
      </w:r>
    </w:p>
    <w:p w:rsidR="00F01773" w:rsidRPr="00A16BD3" w:rsidRDefault="00F01773" w:rsidP="00F01773">
      <w:pPr>
        <w:pStyle w:val="paragraphsub"/>
      </w:pPr>
      <w:r w:rsidRPr="00A16BD3">
        <w:tab/>
        <w:t>(iii)</w:t>
      </w:r>
      <w:r w:rsidRPr="00A16BD3">
        <w:tab/>
        <w:t>be accompanied by any documents;</w:t>
      </w:r>
    </w:p>
    <w:p w:rsidR="00F01773" w:rsidRPr="00A16BD3" w:rsidRDefault="00F01773" w:rsidP="00F01773">
      <w:pPr>
        <w:pStyle w:val="paragraph"/>
      </w:pPr>
      <w:r w:rsidRPr="00A16BD3">
        <w:tab/>
      </w:r>
      <w:r w:rsidRPr="00A16BD3">
        <w:tab/>
        <w:t>required by the Secretary; and</w:t>
      </w:r>
    </w:p>
    <w:p w:rsidR="00F01773" w:rsidRPr="00A16BD3" w:rsidRDefault="00F01773" w:rsidP="00F01773">
      <w:pPr>
        <w:pStyle w:val="paragraph"/>
      </w:pPr>
      <w:r w:rsidRPr="00A16BD3">
        <w:tab/>
        <w:t>(b)</w:t>
      </w:r>
      <w:r w:rsidRPr="00A16BD3">
        <w:tab/>
        <w:t>the bank account requirement set out in section</w:t>
      </w:r>
      <w:r w:rsidR="00A16BD3">
        <w:t> </w:t>
      </w:r>
      <w:r w:rsidRPr="00A16BD3">
        <w:t>49G must be satisfied in relation to the claim; and</w:t>
      </w:r>
    </w:p>
    <w:p w:rsidR="00F01773" w:rsidRPr="00A16BD3" w:rsidRDefault="00F01773" w:rsidP="00F01773">
      <w:pPr>
        <w:pStyle w:val="paragraph"/>
      </w:pPr>
      <w:r w:rsidRPr="00A16BD3">
        <w:tab/>
        <w:t>(c)</w:t>
      </w:r>
      <w:r w:rsidRPr="00A16BD3">
        <w:tab/>
        <w:t>in the case of a claim by an individual for payment of child care benefit for a past period for care provided by an approved child care service—the tax file number requirement in section</w:t>
      </w:r>
      <w:r w:rsidR="00A16BD3">
        <w:t> </w:t>
      </w:r>
      <w:r w:rsidRPr="00A16BD3">
        <w:t>49E must be satisfied in relation to the claim; and</w:t>
      </w:r>
    </w:p>
    <w:p w:rsidR="00F01773" w:rsidRPr="00A16BD3" w:rsidRDefault="00F01773" w:rsidP="00F01773">
      <w:pPr>
        <w:pStyle w:val="paragraph"/>
      </w:pPr>
      <w:r w:rsidRPr="00A16BD3">
        <w:lastRenderedPageBreak/>
        <w:tab/>
        <w:t>(d)</w:t>
      </w:r>
      <w:r w:rsidRPr="00A16BD3">
        <w:tab/>
        <w:t>in the case of a claim by an individual for payment of child care benefit by single payment/in substitution because of the death of another individual for care provided by an approved child care service—the tax file number requirement in section</w:t>
      </w:r>
      <w:r w:rsidR="00A16BD3">
        <w:t> </w:t>
      </w:r>
      <w:r w:rsidRPr="00A16BD3">
        <w:t>49F must be satisfied in relation to the claim.</w:t>
      </w:r>
    </w:p>
    <w:p w:rsidR="00F01773" w:rsidRPr="00A16BD3" w:rsidRDefault="00F01773" w:rsidP="00F01773">
      <w:pPr>
        <w:pStyle w:val="SubsectionHead"/>
      </w:pPr>
      <w:r w:rsidRPr="00A16BD3">
        <w:t>Exemption from part of information requirement when claimant making a claim for payment of child care benefit by fee reduction</w:t>
      </w:r>
    </w:p>
    <w:p w:rsidR="00F01773" w:rsidRPr="00A16BD3" w:rsidRDefault="00F01773" w:rsidP="00F01773">
      <w:pPr>
        <w:pStyle w:val="subsection"/>
      </w:pPr>
      <w:r w:rsidRPr="00A16BD3">
        <w:tab/>
        <w:t>(2)</w:t>
      </w:r>
      <w:r w:rsidRPr="00A16BD3">
        <w:tab/>
        <w:t>Subject to section</w:t>
      </w:r>
      <w:r w:rsidR="00A16BD3">
        <w:t> </w:t>
      </w:r>
      <w:r w:rsidRPr="00A16BD3">
        <w:t>49H, a claim for payment of child care benefit by fee reduction for care provided by an approved child care service to a child will be effective even though the claimant does not provide all, or some, of the following information:</w:t>
      </w:r>
    </w:p>
    <w:p w:rsidR="00F01773" w:rsidRPr="00A16BD3" w:rsidRDefault="00F01773" w:rsidP="00F01773">
      <w:pPr>
        <w:pStyle w:val="paragraph"/>
      </w:pPr>
      <w:r w:rsidRPr="00A16BD3">
        <w:tab/>
        <w:t>(a)</w:t>
      </w:r>
      <w:r w:rsidRPr="00A16BD3">
        <w:tab/>
        <w:t xml:space="preserve">information about any amount needed by the Secretary to calculate the CCB % applicable to the claimant in respect of the child; </w:t>
      </w:r>
    </w:p>
    <w:p w:rsidR="00F01773" w:rsidRPr="00A16BD3" w:rsidRDefault="00F01773" w:rsidP="00F01773">
      <w:pPr>
        <w:pStyle w:val="paragraph"/>
      </w:pPr>
      <w:r w:rsidRPr="00A16BD3">
        <w:tab/>
        <w:t>(b)</w:t>
      </w:r>
      <w:r w:rsidRPr="00A16BD3">
        <w:tab/>
        <w:t>information needed to work out the number of children the claimant has in care of a particular kind;</w:t>
      </w:r>
    </w:p>
    <w:p w:rsidR="00F01773" w:rsidRPr="00A16BD3" w:rsidRDefault="00F01773" w:rsidP="00F01773">
      <w:pPr>
        <w:pStyle w:val="paragraph"/>
      </w:pPr>
      <w:r w:rsidRPr="00A16BD3">
        <w:tab/>
        <w:t>(c)</w:t>
      </w:r>
      <w:r w:rsidRPr="00A16BD3">
        <w:tab/>
        <w:t>information as to whether the child is a school child;</w:t>
      </w:r>
    </w:p>
    <w:p w:rsidR="00F01773" w:rsidRPr="00A16BD3" w:rsidRDefault="00F01773" w:rsidP="00F01773">
      <w:pPr>
        <w:pStyle w:val="paragraph"/>
      </w:pPr>
      <w:r w:rsidRPr="00A16BD3">
        <w:tab/>
        <w:t>(ca)</w:t>
      </w:r>
      <w:r w:rsidRPr="00A16BD3">
        <w:tab/>
        <w:t>information needed by the Secretary to determine the claimant’s eligibility for the special grandparent rate in respect of the child;</w:t>
      </w:r>
    </w:p>
    <w:p w:rsidR="00F01773" w:rsidRPr="00A16BD3" w:rsidRDefault="00F01773" w:rsidP="00F01773">
      <w:pPr>
        <w:pStyle w:val="paragraph"/>
      </w:pPr>
      <w:r w:rsidRPr="00A16BD3">
        <w:tab/>
        <w:t>(d)</w:t>
      </w:r>
      <w:r w:rsidRPr="00A16BD3">
        <w:tab/>
        <w:t>information required for checking compliance with paragraph</w:t>
      </w:r>
      <w:r w:rsidR="00A16BD3">
        <w:t> </w:t>
      </w:r>
      <w:r w:rsidRPr="00A16BD3">
        <w:t>42(1)(c) of the Family Assistance Act (dealing with immunisation);</w:t>
      </w:r>
    </w:p>
    <w:p w:rsidR="00F01773" w:rsidRPr="00A16BD3" w:rsidRDefault="00F01773" w:rsidP="00F01773">
      <w:pPr>
        <w:pStyle w:val="paragraph"/>
      </w:pPr>
      <w:r w:rsidRPr="00A16BD3">
        <w:tab/>
        <w:t>(e)</w:t>
      </w:r>
      <w:r w:rsidRPr="00A16BD3">
        <w:tab/>
        <w:t>the following information:</w:t>
      </w:r>
    </w:p>
    <w:p w:rsidR="00F01773" w:rsidRPr="00A16BD3" w:rsidRDefault="00F01773" w:rsidP="00F01773">
      <w:pPr>
        <w:pStyle w:val="paragraphsub"/>
      </w:pPr>
      <w:r w:rsidRPr="00A16BD3">
        <w:tab/>
        <w:t>(i)</w:t>
      </w:r>
      <w:r w:rsidRPr="00A16BD3">
        <w:tab/>
        <w:t>information relating to the claimant’s, and the claimant’s partner’s (if any), tax file number requested under section</w:t>
      </w:r>
      <w:r w:rsidR="00A16BD3">
        <w:t> </w:t>
      </w:r>
      <w:r w:rsidRPr="00A16BD3">
        <w:t xml:space="preserve">57B; </w:t>
      </w:r>
    </w:p>
    <w:p w:rsidR="00F01773" w:rsidRPr="00A16BD3" w:rsidRDefault="00F01773" w:rsidP="00F01773">
      <w:pPr>
        <w:pStyle w:val="paragraphsub"/>
        <w:rPr>
          <w:snapToGrid w:val="0"/>
          <w:lang w:eastAsia="en-US"/>
        </w:rPr>
      </w:pPr>
      <w:r w:rsidRPr="00A16BD3">
        <w:tab/>
        <w:t>(ii)</w:t>
      </w:r>
      <w:r w:rsidRPr="00A16BD3">
        <w:tab/>
        <w:t xml:space="preserve">information relating to whether the claimant is opting </w:t>
      </w:r>
      <w:r w:rsidRPr="00A16BD3">
        <w:rPr>
          <w:snapToGrid w:val="0"/>
          <w:lang w:eastAsia="en-US"/>
        </w:rPr>
        <w:t xml:space="preserve">to have </w:t>
      </w:r>
      <w:r w:rsidR="009C6AEC" w:rsidRPr="00A16BD3">
        <w:t>a CCB % of zero % applicable to him or her</w:t>
      </w:r>
      <w:r w:rsidRPr="00A16BD3">
        <w:rPr>
          <w:snapToGrid w:val="0"/>
          <w:lang w:eastAsia="en-US"/>
        </w:rPr>
        <w:t>.</w:t>
      </w:r>
    </w:p>
    <w:p w:rsidR="00F01773" w:rsidRPr="00A16BD3" w:rsidRDefault="00F01773" w:rsidP="00F01773">
      <w:pPr>
        <w:pStyle w:val="SubsectionHead"/>
      </w:pPr>
      <w:r w:rsidRPr="00A16BD3">
        <w:lastRenderedPageBreak/>
        <w:t>Exemption from part of information requirement when claimant making a claim for payment of child care benefit for a past period for care provided by an approved child care service</w:t>
      </w:r>
    </w:p>
    <w:p w:rsidR="00F01773" w:rsidRPr="00A16BD3" w:rsidRDefault="00F01773" w:rsidP="00F01773">
      <w:pPr>
        <w:pStyle w:val="subsection"/>
      </w:pPr>
      <w:r w:rsidRPr="00A16BD3">
        <w:tab/>
        <w:t>(3)</w:t>
      </w:r>
      <w:r w:rsidRPr="00A16BD3">
        <w:tab/>
        <w:t>Subject to section</w:t>
      </w:r>
      <w:r w:rsidR="00A16BD3">
        <w:t> </w:t>
      </w:r>
      <w:r w:rsidRPr="00A16BD3">
        <w:t>49J, a claim for payment of child care benefit for a past period for care provided by an approved child care service to a child will be effective even though the claimant does not provide all, or some, of the following information:</w:t>
      </w:r>
    </w:p>
    <w:p w:rsidR="00F01773" w:rsidRPr="00A16BD3" w:rsidRDefault="00F01773" w:rsidP="00F01773">
      <w:pPr>
        <w:pStyle w:val="paragraph"/>
      </w:pPr>
      <w:r w:rsidRPr="00A16BD3">
        <w:tab/>
        <w:t>(a)</w:t>
      </w:r>
      <w:r w:rsidRPr="00A16BD3">
        <w:tab/>
        <w:t xml:space="preserve">information about the amount needed by the Secretary to calculate the CCB % applicable to the claimant in respect of the child; </w:t>
      </w:r>
    </w:p>
    <w:p w:rsidR="00F01773" w:rsidRPr="00A16BD3" w:rsidRDefault="00F01773" w:rsidP="00F01773">
      <w:pPr>
        <w:pStyle w:val="paragraph"/>
      </w:pPr>
      <w:r w:rsidRPr="00A16BD3">
        <w:tab/>
        <w:t>(b)</w:t>
      </w:r>
      <w:r w:rsidRPr="00A16BD3">
        <w:tab/>
        <w:t>information needed to work out the number of children the claimant had in care of a particular kind;</w:t>
      </w:r>
    </w:p>
    <w:p w:rsidR="00F01773" w:rsidRPr="00A16BD3" w:rsidRDefault="00F01773" w:rsidP="00F01773">
      <w:pPr>
        <w:pStyle w:val="paragraph"/>
        <w:rPr>
          <w:snapToGrid w:val="0"/>
          <w:lang w:eastAsia="en-US"/>
        </w:rPr>
      </w:pPr>
      <w:r w:rsidRPr="00A16BD3">
        <w:tab/>
        <w:t>(c)</w:t>
      </w:r>
      <w:r w:rsidRPr="00A16BD3">
        <w:tab/>
        <w:t>information as to whether the child was a school child.</w:t>
      </w:r>
    </w:p>
    <w:p w:rsidR="00F01773" w:rsidRPr="00A16BD3" w:rsidRDefault="00F01773" w:rsidP="00F01773">
      <w:pPr>
        <w:pStyle w:val="SubsectionHead"/>
      </w:pPr>
      <w:r w:rsidRPr="00A16BD3">
        <w:t>Exemption from part of information requirement when claimant making a claim for payment of child care benefit by single payment/in substitution for care provided by an approved child care service</w:t>
      </w:r>
    </w:p>
    <w:p w:rsidR="00F01773" w:rsidRPr="00A16BD3" w:rsidRDefault="00F01773" w:rsidP="00F01773">
      <w:pPr>
        <w:pStyle w:val="subsection"/>
      </w:pPr>
      <w:r w:rsidRPr="00A16BD3">
        <w:tab/>
        <w:t>(4)</w:t>
      </w:r>
      <w:r w:rsidRPr="00A16BD3">
        <w:tab/>
        <w:t>Subject to section</w:t>
      </w:r>
      <w:r w:rsidR="00A16BD3">
        <w:t> </w:t>
      </w:r>
      <w:r w:rsidRPr="00A16BD3">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A16BD3" w:rsidRDefault="00F01773" w:rsidP="00F01773">
      <w:pPr>
        <w:pStyle w:val="paragraph"/>
      </w:pPr>
      <w:r w:rsidRPr="00A16BD3">
        <w:tab/>
        <w:t>(a)</w:t>
      </w:r>
      <w:r w:rsidRPr="00A16BD3">
        <w:tab/>
        <w:t>information about any amount needed by the Secretary to calculate the CCB % applicable to the other individual in respect of the child;</w:t>
      </w:r>
    </w:p>
    <w:p w:rsidR="00F01773" w:rsidRPr="00A16BD3" w:rsidRDefault="00F01773" w:rsidP="00F01773">
      <w:pPr>
        <w:pStyle w:val="paragraph"/>
      </w:pPr>
      <w:r w:rsidRPr="00A16BD3">
        <w:tab/>
        <w:t>(b)</w:t>
      </w:r>
      <w:r w:rsidRPr="00A16BD3">
        <w:tab/>
        <w:t>information needed to work out the number of children the other individual had in care of a particular kind;</w:t>
      </w:r>
    </w:p>
    <w:p w:rsidR="00F01773" w:rsidRPr="00A16BD3" w:rsidRDefault="00F01773" w:rsidP="00F01773">
      <w:pPr>
        <w:pStyle w:val="paragraph"/>
      </w:pPr>
      <w:r w:rsidRPr="00A16BD3">
        <w:tab/>
        <w:t>(c)</w:t>
      </w:r>
      <w:r w:rsidRPr="00A16BD3">
        <w:tab/>
        <w:t>information as to whether the child was a school child.</w:t>
      </w:r>
    </w:p>
    <w:p w:rsidR="00847BE0" w:rsidRPr="00A16BD3" w:rsidRDefault="00847BE0" w:rsidP="00847BE0">
      <w:pPr>
        <w:pStyle w:val="subsection"/>
      </w:pPr>
      <w:r w:rsidRPr="00A16BD3">
        <w:tab/>
        <w:t>(5)</w:t>
      </w:r>
      <w:r w:rsidRPr="00A16BD3">
        <w:tab/>
        <w:t xml:space="preserve">The information or documents required by the Secretary under </w:t>
      </w:r>
      <w:r w:rsidR="00A16BD3">
        <w:t>paragraph (</w:t>
      </w:r>
      <w:r w:rsidRPr="00A16BD3">
        <w:t>1)(a) may include information or documents relevant to:</w:t>
      </w:r>
    </w:p>
    <w:p w:rsidR="00847BE0" w:rsidRPr="00A16BD3" w:rsidRDefault="00847BE0" w:rsidP="00847BE0">
      <w:pPr>
        <w:pStyle w:val="paragraph"/>
      </w:pPr>
      <w:r w:rsidRPr="00A16BD3">
        <w:tab/>
        <w:t>(a)</w:t>
      </w:r>
      <w:r w:rsidRPr="00A16BD3">
        <w:tab/>
        <w:t>whether the claimant is eligible for child care rebate; and</w:t>
      </w:r>
    </w:p>
    <w:p w:rsidR="00847BE0" w:rsidRPr="00A16BD3" w:rsidRDefault="00847BE0" w:rsidP="00847BE0">
      <w:pPr>
        <w:pStyle w:val="paragraph"/>
      </w:pPr>
      <w:r w:rsidRPr="00A16BD3">
        <w:lastRenderedPageBreak/>
        <w:tab/>
        <w:t>(b)</w:t>
      </w:r>
      <w:r w:rsidRPr="00A16BD3">
        <w:tab/>
        <w:t>the amount of child care rebate applicable in respect of the claimant; and</w:t>
      </w:r>
    </w:p>
    <w:p w:rsidR="00847BE0" w:rsidRPr="00A16BD3" w:rsidRDefault="00847BE0" w:rsidP="00847BE0">
      <w:pPr>
        <w:pStyle w:val="paragraph"/>
      </w:pPr>
      <w:r w:rsidRPr="00A16BD3">
        <w:tab/>
        <w:t>(c)</w:t>
      </w:r>
      <w:r w:rsidRPr="00A16BD3">
        <w:tab/>
        <w:t>determining any other matter in relation to the payment of child care rebate to the claimant.</w:t>
      </w:r>
    </w:p>
    <w:p w:rsidR="00847BE0" w:rsidRPr="00A16BD3" w:rsidRDefault="00847BE0" w:rsidP="00847BE0">
      <w:pPr>
        <w:pStyle w:val="subsection"/>
      </w:pPr>
      <w:r w:rsidRPr="00A16BD3">
        <w:tab/>
        <w:t>(6)</w:t>
      </w:r>
      <w:r w:rsidRPr="00A16BD3">
        <w:tab/>
        <w:t>A claim for payment of child care benefit by fee reduction for care provided by an approved child care service to a child will be effective even if the claimant does not make an election under section</w:t>
      </w:r>
      <w:r w:rsidR="00A16BD3">
        <w:t> </w:t>
      </w:r>
      <w:r w:rsidRPr="00A16BD3">
        <w:t>65EAAAA in relation to the care (weekly or quarterly payments of child care rebate).</w:t>
      </w:r>
    </w:p>
    <w:p w:rsidR="00F01773" w:rsidRPr="00A16BD3" w:rsidRDefault="00F01773" w:rsidP="00F01773">
      <w:pPr>
        <w:pStyle w:val="ActHead5"/>
      </w:pPr>
      <w:bookmarkStart w:id="136" w:name="_Toc405818867"/>
      <w:r w:rsidRPr="002B53D7">
        <w:rPr>
          <w:rStyle w:val="CharSectno"/>
        </w:rPr>
        <w:t>49D</w:t>
      </w:r>
      <w:r w:rsidRPr="00A16BD3">
        <w:t xml:space="preserve">  Deemed claim under subsection</w:t>
      </w:r>
      <w:r w:rsidR="00A16BD3">
        <w:t> </w:t>
      </w:r>
      <w:r w:rsidRPr="00A16BD3">
        <w:t>49(2) effective in certain circumstances</w:t>
      </w:r>
      <w:bookmarkEnd w:id="136"/>
      <w:r w:rsidRPr="00A16BD3">
        <w:t xml:space="preserve"> </w:t>
      </w:r>
    </w:p>
    <w:p w:rsidR="00F01773" w:rsidRPr="00A16BD3" w:rsidRDefault="00F01773" w:rsidP="00F01773">
      <w:pPr>
        <w:pStyle w:val="subsection"/>
      </w:pPr>
      <w:r w:rsidRPr="00A16BD3">
        <w:tab/>
        <w:t>(1)</w:t>
      </w:r>
      <w:r w:rsidRPr="00A16BD3">
        <w:tab/>
        <w:t>Subject to section</w:t>
      </w:r>
      <w:r w:rsidR="00A16BD3">
        <w:t> </w:t>
      </w:r>
      <w:r w:rsidRPr="00A16BD3">
        <w:t>49M, if a claim by an approved child care service is taken to have been made under subsection</w:t>
      </w:r>
      <w:r w:rsidR="00A16BD3">
        <w:t> </w:t>
      </w:r>
      <w:r w:rsidRPr="00A16BD3">
        <w:t>49(2), the claim is taken to be effective if the service’s eligibility under section</w:t>
      </w:r>
      <w:r w:rsidR="00A16BD3">
        <w:t> </w:t>
      </w:r>
      <w:r w:rsidRPr="00A16BD3">
        <w:t>47 of the Family Assistance Act is reported by the service to the Secretary.</w:t>
      </w:r>
    </w:p>
    <w:p w:rsidR="00F01773" w:rsidRPr="00A16BD3" w:rsidRDefault="00F01773" w:rsidP="00F01773">
      <w:pPr>
        <w:pStyle w:val="SubsectionHead"/>
      </w:pPr>
      <w:r w:rsidRPr="00A16BD3">
        <w:t xml:space="preserve">Form of report required </w:t>
      </w:r>
    </w:p>
    <w:p w:rsidR="00F01773" w:rsidRPr="00A16BD3" w:rsidRDefault="00F01773" w:rsidP="00F01773">
      <w:pPr>
        <w:pStyle w:val="subsection"/>
      </w:pPr>
      <w:r w:rsidRPr="00A16BD3">
        <w:tab/>
        <w:t>(2)</w:t>
      </w:r>
      <w:r w:rsidRPr="00A16BD3">
        <w:tab/>
        <w:t>The report must:</w:t>
      </w:r>
    </w:p>
    <w:p w:rsidR="00F01773" w:rsidRPr="00A16BD3" w:rsidRDefault="00F01773" w:rsidP="00F01773">
      <w:pPr>
        <w:pStyle w:val="paragraph"/>
      </w:pPr>
      <w:r w:rsidRPr="00A16BD3">
        <w:tab/>
        <w:t>(a)</w:t>
      </w:r>
      <w:r w:rsidRPr="00A16BD3">
        <w:tab/>
        <w:t>be made in a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F01773" w:rsidP="00F01773">
      <w:pPr>
        <w:pStyle w:val="ActHead5"/>
        <w:rPr>
          <w:snapToGrid w:val="0"/>
          <w:lang w:eastAsia="en-US"/>
        </w:rPr>
      </w:pPr>
      <w:bookmarkStart w:id="137" w:name="_Toc405818868"/>
      <w:r w:rsidRPr="002B53D7">
        <w:rPr>
          <w:rStyle w:val="CharSectno"/>
        </w:rPr>
        <w:t>49E</w:t>
      </w:r>
      <w:r w:rsidRPr="00A16BD3">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7"/>
    </w:p>
    <w:p w:rsidR="00F01773" w:rsidRPr="00A16BD3" w:rsidRDefault="00F01773" w:rsidP="00F01773">
      <w:pPr>
        <w:pStyle w:val="subsection"/>
      </w:pPr>
      <w:r w:rsidRPr="00A16BD3">
        <w:tab/>
        <w:t>(1)</w:t>
      </w:r>
      <w:r w:rsidRPr="00A16BD3">
        <w:tab/>
        <w:t xml:space="preserve">This section sets out the tax file number requirement that must be satisfied in relation to a claim by an individual for payment of child care benefit for a past period for care provided by an approved child care service. The requirement is for the purposes of </w:t>
      </w:r>
      <w:r w:rsidRPr="00A16BD3">
        <w:lastRenderedPageBreak/>
        <w:t>paragraph</w:t>
      </w:r>
      <w:r w:rsidR="00A16BD3">
        <w:t> </w:t>
      </w:r>
      <w:r w:rsidRPr="00A16BD3">
        <w:t>49C(1)(c) (which states what is required for these kinds of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claim person. However, the requirement does not apply in relation to a TFN claim person if a determination is in force under </w:t>
      </w:r>
      <w:r w:rsidR="00A16BD3">
        <w:t>subsection (</w:t>
      </w:r>
      <w:r w:rsidRPr="00A16BD3">
        <w:t xml:space="preserve">7) in relation to the person, or the person has opted as set out in </w:t>
      </w:r>
      <w:r w:rsidR="00A16BD3">
        <w:t>subsection (</w:t>
      </w:r>
      <w:r w:rsidRPr="00A16BD3">
        <w:t>8).</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(4)</w:t>
      </w:r>
      <w:r w:rsidRPr="00A16BD3">
        <w:tab/>
        <w:t>The second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The third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lastRenderedPageBreak/>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 if Secretary determines</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person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person’s tax file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a statement by the person under </w:t>
      </w:r>
      <w:r w:rsidR="00A16BD3">
        <w:rPr>
          <w:snapToGrid w:val="0"/>
          <w:lang w:eastAsia="en-US"/>
        </w:rPr>
        <w:t>subsection (</w:t>
      </w:r>
      <w:r w:rsidRPr="00A16BD3">
        <w:rPr>
          <w:snapToGrid w:val="0"/>
          <w:lang w:eastAsia="en-US"/>
        </w:rPr>
        <w:t>4) or (5).</w:t>
      </w:r>
    </w:p>
    <w:p w:rsidR="00F01773" w:rsidRPr="00A16BD3" w:rsidRDefault="00F01773" w:rsidP="00F01773">
      <w:pPr>
        <w:pStyle w:val="SubsectionHead"/>
      </w:pPr>
      <w:r w:rsidRPr="00A16BD3">
        <w:t>Exemption from tax file number requirement if claimant opts for certain things in the claim form</w:t>
      </w:r>
    </w:p>
    <w:p w:rsidR="00F01773" w:rsidRPr="00A16BD3" w:rsidRDefault="00F01773" w:rsidP="00F01773">
      <w:pPr>
        <w:pStyle w:val="subsection"/>
      </w:pPr>
      <w:r w:rsidRPr="00A16BD3">
        <w:tab/>
        <w:t>(8)</w:t>
      </w:r>
      <w:r w:rsidRPr="00A16BD3">
        <w:tab/>
        <w:t xml:space="preserve">The requirement in </w:t>
      </w:r>
      <w:r w:rsidR="00A16BD3">
        <w:t>subsection (</w:t>
      </w:r>
      <w:r w:rsidRPr="00A16BD3">
        <w:t xml:space="preserve">2) does not apply to a TFN claim person if, in the claim, the person opted to have </w:t>
      </w:r>
      <w:r w:rsidR="0090481A" w:rsidRPr="00A16BD3">
        <w:t>a CCB % of zero % applicable to him or her</w:t>
      </w:r>
      <w:r w:rsidRPr="00A16BD3">
        <w:t>.</w:t>
      </w:r>
    </w:p>
    <w:p w:rsidR="00F01773" w:rsidRPr="00A16BD3" w:rsidRDefault="00F01773" w:rsidP="00F01773">
      <w:pPr>
        <w:pStyle w:val="ActHead5"/>
        <w:rPr>
          <w:snapToGrid w:val="0"/>
          <w:lang w:eastAsia="en-US"/>
        </w:rPr>
      </w:pPr>
      <w:bookmarkStart w:id="138" w:name="_Toc405818869"/>
      <w:r w:rsidRPr="002B53D7">
        <w:rPr>
          <w:rStyle w:val="CharSectno"/>
        </w:rPr>
        <w:lastRenderedPageBreak/>
        <w:t>49F</w:t>
      </w:r>
      <w:r w:rsidRPr="00A16BD3">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8"/>
    </w:p>
    <w:p w:rsidR="00F01773" w:rsidRPr="00A16BD3" w:rsidRDefault="00F01773" w:rsidP="00F01773">
      <w:pPr>
        <w:pStyle w:val="subsection"/>
      </w:pPr>
      <w:r w:rsidRPr="00A16BD3">
        <w:tab/>
        <w:t>(1)</w:t>
      </w:r>
      <w:r w:rsidRPr="00A16BD3">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A16BD3">
        <w:t> </w:t>
      </w:r>
      <w:r w:rsidRPr="00A16BD3">
        <w:t>49C(1)(d) (which states what is required for these kinds of claims to be effective).</w:t>
      </w:r>
    </w:p>
    <w:p w:rsidR="00F01773" w:rsidRPr="00A16BD3" w:rsidRDefault="00F01773" w:rsidP="00F01773">
      <w:pPr>
        <w:pStyle w:val="subsection"/>
      </w:pPr>
      <w:r w:rsidRPr="00A16BD3">
        <w:tab/>
        <w:t>(2)</w:t>
      </w:r>
      <w:r w:rsidRPr="00A16BD3">
        <w:tab/>
        <w:t xml:space="preserve">The requirement is that a statement of one of the kinds set out in </w:t>
      </w:r>
      <w:r w:rsidR="00A16BD3">
        <w:t>subsection (</w:t>
      </w:r>
      <w:r w:rsidRPr="00A16BD3">
        <w:t xml:space="preserve">3), (4) or (5) must be made in relation to each TFN substitution person. However, the requirement does not apply in relation to a TFN substitution person if a determination is in force under </w:t>
      </w:r>
      <w:r w:rsidR="00A16BD3">
        <w:t>subsection (</w:t>
      </w:r>
      <w:r w:rsidRPr="00A16BD3">
        <w:t xml:space="preserve">7) or (8), or the claimant has opted as set out in </w:t>
      </w:r>
      <w:r w:rsidR="00A16BD3">
        <w:t>subsection (</w:t>
      </w:r>
      <w:r w:rsidRPr="00A16BD3">
        <w:t>9).</w:t>
      </w:r>
    </w:p>
    <w:p w:rsidR="00F01773" w:rsidRPr="00A16BD3" w:rsidRDefault="00F01773" w:rsidP="00F01773">
      <w:pPr>
        <w:pStyle w:val="SubsectionHead"/>
      </w:pPr>
      <w:r w:rsidRPr="00A16BD3">
        <w:t>Statement of tax file number</w:t>
      </w:r>
    </w:p>
    <w:p w:rsidR="00F01773" w:rsidRPr="00A16BD3" w:rsidRDefault="00F01773" w:rsidP="00F01773">
      <w:pPr>
        <w:pStyle w:val="subsection"/>
      </w:pPr>
      <w:r w:rsidRPr="00A16BD3">
        <w:tab/>
        <w:t>(3)</w:t>
      </w:r>
      <w:r w:rsidRPr="00A16BD3">
        <w:tab/>
        <w:t>The first kind of statement that can be made is a statement of a TFN substitution person’s tax file number. Regardless of who the TFN substitution person is, this kind of statement can be made by the claimant only.</w:t>
      </w:r>
    </w:p>
    <w:p w:rsidR="00F01773" w:rsidRPr="00A16BD3" w:rsidRDefault="00F01773" w:rsidP="00F01773">
      <w:pPr>
        <w:pStyle w:val="SubsectionHead"/>
      </w:pPr>
      <w:r w:rsidRPr="00A16BD3">
        <w:t>Statement that TFN substitution person does not know what his or her tax file number is</w:t>
      </w:r>
    </w:p>
    <w:p w:rsidR="00F01773" w:rsidRPr="00A16BD3" w:rsidRDefault="00F01773" w:rsidP="00F01773">
      <w:pPr>
        <w:pStyle w:val="subsection"/>
      </w:pPr>
      <w:r w:rsidRPr="00A16BD3">
        <w:tab/>
        <w:t>(4)</w:t>
      </w:r>
      <w:r w:rsidRPr="00A16BD3">
        <w:tab/>
        <w:t xml:space="preserve">The second kind of statement that can be made is a statement by a TFN substitution person who was the deceased individual’s partner (as referred to in </w:t>
      </w:r>
      <w:r w:rsidR="00A16BD3">
        <w:t>paragraph (</w:t>
      </w:r>
      <w:r w:rsidRPr="00A16BD3">
        <w:t xml:space="preserve">b) of the definition of </w:t>
      </w:r>
      <w:r w:rsidRPr="00A16BD3">
        <w:rPr>
          <w:b/>
          <w:i/>
        </w:rPr>
        <w:t>TFN substitution person</w:t>
      </w:r>
      <w:r w:rsidRPr="00A16BD3">
        <w:t xml:space="preserve"> in subsection</w:t>
      </w:r>
      <w:r w:rsidR="00A16BD3">
        <w:t> </w:t>
      </w:r>
      <w:r w:rsidRPr="00A16BD3">
        <w:t>3(1))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lastRenderedPageBreak/>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(5)</w:t>
      </w:r>
      <w:r w:rsidRPr="00A16BD3">
        <w:tab/>
        <w:t xml:space="preserve">The third kind of statement that can be made is a statement by the TFN substitution person who was the deceased individual’s partner (as referred to in </w:t>
      </w:r>
      <w:r w:rsidR="00A16BD3">
        <w:t>paragraph (</w:t>
      </w:r>
      <w:r w:rsidRPr="00A16BD3">
        <w:t xml:space="preserve">b) of the definition of </w:t>
      </w:r>
      <w:r w:rsidRPr="00A16BD3">
        <w:rPr>
          <w:b/>
          <w:i/>
        </w:rPr>
        <w:t>TFN substitution person</w:t>
      </w:r>
      <w:r w:rsidRPr="00A16BD3">
        <w:t xml:space="preserve"> in subsection</w:t>
      </w:r>
      <w:r w:rsidR="00A16BD3">
        <w:t> </w:t>
      </w:r>
      <w:r w:rsidRPr="00A16BD3">
        <w:t>3(1)) that the TFN substitution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t>How statement to be given</w:t>
      </w:r>
    </w:p>
    <w:p w:rsidR="00F01773" w:rsidRPr="00A16BD3" w:rsidRDefault="00F01773" w:rsidP="00F01773">
      <w:pPr>
        <w:pStyle w:val="subsection"/>
      </w:pPr>
      <w:r w:rsidRPr="00A16BD3">
        <w:tab/>
        <w:t>(6)</w:t>
      </w:r>
      <w:r w:rsidRPr="00A16BD3">
        <w:tab/>
        <w:t>A statement made by the claimant must be made in the claim. A statement made by a TFN substitution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w:t>
      </w:r>
    </w:p>
    <w:p w:rsidR="00F01773" w:rsidRPr="00A16BD3" w:rsidRDefault="00F01773" w:rsidP="00F01773">
      <w:pPr>
        <w:pStyle w:val="subsection"/>
      </w:pPr>
      <w:r w:rsidRPr="00A16BD3">
        <w:tab/>
        <w:t>(7)</w:t>
      </w:r>
      <w:r w:rsidRPr="00A16BD3">
        <w:tab/>
        <w:t xml:space="preserve">The Secretary may determine that the requirement in </w:t>
      </w:r>
      <w:r w:rsidR="00A16BD3">
        <w:t>subsection (</w:t>
      </w:r>
      <w:r w:rsidRPr="00A16BD3">
        <w:t>2) does not apply in relation to a TFN substitution person if the claimant does not know the person’s tax file number.</w:t>
      </w:r>
    </w:p>
    <w:p w:rsidR="00F01773" w:rsidRPr="00A16BD3" w:rsidRDefault="00F01773" w:rsidP="00F01773">
      <w:pPr>
        <w:pStyle w:val="subsection"/>
      </w:pPr>
      <w:r w:rsidRPr="00A16BD3">
        <w:tab/>
        <w:t>(8)</w:t>
      </w:r>
      <w:r w:rsidRPr="00A16BD3">
        <w:tab/>
        <w:t xml:space="preserve">The Secretary may determine that the requirement in </w:t>
      </w:r>
      <w:r w:rsidR="00A16BD3">
        <w:t>subsection (</w:t>
      </w:r>
      <w:r w:rsidRPr="00A16BD3">
        <w:t xml:space="preserve">2) does not apply in relation to a TFN substitution person if the </w:t>
      </w:r>
      <w:r w:rsidRPr="00A16BD3">
        <w:lastRenderedPageBreak/>
        <w:t xml:space="preserve">claimant cannot obtain a statement referred to in </w:t>
      </w:r>
      <w:r w:rsidR="00A16BD3">
        <w:t>subsection (</w:t>
      </w:r>
      <w:r w:rsidRPr="00A16BD3">
        <w:t>4) or (5) in respect of the person.</w:t>
      </w:r>
    </w:p>
    <w:p w:rsidR="00F01773" w:rsidRPr="00A16BD3" w:rsidRDefault="00F01773" w:rsidP="00F01773">
      <w:pPr>
        <w:pStyle w:val="subsection"/>
      </w:pPr>
      <w:r w:rsidRPr="00A16BD3">
        <w:tab/>
        <w:t>(9)</w:t>
      </w:r>
      <w:r w:rsidRPr="00A16BD3">
        <w:tab/>
        <w:t xml:space="preserve">The requirement in </w:t>
      </w:r>
      <w:r w:rsidR="00A16BD3">
        <w:t>subsection (</w:t>
      </w:r>
      <w:r w:rsidRPr="00A16BD3">
        <w:t xml:space="preserve">2) does not apply in relation to a TFN substitution person if, in the claim, the claimant opted to have </w:t>
      </w:r>
      <w:r w:rsidR="001F6934" w:rsidRPr="00A16BD3">
        <w:t>a CCB % of zero % applicable to the person</w:t>
      </w:r>
      <w:r w:rsidRPr="00A16BD3">
        <w:t>.</w:t>
      </w:r>
    </w:p>
    <w:p w:rsidR="00F01773" w:rsidRPr="00A16BD3" w:rsidRDefault="00F01773" w:rsidP="00F01773">
      <w:pPr>
        <w:pStyle w:val="ActHead5"/>
      </w:pPr>
      <w:bookmarkStart w:id="139" w:name="_Toc405818870"/>
      <w:r w:rsidRPr="002B53D7">
        <w:rPr>
          <w:rStyle w:val="CharSectno"/>
        </w:rPr>
        <w:t>49G</w:t>
      </w:r>
      <w:r w:rsidRPr="00A16BD3">
        <w:t xml:space="preserve">  Bank account details or statement to be provided for claims by individuals for child care benefit to be effective</w:t>
      </w:r>
      <w:bookmarkEnd w:id="139"/>
    </w:p>
    <w:p w:rsidR="00F01773" w:rsidRPr="00A16BD3" w:rsidRDefault="00F01773" w:rsidP="00F01773">
      <w:pPr>
        <w:pStyle w:val="subsection"/>
      </w:pPr>
      <w:r w:rsidRPr="00A16BD3">
        <w:tab/>
        <w:t>(1)</w:t>
      </w:r>
      <w:r w:rsidRPr="00A16BD3">
        <w:tab/>
        <w:t>This section sets out the bank account requirement that must be satisfied in relation to a claim by an individual for payment of child care benefit for the purposes of paragraph</w:t>
      </w:r>
      <w:r w:rsidR="00A16BD3">
        <w:t> </w:t>
      </w:r>
      <w:r w:rsidRPr="00A16BD3">
        <w:t>49C(1)(b) (which states what is required for claims by individuals for child care benefit to be effective).</w:t>
      </w:r>
    </w:p>
    <w:p w:rsidR="00F01773" w:rsidRPr="00A16BD3" w:rsidRDefault="00F01773" w:rsidP="00F01773">
      <w:pPr>
        <w:pStyle w:val="SubsectionHead"/>
      </w:pPr>
      <w:r w:rsidRPr="00A16BD3">
        <w:t>Requirement concerning bank account details</w:t>
      </w:r>
    </w:p>
    <w:p w:rsidR="00F01773" w:rsidRPr="00A16BD3" w:rsidRDefault="00F01773" w:rsidP="00F01773">
      <w:pPr>
        <w:pStyle w:val="subsection"/>
      </w:pPr>
      <w:r w:rsidRPr="00A16BD3">
        <w:tab/>
        <w:t>(2)</w:t>
      </w:r>
      <w:r w:rsidRPr="00A16BD3">
        <w:tab/>
        <w:t>The requirement is that the claimant provide:</w:t>
      </w:r>
    </w:p>
    <w:p w:rsidR="00F01773" w:rsidRPr="00A16BD3" w:rsidRDefault="00F01773" w:rsidP="00F01773">
      <w:pPr>
        <w:pStyle w:val="paragraph"/>
      </w:pPr>
      <w:r w:rsidRPr="00A16BD3">
        <w:tab/>
        <w:t>(a)</w:t>
      </w:r>
      <w:r w:rsidRPr="00A16BD3">
        <w:tab/>
        <w:t>details of a bank account maintained by the claimant alone or jointly or in common with someone else into which are to be paid:</w:t>
      </w:r>
    </w:p>
    <w:p w:rsidR="00F01773" w:rsidRPr="00A16BD3" w:rsidRDefault="00F01773" w:rsidP="00F01773">
      <w:pPr>
        <w:pStyle w:val="paragraphsub"/>
      </w:pPr>
      <w:r w:rsidRPr="00A16BD3">
        <w:tab/>
        <w:t>(i)</w:t>
      </w:r>
      <w:r w:rsidRPr="00A16BD3">
        <w:tab/>
        <w:t>amounts of child care benefit; or</w:t>
      </w:r>
    </w:p>
    <w:p w:rsidR="00F01773" w:rsidRPr="00A16BD3" w:rsidRDefault="00F01773" w:rsidP="00F01773">
      <w:pPr>
        <w:pStyle w:val="paragraphsub"/>
      </w:pPr>
      <w:r w:rsidRPr="00A16BD3">
        <w:tab/>
        <w:t>(ii)</w:t>
      </w:r>
      <w:r w:rsidRPr="00A16BD3">
        <w:tab/>
        <w:t>in the case of child care benefit by fee reduction—the amount of the difference referred to in subsection</w:t>
      </w:r>
      <w:r w:rsidR="00A16BD3">
        <w:t> </w:t>
      </w:r>
      <w:r w:rsidRPr="00A16BD3">
        <w:t>56(1); or</w:t>
      </w:r>
    </w:p>
    <w:p w:rsidR="00F01773" w:rsidRPr="00A16BD3" w:rsidRDefault="00F01773" w:rsidP="00F01773">
      <w:pPr>
        <w:pStyle w:val="paragraph"/>
      </w:pPr>
      <w:r w:rsidRPr="00A16BD3">
        <w:tab/>
        <w:t>(b)</w:t>
      </w:r>
      <w:r w:rsidRPr="00A16BD3">
        <w:tab/>
        <w:t>a statement that the claimant will nominate, and provide details of, such a bank account, within 28 days after the claim is made.</w:t>
      </w:r>
    </w:p>
    <w:p w:rsidR="00F01773" w:rsidRPr="00A16BD3" w:rsidRDefault="00F01773" w:rsidP="00F01773">
      <w:pPr>
        <w:pStyle w:val="SubsectionHead"/>
      </w:pPr>
      <w:r w:rsidRPr="00A16BD3">
        <w:t>How details or statement to be given</w:t>
      </w:r>
    </w:p>
    <w:p w:rsidR="00F01773" w:rsidRPr="00A16BD3" w:rsidRDefault="00F01773" w:rsidP="00F01773">
      <w:pPr>
        <w:pStyle w:val="subsection"/>
      </w:pPr>
      <w:r w:rsidRPr="00A16BD3">
        <w:tab/>
        <w:t>(3)</w:t>
      </w:r>
      <w:r w:rsidRPr="00A16BD3">
        <w:tab/>
        <w:t>The bank account details or statement must be provided in the claim.</w:t>
      </w:r>
    </w:p>
    <w:p w:rsidR="00F01773" w:rsidRPr="00A16BD3" w:rsidRDefault="00F01773" w:rsidP="00F01773">
      <w:pPr>
        <w:pStyle w:val="SubsectionHead"/>
      </w:pPr>
      <w:r w:rsidRPr="00A16BD3">
        <w:lastRenderedPageBreak/>
        <w:t>Exemption from bank account requirement</w:t>
      </w:r>
    </w:p>
    <w:p w:rsidR="00F01773" w:rsidRPr="00A16BD3" w:rsidRDefault="00F01773" w:rsidP="00F01773">
      <w:pPr>
        <w:pStyle w:val="subsection"/>
      </w:pPr>
      <w:r w:rsidRPr="00A16BD3">
        <w:tab/>
        <w:t>(4)</w:t>
      </w:r>
      <w:r w:rsidRPr="00A16BD3">
        <w:tab/>
        <w:t xml:space="preserve">The Secretary may determine that the requirement in </w:t>
      </w:r>
      <w:r w:rsidR="00A16BD3">
        <w:t>subsection (</w:t>
      </w:r>
      <w:r w:rsidRPr="00A16BD3">
        <w:t>2) does not apply to a claimant if the Secretary considers that it is appropriate to exempt the claimant from the requirement.</w:t>
      </w:r>
    </w:p>
    <w:p w:rsidR="00F01773" w:rsidRPr="00A16BD3" w:rsidRDefault="00F01773" w:rsidP="00F01773">
      <w:pPr>
        <w:pStyle w:val="ActHead5"/>
      </w:pPr>
      <w:bookmarkStart w:id="140" w:name="_Toc405818871"/>
      <w:r w:rsidRPr="002B53D7">
        <w:rPr>
          <w:rStyle w:val="CharSectno"/>
        </w:rPr>
        <w:t>49H</w:t>
      </w:r>
      <w:r w:rsidRPr="00A16BD3">
        <w:t xml:space="preserve">  Restrictions on claims by an individual for payment of child care benefit by fee reduction</w:t>
      </w:r>
      <w:bookmarkEnd w:id="140"/>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by fee reduction for care provided by an approved child care service to a child (a </w:t>
      </w:r>
      <w:r w:rsidRPr="00A16BD3">
        <w:rPr>
          <w:b/>
          <w:i/>
        </w:rPr>
        <w:t>fee reduction claim</w:t>
      </w:r>
      <w:r w:rsidRPr="00A16BD3">
        <w:t>).</w:t>
      </w:r>
    </w:p>
    <w:p w:rsidR="00F01773" w:rsidRPr="00A16BD3" w:rsidRDefault="00F01773" w:rsidP="00F01773">
      <w:pPr>
        <w:pStyle w:val="SubsectionHead"/>
      </w:pPr>
      <w:r w:rsidRPr="00A16BD3">
        <w:t xml:space="preserve">Previous claim by individual for child care benefit by fee reduction and a conditional eligibility determination has not been made or claimant already conditionally eligible </w:t>
      </w:r>
    </w:p>
    <w:p w:rsidR="00F01773" w:rsidRPr="00A16BD3" w:rsidRDefault="00F01773" w:rsidP="00F01773">
      <w:pPr>
        <w:pStyle w:val="subsection"/>
      </w:pPr>
      <w:r w:rsidRPr="00A16BD3">
        <w:tab/>
        <w:t>(2)</w:t>
      </w:r>
      <w:r w:rsidRPr="00A16BD3">
        <w:tab/>
      </w:r>
      <w:r w:rsidRPr="00A16BD3">
        <w:rPr>
          <w:caps/>
        </w:rPr>
        <w:t xml:space="preserve">A </w:t>
      </w:r>
      <w:r w:rsidRPr="00A16BD3">
        <w:t xml:space="preserve">fee reduction claim is ineffective if at the time (the </w:t>
      </w:r>
      <w:r w:rsidRPr="00A16BD3">
        <w:rPr>
          <w:b/>
          <w:i/>
        </w:rPr>
        <w:t>determination time</w:t>
      </w:r>
      <w:r w:rsidRPr="00A16BD3">
        <w:t>) when the conditional eligibility of the claimant would be determined:</w:t>
      </w:r>
    </w:p>
    <w:p w:rsidR="00F01773" w:rsidRPr="00A16BD3" w:rsidRDefault="00F01773" w:rsidP="00F01773">
      <w:pPr>
        <w:pStyle w:val="paragraph"/>
      </w:pPr>
      <w:r w:rsidRPr="00A16BD3">
        <w:tab/>
        <w:t>(a)</w:t>
      </w:r>
      <w:r w:rsidRPr="00A16BD3">
        <w:tab/>
        <w:t>the claimant has previously made a claim for child care benefit by fee reduction in respect of the child;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 determination of conditional eligibility under section</w:t>
      </w:r>
      <w:r w:rsidR="00A16BD3">
        <w:t> </w:t>
      </w:r>
      <w:r w:rsidRPr="00A16BD3">
        <w:t>50F, or of no entitlement under section</w:t>
      </w:r>
      <w:r w:rsidR="00A16BD3">
        <w:t> </w:t>
      </w:r>
      <w:r w:rsidRPr="00A16BD3">
        <w:t>50G, has not as yet been made in respect of the previous claim; or</w:t>
      </w:r>
    </w:p>
    <w:p w:rsidR="00F01773" w:rsidRPr="00A16BD3" w:rsidRDefault="00F01773" w:rsidP="00F01773">
      <w:pPr>
        <w:pStyle w:val="paragraphsub"/>
      </w:pPr>
      <w:r w:rsidRPr="00A16BD3">
        <w:tab/>
        <w:t>(ii)</w:t>
      </w:r>
      <w:r w:rsidRPr="00A16BD3">
        <w:tab/>
        <w:t>as a result of the previous claim, a determination is in force that the claimant is conditionally eligible for child care benefit by fee reduction in respect of the child.</w:t>
      </w:r>
    </w:p>
    <w:p w:rsidR="00F01773" w:rsidRPr="00A16BD3" w:rsidRDefault="00F01773" w:rsidP="00F01773">
      <w:pPr>
        <w:pStyle w:val="SubsectionHead"/>
      </w:pPr>
      <w:r w:rsidRPr="00A16BD3">
        <w:lastRenderedPageBreak/>
        <w:t>Previous claim by individual for child care benefit by fee reduction, a conditional eligibility determination is in force but varied with effect that the claimant is not conditionally eligible and the variation can be undone</w:t>
      </w:r>
    </w:p>
    <w:p w:rsidR="00F01773" w:rsidRPr="00A16BD3" w:rsidRDefault="00F01773" w:rsidP="00F01773">
      <w:pPr>
        <w:pStyle w:val="subsection"/>
        <w:keepNext/>
      </w:pPr>
      <w:r w:rsidRPr="00A16BD3">
        <w:tab/>
        <w:t>(3)</w:t>
      </w:r>
      <w:r w:rsidRPr="00A16BD3">
        <w:tab/>
      </w:r>
      <w:r w:rsidRPr="00A16BD3">
        <w:rPr>
          <w:caps/>
        </w:rPr>
        <w:t xml:space="preserve">A </w:t>
      </w:r>
      <w:r w:rsidRPr="00A16BD3">
        <w:t>fee reduction</w:t>
      </w:r>
      <w:r w:rsidRPr="00A16BD3">
        <w:rPr>
          <w:caps/>
        </w:rPr>
        <w:t xml:space="preserve"> </w:t>
      </w:r>
      <w:r w:rsidRPr="00A16BD3">
        <w:t>claim is ineffective if:</w:t>
      </w:r>
    </w:p>
    <w:p w:rsidR="00F01773" w:rsidRPr="00A16BD3" w:rsidRDefault="00F01773" w:rsidP="00F01773">
      <w:pPr>
        <w:pStyle w:val="paragraph"/>
      </w:pPr>
      <w:r w:rsidRPr="00A16BD3">
        <w:tab/>
        <w:t>(a)</w:t>
      </w:r>
      <w:r w:rsidRPr="00A16BD3">
        <w:tab/>
        <w:t>at the determination time:</w:t>
      </w:r>
    </w:p>
    <w:p w:rsidR="00F01773" w:rsidRPr="00A16BD3" w:rsidRDefault="00F01773" w:rsidP="00F01773">
      <w:pPr>
        <w:pStyle w:val="paragraphsub"/>
      </w:pPr>
      <w:r w:rsidRPr="00A16BD3">
        <w:tab/>
        <w:t>(i)</w:t>
      </w:r>
      <w:r w:rsidRPr="00A16BD3">
        <w:tab/>
        <w:t>the claimant has previously made a claim for child care benefit by fee reduction in respect of the child; and</w:t>
      </w:r>
    </w:p>
    <w:p w:rsidR="00F01773" w:rsidRPr="00A16BD3" w:rsidRDefault="00F01773" w:rsidP="00F01773">
      <w:pPr>
        <w:pStyle w:val="paragraphsub"/>
      </w:pPr>
      <w:r w:rsidRPr="00A16BD3">
        <w:tab/>
        <w:t>(ii)</w:t>
      </w:r>
      <w:r w:rsidRPr="00A16BD3">
        <w:tab/>
        <w:t>a determination that the claimant is conditionally eligible for child care benefit by fee reduction is in force in respect of the previous claim; and</w:t>
      </w:r>
    </w:p>
    <w:p w:rsidR="00F01773" w:rsidRPr="00A16BD3" w:rsidRDefault="00F01773" w:rsidP="00F01773">
      <w:pPr>
        <w:pStyle w:val="paragraphsub"/>
      </w:pPr>
      <w:r w:rsidRPr="00A16BD3">
        <w:tab/>
        <w:t>(iii)</w:t>
      </w:r>
      <w:r w:rsidRPr="00A16BD3">
        <w:tab/>
        <w:t>that determination has been varied under section</w:t>
      </w:r>
      <w:r w:rsidR="00A16BD3">
        <w:t> </w:t>
      </w:r>
      <w:r w:rsidRPr="00A16BD3">
        <w:t>58A, 61A or 62 with the effect that the claimant is not conditionally eligible for any session of care provided to the child after the determination time; and</w:t>
      </w:r>
    </w:p>
    <w:p w:rsidR="00F01773" w:rsidRPr="00A16BD3" w:rsidRDefault="00F01773" w:rsidP="00F01773">
      <w:pPr>
        <w:pStyle w:val="paragraph"/>
      </w:pPr>
      <w:r w:rsidRPr="00A16BD3">
        <w:tab/>
        <w:t>(b)</w:t>
      </w:r>
      <w:r w:rsidRPr="00A16BD3">
        <w:tab/>
        <w:t>the determination time is before the end of the income year following the one in which the variation took effect.</w:t>
      </w:r>
    </w:p>
    <w:p w:rsidR="00F01773" w:rsidRPr="00A16BD3" w:rsidRDefault="00F01773" w:rsidP="00F01773">
      <w:pPr>
        <w:pStyle w:val="SubsectionHead"/>
      </w:pPr>
      <w:r w:rsidRPr="00A16BD3">
        <w:t>Approved child care service is already eligible for child care benefit by fee reduction for care provided to a child at risk</w:t>
      </w:r>
    </w:p>
    <w:p w:rsidR="00F01773" w:rsidRPr="00A16BD3" w:rsidRDefault="00F01773" w:rsidP="00F01773">
      <w:pPr>
        <w:pStyle w:val="subsection"/>
      </w:pPr>
      <w:r w:rsidRPr="00A16BD3">
        <w:tab/>
        <w:t>(4)</w:t>
      </w:r>
      <w:r w:rsidRPr="00A16BD3">
        <w:tab/>
        <w:t>A fee reduction claim is ineffective if, at the determination time, an approved child care service is eligible for child care benefit by fee reduction for care provided by the service to that child.</w:t>
      </w:r>
    </w:p>
    <w:p w:rsidR="00F01773" w:rsidRPr="00A16BD3" w:rsidRDefault="00F01773" w:rsidP="00F01773">
      <w:pPr>
        <w:pStyle w:val="SubsectionHead"/>
      </w:pPr>
      <w:r w:rsidRPr="00A16BD3">
        <w:t xml:space="preserve">Restriction in </w:t>
      </w:r>
      <w:r w:rsidR="00A16BD3">
        <w:t>subsection (</w:t>
      </w:r>
      <w:r w:rsidRPr="00A16BD3">
        <w:t>4) not to apply in certain circumstances</w:t>
      </w:r>
    </w:p>
    <w:p w:rsidR="00F01773" w:rsidRPr="00A16BD3" w:rsidRDefault="00F01773" w:rsidP="00F01773">
      <w:pPr>
        <w:pStyle w:val="subsection"/>
      </w:pPr>
      <w:r w:rsidRPr="00A16BD3">
        <w:tab/>
        <w:t>(5)</w:t>
      </w:r>
      <w:r w:rsidRPr="00A16BD3">
        <w:tab/>
      </w:r>
      <w:r w:rsidR="00A16BD3">
        <w:t>Subsection (</w:t>
      </w:r>
      <w:r w:rsidRPr="00A16BD3">
        <w:t xml:space="preserve">4) does not apply to a claim if, in the special circumstances of the claim, the Secretary considers that </w:t>
      </w:r>
      <w:r w:rsidR="00A16BD3">
        <w:t>subsection (</w:t>
      </w:r>
      <w:r w:rsidRPr="00A16BD3">
        <w:t>4) should not apply.</w:t>
      </w:r>
    </w:p>
    <w:p w:rsidR="00F01773" w:rsidRPr="00A16BD3" w:rsidRDefault="00F01773" w:rsidP="00F01773">
      <w:pPr>
        <w:pStyle w:val="ActHead5"/>
      </w:pPr>
      <w:bookmarkStart w:id="141" w:name="_Toc405818872"/>
      <w:r w:rsidRPr="002B53D7">
        <w:rPr>
          <w:rStyle w:val="CharSectno"/>
        </w:rPr>
        <w:lastRenderedPageBreak/>
        <w:t>49J</w:t>
      </w:r>
      <w:r w:rsidRPr="00A16BD3">
        <w:t xml:space="preserve">  Restrictions on claim by individual for payment of child care benefit for past period for care provided by an approved child care service</w:t>
      </w:r>
      <w:bookmarkEnd w:id="141"/>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for a past period for care provided by an approved child care service to a child (a </w:t>
      </w:r>
      <w:r w:rsidRPr="00A16BD3">
        <w:rPr>
          <w:b/>
          <w:i/>
        </w:rPr>
        <w:t>past period claim</w:t>
      </w:r>
      <w:r w:rsidRPr="00A16BD3">
        <w:t>).</w:t>
      </w:r>
    </w:p>
    <w:p w:rsidR="00F01773" w:rsidRPr="00A16BD3" w:rsidRDefault="00F01773" w:rsidP="00F01773">
      <w:pPr>
        <w:pStyle w:val="SubsectionHead"/>
      </w:pPr>
      <w:r w:rsidRPr="00A16BD3">
        <w:t>Claim period must fall within one income year etc.</w:t>
      </w:r>
    </w:p>
    <w:p w:rsidR="00F01773" w:rsidRPr="00A16BD3" w:rsidRDefault="00F01773" w:rsidP="00F01773">
      <w:pPr>
        <w:pStyle w:val="subsection"/>
      </w:pPr>
      <w:r w:rsidRPr="00A16BD3">
        <w:tab/>
        <w:t>(2)</w:t>
      </w:r>
      <w:r w:rsidRPr="00A16BD3">
        <w:tab/>
        <w:t>A past period claim is ineffective if:</w:t>
      </w:r>
    </w:p>
    <w:p w:rsidR="00F01773" w:rsidRPr="00A16BD3" w:rsidRDefault="00F01773" w:rsidP="00F01773">
      <w:pPr>
        <w:pStyle w:val="paragraph"/>
      </w:pPr>
      <w:r w:rsidRPr="00A16BD3">
        <w:tab/>
        <w:t>(a)</w:t>
      </w:r>
      <w:r w:rsidRPr="00A16BD3">
        <w:tab/>
        <w:t>the period does not fall wholly within one income year; or</w:t>
      </w:r>
    </w:p>
    <w:p w:rsidR="00865A2D" w:rsidRPr="00A16BD3" w:rsidRDefault="00865A2D" w:rsidP="00865A2D">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before the end of the relevant income year or after the end of:</w:t>
      </w:r>
    </w:p>
    <w:p w:rsidR="00865A2D" w:rsidRPr="00A16BD3" w:rsidRDefault="00865A2D" w:rsidP="00865A2D">
      <w:pPr>
        <w:pStyle w:val="paragraphsub"/>
      </w:pPr>
      <w:r w:rsidRPr="00A16BD3">
        <w:tab/>
        <w:t>(i)</w:t>
      </w:r>
      <w:r w:rsidRPr="00A16BD3">
        <w:tab/>
        <w:t>the first income year after the relevant income year; or</w:t>
      </w:r>
    </w:p>
    <w:p w:rsidR="00865A2D" w:rsidRPr="00A16BD3" w:rsidRDefault="00865A2D" w:rsidP="00865A2D">
      <w:pPr>
        <w:pStyle w:val="paragraphsub"/>
      </w:pPr>
      <w:r w:rsidRPr="00A16BD3">
        <w:tab/>
        <w:t>(ii)</w:t>
      </w:r>
      <w:r w:rsidRPr="00A16BD3">
        <w:tab/>
        <w:t>such further period (if any) as the Secretary allows, if the Secretary is satisfied that there are special circumstances that prevented the claimant from lodging the claim before the end of that first income year.</w:t>
      </w:r>
    </w:p>
    <w:p w:rsidR="00CA28B8" w:rsidRPr="00A16BD3" w:rsidRDefault="00CA28B8" w:rsidP="00CA28B8">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F01773" w:rsidRPr="00A16BD3" w:rsidRDefault="00F01773" w:rsidP="00F01773">
      <w:pPr>
        <w:pStyle w:val="SubsectionHead"/>
      </w:pPr>
      <w:r w:rsidRPr="00A16BD3">
        <w:t>Previous claim by claimant for care provided by an approved child care service for any part of the past period</w:t>
      </w:r>
    </w:p>
    <w:p w:rsidR="00F01773" w:rsidRPr="00A16BD3" w:rsidRDefault="00F01773" w:rsidP="00F01773">
      <w:pPr>
        <w:pStyle w:val="subsection"/>
      </w:pPr>
      <w:r w:rsidRPr="00A16BD3">
        <w:tab/>
        <w:t>(3)</w:t>
      </w:r>
      <w:r w:rsidRPr="00A16BD3">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A16BD3" w:rsidRDefault="00A16BD3" w:rsidP="00F01773">
      <w:pPr>
        <w:pStyle w:val="SubsectionHead"/>
      </w:pPr>
      <w:r>
        <w:lastRenderedPageBreak/>
        <w:t>Subsection (</w:t>
      </w:r>
      <w:r w:rsidR="00F01773" w:rsidRPr="00A16BD3">
        <w:t>3) does not apply if previous claim by claimant and claimant not entitled for failing to meet a condition in paragraph</w:t>
      </w:r>
      <w:r>
        <w:t> </w:t>
      </w:r>
      <w:r w:rsidR="00F01773" w:rsidRPr="00A16BD3">
        <w:t>44(1)(a), (d) or (e) of the Family Assistance Act</w:t>
      </w:r>
    </w:p>
    <w:p w:rsidR="00F01773" w:rsidRPr="00A16BD3" w:rsidRDefault="00F01773" w:rsidP="00F01773">
      <w:pPr>
        <w:pStyle w:val="subsection"/>
      </w:pPr>
      <w:r w:rsidRPr="00A16BD3">
        <w:tab/>
        <w:t>(4)</w:t>
      </w:r>
      <w:r w:rsidRPr="00A16BD3">
        <w:tab/>
      </w:r>
      <w:r w:rsidR="00A16BD3">
        <w:t>Subsection (</w:t>
      </w:r>
      <w:r w:rsidRPr="00A16BD3">
        <w:t>3) does not apply if:</w:t>
      </w:r>
    </w:p>
    <w:p w:rsidR="00F01773" w:rsidRPr="00A16BD3" w:rsidRDefault="00F01773" w:rsidP="00F01773">
      <w:pPr>
        <w:pStyle w:val="paragraph"/>
      </w:pPr>
      <w:r w:rsidRPr="00A16BD3">
        <w:tab/>
        <w:t>(a)</w:t>
      </w:r>
      <w:r w:rsidRPr="00A16BD3">
        <w:tab/>
        <w:t>the claimant has previously made a claim for payment of child care benefit for care provided to the child in the past period by an approved child care service;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claimant was not eligible under section</w:t>
      </w:r>
      <w:r w:rsidR="00A16BD3">
        <w:t> </w:t>
      </w:r>
      <w:r w:rsidRPr="00A16BD3">
        <w:t>44 of the Family Assistance Act; and</w:t>
      </w:r>
    </w:p>
    <w:p w:rsidR="00F01773" w:rsidRPr="00A16BD3" w:rsidRDefault="00F01773" w:rsidP="00F01773">
      <w:pPr>
        <w:pStyle w:val="paragraph"/>
      </w:pPr>
      <w:r w:rsidRPr="00A16BD3">
        <w:tab/>
        <w:t>(c)</w:t>
      </w:r>
      <w:r w:rsidRPr="00A16BD3">
        <w:tab/>
        <w:t>the reason the claimant was not eligible was because the claimant failed to meet the condition in paragraph</w:t>
      </w:r>
      <w:r w:rsidR="00A16BD3">
        <w:t> </w:t>
      </w:r>
      <w:r w:rsidRPr="00A16BD3">
        <w:t>44(1)(a), (d) or (e) of that Act.</w:t>
      </w:r>
    </w:p>
    <w:p w:rsidR="00F01773" w:rsidRPr="00A16BD3" w:rsidRDefault="00F01773" w:rsidP="00F01773">
      <w:pPr>
        <w:pStyle w:val="SubsectionHead"/>
      </w:pPr>
      <w:r w:rsidRPr="00A16BD3">
        <w:t>Individual already conditionally eligible for child care benefit by fee reduction</w:t>
      </w:r>
    </w:p>
    <w:p w:rsidR="00F01773" w:rsidRPr="00A16BD3" w:rsidRDefault="00F01773" w:rsidP="00F01773">
      <w:pPr>
        <w:pStyle w:val="subsection"/>
      </w:pPr>
      <w:r w:rsidRPr="00A16BD3">
        <w:tab/>
        <w:t>(5)</w:t>
      </w:r>
      <w:r w:rsidRPr="00A16BD3">
        <w:tab/>
        <w:t>A past period claim is ineffective if, at any time during the past period, a determination that the claimant was conditionally eligible for child care benefit by fee reduction was in force in respect of the claimant and the child.</w:t>
      </w:r>
    </w:p>
    <w:p w:rsidR="00F01773" w:rsidRPr="00A16BD3" w:rsidRDefault="00F01773" w:rsidP="00F01773">
      <w:pPr>
        <w:pStyle w:val="SubsectionHead"/>
      </w:pPr>
      <w:r w:rsidRPr="00A16BD3">
        <w:t>Previous claim by claimant for child care benefit by fee reduction, a determination of conditional eligibility is in force but varied with effect that the individual is not conditionally eligible and the variation can be undone</w:t>
      </w:r>
    </w:p>
    <w:p w:rsidR="00F01773" w:rsidRPr="00A16BD3" w:rsidRDefault="00F01773" w:rsidP="00F01773">
      <w:pPr>
        <w:pStyle w:val="subsection"/>
      </w:pPr>
      <w:r w:rsidRPr="00A16BD3">
        <w:tab/>
        <w:t>(6)</w:t>
      </w:r>
      <w:r w:rsidRPr="00A16BD3">
        <w:tab/>
        <w:t>A past period claim is ineffective if:</w:t>
      </w:r>
    </w:p>
    <w:p w:rsidR="00F01773" w:rsidRPr="00A16BD3" w:rsidRDefault="00F01773" w:rsidP="00F01773">
      <w:pPr>
        <w:pStyle w:val="paragraph"/>
      </w:pPr>
      <w:r w:rsidRPr="00A16BD3">
        <w:tab/>
        <w:t>(a)</w:t>
      </w:r>
      <w:r w:rsidRPr="00A16BD3">
        <w:tab/>
        <w:t xml:space="preserve">at the time the claim would be determined (the </w:t>
      </w:r>
      <w:r w:rsidRPr="00A16BD3">
        <w:rPr>
          <w:b/>
          <w:i/>
        </w:rPr>
        <w:t>determination time</w:t>
      </w:r>
      <w:r w:rsidRPr="00A16BD3">
        <w:t>):</w:t>
      </w:r>
    </w:p>
    <w:p w:rsidR="00F01773" w:rsidRPr="00A16BD3" w:rsidRDefault="00F01773" w:rsidP="00F01773">
      <w:pPr>
        <w:pStyle w:val="paragraphsub"/>
      </w:pPr>
      <w:r w:rsidRPr="00A16BD3">
        <w:tab/>
        <w:t>(i)</w:t>
      </w:r>
      <w:r w:rsidRPr="00A16BD3">
        <w:tab/>
        <w:t>the claimant had previously made a claim for payment of child care benefit by fee reduction in respect of the child; and</w:t>
      </w:r>
    </w:p>
    <w:p w:rsidR="00F01773" w:rsidRPr="00A16BD3" w:rsidRDefault="00F01773" w:rsidP="00F01773">
      <w:pPr>
        <w:pStyle w:val="paragraphsub"/>
      </w:pPr>
      <w:r w:rsidRPr="00A16BD3">
        <w:lastRenderedPageBreak/>
        <w:tab/>
        <w:t>(ii)</w:t>
      </w:r>
      <w:r w:rsidRPr="00A16BD3">
        <w:tab/>
        <w:t>a determination that the claimant is conditionally eligible for child care benefit by fee reduction is in force in respect of the previous claim; and</w:t>
      </w:r>
    </w:p>
    <w:p w:rsidR="00F01773" w:rsidRPr="00A16BD3" w:rsidRDefault="00F01773" w:rsidP="00F01773">
      <w:pPr>
        <w:pStyle w:val="paragraphsub"/>
      </w:pPr>
      <w:r w:rsidRPr="00A16BD3">
        <w:tab/>
        <w:t>(iii)</w:t>
      </w:r>
      <w:r w:rsidRPr="00A16BD3">
        <w:tab/>
        <w:t>that determination has been varied under section</w:t>
      </w:r>
      <w:r w:rsidR="00A16BD3">
        <w:t> </w:t>
      </w:r>
      <w:r w:rsidRPr="00A16BD3">
        <w:t>58A, 61A or 62 with the effect that the claimant is not conditionally eligible for any session of care provided to the child after the determination time; and</w:t>
      </w:r>
    </w:p>
    <w:p w:rsidR="00F01773" w:rsidRPr="00A16BD3" w:rsidRDefault="00F01773" w:rsidP="00F01773">
      <w:pPr>
        <w:pStyle w:val="paragraph"/>
      </w:pPr>
      <w:r w:rsidRPr="00A16BD3">
        <w:tab/>
        <w:t>(b)</w:t>
      </w:r>
      <w:r w:rsidRPr="00A16BD3">
        <w:tab/>
        <w:t xml:space="preserve">the claim is made before the end of the income year following the one in which the variation mentioned in </w:t>
      </w:r>
      <w:r w:rsidR="00A16BD3">
        <w:t>subparagraph (</w:t>
      </w:r>
      <w:r w:rsidRPr="00A16BD3">
        <w:t>a)(iii) took effect.</w:t>
      </w:r>
    </w:p>
    <w:p w:rsidR="00F01773" w:rsidRPr="00A16BD3" w:rsidRDefault="00F01773" w:rsidP="00EF3AA5">
      <w:pPr>
        <w:pStyle w:val="SubsectionHead"/>
      </w:pPr>
      <w:r w:rsidRPr="00A16BD3">
        <w:t>Approved child care service is already eligible for child care benefit by fee reduction for care provided by the service to a child at risk</w:t>
      </w:r>
    </w:p>
    <w:p w:rsidR="00F01773" w:rsidRPr="00A16BD3" w:rsidRDefault="00F01773" w:rsidP="00F01773">
      <w:pPr>
        <w:pStyle w:val="subsection"/>
      </w:pPr>
      <w:r w:rsidRPr="00A16BD3">
        <w:tab/>
        <w:t>(7)</w:t>
      </w:r>
      <w:r w:rsidRPr="00A16BD3">
        <w:tab/>
        <w:t>A past period claim is ineffective in respect of any part of a past period during which an approved child care service was eligible for child care benefit by fee reduction for care provided to the child.</w:t>
      </w:r>
    </w:p>
    <w:p w:rsidR="00F01773" w:rsidRPr="00A16BD3" w:rsidRDefault="00F01773" w:rsidP="00F01773">
      <w:pPr>
        <w:pStyle w:val="SubsectionHead"/>
      </w:pPr>
      <w:r w:rsidRPr="00A16BD3">
        <w:t xml:space="preserve">Restriction in </w:t>
      </w:r>
      <w:r w:rsidR="00A16BD3">
        <w:t>subsection (</w:t>
      </w:r>
      <w:r w:rsidRPr="00A16BD3">
        <w:t>7) not to apply in certain circumstances</w:t>
      </w:r>
    </w:p>
    <w:p w:rsidR="00F01773" w:rsidRPr="00A16BD3" w:rsidRDefault="00F01773" w:rsidP="00F01773">
      <w:pPr>
        <w:pStyle w:val="subsection"/>
      </w:pPr>
      <w:r w:rsidRPr="00A16BD3">
        <w:tab/>
        <w:t>(8)</w:t>
      </w:r>
      <w:r w:rsidRPr="00A16BD3">
        <w:tab/>
      </w:r>
      <w:r w:rsidR="00A16BD3">
        <w:t>Subsection (</w:t>
      </w:r>
      <w:r w:rsidRPr="00A16BD3">
        <w:t xml:space="preserve">7) does not apply to a claim if, in the special circumstances of the claim, the Secretary considers that </w:t>
      </w:r>
      <w:r w:rsidR="00A16BD3">
        <w:t>subsection (</w:t>
      </w:r>
      <w:r w:rsidRPr="00A16BD3">
        <w:t>7) should not apply.</w:t>
      </w:r>
    </w:p>
    <w:p w:rsidR="00F01773" w:rsidRPr="00A16BD3" w:rsidRDefault="00F01773" w:rsidP="00F01773">
      <w:pPr>
        <w:pStyle w:val="ActHead5"/>
      </w:pPr>
      <w:bookmarkStart w:id="142" w:name="_Toc405818873"/>
      <w:r w:rsidRPr="002B53D7">
        <w:rPr>
          <w:rStyle w:val="CharSectno"/>
        </w:rPr>
        <w:t>49K</w:t>
      </w:r>
      <w:r w:rsidRPr="00A16BD3">
        <w:t xml:space="preserve">  Restrictions on claim by individual for payment of child care benefit for past period for care provided by a registered carer</w:t>
      </w:r>
      <w:bookmarkEnd w:id="142"/>
    </w:p>
    <w:p w:rsidR="00F01773" w:rsidRPr="00A16BD3" w:rsidRDefault="00F01773" w:rsidP="00F01773">
      <w:pPr>
        <w:pStyle w:val="SubsectionHead"/>
      </w:pPr>
      <w:r w:rsidRPr="00A16BD3">
        <w:t>Claims to which section applies</w:t>
      </w:r>
    </w:p>
    <w:p w:rsidR="00F01773" w:rsidRPr="00A16BD3" w:rsidRDefault="00F01773" w:rsidP="00F01773">
      <w:pPr>
        <w:pStyle w:val="subsection"/>
      </w:pPr>
      <w:r w:rsidRPr="00A16BD3">
        <w:tab/>
        <w:t>(1)</w:t>
      </w:r>
      <w:r w:rsidRPr="00A16BD3">
        <w:tab/>
        <w:t xml:space="preserve">This section applies to a claim by an individual for payment of child care benefit for a past period for care provided by a registered carer to a child (a </w:t>
      </w:r>
      <w:r w:rsidRPr="00A16BD3">
        <w:rPr>
          <w:b/>
          <w:i/>
        </w:rPr>
        <w:t>past period claim</w:t>
      </w:r>
      <w:r w:rsidRPr="00A16BD3">
        <w:t>).</w:t>
      </w:r>
    </w:p>
    <w:p w:rsidR="00F01773" w:rsidRPr="00A16BD3" w:rsidRDefault="00F01773" w:rsidP="00F01773">
      <w:pPr>
        <w:pStyle w:val="SubsectionHead"/>
      </w:pPr>
      <w:r w:rsidRPr="00A16BD3">
        <w:lastRenderedPageBreak/>
        <w:t>Claim ineffective if relates to periods of care which occurred before the start of the period of 12 months before claim</w:t>
      </w:r>
    </w:p>
    <w:p w:rsidR="00F01773" w:rsidRPr="00A16BD3" w:rsidRDefault="00F01773" w:rsidP="00F01773">
      <w:pPr>
        <w:pStyle w:val="subsection"/>
      </w:pPr>
      <w:r w:rsidRPr="00A16BD3">
        <w:tab/>
        <w:t>(2)</w:t>
      </w:r>
      <w:r w:rsidRPr="00A16BD3">
        <w:tab/>
        <w:t>A past period claim is ineffective if the claim relates to a period of care which occurred before the start of the period of 12 months before the date of claim.</w:t>
      </w:r>
    </w:p>
    <w:p w:rsidR="00F01773" w:rsidRPr="00A16BD3" w:rsidRDefault="00F01773" w:rsidP="00F01773">
      <w:pPr>
        <w:pStyle w:val="SubsectionHead"/>
      </w:pPr>
      <w:r w:rsidRPr="00A16BD3">
        <w:t>Previous claim by claimant for care provided in a past period by a registered carer</w:t>
      </w:r>
    </w:p>
    <w:p w:rsidR="00F01773" w:rsidRPr="00A16BD3" w:rsidRDefault="00F01773" w:rsidP="00F01773">
      <w:pPr>
        <w:pStyle w:val="subsection"/>
      </w:pPr>
      <w:r w:rsidRPr="00A16BD3">
        <w:tab/>
        <w:t>(3)</w:t>
      </w:r>
      <w:r w:rsidRPr="00A16BD3">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A16BD3" w:rsidRDefault="00A16BD3" w:rsidP="00F01773">
      <w:pPr>
        <w:pStyle w:val="SubsectionHead"/>
      </w:pPr>
      <w:r>
        <w:t>Subsection (</w:t>
      </w:r>
      <w:r w:rsidR="00F01773" w:rsidRPr="00A16BD3">
        <w:t>3) does not apply if previous claim by claimant and claimant not entitled for failing to meet a condition in paragraph</w:t>
      </w:r>
      <w:r>
        <w:t> </w:t>
      </w:r>
      <w:r w:rsidR="00F01773" w:rsidRPr="00A16BD3">
        <w:t>45(1)(a), (f) or (g) of the Family Assistance Act</w:t>
      </w:r>
    </w:p>
    <w:p w:rsidR="00F01773" w:rsidRPr="00A16BD3" w:rsidRDefault="00F01773" w:rsidP="00F01773">
      <w:pPr>
        <w:pStyle w:val="subsection"/>
      </w:pPr>
      <w:r w:rsidRPr="00A16BD3">
        <w:tab/>
        <w:t>(4)</w:t>
      </w:r>
      <w:r w:rsidRPr="00A16BD3">
        <w:tab/>
      </w:r>
      <w:r w:rsidR="00A16BD3">
        <w:t>Subsection (</w:t>
      </w:r>
      <w:r w:rsidRPr="00A16BD3">
        <w:t>3) does not apply if:</w:t>
      </w:r>
    </w:p>
    <w:p w:rsidR="00F01773" w:rsidRPr="00A16BD3" w:rsidRDefault="00F01773" w:rsidP="00F01773">
      <w:pPr>
        <w:pStyle w:val="paragraph"/>
      </w:pPr>
      <w:r w:rsidRPr="00A16BD3">
        <w:tab/>
        <w:t>(a)</w:t>
      </w:r>
      <w:r w:rsidRPr="00A16BD3">
        <w:tab/>
        <w:t>the claimant has previously made a claim for child care benefit for care provided in the past period by a registered carer to the child;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claimant was not eligible under section</w:t>
      </w:r>
      <w:r w:rsidR="00A16BD3">
        <w:t> </w:t>
      </w:r>
      <w:r w:rsidRPr="00A16BD3">
        <w:t>45 of the Family Assistance Act; and</w:t>
      </w:r>
    </w:p>
    <w:p w:rsidR="00F01773" w:rsidRPr="00A16BD3" w:rsidRDefault="00F01773" w:rsidP="00F01773">
      <w:pPr>
        <w:pStyle w:val="paragraph"/>
      </w:pPr>
      <w:r w:rsidRPr="00A16BD3">
        <w:tab/>
        <w:t>(c)</w:t>
      </w:r>
      <w:r w:rsidRPr="00A16BD3">
        <w:tab/>
        <w:t>the reason the claimant was not eligible was because the claimant failed to meet the condition in paragraph</w:t>
      </w:r>
      <w:r w:rsidR="00A16BD3">
        <w:t> </w:t>
      </w:r>
      <w:r w:rsidRPr="00A16BD3">
        <w:t>45(1)(a), (f) or (g) of that Act.</w:t>
      </w:r>
    </w:p>
    <w:p w:rsidR="00F01773" w:rsidRPr="00A16BD3" w:rsidRDefault="00F01773" w:rsidP="00F01773">
      <w:pPr>
        <w:pStyle w:val="ActHead5"/>
      </w:pPr>
      <w:bookmarkStart w:id="143" w:name="_Toc405818874"/>
      <w:r w:rsidRPr="002B53D7">
        <w:rPr>
          <w:rStyle w:val="CharSectno"/>
        </w:rPr>
        <w:lastRenderedPageBreak/>
        <w:t>49L</w:t>
      </w:r>
      <w:r w:rsidRPr="00A16BD3">
        <w:t xml:space="preserve">  Restrictions on claim by individual for payment of child care benefit by single payment/in substitution because of the death of another individual</w:t>
      </w:r>
      <w:bookmarkEnd w:id="143"/>
    </w:p>
    <w:p w:rsidR="00F01773" w:rsidRPr="00A16BD3" w:rsidRDefault="00F01773" w:rsidP="00F01773">
      <w:pPr>
        <w:pStyle w:val="SubsectionHead"/>
      </w:pPr>
      <w:r w:rsidRPr="00A16BD3">
        <w:t>Claim to which this section applies</w:t>
      </w:r>
    </w:p>
    <w:p w:rsidR="00F01773" w:rsidRPr="00A16BD3" w:rsidRDefault="00F01773" w:rsidP="00F01773">
      <w:pPr>
        <w:pStyle w:val="subsection"/>
      </w:pPr>
      <w:r w:rsidRPr="00A16BD3">
        <w:tab/>
        <w:t>(1)</w:t>
      </w:r>
      <w:r w:rsidRPr="00A16BD3">
        <w:tab/>
        <w:t xml:space="preserve">This section applies to a claim (a </w:t>
      </w:r>
      <w:r w:rsidRPr="00A16BD3">
        <w:rPr>
          <w:b/>
          <w:i/>
        </w:rPr>
        <w:t>substitution claim</w:t>
      </w:r>
      <w:r w:rsidRPr="00A16BD3">
        <w:t>) by an individual for payment of child care benefit by single payment/in substitution because of the death of another individual.</w:t>
      </w:r>
    </w:p>
    <w:p w:rsidR="00F01773" w:rsidRPr="00A16BD3" w:rsidRDefault="00F01773" w:rsidP="00F01773">
      <w:pPr>
        <w:pStyle w:val="SubsectionHead"/>
      </w:pPr>
      <w:r w:rsidRPr="00A16BD3">
        <w:t>Claim must be made before the end of the income year following the one in which the death occurred</w:t>
      </w:r>
    </w:p>
    <w:p w:rsidR="00F01773" w:rsidRPr="00A16BD3" w:rsidRDefault="00F01773" w:rsidP="00F01773">
      <w:pPr>
        <w:pStyle w:val="subsection"/>
      </w:pPr>
      <w:r w:rsidRPr="00A16BD3">
        <w:tab/>
        <w:t>(2)</w:t>
      </w:r>
      <w:r w:rsidRPr="00A16BD3">
        <w:tab/>
        <w:t>A substitution claim is ineffective if it is made after the end of the income year following the one in which the death of the other individual occurred.</w:t>
      </w:r>
    </w:p>
    <w:p w:rsidR="00F01773" w:rsidRPr="00A16BD3" w:rsidRDefault="00F01773" w:rsidP="00F01773">
      <w:pPr>
        <w:pStyle w:val="SubsectionHead"/>
      </w:pPr>
      <w:r w:rsidRPr="00A16BD3">
        <w:t>Claim for care provided by an approved child care service where a determination of conditional eligibility was in force cannot be made before the end of the income year in which the death occurred</w:t>
      </w:r>
    </w:p>
    <w:p w:rsidR="00F01773" w:rsidRPr="00A16BD3" w:rsidRDefault="00F01773" w:rsidP="00F01773">
      <w:pPr>
        <w:pStyle w:val="subsection"/>
      </w:pPr>
      <w:r w:rsidRPr="00A16BD3">
        <w:tab/>
        <w:t>(3)</w:t>
      </w:r>
      <w:r w:rsidRPr="00A16BD3">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A16BD3" w:rsidRDefault="00F01773" w:rsidP="00F01773">
      <w:pPr>
        <w:pStyle w:val="SubsectionHead"/>
      </w:pPr>
      <w:r w:rsidRPr="00A16BD3">
        <w:t>Claim for care provided by a registered carer is ineffective in respect of a period earlier than 12 months before death of other individual</w:t>
      </w:r>
    </w:p>
    <w:p w:rsidR="00F01773" w:rsidRPr="00A16BD3" w:rsidRDefault="00F01773" w:rsidP="00F01773">
      <w:pPr>
        <w:pStyle w:val="subsection"/>
      </w:pPr>
      <w:r w:rsidRPr="00A16BD3">
        <w:tab/>
        <w:t>(4)</w:t>
      </w:r>
      <w:r w:rsidRPr="00A16BD3">
        <w:tab/>
        <w:t>In the case of a substitution claim for care provided by a registered carer, the claim is ineffective in respect of a period of care other than the period of 12 months before the death of the other individual.</w:t>
      </w:r>
    </w:p>
    <w:p w:rsidR="00F01773" w:rsidRPr="00A16BD3" w:rsidRDefault="00F01773" w:rsidP="00F01773">
      <w:pPr>
        <w:pStyle w:val="SubsectionHead"/>
      </w:pPr>
      <w:r w:rsidRPr="00A16BD3">
        <w:lastRenderedPageBreak/>
        <w:t>Previous claim by claimant</w:t>
      </w:r>
    </w:p>
    <w:p w:rsidR="00F01773" w:rsidRPr="00A16BD3" w:rsidRDefault="00F01773" w:rsidP="00F01773">
      <w:pPr>
        <w:pStyle w:val="subsection"/>
      </w:pPr>
      <w:r w:rsidRPr="00A16BD3">
        <w:tab/>
        <w:t>(5)</w:t>
      </w:r>
      <w:r w:rsidRPr="00A16BD3">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A16BD3" w:rsidRDefault="00A16BD3" w:rsidP="00F01773">
      <w:pPr>
        <w:pStyle w:val="SubsectionHead"/>
      </w:pPr>
      <w:r>
        <w:t>Subsection (</w:t>
      </w:r>
      <w:r w:rsidR="00F01773" w:rsidRPr="00A16BD3">
        <w:t>5) does not apply if previous claim by claimant and other individual not entitled for failure to meet a condition in paragraph</w:t>
      </w:r>
      <w:r>
        <w:t> </w:t>
      </w:r>
      <w:r w:rsidR="00F01773" w:rsidRPr="00A16BD3">
        <w:t>44(1)(a) or (e) of the Family Assistance Act</w:t>
      </w:r>
    </w:p>
    <w:p w:rsidR="00F01773" w:rsidRPr="00A16BD3" w:rsidRDefault="00F01773" w:rsidP="00F01773">
      <w:pPr>
        <w:pStyle w:val="subsection"/>
      </w:pPr>
      <w:r w:rsidRPr="00A16BD3">
        <w:tab/>
        <w:t>(6)</w:t>
      </w:r>
      <w:r w:rsidRPr="00A16BD3">
        <w:tab/>
      </w:r>
      <w:r w:rsidR="00A16BD3">
        <w:t>Subsection (</w:t>
      </w:r>
      <w:r w:rsidRPr="00A16BD3">
        <w:t>5) does not apply if:</w:t>
      </w:r>
    </w:p>
    <w:p w:rsidR="00F01773" w:rsidRPr="00A16BD3" w:rsidRDefault="00F01773" w:rsidP="00F01773">
      <w:pPr>
        <w:pStyle w:val="paragraph"/>
      </w:pPr>
      <w:r w:rsidRPr="00A16BD3">
        <w:tab/>
        <w:t>(a)</w:t>
      </w:r>
      <w:r w:rsidRPr="00A16BD3">
        <w:tab/>
        <w:t>the claimant has previously made a substitution claim for care provided by an approved child care service to the child because of the death of the other individual;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other individual was not eligible under section</w:t>
      </w:r>
      <w:r w:rsidR="00A16BD3">
        <w:t> </w:t>
      </w:r>
      <w:r w:rsidRPr="00A16BD3">
        <w:t>44 of the Family Assistance Act; and</w:t>
      </w:r>
    </w:p>
    <w:p w:rsidR="00F01773" w:rsidRPr="00A16BD3" w:rsidRDefault="00F01773" w:rsidP="00F01773">
      <w:pPr>
        <w:pStyle w:val="paragraph"/>
      </w:pPr>
      <w:r w:rsidRPr="00A16BD3">
        <w:tab/>
        <w:t>(c)</w:t>
      </w:r>
      <w:r w:rsidRPr="00A16BD3">
        <w:tab/>
        <w:t>the reason the other individual was not eligible was because of a failure to meet the condition in paragraph</w:t>
      </w:r>
      <w:r w:rsidR="00A16BD3">
        <w:t> </w:t>
      </w:r>
      <w:r w:rsidRPr="00A16BD3">
        <w:t>44(1)(a) or (e) of that Act.</w:t>
      </w:r>
    </w:p>
    <w:p w:rsidR="00F01773" w:rsidRPr="00A16BD3" w:rsidRDefault="00A16BD3" w:rsidP="00F01773">
      <w:pPr>
        <w:pStyle w:val="SubsectionHead"/>
      </w:pPr>
      <w:r>
        <w:t>Subsection (</w:t>
      </w:r>
      <w:r w:rsidR="00F01773" w:rsidRPr="00A16BD3">
        <w:t>5) does not apply if previous claim by claimant and other individual not entitled for failure to meet a condition in paragraph</w:t>
      </w:r>
      <w:r>
        <w:t> </w:t>
      </w:r>
      <w:r w:rsidR="00F01773" w:rsidRPr="00A16BD3">
        <w:t>45(1)(a) or (g) of the Family Assistance Act</w:t>
      </w:r>
    </w:p>
    <w:p w:rsidR="00F01773" w:rsidRPr="00A16BD3" w:rsidRDefault="00F01773" w:rsidP="00F01773">
      <w:pPr>
        <w:pStyle w:val="subsection"/>
      </w:pPr>
      <w:r w:rsidRPr="00A16BD3">
        <w:tab/>
        <w:t>(7)</w:t>
      </w:r>
      <w:r w:rsidRPr="00A16BD3">
        <w:tab/>
      </w:r>
      <w:r w:rsidR="00A16BD3">
        <w:t>Subsection (</w:t>
      </w:r>
      <w:r w:rsidRPr="00A16BD3">
        <w:t>5) does not apply if:</w:t>
      </w:r>
    </w:p>
    <w:p w:rsidR="00F01773" w:rsidRPr="00A16BD3" w:rsidRDefault="00F01773" w:rsidP="00F01773">
      <w:pPr>
        <w:pStyle w:val="paragraph"/>
      </w:pPr>
      <w:r w:rsidRPr="00A16BD3">
        <w:tab/>
        <w:t>(a)</w:t>
      </w:r>
      <w:r w:rsidRPr="00A16BD3">
        <w:tab/>
        <w:t>the claimant has previously made a substitution claim for care provided by a registered carer to the child; and</w:t>
      </w:r>
    </w:p>
    <w:p w:rsidR="00F01773" w:rsidRPr="00A16BD3" w:rsidRDefault="00F01773" w:rsidP="00F01773">
      <w:pPr>
        <w:pStyle w:val="paragraph"/>
      </w:pPr>
      <w:r w:rsidRPr="00A16BD3">
        <w:tab/>
        <w:t>(b)</w:t>
      </w:r>
      <w:r w:rsidRPr="00A16BD3">
        <w:tab/>
        <w:t>the Secretary has determined that the claimant was not entitled to be paid that child care benefit as the other individual was not eligible under section</w:t>
      </w:r>
      <w:r w:rsidR="00A16BD3">
        <w:t> </w:t>
      </w:r>
      <w:r w:rsidRPr="00A16BD3">
        <w:t>45 of the Family Assistance Act; and</w:t>
      </w:r>
    </w:p>
    <w:p w:rsidR="00F01773" w:rsidRPr="00A16BD3" w:rsidRDefault="00F01773" w:rsidP="00F01773">
      <w:pPr>
        <w:pStyle w:val="paragraph"/>
      </w:pPr>
      <w:r w:rsidRPr="00A16BD3">
        <w:tab/>
        <w:t>(c)</w:t>
      </w:r>
      <w:r w:rsidRPr="00A16BD3">
        <w:tab/>
        <w:t>the reason the other individual was not eligible was because of a failure to meet the condition in paragraph</w:t>
      </w:r>
      <w:r w:rsidR="00A16BD3">
        <w:t> </w:t>
      </w:r>
      <w:r w:rsidRPr="00A16BD3">
        <w:t>45(1)(a) or (g) of that Act.</w:t>
      </w:r>
    </w:p>
    <w:p w:rsidR="00F01773" w:rsidRPr="00A16BD3" w:rsidRDefault="00F01773" w:rsidP="00F01773">
      <w:pPr>
        <w:pStyle w:val="ActHead5"/>
      </w:pPr>
      <w:bookmarkStart w:id="144" w:name="_Toc405818875"/>
      <w:r w:rsidRPr="002B53D7">
        <w:rPr>
          <w:rStyle w:val="CharSectno"/>
        </w:rPr>
        <w:lastRenderedPageBreak/>
        <w:t>49M</w:t>
      </w:r>
      <w:r w:rsidRPr="00A16BD3">
        <w:t xml:space="preserve">  Restriction on claim by an approved child care service for payment of child care benefit by fee reduction for care provided by the service to a child at risk</w:t>
      </w:r>
      <w:bookmarkEnd w:id="144"/>
    </w:p>
    <w:p w:rsidR="00F01773" w:rsidRPr="00A16BD3" w:rsidRDefault="00F01773" w:rsidP="00F01773">
      <w:pPr>
        <w:pStyle w:val="SubsectionHead"/>
      </w:pPr>
      <w:r w:rsidRPr="00A16BD3">
        <w:t>Individual already conditionally eligible</w:t>
      </w:r>
    </w:p>
    <w:p w:rsidR="00F01773" w:rsidRPr="00A16BD3" w:rsidRDefault="00F01773" w:rsidP="00F01773">
      <w:pPr>
        <w:pStyle w:val="subsection"/>
      </w:pPr>
      <w:r w:rsidRPr="00A16BD3">
        <w:tab/>
      </w:r>
      <w:r w:rsidRPr="00A16BD3">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A16BD3" w:rsidRDefault="00F01773" w:rsidP="00F01773">
      <w:pPr>
        <w:pStyle w:val="ActHead5"/>
      </w:pPr>
      <w:bookmarkStart w:id="145" w:name="_Toc405818876"/>
      <w:r w:rsidRPr="002B53D7">
        <w:rPr>
          <w:rStyle w:val="CharSectno"/>
        </w:rPr>
        <w:t>49N</w:t>
      </w:r>
      <w:r w:rsidRPr="00A16BD3">
        <w:t xml:space="preserve">  Claims may be withdrawn or varied</w:t>
      </w:r>
      <w:bookmarkEnd w:id="145"/>
    </w:p>
    <w:p w:rsidR="00F01773" w:rsidRPr="00A16BD3" w:rsidRDefault="00F01773" w:rsidP="00F01773">
      <w:pPr>
        <w:pStyle w:val="subsection"/>
      </w:pPr>
      <w:r w:rsidRPr="00A16BD3">
        <w:tab/>
        <w:t>(1)</w:t>
      </w:r>
      <w:r w:rsidRPr="00A16BD3">
        <w:tab/>
        <w:t>A claimant who is an individual claiming for payment of child care benefit by fee reduction may withdraw or vary the claim before a determination of conditional eligibility under section</w:t>
      </w:r>
      <w:r w:rsidR="00A16BD3">
        <w:t> </w:t>
      </w:r>
      <w:r w:rsidRPr="00A16BD3">
        <w:t>50F, or a determination of no entitlement under section</w:t>
      </w:r>
      <w:r w:rsidR="00A16BD3">
        <w:t> </w:t>
      </w:r>
      <w:r w:rsidRPr="00A16BD3">
        <w:t>50G, has been made in respect of the claim.</w:t>
      </w:r>
    </w:p>
    <w:p w:rsidR="00F01773" w:rsidRPr="00A16BD3" w:rsidRDefault="00F01773" w:rsidP="00F01773">
      <w:pPr>
        <w:pStyle w:val="subsection"/>
      </w:pPr>
      <w:r w:rsidRPr="00A16BD3">
        <w:tab/>
        <w:t>(2)</w:t>
      </w:r>
      <w:r w:rsidRPr="00A16BD3">
        <w:tab/>
        <w:t>A claimant who is an individual claiming for:</w:t>
      </w:r>
    </w:p>
    <w:p w:rsidR="00F01773" w:rsidRPr="00A16BD3" w:rsidRDefault="00F01773" w:rsidP="00F01773">
      <w:pPr>
        <w:pStyle w:val="paragraph"/>
      </w:pPr>
      <w:r w:rsidRPr="00A16BD3">
        <w:tab/>
        <w:t>(a)</w:t>
      </w:r>
      <w:r w:rsidRPr="00A16BD3">
        <w:tab/>
        <w:t>payment of child care benefit for a past period for care provided by an approved child care service; or</w:t>
      </w:r>
    </w:p>
    <w:p w:rsidR="00F01773" w:rsidRPr="00A16BD3" w:rsidRDefault="00F01773" w:rsidP="00F01773">
      <w:pPr>
        <w:pStyle w:val="paragraph"/>
      </w:pPr>
      <w:r w:rsidRPr="00A16BD3">
        <w:tab/>
        <w:t>(b)</w:t>
      </w:r>
      <w:r w:rsidRPr="00A16BD3">
        <w:tab/>
        <w:t>payment of child care benefit for a past period for care provided by a registered carer; or</w:t>
      </w:r>
    </w:p>
    <w:p w:rsidR="00F01773" w:rsidRPr="00A16BD3" w:rsidRDefault="00F01773" w:rsidP="00F01773">
      <w:pPr>
        <w:pStyle w:val="paragraph"/>
      </w:pPr>
      <w:r w:rsidRPr="00A16BD3">
        <w:tab/>
        <w:t>(c)</w:t>
      </w:r>
      <w:r w:rsidRPr="00A16BD3">
        <w:tab/>
        <w:t>payment of child care benefit by single payment/in substitution because of the death of another individual;</w:t>
      </w:r>
    </w:p>
    <w:p w:rsidR="00F01773" w:rsidRPr="00A16BD3" w:rsidRDefault="00F01773" w:rsidP="00F01773">
      <w:pPr>
        <w:pStyle w:val="subsection2"/>
      </w:pPr>
      <w:r w:rsidRPr="00A16BD3">
        <w:t>may withdraw or vary the claim before the claim is determined.</w:t>
      </w:r>
    </w:p>
    <w:p w:rsidR="00F01773" w:rsidRPr="00A16BD3" w:rsidRDefault="00F01773" w:rsidP="00F01773">
      <w:pPr>
        <w:pStyle w:val="subsection"/>
      </w:pPr>
      <w:r w:rsidRPr="00A16BD3">
        <w:tab/>
        <w:t>(3)</w:t>
      </w:r>
      <w:r w:rsidRPr="00A16BD3">
        <w:tab/>
        <w:t>The claimant may only withdraw or vary the claim in a manner determined by the Secretary.</w:t>
      </w:r>
    </w:p>
    <w:p w:rsidR="00F01773" w:rsidRPr="00A16BD3" w:rsidRDefault="00F01773" w:rsidP="00F01773">
      <w:pPr>
        <w:pStyle w:val="subsection"/>
      </w:pPr>
      <w:r w:rsidRPr="00A16BD3">
        <w:tab/>
        <w:t>(4)</w:t>
      </w:r>
      <w:r w:rsidRPr="00A16BD3">
        <w:tab/>
        <w:t>If a claim is withdrawn it is taken never to have been made.</w:t>
      </w:r>
    </w:p>
    <w:p w:rsidR="00F01773" w:rsidRPr="00A16BD3" w:rsidRDefault="00127CA2" w:rsidP="00F01773">
      <w:pPr>
        <w:pStyle w:val="ActHead4"/>
      </w:pPr>
      <w:bookmarkStart w:id="146" w:name="_Toc405818877"/>
      <w:r w:rsidRPr="002B53D7">
        <w:rPr>
          <w:rStyle w:val="CharSubdNo"/>
        </w:rPr>
        <w:lastRenderedPageBreak/>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Determinations to be made on claim if individual claims payment of child care benefit by fee reduction</w:t>
      </w:r>
      <w:bookmarkEnd w:id="146"/>
    </w:p>
    <w:p w:rsidR="00F01773" w:rsidRPr="00A16BD3" w:rsidRDefault="00F01773" w:rsidP="00F01773">
      <w:pPr>
        <w:pStyle w:val="ActHead5"/>
      </w:pPr>
      <w:bookmarkStart w:id="147" w:name="_Toc405818878"/>
      <w:r w:rsidRPr="002B53D7">
        <w:rPr>
          <w:rStyle w:val="CharSectno"/>
        </w:rPr>
        <w:t>50</w:t>
      </w:r>
      <w:r w:rsidRPr="00A16BD3">
        <w:t xml:space="preserve">  Determinations on effective claim</w:t>
      </w:r>
      <w:bookmarkEnd w:id="147"/>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the determinations the Secretary must make on claim, if an individual (the </w:t>
      </w:r>
      <w:r w:rsidRPr="00A16BD3">
        <w:rPr>
          <w:b/>
          <w:i/>
        </w:rPr>
        <w:t>claimant</w:t>
      </w:r>
      <w:r w:rsidRPr="00A16BD3">
        <w:t xml:space="preserve">) has made an effective claim for payment of child care benefit by fee reduction for care provided by an approved child care service to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Secretary makes these determinations in respect of each child for whom the claimant has made a claim.</w:t>
      </w:r>
    </w:p>
    <w:p w:rsidR="00F01773" w:rsidRPr="00A16BD3" w:rsidRDefault="00F01773" w:rsidP="00F01773">
      <w:pPr>
        <w:pStyle w:val="subsection"/>
      </w:pPr>
      <w:r w:rsidRPr="00A16BD3">
        <w:tab/>
        <w:t>(4)</w:t>
      </w:r>
      <w:r w:rsidRPr="00A16BD3">
        <w:tab/>
      </w:r>
      <w:r w:rsidR="00130588" w:rsidRPr="00A16BD3">
        <w:t>The Secretary takes these determinations into account when calculating the rate at which, and the amount in which, fee reduction is applicable in respect of the care provided to the child</w:t>
      </w:r>
      <w:r w:rsidRPr="00A16BD3">
        <w:t xml:space="preserve"> in an income year in respect of which a determination of conditional eligibility is in force. After the end of the income year, a determination of entitlement, or no entitlement (as the case may be), is made under </w:t>
      </w:r>
      <w:r w:rsidR="00127CA2" w:rsidRPr="00A16BD3">
        <w:t>Subdivision</w:t>
      </w:r>
      <w:r w:rsidR="00753CFA" w:rsidRPr="00A16BD3">
        <w:t xml:space="preserve"> </w:t>
      </w:r>
      <w:r w:rsidRPr="00A16BD3">
        <w:t>D in respect of the individual’s claim.</w:t>
      </w:r>
    </w:p>
    <w:p w:rsidR="00F01773" w:rsidRPr="00A16BD3" w:rsidRDefault="00F01773" w:rsidP="00F01773">
      <w:pPr>
        <w:pStyle w:val="ActHead5"/>
      </w:pPr>
      <w:bookmarkStart w:id="148" w:name="_Toc405818879"/>
      <w:r w:rsidRPr="002B53D7">
        <w:rPr>
          <w:rStyle w:val="CharSectno"/>
        </w:rPr>
        <w:t>50A</w:t>
      </w:r>
      <w:r w:rsidRPr="00A16BD3">
        <w:t xml:space="preserve">  Secretary must make determinations</w:t>
      </w:r>
      <w:bookmarkEnd w:id="148"/>
    </w:p>
    <w:p w:rsidR="00F01773" w:rsidRPr="00A16BD3" w:rsidRDefault="00F01773" w:rsidP="00F01773">
      <w:pPr>
        <w:pStyle w:val="subsection"/>
        <w:rPr>
          <w:i/>
        </w:rPr>
      </w:pPr>
      <w:r w:rsidRPr="00A16BD3">
        <w:tab/>
      </w:r>
      <w:r w:rsidRPr="00A16BD3">
        <w:tab/>
        <w:t>Subject to sections</w:t>
      </w:r>
      <w:r w:rsidR="00A16BD3">
        <w:t> </w:t>
      </w:r>
      <w:r w:rsidRPr="00A16BD3">
        <w:t>50D and 50E, on claim, the Secretary must make the determinations referred to in sections</w:t>
      </w:r>
      <w:r w:rsidR="00A16BD3">
        <w:t> </w:t>
      </w:r>
      <w:r w:rsidRPr="00A16BD3">
        <w:t>50B and 50C, if required. The determinations must be made in accordance with this Subdivision.</w:t>
      </w:r>
    </w:p>
    <w:p w:rsidR="00F01773" w:rsidRPr="00A16BD3" w:rsidRDefault="00F01773" w:rsidP="00F01773">
      <w:pPr>
        <w:pStyle w:val="ActHead5"/>
      </w:pPr>
      <w:bookmarkStart w:id="149" w:name="_Toc405818880"/>
      <w:r w:rsidRPr="002B53D7">
        <w:rPr>
          <w:rStyle w:val="CharSectno"/>
        </w:rPr>
        <w:lastRenderedPageBreak/>
        <w:t>50B</w:t>
      </w:r>
      <w:r w:rsidRPr="00A16BD3">
        <w:t xml:space="preserve">  Determination of conditional eligibility or no entitlement to be made</w:t>
      </w:r>
      <w:bookmarkEnd w:id="149"/>
    </w:p>
    <w:p w:rsidR="00F01773" w:rsidRPr="00A16BD3" w:rsidRDefault="00F01773" w:rsidP="00F01773">
      <w:pPr>
        <w:pStyle w:val="SubsectionHead"/>
      </w:pPr>
      <w:r w:rsidRPr="00A16BD3">
        <w:t>Determinations to be made as soon as practicable if tax file number given, claimant exempted or option indicated on claim</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the claimant gives the Secretary, as requested under section</w:t>
      </w:r>
      <w:r w:rsidR="00A16BD3">
        <w:t> </w:t>
      </w:r>
      <w:r w:rsidRPr="00A16BD3">
        <w:t>57B, a statement of the tax file number of each of the TFN claim persons; or</w:t>
      </w:r>
    </w:p>
    <w:p w:rsidR="00F01773" w:rsidRPr="00A16BD3" w:rsidRDefault="00F01773" w:rsidP="00F01773">
      <w:pPr>
        <w:pStyle w:val="paragraph"/>
      </w:pPr>
      <w:r w:rsidRPr="00A16BD3">
        <w:tab/>
        <w:t>(b)</w:t>
      </w:r>
      <w:r w:rsidRPr="00A16BD3">
        <w:tab/>
        <w:t>the claimant gives the Secretary a statement of the claimant’s tax file number and the Secretary exempts the claimant’s partner, under subsection</w:t>
      </w:r>
      <w:r w:rsidR="00A16BD3">
        <w:t> </w:t>
      </w:r>
      <w:r w:rsidRPr="00A16BD3">
        <w:t>57B(6), from giving a statement in relation to the partner’s tax file number; or</w:t>
      </w:r>
    </w:p>
    <w:p w:rsidR="00F01773" w:rsidRPr="00A16BD3" w:rsidRDefault="00F01773" w:rsidP="00F01773">
      <w:pPr>
        <w:pStyle w:val="paragraph"/>
      </w:pPr>
      <w:r w:rsidRPr="00A16BD3">
        <w:tab/>
        <w:t>(c)</w:t>
      </w:r>
      <w:r w:rsidRPr="00A16BD3">
        <w:tab/>
        <w:t xml:space="preserve">the claimant opts in the claim form to have </w:t>
      </w:r>
      <w:r w:rsidR="00FD5E33" w:rsidRPr="00A16BD3">
        <w:t>a CCB % of zero % applicable to him or her</w:t>
      </w:r>
      <w:r w:rsidRPr="00A16BD3">
        <w:t>;</w:t>
      </w:r>
    </w:p>
    <w:p w:rsidR="00F01773" w:rsidRPr="00A16BD3" w:rsidRDefault="00F01773" w:rsidP="00F01773">
      <w:pPr>
        <w:pStyle w:val="subsection2"/>
      </w:pPr>
      <w:r w:rsidRPr="00A16BD3">
        <w:t>the Secretary must make the determination referred to in section</w:t>
      </w:r>
      <w:r w:rsidR="00A16BD3">
        <w:t> </w:t>
      </w:r>
      <w:r w:rsidRPr="00A16BD3">
        <w:t>50F or 50G (as appropriate) as soon as practicable.</w:t>
      </w:r>
    </w:p>
    <w:p w:rsidR="00F01773" w:rsidRPr="00A16BD3" w:rsidRDefault="00F01773" w:rsidP="00F01773">
      <w:pPr>
        <w:pStyle w:val="SubsectionHead"/>
      </w:pPr>
      <w:r w:rsidRPr="00A16BD3">
        <w:t xml:space="preserve">When determinations must be made if </w:t>
      </w:r>
      <w:r w:rsidR="00A16BD3">
        <w:t>subsection (</w:t>
      </w:r>
      <w:r w:rsidRPr="00A16BD3">
        <w:t>1) does not apply</w:t>
      </w:r>
    </w:p>
    <w:p w:rsidR="00F01773" w:rsidRPr="00A16BD3" w:rsidRDefault="00F01773" w:rsidP="00F01773">
      <w:pPr>
        <w:pStyle w:val="subsection"/>
      </w:pPr>
      <w:r w:rsidRPr="00A16BD3">
        <w:tab/>
        <w:t>(2)</w:t>
      </w:r>
      <w:r w:rsidRPr="00A16BD3">
        <w:tab/>
        <w:t xml:space="preserve">If </w:t>
      </w:r>
      <w:r w:rsidR="00A16BD3">
        <w:t>subsection (</w:t>
      </w:r>
      <w:r w:rsidRPr="00A16BD3">
        <w:t>1) does not apply in respect of the claimant, the Secretary must make the determination referred to in section</w:t>
      </w:r>
      <w:r w:rsidR="00A16BD3">
        <w:t> </w:t>
      </w:r>
      <w:r w:rsidRPr="00A16BD3">
        <w:t>50F or 50G (as appropriate) as provided for in section</w:t>
      </w:r>
      <w:r w:rsidR="00A16BD3">
        <w:t> </w:t>
      </w:r>
      <w:r w:rsidRPr="00A16BD3">
        <w:t>50D.</w:t>
      </w:r>
    </w:p>
    <w:p w:rsidR="00F01773" w:rsidRPr="00A16BD3" w:rsidRDefault="00F01773" w:rsidP="00F01773">
      <w:pPr>
        <w:pStyle w:val="ActHead5"/>
      </w:pPr>
      <w:bookmarkStart w:id="150" w:name="_Toc405818881"/>
      <w:r w:rsidRPr="002B53D7">
        <w:rPr>
          <w:rStyle w:val="CharSectno"/>
        </w:rPr>
        <w:t>50C</w:t>
      </w:r>
      <w:r w:rsidRPr="00A16BD3">
        <w:t xml:space="preserve">  Other determinations to be made if determination of conditional eligibility is made</w:t>
      </w:r>
      <w:bookmarkEnd w:id="150"/>
    </w:p>
    <w:p w:rsidR="00F01773" w:rsidRPr="00A16BD3" w:rsidRDefault="00F01773" w:rsidP="00F01773">
      <w:pPr>
        <w:pStyle w:val="subsection"/>
      </w:pPr>
      <w:r w:rsidRPr="00A16BD3">
        <w:tab/>
      </w:r>
      <w:r w:rsidRPr="00A16BD3">
        <w:tab/>
        <w:t>If the Secretary makes a determination of conditional eligibility under section</w:t>
      </w:r>
      <w:r w:rsidR="00A16BD3">
        <w:t> </w:t>
      </w:r>
      <w:r w:rsidRPr="00A16BD3">
        <w:t>50F, the Secretary must make the following determinations:</w:t>
      </w:r>
    </w:p>
    <w:p w:rsidR="00F01773" w:rsidRPr="00A16BD3" w:rsidRDefault="00F01773" w:rsidP="00F01773">
      <w:pPr>
        <w:pStyle w:val="paragraph"/>
      </w:pPr>
      <w:r w:rsidRPr="00A16BD3">
        <w:tab/>
        <w:t>(a)</w:t>
      </w:r>
      <w:r w:rsidRPr="00A16BD3">
        <w:tab/>
        <w:t>a determination of the weekly limit of hours applicable to the claimant and the child under section</w:t>
      </w:r>
      <w:r w:rsidR="00A16BD3">
        <w:t> </w:t>
      </w:r>
      <w:r w:rsidRPr="00A16BD3">
        <w:t>50H;</w:t>
      </w:r>
    </w:p>
    <w:p w:rsidR="00F01773" w:rsidRPr="00A16BD3" w:rsidRDefault="00F01773" w:rsidP="00F01773">
      <w:pPr>
        <w:pStyle w:val="paragraph"/>
      </w:pPr>
      <w:r w:rsidRPr="00A16BD3">
        <w:tab/>
        <w:t>(b)</w:t>
      </w:r>
      <w:r w:rsidRPr="00A16BD3">
        <w:tab/>
        <w:t>a determination of CCB % applicable to the claimant and the child under section</w:t>
      </w:r>
      <w:r w:rsidR="00A16BD3">
        <w:t> </w:t>
      </w:r>
      <w:r w:rsidRPr="00A16BD3">
        <w:t>50J;</w:t>
      </w:r>
    </w:p>
    <w:p w:rsidR="00F01773" w:rsidRPr="00A16BD3" w:rsidRDefault="00F01773" w:rsidP="00F01773">
      <w:pPr>
        <w:pStyle w:val="paragraph"/>
      </w:pPr>
      <w:r w:rsidRPr="00A16BD3">
        <w:lastRenderedPageBreak/>
        <w:tab/>
        <w:t>(c)</w:t>
      </w:r>
      <w:r w:rsidRPr="00A16BD3">
        <w:tab/>
        <w:t>a determination of the schooling % applicable to the claimant and the child under section</w:t>
      </w:r>
      <w:r w:rsidR="00A16BD3">
        <w:t> </w:t>
      </w:r>
      <w:r w:rsidRPr="00A16BD3">
        <w:t>50K.</w:t>
      </w:r>
    </w:p>
    <w:p w:rsidR="00F01773" w:rsidRPr="00A16BD3" w:rsidRDefault="00F01773" w:rsidP="00F01773">
      <w:pPr>
        <w:pStyle w:val="notetext"/>
      </w:pPr>
      <w:r w:rsidRPr="00A16BD3">
        <w:t>Note:</w:t>
      </w:r>
      <w:r w:rsidRPr="00A16BD3">
        <w:tab/>
        <w:t>Section</w:t>
      </w:r>
      <w:r w:rsidR="00A16BD3">
        <w:t> </w:t>
      </w:r>
      <w:r w:rsidRPr="00A16BD3">
        <w:t>50T also requires the Secretary to determine, in certain circumstances, whether or not the claimant is eligible for the special grandparent rate.</w:t>
      </w:r>
    </w:p>
    <w:p w:rsidR="00F01773" w:rsidRPr="00A16BD3" w:rsidRDefault="00F01773" w:rsidP="00F01773">
      <w:pPr>
        <w:pStyle w:val="ActHead5"/>
      </w:pPr>
      <w:bookmarkStart w:id="151" w:name="_Toc405818882"/>
      <w:r w:rsidRPr="002B53D7">
        <w:rPr>
          <w:rStyle w:val="CharSectno"/>
        </w:rPr>
        <w:t>50D</w:t>
      </w:r>
      <w:r w:rsidRPr="00A16BD3">
        <w:t xml:space="preserve">  Restriction on when determinations under section</w:t>
      </w:r>
      <w:r w:rsidR="00A16BD3">
        <w:t> </w:t>
      </w:r>
      <w:r w:rsidRPr="00A16BD3">
        <w:t>50F or 50G can be made</w:t>
      </w:r>
      <w:bookmarkEnd w:id="151"/>
      <w:r w:rsidRPr="00A16BD3">
        <w:t xml:space="preserve"> </w:t>
      </w:r>
    </w:p>
    <w:p w:rsidR="00F01773" w:rsidRPr="00A16BD3" w:rsidRDefault="00F01773" w:rsidP="00F01773">
      <w:pPr>
        <w:pStyle w:val="SubsectionHead"/>
      </w:pPr>
      <w:r w:rsidRPr="00A16BD3">
        <w:t>Statement about tax file number made on claim</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each of the TFN claim persons makes a statement of the kind set out in subsection</w:t>
      </w:r>
      <w:r w:rsidR="00A16BD3">
        <w:t> </w:t>
      </w:r>
      <w:r w:rsidRPr="00A16BD3">
        <w:t>57B(3) or (4); or</w:t>
      </w:r>
    </w:p>
    <w:p w:rsidR="00F01773" w:rsidRPr="00A16BD3" w:rsidRDefault="00F01773" w:rsidP="00F01773">
      <w:pPr>
        <w:pStyle w:val="paragraph"/>
      </w:pPr>
      <w:r w:rsidRPr="00A16BD3">
        <w:tab/>
        <w:t>(b)</w:t>
      </w:r>
      <w:r w:rsidRPr="00A16BD3">
        <w:tab/>
        <w:t>one of the TFN claim persons makes a statement of the kind set out in subsection</w:t>
      </w:r>
      <w:r w:rsidR="00A16BD3">
        <w:t> </w:t>
      </w:r>
      <w:r w:rsidRPr="00A16BD3">
        <w:t>57B(3) or (4) and the other TFN claim person gives a statement of the person’s tax file number; or</w:t>
      </w:r>
    </w:p>
    <w:p w:rsidR="00F01773" w:rsidRPr="00A16BD3" w:rsidRDefault="00F01773" w:rsidP="00F01773">
      <w:pPr>
        <w:pStyle w:val="paragraph"/>
      </w:pPr>
      <w:r w:rsidRPr="00A16BD3">
        <w:tab/>
        <w:t>(c)</w:t>
      </w:r>
      <w:r w:rsidRPr="00A16BD3">
        <w:tab/>
        <w:t>the TFN claim person who is the claimant makes a statement of the kind set out in subsection</w:t>
      </w:r>
      <w:r w:rsidR="00A16BD3">
        <w:t> </w:t>
      </w:r>
      <w:r w:rsidRPr="00A16BD3">
        <w:t>57B(3) or (4) and the Secretary exempts the claimant’s partner under subsection</w:t>
      </w:r>
      <w:r w:rsidR="00A16BD3">
        <w:t> </w:t>
      </w:r>
      <w:r w:rsidRPr="00A16BD3">
        <w:t>57B(6) from giving a statement in relation to the partner’s tax file number;</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w:t>
      </w:r>
    </w:p>
    <w:p w:rsidR="00F01773" w:rsidRPr="00A16BD3" w:rsidRDefault="00F01773" w:rsidP="00F01773">
      <w:pPr>
        <w:pStyle w:val="paragraph"/>
      </w:pPr>
      <w:r w:rsidRPr="00A16BD3">
        <w:tab/>
        <w:t>(d)</w:t>
      </w:r>
      <w:r w:rsidRPr="00A16BD3">
        <w:tab/>
        <w:t>after the Commissioner of Taxation tells the Secretary, within 28 days after the claim is made, in respect of each TFN claim person who has made a statement of the kind set out in subsection</w:t>
      </w:r>
      <w:r w:rsidR="00A16BD3">
        <w:t> </w:t>
      </w:r>
      <w:r w:rsidRPr="00A16BD3">
        <w:t>57B(3) or (4):</w:t>
      </w:r>
    </w:p>
    <w:p w:rsidR="00F01773" w:rsidRPr="00A16BD3" w:rsidRDefault="00F01773" w:rsidP="00F01773">
      <w:pPr>
        <w:pStyle w:val="paragraphsub"/>
      </w:pPr>
      <w:r w:rsidRPr="00A16BD3">
        <w:tab/>
        <w:t>(i)</w:t>
      </w:r>
      <w:r w:rsidRPr="00A16BD3">
        <w:tab/>
        <w:t>the TFN claim person’s tax file number; or</w:t>
      </w:r>
    </w:p>
    <w:p w:rsidR="00F01773" w:rsidRPr="00A16BD3" w:rsidRDefault="00F01773" w:rsidP="00F01773">
      <w:pPr>
        <w:pStyle w:val="paragraphsub"/>
      </w:pPr>
      <w:r w:rsidRPr="00A16BD3">
        <w:tab/>
        <w:t>(ii)</w:t>
      </w:r>
      <w:r w:rsidRPr="00A16BD3">
        <w:tab/>
        <w:t>that the person has not applied for a tax file number; or</w:t>
      </w:r>
    </w:p>
    <w:p w:rsidR="00F01773" w:rsidRPr="00A16BD3" w:rsidRDefault="00F01773" w:rsidP="00F01773">
      <w:pPr>
        <w:pStyle w:val="paragraphsub"/>
      </w:pPr>
      <w:r w:rsidRPr="00A16BD3">
        <w:tab/>
        <w:t>(iii)</w:t>
      </w:r>
      <w:r w:rsidRPr="00A16BD3">
        <w:tab/>
        <w:t>that the person does not have a tax file number; or</w:t>
      </w:r>
    </w:p>
    <w:p w:rsidR="00F01773" w:rsidRPr="00A16BD3" w:rsidRDefault="00F01773" w:rsidP="00F01773">
      <w:pPr>
        <w:pStyle w:val="paragraphsub"/>
      </w:pPr>
      <w:r w:rsidRPr="00A16BD3">
        <w:tab/>
        <w:t>(iv)</w:t>
      </w:r>
      <w:r w:rsidRPr="00A16BD3">
        <w:tab/>
        <w:t>that the application by the person for a tax file number has been refused; or</w:t>
      </w:r>
    </w:p>
    <w:p w:rsidR="00F01773" w:rsidRPr="00A16BD3" w:rsidRDefault="00F01773" w:rsidP="00F01773">
      <w:pPr>
        <w:pStyle w:val="paragraphsub"/>
      </w:pPr>
      <w:r w:rsidRPr="00A16BD3">
        <w:tab/>
        <w:t>(v)</w:t>
      </w:r>
      <w:r w:rsidRPr="00A16BD3">
        <w:tab/>
        <w:t>that the person has withdrawn an application for tax file number; or</w:t>
      </w:r>
    </w:p>
    <w:p w:rsidR="00F01773" w:rsidRPr="00A16BD3" w:rsidRDefault="00F01773" w:rsidP="00F01773">
      <w:pPr>
        <w:pStyle w:val="paragraph"/>
      </w:pPr>
      <w:r w:rsidRPr="00A16BD3">
        <w:lastRenderedPageBreak/>
        <w:tab/>
        <w:t>(e)</w:t>
      </w:r>
      <w:r w:rsidRPr="00A16BD3">
        <w:tab/>
        <w:t xml:space="preserve">after 28 days after the claim is made have passed, if, within the 28 days, the Commissioner for Taxation does not tell the Secretary any of the things in respect of any TFN claim person referred to in </w:t>
      </w:r>
      <w:r w:rsidR="00A16BD3">
        <w:t>paragraph (</w:t>
      </w:r>
      <w:r w:rsidRPr="00A16BD3">
        <w:t>d).</w:t>
      </w:r>
    </w:p>
    <w:p w:rsidR="00F01773" w:rsidRPr="00A16BD3" w:rsidRDefault="00F01773" w:rsidP="00F01773">
      <w:pPr>
        <w:pStyle w:val="SubsectionHead"/>
      </w:pPr>
      <w:r w:rsidRPr="00A16BD3">
        <w:t xml:space="preserve">No statement on claim about tax file number etc. </w:t>
      </w:r>
    </w:p>
    <w:p w:rsidR="00F01773" w:rsidRPr="00A16BD3" w:rsidRDefault="00F01773" w:rsidP="00F01773">
      <w:pPr>
        <w:pStyle w:val="subsection"/>
      </w:pPr>
      <w:r w:rsidRPr="00A16BD3">
        <w:tab/>
        <w:t>(2)</w:t>
      </w:r>
      <w:r w:rsidRPr="00A16BD3">
        <w:tab/>
        <w:t xml:space="preserve">Subject to </w:t>
      </w:r>
      <w:r w:rsidR="00A16BD3">
        <w:t>subsections (</w:t>
      </w:r>
      <w:r w:rsidRPr="00A16BD3">
        <w:t>3) and (4), if neither subsection</w:t>
      </w:r>
      <w:r w:rsidR="00A16BD3">
        <w:t> </w:t>
      </w:r>
      <w:r w:rsidRPr="00A16BD3">
        <w:t xml:space="preserve">50B(1) nor </w:t>
      </w:r>
      <w:r w:rsidR="00A16BD3">
        <w:t>subsection (</w:t>
      </w:r>
      <w:r w:rsidRPr="00A16BD3">
        <w:t>1) of this section apply in respect of the claim, the Secretary must make the determination referred in section</w:t>
      </w:r>
      <w:r w:rsidR="00A16BD3">
        <w:t> </w:t>
      </w:r>
      <w:r w:rsidRPr="00A16BD3">
        <w:t>50F or 50G (as appropriate) as soon as practicable.</w:t>
      </w:r>
    </w:p>
    <w:p w:rsidR="00F01773" w:rsidRPr="00A16BD3" w:rsidRDefault="00F01773" w:rsidP="00F01773">
      <w:pPr>
        <w:pStyle w:val="SubsectionHead"/>
      </w:pPr>
      <w:r w:rsidRPr="00A16BD3">
        <w:t>No statement on claim about tax file number etc. and Secretary’s request for tax file number complied with</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neither subsection</w:t>
      </w:r>
      <w:r w:rsidR="00A16BD3">
        <w:t> </w:t>
      </w:r>
      <w:r w:rsidRPr="00A16BD3">
        <w:t xml:space="preserve">50B(1) nor </w:t>
      </w:r>
      <w:r w:rsidR="00A16BD3">
        <w:t>subsection (</w:t>
      </w:r>
      <w:r w:rsidRPr="00A16BD3">
        <w:t xml:space="preserve">1) of this section apply in respect of the claim; and </w:t>
      </w:r>
    </w:p>
    <w:p w:rsidR="00F01773" w:rsidRPr="00A16BD3" w:rsidRDefault="00F01773" w:rsidP="00F01773">
      <w:pPr>
        <w:pStyle w:val="paragraph"/>
      </w:pPr>
      <w:r w:rsidRPr="00A16BD3">
        <w:tab/>
        <w:t>(b)</w:t>
      </w:r>
      <w:r w:rsidRPr="00A16BD3">
        <w:tab/>
        <w:t>the Secretary makes a request under section</w:t>
      </w:r>
      <w:r w:rsidR="00A16BD3">
        <w:t> </w:t>
      </w:r>
      <w:r w:rsidRPr="00A16BD3">
        <w:t xml:space="preserve">57C; and </w:t>
      </w:r>
    </w:p>
    <w:p w:rsidR="00F01773" w:rsidRPr="00A16BD3" w:rsidRDefault="00F01773" w:rsidP="00F01773">
      <w:pPr>
        <w:pStyle w:val="paragraph"/>
      </w:pPr>
      <w:r w:rsidRPr="00A16BD3">
        <w:tab/>
        <w:t>(c)</w:t>
      </w:r>
      <w:r w:rsidRPr="00A16BD3">
        <w:tab/>
        <w:t>within 28 days after the request is made, the claimant complies with the request;</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 when the claimant complies with the request.</w:t>
      </w:r>
    </w:p>
    <w:p w:rsidR="00F01773" w:rsidRPr="00A16BD3" w:rsidRDefault="00F01773" w:rsidP="00F01773">
      <w:pPr>
        <w:pStyle w:val="SubsectionHead"/>
      </w:pPr>
      <w:r w:rsidRPr="00A16BD3">
        <w:t>No statement on claim about tax file number etc. and Secretary’s request for tax file number not complied with</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neither subsection</w:t>
      </w:r>
      <w:r w:rsidR="00A16BD3">
        <w:t> </w:t>
      </w:r>
      <w:r w:rsidRPr="00A16BD3">
        <w:t xml:space="preserve">50B(1) nor </w:t>
      </w:r>
      <w:r w:rsidR="00A16BD3">
        <w:t>subsection (</w:t>
      </w:r>
      <w:r w:rsidRPr="00A16BD3">
        <w:t xml:space="preserve">1) of this section apply in respect of the claim; and </w:t>
      </w:r>
    </w:p>
    <w:p w:rsidR="00F01773" w:rsidRPr="00A16BD3" w:rsidRDefault="00F01773" w:rsidP="00F01773">
      <w:pPr>
        <w:pStyle w:val="paragraph"/>
      </w:pPr>
      <w:r w:rsidRPr="00A16BD3">
        <w:tab/>
        <w:t>(b)</w:t>
      </w:r>
      <w:r w:rsidRPr="00A16BD3">
        <w:tab/>
        <w:t>the Secretary makes a request under section</w:t>
      </w:r>
      <w:r w:rsidR="00A16BD3">
        <w:t> </w:t>
      </w:r>
      <w:r w:rsidRPr="00A16BD3">
        <w:t xml:space="preserve">57C; and </w:t>
      </w:r>
    </w:p>
    <w:p w:rsidR="00F01773" w:rsidRPr="00A16BD3" w:rsidRDefault="00F01773" w:rsidP="00F01773">
      <w:pPr>
        <w:pStyle w:val="paragraph"/>
      </w:pPr>
      <w:r w:rsidRPr="00A16BD3">
        <w:tab/>
        <w:t>(c)</w:t>
      </w:r>
      <w:r w:rsidRPr="00A16BD3">
        <w:tab/>
        <w:t>28 days pass after the request is made without the claimant complying with the request;</w:t>
      </w:r>
    </w:p>
    <w:p w:rsidR="00F01773" w:rsidRPr="00A16BD3" w:rsidRDefault="00F01773" w:rsidP="00F01773">
      <w:pPr>
        <w:pStyle w:val="subsection2"/>
      </w:pPr>
      <w:r w:rsidRPr="00A16BD3">
        <w:t>the Secretary must only make the determination referred to in section</w:t>
      </w:r>
      <w:r w:rsidR="00A16BD3">
        <w:t> </w:t>
      </w:r>
      <w:r w:rsidRPr="00A16BD3">
        <w:t>50F or 50G (as appropriate) when the 28 days have passed.</w:t>
      </w:r>
    </w:p>
    <w:p w:rsidR="00F01773" w:rsidRPr="00A16BD3" w:rsidRDefault="00F01773" w:rsidP="00F01773">
      <w:pPr>
        <w:pStyle w:val="ActHead5"/>
      </w:pPr>
      <w:bookmarkStart w:id="152" w:name="_Toc405818883"/>
      <w:r w:rsidRPr="002B53D7">
        <w:rPr>
          <w:rStyle w:val="CharSectno"/>
        </w:rPr>
        <w:lastRenderedPageBreak/>
        <w:t>50E</w:t>
      </w:r>
      <w:r w:rsidRPr="00A16BD3">
        <w:t xml:space="preserve">  Restriction on determination under section</w:t>
      </w:r>
      <w:r w:rsidR="00A16BD3">
        <w:t> </w:t>
      </w:r>
      <w:r w:rsidRPr="00A16BD3">
        <w:t>50F or 50G if bank account details not provided</w:t>
      </w:r>
      <w:bookmarkEnd w:id="152"/>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may only make a determination under section</w:t>
      </w:r>
      <w:r w:rsidR="00A16BD3">
        <w:t> </w:t>
      </w:r>
      <w:r w:rsidRPr="00A16BD3">
        <w:t>50F or 50G if, within 28 days after the claim is made, the person nominates, and provides details of, a bank account of a kind referred to in paragraph</w:t>
      </w:r>
      <w:r w:rsidR="00A16BD3">
        <w:t> </w:t>
      </w:r>
      <w:r w:rsidRPr="00A16BD3">
        <w:t>49G(2)(a) into which the amount of the difference referred to in subsection</w:t>
      </w:r>
      <w:r w:rsidR="00A16BD3">
        <w:t> </w:t>
      </w:r>
      <w:r w:rsidRPr="00A16BD3">
        <w:t>56(1)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make a determination under section</w:t>
      </w:r>
      <w:r w:rsidR="00A16BD3">
        <w:rPr>
          <w:snapToGrid w:val="0"/>
          <w:lang w:eastAsia="en-US"/>
        </w:rPr>
        <w:t> </w:t>
      </w:r>
      <w:r w:rsidRPr="00A16BD3">
        <w:rPr>
          <w:snapToGrid w:val="0"/>
          <w:lang w:eastAsia="en-US"/>
        </w:rPr>
        <w:t>50F or 50G, in respect of the claim, the claim is taken never to have been made.</w:t>
      </w:r>
    </w:p>
    <w:p w:rsidR="00F01773" w:rsidRPr="00A16BD3" w:rsidRDefault="00F01773" w:rsidP="00F01773">
      <w:pPr>
        <w:pStyle w:val="ActHead5"/>
      </w:pPr>
      <w:bookmarkStart w:id="153" w:name="_Toc405818884"/>
      <w:r w:rsidRPr="002B53D7">
        <w:rPr>
          <w:rStyle w:val="CharSectno"/>
        </w:rPr>
        <w:t>50F</w:t>
      </w:r>
      <w:r w:rsidRPr="00A16BD3">
        <w:t xml:space="preserve">  Determination of conditional eligibility</w:t>
      </w:r>
      <w:bookmarkEnd w:id="153"/>
    </w:p>
    <w:p w:rsidR="00F01773" w:rsidRPr="00A16BD3" w:rsidRDefault="00F01773" w:rsidP="00F01773">
      <w:pPr>
        <w:pStyle w:val="subsection"/>
      </w:pPr>
      <w:r w:rsidRPr="00A16BD3">
        <w:tab/>
      </w:r>
      <w:r w:rsidRPr="00A16BD3">
        <w:tab/>
        <w:t>If the Secretary is satisfied that the claimant, at the time the Secretary makes the determination, is conditionally eligible under section</w:t>
      </w:r>
      <w:r w:rsidR="00A16BD3">
        <w:t> </w:t>
      </w:r>
      <w:r w:rsidRPr="00A16BD3">
        <w:t>42 of the Family Assistance Act in respect of the child, the Secretary must determine that the claimant is conditionally eligible for child care benefit by fee reduction in respect of the child.</w:t>
      </w:r>
    </w:p>
    <w:p w:rsidR="00F01773" w:rsidRPr="00A16BD3" w:rsidRDefault="00F01773" w:rsidP="00F01773">
      <w:pPr>
        <w:pStyle w:val="ActHead5"/>
      </w:pPr>
      <w:bookmarkStart w:id="154" w:name="_Toc405818885"/>
      <w:r w:rsidRPr="002B53D7">
        <w:rPr>
          <w:rStyle w:val="CharSectno"/>
        </w:rPr>
        <w:t>50G</w:t>
      </w:r>
      <w:r w:rsidRPr="00A16BD3">
        <w:t xml:space="preserve">  Determination that no entitlement</w:t>
      </w:r>
      <w:bookmarkEnd w:id="154"/>
    </w:p>
    <w:p w:rsidR="00F01773" w:rsidRPr="00A16BD3" w:rsidRDefault="00F01773" w:rsidP="00F01773">
      <w:pPr>
        <w:pStyle w:val="subsection"/>
      </w:pPr>
      <w:r w:rsidRPr="00A16BD3">
        <w:tab/>
      </w:r>
      <w:r w:rsidRPr="00A16BD3">
        <w:tab/>
        <w:t>If the Secretary is not satisfied that the claimant is, at the time the Secretary makes the determination, conditionally eligible under section</w:t>
      </w:r>
      <w:r w:rsidR="00A16BD3">
        <w:t> </w:t>
      </w:r>
      <w:r w:rsidRPr="00A16BD3">
        <w:t>42 of the Family Assistance Act in respect of the child, the Secretary must determine that the claimant is not entitled to be paid child care benefit by fee reduction in respect of the child.</w:t>
      </w:r>
    </w:p>
    <w:p w:rsidR="00F01773" w:rsidRPr="00A16BD3" w:rsidRDefault="00F01773" w:rsidP="00F01773">
      <w:pPr>
        <w:pStyle w:val="ActHead5"/>
      </w:pPr>
      <w:bookmarkStart w:id="155" w:name="_Toc405818886"/>
      <w:r w:rsidRPr="002B53D7">
        <w:rPr>
          <w:rStyle w:val="CharSectno"/>
        </w:rPr>
        <w:t>50H</w:t>
      </w:r>
      <w:r w:rsidRPr="00A16BD3">
        <w:t xml:space="preserve">  Determination of weekly limit of hours</w:t>
      </w:r>
      <w:bookmarkEnd w:id="155"/>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weekly limit of hours applicable to the claimant and the child.</w:t>
      </w:r>
    </w:p>
    <w:p w:rsidR="00F01773" w:rsidRPr="00A16BD3" w:rsidRDefault="00F01773" w:rsidP="00F01773">
      <w:pPr>
        <w:pStyle w:val="subsection"/>
      </w:pPr>
      <w:r w:rsidRPr="00A16BD3">
        <w:lastRenderedPageBreak/>
        <w:tab/>
        <w:t>(2)</w:t>
      </w:r>
      <w:r w:rsidRPr="00A16BD3">
        <w:tab/>
        <w:t xml:space="preserve">The limit is worked out using </w:t>
      </w:r>
      <w:r w:rsidR="00127CA2" w:rsidRPr="00A16BD3">
        <w:t>Subdivision</w:t>
      </w:r>
      <w:r w:rsidR="00753CFA" w:rsidRPr="00A16BD3">
        <w:t xml:space="preserve"> </w:t>
      </w:r>
      <w:r w:rsidRPr="00A16BD3">
        <w:t>G of Division</w:t>
      </w:r>
      <w:r w:rsidR="00A16BD3">
        <w:t> </w:t>
      </w:r>
      <w:r w:rsidRPr="00A16BD3">
        <w:t>4 of Part</w:t>
      </w:r>
      <w:r w:rsidR="00A16BD3">
        <w:t> </w:t>
      </w:r>
      <w:r w:rsidRPr="00A16BD3">
        <w:t xml:space="preserve">3 of the Family Assistance Act as if references in that </w:t>
      </w:r>
      <w:r w:rsidR="00127CA2" w:rsidRPr="00A16BD3">
        <w:t>Subdivision</w:t>
      </w:r>
      <w:r w:rsidR="00753CFA" w:rsidRPr="00A16BD3">
        <w:t xml:space="preserve"> </w:t>
      </w:r>
      <w:r w:rsidRPr="00A16BD3">
        <w:t>to an individual being eligible under section</w:t>
      </w:r>
      <w:r w:rsidR="00A16BD3">
        <w:t> </w:t>
      </w:r>
      <w:r w:rsidRPr="00A16BD3">
        <w:t>43 of that Act were references to the individual being conditionally eligible under section</w:t>
      </w:r>
      <w:r w:rsidR="00A16BD3">
        <w:t> </w:t>
      </w:r>
      <w:r w:rsidRPr="00A16BD3">
        <w:t>42 of that Act.</w:t>
      </w:r>
    </w:p>
    <w:p w:rsidR="00F01773" w:rsidRPr="00A16BD3" w:rsidRDefault="00F01773" w:rsidP="00F01773">
      <w:pPr>
        <w:pStyle w:val="subsection"/>
      </w:pPr>
      <w:r w:rsidRPr="00A16BD3">
        <w:tab/>
        <w:t>(3)</w:t>
      </w:r>
      <w:r w:rsidRPr="00A16BD3">
        <w:tab/>
        <w:t>The limit must be either:</w:t>
      </w:r>
    </w:p>
    <w:p w:rsidR="00F01773" w:rsidRPr="00A16BD3" w:rsidRDefault="00F01773" w:rsidP="00F01773">
      <w:pPr>
        <w:pStyle w:val="paragraph"/>
      </w:pPr>
      <w:r w:rsidRPr="00A16BD3">
        <w:tab/>
        <w:t>(a)</w:t>
      </w:r>
      <w:r w:rsidRPr="00A16BD3">
        <w:tab/>
        <w:t>50 hours, if a circumstance listed in subsection</w:t>
      </w:r>
      <w:r w:rsidR="00A16BD3">
        <w:t> </w:t>
      </w:r>
      <w:r w:rsidRPr="00A16BD3">
        <w:t>54(2), (4), (6), (13) or (14) of the Family Assistance Act applies to the claimant; or</w:t>
      </w:r>
    </w:p>
    <w:p w:rsidR="00F01773" w:rsidRPr="00A16BD3" w:rsidRDefault="00F01773" w:rsidP="00F01773">
      <w:pPr>
        <w:pStyle w:val="paragraph"/>
      </w:pPr>
      <w:r w:rsidRPr="00A16BD3">
        <w:tab/>
        <w:t>(b)</w:t>
      </w:r>
      <w:r w:rsidRPr="00A16BD3">
        <w:tab/>
      </w:r>
      <w:r w:rsidR="00006416" w:rsidRPr="00A16BD3">
        <w:t>24</w:t>
      </w:r>
      <w:r w:rsidRPr="00A16BD3">
        <w:t xml:space="preserve"> hours if </w:t>
      </w:r>
      <w:r w:rsidR="00A16BD3">
        <w:t>paragraph (</w:t>
      </w:r>
      <w:r w:rsidRPr="00A16BD3">
        <w:t>a) does not apply.</w:t>
      </w:r>
    </w:p>
    <w:p w:rsidR="00F01773" w:rsidRPr="00A16BD3" w:rsidRDefault="00F01773" w:rsidP="00F01773">
      <w:pPr>
        <w:pStyle w:val="ActHead5"/>
      </w:pPr>
      <w:bookmarkStart w:id="156" w:name="_Toc405818887"/>
      <w:r w:rsidRPr="002B53D7">
        <w:rPr>
          <w:rStyle w:val="CharSectno"/>
        </w:rPr>
        <w:t>50J</w:t>
      </w:r>
      <w:r w:rsidRPr="00A16BD3">
        <w:t xml:space="preserve">  Determination of CCB %</w:t>
      </w:r>
      <w:bookmarkEnd w:id="156"/>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CCB % applicable to the claimant and the child.</w:t>
      </w:r>
    </w:p>
    <w:p w:rsidR="005F2E9C" w:rsidRPr="00A16BD3" w:rsidRDefault="005F2E9C" w:rsidP="005F2E9C">
      <w:pPr>
        <w:pStyle w:val="subsection"/>
      </w:pPr>
      <w:r w:rsidRPr="00A16BD3">
        <w:tab/>
        <w:t>(2)</w:t>
      </w:r>
      <w:r w:rsidRPr="00A16BD3">
        <w:tab/>
        <w:t>In making a determination of CCB %, the Secretary must:</w:t>
      </w:r>
    </w:p>
    <w:p w:rsidR="005F2E9C" w:rsidRPr="00A16BD3" w:rsidRDefault="005F2E9C" w:rsidP="005F2E9C">
      <w:pPr>
        <w:pStyle w:val="paragraph"/>
      </w:pPr>
      <w:r w:rsidRPr="00A16BD3">
        <w:tab/>
        <w:t>(a)</w:t>
      </w:r>
      <w:r w:rsidRPr="00A16BD3">
        <w:tab/>
        <w:t>determine a percentage of zero % if subsection</w:t>
      </w:r>
      <w:r w:rsidR="00A16BD3">
        <w:t> </w:t>
      </w:r>
      <w:r w:rsidRPr="00A16BD3">
        <w:t>55(2) or 55B(1), or section</w:t>
      </w:r>
      <w:r w:rsidR="00A16BD3">
        <w:t> </w:t>
      </w:r>
      <w:r w:rsidRPr="00A16BD3">
        <w:t>55C, applies; or</w:t>
      </w:r>
    </w:p>
    <w:p w:rsidR="005F2E9C" w:rsidRPr="00A16BD3" w:rsidRDefault="005F2E9C" w:rsidP="005F2E9C">
      <w:pPr>
        <w:pStyle w:val="paragraph"/>
      </w:pPr>
      <w:r w:rsidRPr="00A16BD3">
        <w:tab/>
        <w:t>(b)</w:t>
      </w:r>
      <w:r w:rsidRPr="00A16BD3">
        <w:tab/>
        <w:t>otherwise—use the provisions in Schedule</w:t>
      </w:r>
      <w:r w:rsidR="00A16BD3">
        <w:t> </w:t>
      </w:r>
      <w:r w:rsidRPr="00A16BD3">
        <w:t>2 to the Family Assistance Act as if references in those provisions to a person being eligible were references to a person being conditionally eligible under section</w:t>
      </w:r>
      <w:r w:rsidR="00A16BD3">
        <w:t> </w:t>
      </w:r>
      <w:r w:rsidRPr="00A16BD3">
        <w:t>42 of that Act.</w:t>
      </w:r>
    </w:p>
    <w:p w:rsidR="00F01773" w:rsidRPr="00A16BD3" w:rsidRDefault="00F01773" w:rsidP="00F01773">
      <w:pPr>
        <w:pStyle w:val="ActHead5"/>
      </w:pPr>
      <w:bookmarkStart w:id="157" w:name="_Toc405818888"/>
      <w:r w:rsidRPr="002B53D7">
        <w:rPr>
          <w:rStyle w:val="CharSectno"/>
        </w:rPr>
        <w:t>50K</w:t>
      </w:r>
      <w:r w:rsidRPr="00A16BD3">
        <w:t xml:space="preserve">  Determination of schooling %</w:t>
      </w:r>
      <w:bookmarkEnd w:id="157"/>
    </w:p>
    <w:p w:rsidR="00F01773" w:rsidRPr="00A16BD3" w:rsidRDefault="00F01773" w:rsidP="00F01773">
      <w:pPr>
        <w:pStyle w:val="subsection"/>
      </w:pPr>
      <w:r w:rsidRPr="00A16BD3">
        <w:tab/>
        <w:t>(1)</w:t>
      </w:r>
      <w:r w:rsidRPr="00A16BD3">
        <w:tab/>
        <w:t>If the Secretary makes a determination under section</w:t>
      </w:r>
      <w:r w:rsidR="00A16BD3">
        <w:t> </w:t>
      </w:r>
      <w:r w:rsidRPr="00A16BD3">
        <w:t>50F that the claimant is conditionally eligible, the Secretary must determine the schooling % applicable to the claimant and the child.</w:t>
      </w:r>
    </w:p>
    <w:p w:rsidR="00F01773" w:rsidRPr="00A16BD3" w:rsidRDefault="00F01773" w:rsidP="00F01773">
      <w:pPr>
        <w:pStyle w:val="subsection"/>
      </w:pPr>
      <w:r w:rsidRPr="00A16BD3">
        <w:tab/>
        <w:t>(2)</w:t>
      </w:r>
      <w:r w:rsidRPr="00A16BD3">
        <w:tab/>
        <w:t>In making a determination of schooling %, the Secretary must use the provisions in Schedule</w:t>
      </w:r>
      <w:r w:rsidR="00A16BD3">
        <w:t> </w:t>
      </w:r>
      <w:r w:rsidRPr="00A16BD3">
        <w:t>2 to the Family Assistance Act as if references in those provisions to a person being eligible were references to a person being conditionally eligible under section</w:t>
      </w:r>
      <w:r w:rsidR="00A16BD3">
        <w:t> </w:t>
      </w:r>
      <w:r w:rsidRPr="00A16BD3">
        <w:t>42 of that Act.</w:t>
      </w:r>
    </w:p>
    <w:p w:rsidR="00F01773" w:rsidRPr="00A16BD3" w:rsidRDefault="00F01773" w:rsidP="00F01773">
      <w:pPr>
        <w:pStyle w:val="ActHead5"/>
      </w:pPr>
      <w:bookmarkStart w:id="158" w:name="_Toc405818889"/>
      <w:r w:rsidRPr="002B53D7">
        <w:rPr>
          <w:rStyle w:val="CharSectno"/>
        </w:rPr>
        <w:lastRenderedPageBreak/>
        <w:t>50L</w:t>
      </w:r>
      <w:r w:rsidRPr="00A16BD3">
        <w:t xml:space="preserve">  When determinations are in force</w:t>
      </w:r>
      <w:bookmarkEnd w:id="158"/>
    </w:p>
    <w:p w:rsidR="00F01773" w:rsidRPr="00A16BD3" w:rsidRDefault="00F01773" w:rsidP="00F01773">
      <w:pPr>
        <w:pStyle w:val="subsection"/>
      </w:pPr>
      <w:r w:rsidRPr="00A16BD3">
        <w:tab/>
        <w:t>(1)</w:t>
      </w:r>
      <w:r w:rsidRPr="00A16BD3">
        <w:tab/>
        <w:t xml:space="preserve">Subject to </w:t>
      </w:r>
      <w:r w:rsidR="00A16BD3">
        <w:t>subsections (</w:t>
      </w:r>
      <w:r w:rsidRPr="00A16BD3">
        <w:t>6) and (7), a determination of conditional eligibility under section</w:t>
      </w:r>
      <w:r w:rsidR="00A16BD3">
        <w:t> </w:t>
      </w:r>
      <w:r w:rsidRPr="00A16BD3">
        <w:t>50F in respect of the claimant comes into force:</w:t>
      </w:r>
    </w:p>
    <w:p w:rsidR="00F01773" w:rsidRPr="00A16BD3" w:rsidRDefault="00F01773" w:rsidP="00F01773">
      <w:pPr>
        <w:pStyle w:val="paragraph"/>
      </w:pPr>
      <w:r w:rsidRPr="00A16BD3">
        <w:tab/>
        <w:t>(a)</w:t>
      </w:r>
      <w:r w:rsidRPr="00A16BD3">
        <w:tab/>
        <w:t>if no day is specified in the notice of determination—on the day the determination is made; or</w:t>
      </w:r>
    </w:p>
    <w:p w:rsidR="00F01773" w:rsidRPr="00A16BD3" w:rsidRDefault="00F01773" w:rsidP="00F01773">
      <w:pPr>
        <w:pStyle w:val="paragraph"/>
      </w:pPr>
      <w:r w:rsidRPr="00A16BD3">
        <w:tab/>
        <w:t>(b)</w:t>
      </w:r>
      <w:r w:rsidRPr="00A16BD3">
        <w:tab/>
        <w:t>on the day specified in the notice of determination;</w:t>
      </w:r>
    </w:p>
    <w:p w:rsidR="00F01773" w:rsidRPr="00A16BD3" w:rsidRDefault="00F01773" w:rsidP="00F01773">
      <w:pPr>
        <w:pStyle w:val="subsection2"/>
      </w:pPr>
      <w:r w:rsidRPr="00A16BD3">
        <w:t>and remains in force at all times afterwards.</w:t>
      </w:r>
    </w:p>
    <w:p w:rsidR="00F01773" w:rsidRPr="00A16BD3" w:rsidRDefault="00F01773" w:rsidP="00F01773">
      <w:pPr>
        <w:pStyle w:val="subsection"/>
      </w:pPr>
      <w:r w:rsidRPr="00A16BD3">
        <w:tab/>
        <w:t>(2)</w:t>
      </w:r>
      <w:r w:rsidRPr="00A16BD3">
        <w:tab/>
        <w:t xml:space="preserve">Except in the case mentioned in </w:t>
      </w:r>
      <w:r w:rsidR="00A16BD3">
        <w:t>subsection (</w:t>
      </w:r>
      <w:r w:rsidRPr="00A16BD3">
        <w:t>4), the Secretary may specify a day, not more than 4 weeks before the day the claim was made by the claimant, as the day the determination is to come into force.</w:t>
      </w:r>
    </w:p>
    <w:p w:rsidR="00F01773" w:rsidRPr="00A16BD3" w:rsidRDefault="00F01773" w:rsidP="00F01773">
      <w:pPr>
        <w:pStyle w:val="subsection"/>
      </w:pPr>
      <w:r w:rsidRPr="00A16BD3">
        <w:tab/>
        <w:t>(3)</w:t>
      </w:r>
      <w:r w:rsidRPr="00A16BD3">
        <w:tab/>
        <w:t xml:space="preserve">The Secretary may only specify a day under </w:t>
      </w:r>
      <w:r w:rsidR="00A16BD3">
        <w:t>subsection (</w:t>
      </w:r>
      <w:r w:rsidRPr="00A16BD3">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A16BD3" w:rsidRDefault="00F01773" w:rsidP="00F01773">
      <w:pPr>
        <w:pStyle w:val="subsection"/>
      </w:pPr>
      <w:r w:rsidRPr="00A16BD3">
        <w:tab/>
        <w:t>(4)</w:t>
      </w:r>
      <w:r w:rsidRPr="00A16BD3">
        <w:tab/>
        <w:t xml:space="preserve">The Secretary must not specify a day under </w:t>
      </w:r>
      <w:r w:rsidR="00A16BD3">
        <w:t>subsection (</w:t>
      </w:r>
      <w:r w:rsidRPr="00A16BD3">
        <w:t>2) 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was made in respect of the claim; and</w:t>
      </w:r>
    </w:p>
    <w:p w:rsidR="00F01773" w:rsidRPr="00A16BD3" w:rsidRDefault="00F01773" w:rsidP="00F01773">
      <w:pPr>
        <w:pStyle w:val="paragraph"/>
      </w:pPr>
      <w:r w:rsidRPr="00A16BD3">
        <w:tab/>
        <w:t>(b)</w:t>
      </w:r>
      <w:r w:rsidRPr="00A16BD3">
        <w:tab/>
        <w:t>the claim was made while an earlier determination of conditional eligibility was in force with the effect that the claimant was not conditionally eligible as a result of a variation under section</w:t>
      </w:r>
      <w:r w:rsidR="00A16BD3">
        <w:t> </w:t>
      </w:r>
      <w:r w:rsidRPr="00A16BD3">
        <w:t>58B (failure to comply with immunisation requirement).</w:t>
      </w:r>
    </w:p>
    <w:p w:rsidR="00F01773" w:rsidRPr="00A16BD3" w:rsidRDefault="00F01773" w:rsidP="00F01773">
      <w:pPr>
        <w:pStyle w:val="subsection"/>
      </w:pPr>
      <w:r w:rsidRPr="00A16BD3">
        <w:tab/>
        <w:t>(5)</w:t>
      </w:r>
      <w:r w:rsidRPr="00A16BD3">
        <w:tab/>
        <w:t>A determination of a weekly limit of hours under section</w:t>
      </w:r>
      <w:r w:rsidR="00A16BD3">
        <w:t> </w:t>
      </w:r>
      <w:r w:rsidRPr="00A16BD3">
        <w:t>50H, CCB % under section</w:t>
      </w:r>
      <w:r w:rsidR="00A16BD3">
        <w:t> </w:t>
      </w:r>
      <w:r w:rsidRPr="00A16BD3">
        <w:t>50J and schooling % under section</w:t>
      </w:r>
      <w:r w:rsidR="00A16BD3">
        <w:t> </w:t>
      </w:r>
      <w:r w:rsidRPr="00A16BD3">
        <w:t>50K in respect of the claimant and the child comes into force at the time the determination of conditional eligibility comes into force and remains in force while the determination of conditional eligibility is in force.</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lastRenderedPageBreak/>
        <w:tab/>
        <w:t>(a)</w:t>
      </w:r>
      <w:r w:rsidRPr="00A16BD3">
        <w:tab/>
        <w:t>the Secretary makes a determination of conditional eligibility under section</w:t>
      </w:r>
      <w:r w:rsidR="00A16BD3">
        <w:t> </w:t>
      </w:r>
      <w:r w:rsidRPr="00A16BD3">
        <w:t>50F in respect of the claimant and the child; and</w:t>
      </w:r>
    </w:p>
    <w:p w:rsidR="00F01773" w:rsidRPr="00A16BD3" w:rsidRDefault="00F01773" w:rsidP="00F01773">
      <w:pPr>
        <w:pStyle w:val="paragraph"/>
      </w:pPr>
      <w:r w:rsidRPr="00A16BD3">
        <w:tab/>
        <w:t>(b)</w:t>
      </w:r>
      <w:r w:rsidRPr="00A16BD3">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A16BD3" w:rsidRDefault="00F01773" w:rsidP="00F01773">
      <w:pPr>
        <w:pStyle w:val="paragraph"/>
      </w:pPr>
      <w:r w:rsidRPr="00A16BD3">
        <w:tab/>
        <w:t>(c)</w:t>
      </w:r>
      <w:r w:rsidRPr="00A16BD3">
        <w:tab/>
        <w:t>the claimant makes a later claim for payment of child care benefit by fee reduction;</w:t>
      </w:r>
    </w:p>
    <w:p w:rsidR="00F01773" w:rsidRPr="00A16BD3" w:rsidRDefault="00F01773" w:rsidP="00F01773">
      <w:pPr>
        <w:pStyle w:val="subsection2"/>
      </w:pPr>
      <w:r w:rsidRPr="00A16BD3">
        <w:t>the determination of conditional eligibility ceases to be in force by force of this subsection on the day a determination comes into force in respect of the later claim.</w:t>
      </w:r>
    </w:p>
    <w:p w:rsidR="00F01773" w:rsidRPr="00A16BD3" w:rsidRDefault="00F01773" w:rsidP="00F01773">
      <w:pPr>
        <w:pStyle w:val="subsection"/>
        <w:keepNext/>
      </w:pPr>
      <w:r w:rsidRPr="00A16BD3">
        <w:tab/>
        <w:t>(7)</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the claimant; and</w:t>
      </w:r>
    </w:p>
    <w:p w:rsidR="00F01773" w:rsidRPr="00A16BD3" w:rsidRDefault="00F01773" w:rsidP="00F01773">
      <w:pPr>
        <w:pStyle w:val="paragraph"/>
      </w:pPr>
      <w:r w:rsidRPr="00A16BD3">
        <w:tab/>
        <w:t>(b)</w:t>
      </w:r>
      <w:r w:rsidRPr="00A16BD3">
        <w:tab/>
        <w:t>the claimant informs the Secretary, in the form and manner required by the Secretary, that the claimant wants the determination of conditional eligibility to cease to be in force;</w:t>
      </w:r>
    </w:p>
    <w:p w:rsidR="00F01773" w:rsidRPr="00A16BD3" w:rsidRDefault="00F01773" w:rsidP="00F01773">
      <w:pPr>
        <w:pStyle w:val="subsection2"/>
      </w:pPr>
      <w:r w:rsidRPr="00A16BD3">
        <w:t xml:space="preserve">the determination ceases to be in force from a day specified in the notice under </w:t>
      </w:r>
      <w:r w:rsidR="00A16BD3">
        <w:t>subsection (</w:t>
      </w:r>
      <w:r w:rsidRPr="00A16BD3">
        <w:t>8).</w:t>
      </w:r>
    </w:p>
    <w:p w:rsidR="00F01773" w:rsidRPr="00A16BD3" w:rsidRDefault="00F01773" w:rsidP="00F01773">
      <w:pPr>
        <w:pStyle w:val="subsection"/>
      </w:pPr>
      <w:r w:rsidRPr="00A16BD3">
        <w:tab/>
        <w:t>(8)</w:t>
      </w:r>
      <w:r w:rsidRPr="00A16BD3">
        <w:tab/>
        <w:t xml:space="preserve">The Secretary must give the claimant notice of the cessation of the determination under </w:t>
      </w:r>
      <w:r w:rsidR="00A16BD3">
        <w:t>subsection (</w:t>
      </w:r>
      <w:r w:rsidRPr="00A16BD3">
        <w:t>7). The notice must specify the day on which the determination ceases to be in force.</w:t>
      </w:r>
    </w:p>
    <w:p w:rsidR="00F01773" w:rsidRPr="00A16BD3" w:rsidRDefault="00F01773" w:rsidP="00F01773">
      <w:pPr>
        <w:pStyle w:val="subsection"/>
      </w:pPr>
      <w:r w:rsidRPr="00A16BD3">
        <w:tab/>
        <w:t>(9)</w:t>
      </w:r>
      <w:r w:rsidRPr="00A16BD3">
        <w:tab/>
        <w:t xml:space="preserve">The cessation is not ineffective by reason only that the notice under </w:t>
      </w:r>
      <w:r w:rsidR="00A16BD3">
        <w:t>subsection (</w:t>
      </w:r>
      <w:r w:rsidRPr="00A16BD3">
        <w:t>8) does not fully comply with the requirements of that subsection.</w:t>
      </w:r>
    </w:p>
    <w:p w:rsidR="00936E01" w:rsidRPr="00A16BD3" w:rsidRDefault="00936E01" w:rsidP="00936E01">
      <w:pPr>
        <w:pStyle w:val="subsection"/>
      </w:pPr>
      <w:r w:rsidRPr="00A16BD3">
        <w:tab/>
        <w:t>(10)</w:t>
      </w:r>
      <w:r w:rsidRPr="00A16BD3">
        <w:tab/>
        <w:t xml:space="preserve">The Secretary may make notice of the cessation of the determination under </w:t>
      </w:r>
      <w:r w:rsidR="00A16BD3">
        <w:t>subsection (</w:t>
      </w:r>
      <w:r w:rsidRPr="00A16BD3">
        <w:t>7) available to the approved child care service providing care to the child who was the subject of the claim, including by making notice available to the service using an electronic interface.</w:t>
      </w:r>
    </w:p>
    <w:p w:rsidR="00F01773" w:rsidRPr="00A16BD3" w:rsidRDefault="00F01773" w:rsidP="00F01773">
      <w:pPr>
        <w:pStyle w:val="ActHead5"/>
      </w:pPr>
      <w:bookmarkStart w:id="159" w:name="_Toc405818890"/>
      <w:r w:rsidRPr="002B53D7">
        <w:rPr>
          <w:rStyle w:val="CharSectno"/>
        </w:rPr>
        <w:lastRenderedPageBreak/>
        <w:t>50M</w:t>
      </w:r>
      <w:r w:rsidRPr="00A16BD3">
        <w:t xml:space="preserve">  Notice of determinations if claimant conditionally eligible</w:t>
      </w:r>
      <w:bookmarkEnd w:id="159"/>
    </w:p>
    <w:p w:rsidR="00F01773" w:rsidRPr="00A16BD3" w:rsidRDefault="00F01773" w:rsidP="00F01773">
      <w:pPr>
        <w:pStyle w:val="subsection"/>
      </w:pPr>
      <w:r w:rsidRPr="00A16BD3">
        <w:tab/>
        <w:t>(1)</w:t>
      </w:r>
      <w:r w:rsidRPr="00A16BD3">
        <w:tab/>
        <w:t>The Secretary must give notice of determinations made in respect of the claimant under sections</w:t>
      </w:r>
      <w:r w:rsidR="00A16BD3">
        <w:t> </w:t>
      </w:r>
      <w:r w:rsidRPr="00A16BD3">
        <w:t>50F, 50H, 50J and 50K to the claimant.</w:t>
      </w:r>
    </w:p>
    <w:p w:rsidR="00F01773" w:rsidRPr="00A16BD3" w:rsidRDefault="00F01773" w:rsidP="00F01773">
      <w:pPr>
        <w:pStyle w:val="subsection"/>
      </w:pPr>
      <w:r w:rsidRPr="00A16BD3">
        <w:tab/>
        <w:t>(2)</w:t>
      </w:r>
      <w:r w:rsidRPr="00A16BD3">
        <w:tab/>
        <w:t>The notice must state:</w:t>
      </w:r>
    </w:p>
    <w:p w:rsidR="00F01773" w:rsidRPr="00A16BD3" w:rsidRDefault="00F01773" w:rsidP="00F01773">
      <w:pPr>
        <w:pStyle w:val="paragraph"/>
      </w:pPr>
      <w:r w:rsidRPr="00A16BD3">
        <w:tab/>
        <w:t>(a)</w:t>
      </w:r>
      <w:r w:rsidRPr="00A16BD3">
        <w:tab/>
        <w:t>that a determination of conditional eligibility under section</w:t>
      </w:r>
      <w:r w:rsidR="00A16BD3">
        <w:t> </w:t>
      </w:r>
      <w:r w:rsidRPr="00A16BD3">
        <w:t>50F is in force in respect of the claimant; and</w:t>
      </w:r>
    </w:p>
    <w:p w:rsidR="00F01773" w:rsidRPr="00A16BD3" w:rsidRDefault="00F01773" w:rsidP="00F01773">
      <w:pPr>
        <w:pStyle w:val="paragraph"/>
      </w:pPr>
      <w:r w:rsidRPr="00A16BD3">
        <w:tab/>
        <w:t>(b)</w:t>
      </w:r>
      <w:r w:rsidRPr="00A16BD3">
        <w:tab/>
        <w:t>the date from which the determination came into force; and</w:t>
      </w:r>
    </w:p>
    <w:p w:rsidR="00F01773" w:rsidRPr="00A16BD3" w:rsidRDefault="00F01773" w:rsidP="00F01773">
      <w:pPr>
        <w:pStyle w:val="paragraph"/>
      </w:pPr>
      <w:r w:rsidRPr="00A16BD3">
        <w:tab/>
        <w:t>(c)</w:t>
      </w:r>
      <w:r w:rsidRPr="00A16BD3">
        <w:tab/>
        <w:t>the name of the child in respect of whom the claimant is conditionally eligible; and</w:t>
      </w:r>
    </w:p>
    <w:p w:rsidR="00F01773" w:rsidRPr="00A16BD3" w:rsidRDefault="00F01773" w:rsidP="00F01773">
      <w:pPr>
        <w:pStyle w:val="paragraph"/>
      </w:pPr>
      <w:r w:rsidRPr="00A16BD3">
        <w:tab/>
        <w:t>(d)</w:t>
      </w:r>
      <w:r w:rsidRPr="00A16BD3">
        <w:tab/>
        <w:t>the weekly limit of hours, CCB % and schooling % applicable to the claimant and the child; and</w:t>
      </w:r>
    </w:p>
    <w:p w:rsidR="00F01773" w:rsidRPr="00A16BD3" w:rsidRDefault="00F01773" w:rsidP="00F01773">
      <w:pPr>
        <w:pStyle w:val="paragraph"/>
      </w:pPr>
      <w:r w:rsidRPr="00A16BD3">
        <w:tab/>
        <w:t>(e)</w:t>
      </w:r>
      <w:r w:rsidRPr="00A16BD3">
        <w:tab/>
        <w:t>that the claimant may apply for review of any of the determinations in the manner set out in Part</w:t>
      </w:r>
      <w:r w:rsidR="00A16BD3">
        <w:t> </w:t>
      </w:r>
      <w:r w:rsidRPr="00A16BD3">
        <w:t>5.</w:t>
      </w:r>
    </w:p>
    <w:p w:rsidR="00F01773" w:rsidRPr="00A16BD3" w:rsidRDefault="00F01773" w:rsidP="00F01773">
      <w:pPr>
        <w:pStyle w:val="subsection"/>
      </w:pPr>
      <w:r w:rsidRPr="00A16BD3">
        <w:tab/>
        <w:t>(3)</w:t>
      </w:r>
      <w:r w:rsidRPr="00A16BD3">
        <w:tab/>
        <w:t xml:space="preserve">The determinations are not ineffective by reason only that any, or all, of the requirements of </w:t>
      </w:r>
      <w:r w:rsidR="00A16BD3">
        <w:t>subsections (</w:t>
      </w:r>
      <w:r w:rsidRPr="00A16BD3">
        <w:t>1) and (2) are not complied with.</w:t>
      </w:r>
    </w:p>
    <w:p w:rsidR="00936E01" w:rsidRPr="00A16BD3" w:rsidRDefault="00936E01" w:rsidP="00936E01">
      <w:pPr>
        <w:pStyle w:val="subsection"/>
      </w:pPr>
      <w:r w:rsidRPr="00A16BD3">
        <w:tab/>
        <w:t>(4)</w:t>
      </w:r>
      <w:r w:rsidRPr="00A16BD3">
        <w:tab/>
        <w:t>The Secretary may make notice of the determinations made in respect of the claimant under sections</w:t>
      </w:r>
      <w:r w:rsidR="00A16BD3">
        <w:t> </w:t>
      </w:r>
      <w:r w:rsidRPr="00A16BD3">
        <w:t>50F, 50H, 50J and 50K available to the approved child care service, or services, that are, or will be, providing care to the child, including by making the notice available to the service using an electronic interface.</w:t>
      </w:r>
    </w:p>
    <w:p w:rsidR="00F01773" w:rsidRPr="00A16BD3" w:rsidRDefault="00F01773" w:rsidP="00F01773">
      <w:pPr>
        <w:pStyle w:val="ActHead5"/>
      </w:pPr>
      <w:bookmarkStart w:id="160" w:name="_Toc405818891"/>
      <w:r w:rsidRPr="002B53D7">
        <w:rPr>
          <w:rStyle w:val="CharSectno"/>
        </w:rPr>
        <w:t>50N</w:t>
      </w:r>
      <w:r w:rsidRPr="00A16BD3">
        <w:t xml:space="preserve">  When determination of no entitlement is in force</w:t>
      </w:r>
      <w:bookmarkEnd w:id="160"/>
    </w:p>
    <w:p w:rsidR="00F01773" w:rsidRPr="00A16BD3" w:rsidRDefault="00F01773" w:rsidP="00F01773">
      <w:pPr>
        <w:pStyle w:val="subsection"/>
      </w:pPr>
      <w:r w:rsidRPr="00A16BD3">
        <w:tab/>
        <w:t>(1)</w:t>
      </w:r>
      <w:r w:rsidRPr="00A16BD3">
        <w:tab/>
        <w:t xml:space="preserve">Subject to </w:t>
      </w:r>
      <w:r w:rsidR="00A16BD3">
        <w:t>subsection (</w:t>
      </w:r>
      <w:r w:rsidRPr="00A16BD3">
        <w:t>2), a determination of no entitlement under section</w:t>
      </w:r>
      <w:r w:rsidR="00A16BD3">
        <w:t> </w:t>
      </w:r>
      <w:r w:rsidRPr="00A16BD3">
        <w:t>50G comes into force when it is made and remains in force at all times afterwards.</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determination of no entitlement has been made under section</w:t>
      </w:r>
      <w:r w:rsidR="00A16BD3">
        <w:t> </w:t>
      </w:r>
      <w:r w:rsidRPr="00A16BD3">
        <w:t>50G in respect of the claimant; and</w:t>
      </w:r>
    </w:p>
    <w:p w:rsidR="00F01773" w:rsidRPr="00A16BD3" w:rsidRDefault="00F01773" w:rsidP="00F01773">
      <w:pPr>
        <w:pStyle w:val="paragraph"/>
      </w:pPr>
      <w:r w:rsidRPr="00A16BD3">
        <w:lastRenderedPageBreak/>
        <w:tab/>
        <w:t>(b)</w:t>
      </w:r>
      <w:r w:rsidRPr="00A16BD3">
        <w:tab/>
        <w:t>the claimant makes a later effective claim for payment of child care benefit by fee reduction, or for a past period, for care provided by an approved child care service;</w:t>
      </w:r>
    </w:p>
    <w:p w:rsidR="00F01773" w:rsidRPr="00A16BD3" w:rsidRDefault="00F01773" w:rsidP="00F01773">
      <w:pPr>
        <w:pStyle w:val="subsection2"/>
      </w:pPr>
      <w:r w:rsidRPr="00A16BD3">
        <w:t>the determination of no entitlement ceases to be in force on the day a determination comes into force in respect of the second claim.</w:t>
      </w:r>
    </w:p>
    <w:p w:rsidR="00F01773" w:rsidRPr="00A16BD3" w:rsidRDefault="00F01773" w:rsidP="00F01773">
      <w:pPr>
        <w:pStyle w:val="ActHead5"/>
      </w:pPr>
      <w:bookmarkStart w:id="161" w:name="_Toc405818892"/>
      <w:r w:rsidRPr="002B53D7">
        <w:rPr>
          <w:rStyle w:val="CharSectno"/>
        </w:rPr>
        <w:t>50P</w:t>
      </w:r>
      <w:r w:rsidRPr="00A16BD3">
        <w:t xml:space="preserve">  Notice of determination of no entitlement</w:t>
      </w:r>
      <w:bookmarkEnd w:id="161"/>
    </w:p>
    <w:p w:rsidR="00F01773" w:rsidRPr="00A16BD3" w:rsidRDefault="00F01773" w:rsidP="00F01773">
      <w:pPr>
        <w:pStyle w:val="subsection"/>
      </w:pPr>
      <w:r w:rsidRPr="00A16BD3">
        <w:tab/>
        <w:t>(1)</w:t>
      </w:r>
      <w:r w:rsidRPr="00A16BD3">
        <w:tab/>
        <w:t>The Secretary must give notice to the claimant of a determination of no entitlement made in respect of the claimant under section</w:t>
      </w:r>
      <w:r w:rsidR="00A16BD3">
        <w:t> </w:t>
      </w:r>
      <w:r w:rsidRPr="00A16BD3">
        <w:t>50G stating:</w:t>
      </w:r>
    </w:p>
    <w:p w:rsidR="00F01773" w:rsidRPr="00A16BD3" w:rsidRDefault="00F01773" w:rsidP="00F01773">
      <w:pPr>
        <w:pStyle w:val="paragraph"/>
      </w:pPr>
      <w:r w:rsidRPr="00A16BD3">
        <w:tab/>
        <w:t>(a)</w:t>
      </w:r>
      <w:r w:rsidRPr="00A16BD3">
        <w:tab/>
        <w:t>that the claimant is not entitled to be paid child care benefit by fee reduction in respect of the child; and</w:t>
      </w:r>
    </w:p>
    <w:p w:rsidR="00F01773" w:rsidRPr="00A16BD3" w:rsidRDefault="00F01773" w:rsidP="00F01773">
      <w:pPr>
        <w:pStyle w:val="paragraph"/>
      </w:pPr>
      <w:r w:rsidRPr="00A16BD3">
        <w:tab/>
        <w:t>(b)</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62" w:name="_Toc405818893"/>
      <w:r w:rsidRPr="002B53D7">
        <w:rPr>
          <w:rStyle w:val="CharSubdNo"/>
        </w:rPr>
        <w:t>Subdivision</w:t>
      </w:r>
      <w:r w:rsidR="00753CFA" w:rsidRPr="002B53D7">
        <w:rPr>
          <w:rStyle w:val="CharSubdNo"/>
        </w:rPr>
        <w:t xml:space="preserve"> </w:t>
      </w:r>
      <w:r w:rsidR="00F01773" w:rsidRPr="002B53D7">
        <w:rPr>
          <w:rStyle w:val="CharSubdNo"/>
        </w:rPr>
        <w:t>CA</w:t>
      </w:r>
      <w:r w:rsidR="00F01773" w:rsidRPr="00A16BD3">
        <w:t>—</w:t>
      </w:r>
      <w:r w:rsidR="00F01773" w:rsidRPr="002B53D7">
        <w:rPr>
          <w:rStyle w:val="CharSubdText"/>
        </w:rPr>
        <w:t>Determination of eligibility for special grandparent rate if individual determined to be conditionally eligible for child care benefit by fee reduction</w:t>
      </w:r>
      <w:bookmarkEnd w:id="162"/>
    </w:p>
    <w:p w:rsidR="00F01773" w:rsidRPr="00A16BD3" w:rsidRDefault="00F01773" w:rsidP="00F01773">
      <w:pPr>
        <w:pStyle w:val="ActHead5"/>
      </w:pPr>
      <w:bookmarkStart w:id="163" w:name="_Toc405818894"/>
      <w:r w:rsidRPr="002B53D7">
        <w:rPr>
          <w:rStyle w:val="CharSectno"/>
        </w:rPr>
        <w:t>50Q</w:t>
      </w:r>
      <w:r w:rsidRPr="00A16BD3">
        <w:t xml:space="preserve">  Determination of eligibility for special grandparent rate</w:t>
      </w:r>
      <w:bookmarkEnd w:id="163"/>
    </w:p>
    <w:p w:rsidR="00F01773" w:rsidRPr="00A16BD3" w:rsidRDefault="00F01773" w:rsidP="00F01773">
      <w:pPr>
        <w:pStyle w:val="subsection"/>
      </w:pPr>
      <w:r w:rsidRPr="00A16BD3">
        <w:tab/>
      </w:r>
      <w:r w:rsidRPr="00A16BD3">
        <w:tab/>
        <w:t xml:space="preserve">This </w:t>
      </w:r>
      <w:r w:rsidR="00127CA2" w:rsidRPr="00A16BD3">
        <w:t>Subdivision</w:t>
      </w:r>
      <w:r w:rsidR="00753CFA" w:rsidRPr="00A16BD3">
        <w:t xml:space="preserve"> </w:t>
      </w:r>
      <w:r w:rsidRPr="00A16BD3">
        <w:t xml:space="preserve">deals with the determination of eligibility for the special grandparent rate that the Secretary must make in certain circumstances if an individual (the </w:t>
      </w:r>
      <w:r w:rsidRPr="00A16BD3">
        <w:rPr>
          <w:b/>
          <w:i/>
        </w:rPr>
        <w:t>claimant</w:t>
      </w:r>
      <w:r w:rsidRPr="00A16BD3">
        <w:t>) is determined to be conditionally eligible for child care benefit by fee reduction in respect of a child.</w:t>
      </w:r>
    </w:p>
    <w:p w:rsidR="00F01773" w:rsidRPr="00A16BD3" w:rsidRDefault="00F01773" w:rsidP="00F01773">
      <w:pPr>
        <w:pStyle w:val="notetext"/>
      </w:pPr>
      <w:r w:rsidRPr="00A16BD3">
        <w:t>Note:</w:t>
      </w:r>
      <w:r w:rsidRPr="00A16BD3">
        <w:tab/>
        <w:t>Section</w:t>
      </w:r>
      <w:r w:rsidR="00A16BD3">
        <w:t> </w:t>
      </w:r>
      <w:r w:rsidRPr="00A16BD3">
        <w:t>50T tells you when the Secretary must determine the claimant’s eligibility for the special rate. Section</w:t>
      </w:r>
      <w:r w:rsidR="00A16BD3">
        <w:t> </w:t>
      </w:r>
      <w:r w:rsidRPr="00A16BD3">
        <w:t>50S tells you the criteria that must be satisfied for the claimant to be eligible for that rate. Section</w:t>
      </w:r>
      <w:r w:rsidR="00A16BD3">
        <w:t> </w:t>
      </w:r>
      <w:r w:rsidRPr="00A16BD3">
        <w:t>50R explains who counts as a grandparent or great</w:t>
      </w:r>
      <w:r w:rsidR="00A16BD3">
        <w:noBreakHyphen/>
      </w:r>
      <w:r w:rsidRPr="00A16BD3">
        <w:t>grandparent for the purposes of this Subdivision.</w:t>
      </w:r>
    </w:p>
    <w:p w:rsidR="00F01773" w:rsidRPr="00A16BD3" w:rsidRDefault="00F01773" w:rsidP="00F01773">
      <w:pPr>
        <w:pStyle w:val="ActHead5"/>
      </w:pPr>
      <w:bookmarkStart w:id="164" w:name="_Toc405818895"/>
      <w:r w:rsidRPr="002B53D7">
        <w:rPr>
          <w:rStyle w:val="CharSectno"/>
        </w:rPr>
        <w:lastRenderedPageBreak/>
        <w:t>50R</w:t>
      </w:r>
      <w:r w:rsidRPr="00A16BD3">
        <w:t xml:space="preserve">  Grandparents and great</w:t>
      </w:r>
      <w:r w:rsidR="00A16BD3">
        <w:noBreakHyphen/>
      </w:r>
      <w:r w:rsidRPr="00A16BD3">
        <w:t>grandparents</w:t>
      </w:r>
      <w:bookmarkEnd w:id="164"/>
    </w:p>
    <w:p w:rsidR="00F01773" w:rsidRPr="00A16BD3" w:rsidRDefault="00F01773" w:rsidP="00F01773">
      <w:pPr>
        <w:pStyle w:val="subsection"/>
      </w:pPr>
      <w:r w:rsidRPr="00A16BD3">
        <w:tab/>
        <w:t>(1)</w:t>
      </w:r>
      <w:r w:rsidRPr="00A16BD3">
        <w:tab/>
        <w:t xml:space="preserve">In determining, for the purposes of this Subdivision, whether an individual is a </w:t>
      </w:r>
      <w:r w:rsidRPr="00A16BD3">
        <w:rPr>
          <w:b/>
          <w:i/>
        </w:rPr>
        <w:t xml:space="preserve">grandparent </w:t>
      </w:r>
      <w:r w:rsidRPr="00A16BD3">
        <w:t xml:space="preserve">or </w:t>
      </w:r>
      <w:r w:rsidRPr="00A16BD3">
        <w:rPr>
          <w:b/>
          <w:i/>
        </w:rPr>
        <w:t>great</w:t>
      </w:r>
      <w:r w:rsidR="00A16BD3">
        <w:rPr>
          <w:b/>
          <w:i/>
        </w:rPr>
        <w:noBreakHyphen/>
      </w:r>
      <w:r w:rsidRPr="00A16BD3">
        <w:rPr>
          <w:b/>
          <w:i/>
        </w:rPr>
        <w:t>grandparent</w:t>
      </w:r>
      <w:r w:rsidRPr="00A16BD3">
        <w:t xml:space="preserve"> of another person, treat the following relationships as if they were biological child</w:t>
      </w:r>
      <w:r w:rsidR="00A16BD3">
        <w:noBreakHyphen/>
      </w:r>
      <w:r w:rsidRPr="00A16BD3">
        <w:t>parent relationships:</w:t>
      </w:r>
    </w:p>
    <w:p w:rsidR="00F01773" w:rsidRPr="00A16BD3" w:rsidRDefault="00F01773" w:rsidP="00F01773">
      <w:pPr>
        <w:pStyle w:val="paragraph"/>
      </w:pPr>
      <w:r w:rsidRPr="00A16BD3">
        <w:tab/>
        <w:t>(a)</w:t>
      </w:r>
      <w:r w:rsidRPr="00A16BD3">
        <w:tab/>
        <w:t>the relationship between an adopted child and his or her adoptive parent;</w:t>
      </w:r>
    </w:p>
    <w:p w:rsidR="00F01773" w:rsidRPr="00A16BD3" w:rsidRDefault="00F01773" w:rsidP="00F01773">
      <w:pPr>
        <w:pStyle w:val="paragraph"/>
      </w:pPr>
      <w:r w:rsidRPr="00A16BD3">
        <w:tab/>
        <w:t>(b)</w:t>
      </w:r>
      <w:r w:rsidRPr="00A16BD3">
        <w:tab/>
        <w:t>the relationship between a step</w:t>
      </w:r>
      <w:r w:rsidR="00A16BD3">
        <w:noBreakHyphen/>
      </w:r>
      <w:r w:rsidRPr="00A16BD3">
        <w:t>child and his or her step</w:t>
      </w:r>
      <w:r w:rsidR="00A16BD3">
        <w:noBreakHyphen/>
      </w:r>
      <w:r w:rsidRPr="00A16BD3">
        <w:t>parent</w:t>
      </w:r>
      <w:r w:rsidR="003023D7" w:rsidRPr="00A16BD3">
        <w:t>;</w:t>
      </w:r>
    </w:p>
    <w:p w:rsidR="003023D7" w:rsidRPr="00A16BD3" w:rsidRDefault="003023D7" w:rsidP="003023D7">
      <w:pPr>
        <w:pStyle w:val="paragraph"/>
      </w:pPr>
      <w:r w:rsidRPr="00A16BD3">
        <w:tab/>
        <w:t>(c)</w:t>
      </w:r>
      <w:r w:rsidRPr="00A16BD3">
        <w:tab/>
        <w:t>the relationship between a relationship child and his or her relationship parent.</w:t>
      </w:r>
    </w:p>
    <w:p w:rsidR="00F01773" w:rsidRPr="00A16BD3" w:rsidRDefault="00F01773" w:rsidP="00F01773">
      <w:pPr>
        <w:pStyle w:val="subsection"/>
      </w:pPr>
      <w:r w:rsidRPr="00A16BD3">
        <w:tab/>
        <w:t>(2)</w:t>
      </w:r>
      <w:r w:rsidRPr="00A16BD3">
        <w:tab/>
        <w:t xml:space="preserve">In </w:t>
      </w:r>
      <w:r w:rsidR="00A16BD3">
        <w:t>subsection (</w:t>
      </w:r>
      <w:r w:rsidRPr="00A16BD3">
        <w:t>1):</w:t>
      </w:r>
    </w:p>
    <w:p w:rsidR="00F01773" w:rsidRPr="00A16BD3" w:rsidRDefault="00F01773" w:rsidP="00F01773">
      <w:pPr>
        <w:pStyle w:val="Definition"/>
      </w:pPr>
      <w:r w:rsidRPr="00A16BD3">
        <w:rPr>
          <w:b/>
          <w:i/>
        </w:rPr>
        <w:t>adoptive parent</w:t>
      </w:r>
      <w:r w:rsidRPr="00A16BD3">
        <w:t xml:space="preserve">, of a person (the </w:t>
      </w:r>
      <w:r w:rsidRPr="00A16BD3">
        <w:rPr>
          <w:b/>
          <w:i/>
        </w:rPr>
        <w:t>child</w:t>
      </w:r>
      <w:r w:rsidRPr="00A16BD3">
        <w:t xml:space="preserve">), means the person who adopted the child under a law of any place (whether in </w:t>
      </w:r>
      <w:smartTag w:uri="urn:schemas-microsoft-com:office:smarttags" w:element="country-region">
        <w:smartTag w:uri="urn:schemas-microsoft-com:office:smarttags" w:element="place">
          <w:r w:rsidRPr="00A16BD3">
            <w:t>Australia</w:t>
          </w:r>
        </w:smartTag>
      </w:smartTag>
      <w:r w:rsidRPr="00A16BD3">
        <w:t xml:space="preserve"> or not) relating to the adoption of children.</w:t>
      </w:r>
    </w:p>
    <w:p w:rsidR="00F01773" w:rsidRPr="00A16BD3" w:rsidRDefault="00F01773" w:rsidP="00F01773">
      <w:pPr>
        <w:pStyle w:val="Definition"/>
      </w:pPr>
      <w:r w:rsidRPr="00A16BD3">
        <w:rPr>
          <w:b/>
          <w:i/>
        </w:rPr>
        <w:t>step</w:t>
      </w:r>
      <w:r w:rsidR="00A16BD3">
        <w:rPr>
          <w:b/>
          <w:i/>
        </w:rPr>
        <w:noBreakHyphen/>
      </w:r>
      <w:r w:rsidRPr="00A16BD3">
        <w:rPr>
          <w:b/>
          <w:i/>
        </w:rPr>
        <w:t>parent</w:t>
      </w:r>
      <w:r w:rsidRPr="00A16BD3">
        <w:t xml:space="preserve">, of a person (the </w:t>
      </w:r>
      <w:r w:rsidRPr="00A16BD3">
        <w:rPr>
          <w:b/>
          <w:i/>
        </w:rPr>
        <w:t>child</w:t>
      </w:r>
      <w:r w:rsidRPr="00A16BD3">
        <w:t>), means the person who:</w:t>
      </w:r>
    </w:p>
    <w:p w:rsidR="00F01773" w:rsidRPr="00A16BD3" w:rsidRDefault="00F01773" w:rsidP="00F01773">
      <w:pPr>
        <w:pStyle w:val="paragraph"/>
      </w:pPr>
      <w:r w:rsidRPr="00A16BD3">
        <w:tab/>
        <w:t>(a)</w:t>
      </w:r>
      <w:r w:rsidRPr="00A16BD3">
        <w:tab/>
        <w:t xml:space="preserve">is the current or former partner of the </w:t>
      </w:r>
      <w:r w:rsidR="003023D7" w:rsidRPr="00A16BD3">
        <w:t xml:space="preserve">biological parent, adoptive parent or relationship parent </w:t>
      </w:r>
      <w:r w:rsidRPr="00A16BD3">
        <w:t>of the child; and</w:t>
      </w:r>
    </w:p>
    <w:p w:rsidR="00F01773" w:rsidRPr="00A16BD3" w:rsidRDefault="00F01773" w:rsidP="001B646E">
      <w:pPr>
        <w:pStyle w:val="paragraph"/>
        <w:keepNext/>
      </w:pPr>
      <w:r w:rsidRPr="00A16BD3">
        <w:tab/>
        <w:t>(b)</w:t>
      </w:r>
      <w:r w:rsidRPr="00A16BD3">
        <w:tab/>
        <w:t xml:space="preserve">is not the </w:t>
      </w:r>
      <w:r w:rsidR="003023D7" w:rsidRPr="00A16BD3">
        <w:t>biological parent, adoptive parent or relationship parent</w:t>
      </w:r>
      <w:r w:rsidRPr="00A16BD3">
        <w:t xml:space="preserve"> of the child.</w:t>
      </w:r>
    </w:p>
    <w:p w:rsidR="00F01773" w:rsidRPr="00A16BD3" w:rsidRDefault="00F01773" w:rsidP="00F01773">
      <w:pPr>
        <w:pStyle w:val="ActHead5"/>
      </w:pPr>
      <w:bookmarkStart w:id="165" w:name="_Toc405818896"/>
      <w:r w:rsidRPr="002B53D7">
        <w:rPr>
          <w:rStyle w:val="CharSectno"/>
        </w:rPr>
        <w:t>50S</w:t>
      </w:r>
      <w:r w:rsidRPr="00A16BD3">
        <w:t xml:space="preserve">  Eligibility for special grandparent rate</w:t>
      </w:r>
      <w:bookmarkEnd w:id="165"/>
    </w:p>
    <w:p w:rsidR="00F01773" w:rsidRPr="00A16BD3" w:rsidRDefault="00F01773" w:rsidP="00F01773">
      <w:pPr>
        <w:pStyle w:val="subsection"/>
      </w:pPr>
      <w:r w:rsidRPr="00A16BD3">
        <w:tab/>
        <w:t>(1)</w:t>
      </w:r>
      <w:r w:rsidRPr="00A16BD3">
        <w:tab/>
        <w:t>An individual is eligible for the special grandparent rate for a child if:</w:t>
      </w:r>
    </w:p>
    <w:p w:rsidR="00F01773" w:rsidRPr="00A16BD3" w:rsidRDefault="00F01773" w:rsidP="00F01773">
      <w:pPr>
        <w:pStyle w:val="paragraph"/>
      </w:pPr>
      <w:r w:rsidRPr="00A16BD3">
        <w:tab/>
        <w:t>(a)</w:t>
      </w:r>
      <w:r w:rsidRPr="00A16BD3">
        <w:tab/>
        <w:t>the individual, or the individual’s partner, is receiving:</w:t>
      </w:r>
    </w:p>
    <w:p w:rsidR="00F01773" w:rsidRPr="00A16BD3" w:rsidRDefault="00F01773" w:rsidP="00F01773">
      <w:pPr>
        <w:pStyle w:val="paragraphsub"/>
      </w:pPr>
      <w:r w:rsidRPr="00A16BD3">
        <w:tab/>
        <w:t>(i)</w:t>
      </w:r>
      <w:r w:rsidRPr="00A16BD3">
        <w:tab/>
        <w:t>a social security pension; or</w:t>
      </w:r>
    </w:p>
    <w:p w:rsidR="00F01773" w:rsidRPr="00A16BD3" w:rsidRDefault="00F01773" w:rsidP="00F01773">
      <w:pPr>
        <w:pStyle w:val="paragraphsub"/>
      </w:pPr>
      <w:r w:rsidRPr="00A16BD3">
        <w:tab/>
        <w:t>(ii)</w:t>
      </w:r>
      <w:r w:rsidRPr="00A16BD3">
        <w:tab/>
        <w:t>a social security benefit; or</w:t>
      </w:r>
    </w:p>
    <w:p w:rsidR="00F01773" w:rsidRPr="00A16BD3" w:rsidRDefault="00F01773" w:rsidP="00F01773">
      <w:pPr>
        <w:pStyle w:val="paragraphsub"/>
      </w:pPr>
      <w:r w:rsidRPr="00A16BD3">
        <w:tab/>
        <w:t>(iii)</w:t>
      </w:r>
      <w:r w:rsidRPr="00A16BD3">
        <w:tab/>
        <w:t>a service pension; or</w:t>
      </w:r>
    </w:p>
    <w:p w:rsidR="00F01773" w:rsidRPr="00A16BD3" w:rsidRDefault="00F01773" w:rsidP="00F01773">
      <w:pPr>
        <w:pStyle w:val="paragraphsub"/>
      </w:pPr>
      <w:r w:rsidRPr="00A16BD3">
        <w:tab/>
        <w:t>(iv)</w:t>
      </w:r>
      <w:r w:rsidRPr="00A16BD3">
        <w:tab/>
        <w:t>an income support supplement under Part</w:t>
      </w:r>
      <w:r w:rsidR="00753CFA" w:rsidRPr="00A16BD3">
        <w:t> </w:t>
      </w:r>
      <w:r w:rsidRPr="00A16BD3">
        <w:t xml:space="preserve">IIIA of the </w:t>
      </w:r>
      <w:r w:rsidRPr="00A16BD3">
        <w:rPr>
          <w:i/>
        </w:rPr>
        <w:t>Veterans’ Entitlements Act 1986</w:t>
      </w:r>
      <w:r w:rsidRPr="00A16BD3">
        <w:t>; and</w:t>
      </w:r>
    </w:p>
    <w:p w:rsidR="00F01773" w:rsidRPr="00A16BD3" w:rsidRDefault="00F01773" w:rsidP="00F01773">
      <w:pPr>
        <w:pStyle w:val="paragraph"/>
      </w:pPr>
      <w:r w:rsidRPr="00A16BD3">
        <w:lastRenderedPageBreak/>
        <w:tab/>
        <w:t>(b)</w:t>
      </w:r>
      <w:r w:rsidRPr="00A16BD3">
        <w:tab/>
        <w:t>the individual, or the individual’s partner, is the grandparent or great</w:t>
      </w:r>
      <w:r w:rsidR="00A16BD3">
        <w:noBreakHyphen/>
      </w:r>
      <w:r w:rsidRPr="00A16BD3">
        <w:t>grandparent of the child; and</w:t>
      </w:r>
    </w:p>
    <w:p w:rsidR="00F01773" w:rsidRPr="00A16BD3" w:rsidRDefault="00F01773" w:rsidP="00F01773">
      <w:pPr>
        <w:pStyle w:val="paragraph"/>
      </w:pPr>
      <w:r w:rsidRPr="00A16BD3">
        <w:tab/>
        <w:t>(c)</w:t>
      </w:r>
      <w:r w:rsidRPr="00A16BD3">
        <w:tab/>
        <w:t>the individual, or the individual’s partner, is the principal carer of the child.</w:t>
      </w:r>
    </w:p>
    <w:p w:rsidR="00F01773" w:rsidRPr="00A16BD3" w:rsidRDefault="00F01773" w:rsidP="00F01773">
      <w:pPr>
        <w:pStyle w:val="subsection"/>
      </w:pPr>
      <w:r w:rsidRPr="00A16BD3">
        <w:tab/>
        <w:t>(2)</w:t>
      </w:r>
      <w:r w:rsidRPr="00A16BD3">
        <w:tab/>
        <w:t xml:space="preserve">For the purposes of </w:t>
      </w:r>
      <w:r w:rsidR="00A16BD3">
        <w:t>subsection (</w:t>
      </w:r>
      <w:r w:rsidRPr="00A16BD3">
        <w:t xml:space="preserve">1), a person is the </w:t>
      </w:r>
      <w:r w:rsidRPr="00A16BD3">
        <w:rPr>
          <w:b/>
          <w:i/>
        </w:rPr>
        <w:t>principal carer</w:t>
      </w:r>
      <w:r w:rsidRPr="00A16BD3">
        <w:t xml:space="preserve"> of another person (the </w:t>
      </w:r>
      <w:r w:rsidRPr="00A16BD3">
        <w:rPr>
          <w:b/>
          <w:i/>
        </w:rPr>
        <w:t>child</w:t>
      </w:r>
      <w:r w:rsidRPr="00A16BD3">
        <w:t>) if the person:</w:t>
      </w:r>
    </w:p>
    <w:p w:rsidR="00F01773" w:rsidRPr="00A16BD3" w:rsidRDefault="00F01773" w:rsidP="00F01773">
      <w:pPr>
        <w:pStyle w:val="paragraph"/>
      </w:pPr>
      <w:r w:rsidRPr="00A16BD3">
        <w:tab/>
        <w:t>(a)</w:t>
      </w:r>
      <w:r w:rsidRPr="00A16BD3">
        <w:tab/>
        <w:t>is the sole or major provider of ongoing daily care for the child; and</w:t>
      </w:r>
    </w:p>
    <w:p w:rsidR="00F01773" w:rsidRPr="00A16BD3" w:rsidRDefault="00F01773" w:rsidP="00F01773">
      <w:pPr>
        <w:pStyle w:val="paragraph"/>
      </w:pPr>
      <w:r w:rsidRPr="00A16BD3">
        <w:tab/>
        <w:t>(b)</w:t>
      </w:r>
      <w:r w:rsidRPr="00A16BD3">
        <w:tab/>
        <w:t>has substantial autonomy for the day</w:t>
      </w:r>
      <w:r w:rsidR="00A16BD3">
        <w:noBreakHyphen/>
      </w:r>
      <w:r w:rsidRPr="00A16BD3">
        <w:t>to</w:t>
      </w:r>
      <w:r w:rsidR="00A16BD3">
        <w:noBreakHyphen/>
      </w:r>
      <w:r w:rsidRPr="00A16BD3">
        <w:t>day decisions about the child’s care, welfare and development.</w:t>
      </w:r>
    </w:p>
    <w:p w:rsidR="00F01773" w:rsidRPr="00A16BD3" w:rsidRDefault="00F01773" w:rsidP="00F01773">
      <w:pPr>
        <w:pStyle w:val="subsection"/>
      </w:pPr>
      <w:r w:rsidRPr="00A16BD3">
        <w:tab/>
        <w:t>(3)</w:t>
      </w:r>
      <w:r w:rsidRPr="00A16BD3">
        <w:tab/>
        <w:t xml:space="preserve">An individual is also eligible for the special grandparent rate for a child if the individual, or the individual’s partner, is eligible under </w:t>
      </w:r>
      <w:r w:rsidR="00A16BD3">
        <w:t>subsection (</w:t>
      </w:r>
      <w:r w:rsidRPr="00A16BD3">
        <w:t>1) for the special grandparent rate for another child.</w:t>
      </w:r>
    </w:p>
    <w:p w:rsidR="00F01773" w:rsidRPr="00A16BD3" w:rsidRDefault="00F01773" w:rsidP="00F01773">
      <w:pPr>
        <w:pStyle w:val="ActHead5"/>
      </w:pPr>
      <w:bookmarkStart w:id="166" w:name="_Toc405818897"/>
      <w:r w:rsidRPr="002B53D7">
        <w:rPr>
          <w:rStyle w:val="CharSectno"/>
        </w:rPr>
        <w:t>50T</w:t>
      </w:r>
      <w:r w:rsidRPr="00A16BD3">
        <w:t xml:space="preserve">  Secretary must determine claimant’s eligibility for special grandparent rate in certain circumstances</w:t>
      </w:r>
      <w:bookmarkEnd w:id="166"/>
    </w:p>
    <w:p w:rsidR="00F01773" w:rsidRPr="00A16BD3" w:rsidRDefault="00F01773" w:rsidP="00F01773">
      <w:pPr>
        <w:pStyle w:val="SubsectionHead"/>
      </w:pPr>
      <w:r w:rsidRPr="00A16BD3">
        <w:t>When Secretary must determine whether claimant eligible for special grandparent rate</w:t>
      </w:r>
    </w:p>
    <w:p w:rsidR="00F01773" w:rsidRPr="00A16BD3" w:rsidRDefault="00F01773" w:rsidP="00F01773">
      <w:pPr>
        <w:pStyle w:val="subsection"/>
      </w:pPr>
      <w:r w:rsidRPr="00A16BD3">
        <w:tab/>
        <w:t>(1)</w:t>
      </w:r>
      <w:r w:rsidRPr="00A16BD3">
        <w:tab/>
        <w:t xml:space="preserve">If </w:t>
      </w:r>
      <w:r w:rsidR="00A16BD3">
        <w:t>subsection (</w:t>
      </w:r>
      <w:r w:rsidRPr="00A16BD3">
        <w:t>2), (3) or (4) is satisfied, the Secretary must determine whether or not the claimant is eligible for the special grandparent rate for a child.</w:t>
      </w:r>
    </w:p>
    <w:p w:rsidR="00F01773" w:rsidRPr="00A16BD3" w:rsidRDefault="00F01773" w:rsidP="00F01773">
      <w:pPr>
        <w:pStyle w:val="SubsectionHead"/>
      </w:pPr>
      <w:r w:rsidRPr="00A16BD3">
        <w:t>Request for special grandparent rate determination made in claim for determination of conditional eligibility</w:t>
      </w:r>
    </w:p>
    <w:p w:rsidR="00F01773" w:rsidRPr="00A16BD3" w:rsidRDefault="00F01773" w:rsidP="00F01773">
      <w:pPr>
        <w:pStyle w:val="subsection"/>
      </w:pPr>
      <w:r w:rsidRPr="00A16BD3">
        <w:tab/>
        <w:t>(2)</w:t>
      </w:r>
      <w:r w:rsidRPr="00A16BD3">
        <w:tab/>
        <w:t>This subsection is satisfied if:</w:t>
      </w:r>
    </w:p>
    <w:p w:rsidR="00F01773" w:rsidRPr="00A16BD3" w:rsidRDefault="00F01773" w:rsidP="00F01773">
      <w:pPr>
        <w:pStyle w:val="paragraph"/>
      </w:pPr>
      <w:r w:rsidRPr="00A16BD3">
        <w:tab/>
        <w:t>(a)</w:t>
      </w:r>
      <w:r w:rsidRPr="00A16BD3">
        <w:tab/>
        <w:t>the claimant:</w:t>
      </w:r>
    </w:p>
    <w:p w:rsidR="00F01773" w:rsidRPr="00A16BD3" w:rsidRDefault="00F01773" w:rsidP="00F01773">
      <w:pPr>
        <w:pStyle w:val="paragraphsub"/>
      </w:pPr>
      <w:r w:rsidRPr="00A16BD3">
        <w:tab/>
        <w:t>(i)</w:t>
      </w:r>
      <w:r w:rsidRPr="00A16BD3">
        <w:tab/>
        <w:t>makes a claim (whether before or after 1</w:t>
      </w:r>
      <w:r w:rsidR="00A16BD3">
        <w:t> </w:t>
      </w:r>
      <w:r w:rsidRPr="00A16BD3">
        <w:t>January 2005) for payment of child care benefit by fee reduction for care provided by an approved child care service to the child; and</w:t>
      </w:r>
    </w:p>
    <w:p w:rsidR="00F01773" w:rsidRPr="00A16BD3" w:rsidRDefault="00F01773" w:rsidP="00F01773">
      <w:pPr>
        <w:pStyle w:val="paragraphsub"/>
      </w:pPr>
      <w:r w:rsidRPr="00A16BD3">
        <w:tab/>
        <w:t>(ii)</w:t>
      </w:r>
      <w:r w:rsidRPr="00A16BD3">
        <w:tab/>
        <w:t xml:space="preserve">informs the Secretary, in the form and manner (if any) required by the Secretary, in or in connection with the </w:t>
      </w:r>
      <w:r w:rsidRPr="00A16BD3">
        <w:lastRenderedPageBreak/>
        <w:t>claim that the claimant wants the Secretary to make a determination under this section in relation to the claimant and the child; and</w:t>
      </w:r>
    </w:p>
    <w:p w:rsidR="00F01773" w:rsidRPr="00A16BD3" w:rsidRDefault="00F01773" w:rsidP="00F01773">
      <w:pPr>
        <w:pStyle w:val="paragraph"/>
      </w:pPr>
      <w:r w:rsidRPr="00A16BD3">
        <w:tab/>
        <w:t>(b)</w:t>
      </w:r>
      <w:r w:rsidRPr="00A16BD3">
        <w:tab/>
        <w:t>in response to the claim, the Secretary makes, on or after 1</w:t>
      </w:r>
      <w:r w:rsidR="00A16BD3">
        <w:t> </w:t>
      </w:r>
      <w:r w:rsidRPr="00A16BD3">
        <w:t>January 2005, a determination under section</w:t>
      </w:r>
      <w:r w:rsidR="00A16BD3">
        <w:t> </w:t>
      </w:r>
      <w:r w:rsidRPr="00A16BD3">
        <w:t>50F with the effect that the claimant is conditionally eligible for child care benefit by fee reduction in respect of the child.</w:t>
      </w:r>
    </w:p>
    <w:p w:rsidR="00F01773" w:rsidRPr="00A16BD3" w:rsidRDefault="00F01773" w:rsidP="00F01773">
      <w:pPr>
        <w:pStyle w:val="SubsectionHead"/>
      </w:pPr>
      <w:r w:rsidRPr="00A16BD3">
        <w:t>Application for special grandparent rate determination after determination of conditional eligibility made</w:t>
      </w:r>
    </w:p>
    <w:p w:rsidR="00F01773" w:rsidRPr="00A16BD3" w:rsidRDefault="00F01773" w:rsidP="00F01773">
      <w:pPr>
        <w:pStyle w:val="subsection"/>
      </w:pPr>
      <w:r w:rsidRPr="00A16BD3">
        <w:tab/>
        <w:t>(3)</w:t>
      </w:r>
      <w:r w:rsidRPr="00A16BD3">
        <w:tab/>
        <w:t>This subsection is satisfied if:</w:t>
      </w:r>
    </w:p>
    <w:p w:rsidR="00F01773" w:rsidRPr="00A16BD3" w:rsidRDefault="00F01773" w:rsidP="00F01773">
      <w:pPr>
        <w:pStyle w:val="paragraph"/>
      </w:pPr>
      <w:r w:rsidRPr="00A16BD3">
        <w:tab/>
        <w:t>(a)</w:t>
      </w:r>
      <w:r w:rsidRPr="00A16BD3">
        <w:tab/>
        <w:t>a determination under section</w:t>
      </w:r>
      <w:r w:rsidR="00A16BD3">
        <w:t> </w:t>
      </w:r>
      <w:r w:rsidRPr="00A16BD3">
        <w:t>50F (whether made before or after 1</w:t>
      </w:r>
      <w:r w:rsidR="00A16BD3">
        <w:t> </w:t>
      </w:r>
      <w:r w:rsidRPr="00A16BD3">
        <w:t>January 2005) is in force with the effect that the claimant is conditionally eligible for child care benefit by fee reduction in respect of the child; and</w:t>
      </w:r>
    </w:p>
    <w:p w:rsidR="00F01773" w:rsidRPr="00A16BD3" w:rsidRDefault="00F01773" w:rsidP="00F01773">
      <w:pPr>
        <w:pStyle w:val="paragraph"/>
      </w:pPr>
      <w:r w:rsidRPr="00A16BD3">
        <w:tab/>
        <w:t>(b)</w:t>
      </w:r>
      <w:r w:rsidRPr="00A16BD3">
        <w:tab/>
        <w:t>the claimant applies, in the form and manner (if any) required by the Secretary, for a determination under this section in relation to the child.</w:t>
      </w:r>
    </w:p>
    <w:p w:rsidR="00F01773" w:rsidRPr="00A16BD3" w:rsidRDefault="00F01773" w:rsidP="00F01773">
      <w:pPr>
        <w:pStyle w:val="SubsectionHead"/>
      </w:pPr>
      <w:r w:rsidRPr="00A16BD3">
        <w:t>Transitional situation</w:t>
      </w:r>
    </w:p>
    <w:p w:rsidR="00F01773" w:rsidRPr="00A16BD3" w:rsidRDefault="00F01773" w:rsidP="00F01773">
      <w:pPr>
        <w:pStyle w:val="subsection"/>
      </w:pPr>
      <w:r w:rsidRPr="00A16BD3">
        <w:tab/>
        <w:t>(4)</w:t>
      </w:r>
      <w:r w:rsidRPr="00A16BD3">
        <w:tab/>
        <w:t>This subsection is satisfied if, immediately before 1</w:t>
      </w:r>
      <w:r w:rsidR="00A16BD3">
        <w:t> </w:t>
      </w:r>
      <w:r w:rsidRPr="00A16BD3">
        <w:t>January 2005:</w:t>
      </w:r>
    </w:p>
    <w:p w:rsidR="00F01773" w:rsidRPr="00A16BD3" w:rsidRDefault="00F01773" w:rsidP="00F01773">
      <w:pPr>
        <w:pStyle w:val="paragraph"/>
      </w:pPr>
      <w:r w:rsidRPr="00A16BD3">
        <w:tab/>
        <w:t>(a)</w:t>
      </w:r>
      <w:r w:rsidRPr="00A16BD3">
        <w:tab/>
        <w:t>a determination is in force under section</w:t>
      </w:r>
      <w:r w:rsidR="00A16BD3">
        <w:t> </w:t>
      </w:r>
      <w:r w:rsidRPr="00A16BD3">
        <w:t>50F that the claimant is conditionally eligible for child care benefit by fee reduction in respect of the child; and</w:t>
      </w:r>
    </w:p>
    <w:p w:rsidR="00F01773" w:rsidRPr="00A16BD3" w:rsidRDefault="00F01773" w:rsidP="00F01773">
      <w:pPr>
        <w:pStyle w:val="paragraph"/>
      </w:pPr>
      <w:r w:rsidRPr="00A16BD3">
        <w:tab/>
        <w:t>(b)</w:t>
      </w:r>
      <w:r w:rsidRPr="00A16BD3">
        <w:tab/>
        <w:t>the determination in force under section</w:t>
      </w:r>
      <w:r w:rsidR="00A16BD3">
        <w:t> </w:t>
      </w:r>
      <w:r w:rsidRPr="00A16BD3">
        <w:t>50H of the weekly limit of hours applicable to the claimant and the child is based on the claimant, or the claimant’s partner, being taken to satisfy the work/training/study test because of the determination that was made under subsection</w:t>
      </w:r>
      <w:r w:rsidR="00A16BD3">
        <w:t> </w:t>
      </w:r>
      <w:r w:rsidRPr="00A16BD3">
        <w:t>14(2) of the Family Assistance Act on 28</w:t>
      </w:r>
      <w:r w:rsidR="00A16BD3">
        <w:t> </w:t>
      </w:r>
      <w:r w:rsidRPr="00A16BD3">
        <w:t>October 2004; and</w:t>
      </w:r>
    </w:p>
    <w:p w:rsidR="00F01773" w:rsidRPr="00A16BD3" w:rsidRDefault="00F01773" w:rsidP="00F01773">
      <w:pPr>
        <w:pStyle w:val="paragraph"/>
      </w:pPr>
      <w:r w:rsidRPr="00A16BD3">
        <w:tab/>
        <w:t>(c)</w:t>
      </w:r>
      <w:r w:rsidRPr="00A16BD3">
        <w:tab/>
        <w:t>the claimant, or the claimant’s partner, is receiving:</w:t>
      </w:r>
    </w:p>
    <w:p w:rsidR="00F01773" w:rsidRPr="00A16BD3" w:rsidRDefault="00F01773" w:rsidP="00F01773">
      <w:pPr>
        <w:pStyle w:val="paragraphsub"/>
      </w:pPr>
      <w:r w:rsidRPr="00A16BD3">
        <w:tab/>
        <w:t>(i)</w:t>
      </w:r>
      <w:r w:rsidRPr="00A16BD3">
        <w:tab/>
        <w:t>a social security pension; or</w:t>
      </w:r>
    </w:p>
    <w:p w:rsidR="00F01773" w:rsidRPr="00A16BD3" w:rsidRDefault="00F01773" w:rsidP="00F01773">
      <w:pPr>
        <w:pStyle w:val="paragraphsub"/>
      </w:pPr>
      <w:r w:rsidRPr="00A16BD3">
        <w:tab/>
        <w:t>(ii)</w:t>
      </w:r>
      <w:r w:rsidRPr="00A16BD3">
        <w:tab/>
        <w:t>a social security benefit; or</w:t>
      </w:r>
    </w:p>
    <w:p w:rsidR="00F01773" w:rsidRPr="00A16BD3" w:rsidRDefault="00F01773" w:rsidP="00F01773">
      <w:pPr>
        <w:pStyle w:val="paragraphsub"/>
      </w:pPr>
      <w:r w:rsidRPr="00A16BD3">
        <w:tab/>
        <w:t>(iii)</w:t>
      </w:r>
      <w:r w:rsidRPr="00A16BD3">
        <w:tab/>
        <w:t>a service pension; or</w:t>
      </w:r>
    </w:p>
    <w:p w:rsidR="00F01773" w:rsidRPr="00A16BD3" w:rsidRDefault="00F01773" w:rsidP="00F01773">
      <w:pPr>
        <w:pStyle w:val="paragraphsub"/>
      </w:pPr>
      <w:r w:rsidRPr="00A16BD3">
        <w:lastRenderedPageBreak/>
        <w:tab/>
        <w:t>(iv)</w:t>
      </w:r>
      <w:r w:rsidRPr="00A16BD3">
        <w:tab/>
        <w:t>an income support supplement under Part</w:t>
      </w:r>
      <w:r w:rsidR="00753CFA" w:rsidRPr="00A16BD3">
        <w:t> </w:t>
      </w:r>
      <w:r w:rsidRPr="00A16BD3">
        <w:t xml:space="preserve">IIIA of the </w:t>
      </w:r>
      <w:r w:rsidRPr="00A16BD3">
        <w:rPr>
          <w:i/>
        </w:rPr>
        <w:t>Veterans’ Entitlements Act 1986</w:t>
      </w:r>
      <w:r w:rsidRPr="00A16BD3">
        <w:t>.</w:t>
      </w:r>
    </w:p>
    <w:p w:rsidR="00F01773" w:rsidRPr="00A16BD3" w:rsidRDefault="00F01773" w:rsidP="00F01773">
      <w:pPr>
        <w:pStyle w:val="SubsectionHead"/>
      </w:pPr>
      <w:r w:rsidRPr="00A16BD3">
        <w:t>Determinations not legislative instruments</w:t>
      </w:r>
    </w:p>
    <w:p w:rsidR="00F01773" w:rsidRPr="00A16BD3" w:rsidRDefault="00F01773" w:rsidP="00F01773">
      <w:pPr>
        <w:pStyle w:val="subsection"/>
      </w:pPr>
      <w:r w:rsidRPr="00A16BD3">
        <w:tab/>
        <w:t>(5)</w:t>
      </w:r>
      <w:r w:rsidRPr="00A16BD3">
        <w:tab/>
        <w:t xml:space="preserve">A determination made under </w:t>
      </w:r>
      <w:r w:rsidR="00A16BD3">
        <w:t>subsection (</w:t>
      </w:r>
      <w:r w:rsidRPr="00A16BD3">
        <w:t xml:space="preserve">1), or a variation of such a determination, is not a legislative instrument for the purposes of the </w:t>
      </w:r>
      <w:r w:rsidRPr="00A16BD3">
        <w:rPr>
          <w:i/>
        </w:rPr>
        <w:t>Legislative Instruments Act 2003</w:t>
      </w:r>
      <w:r w:rsidRPr="00A16BD3">
        <w:t>.</w:t>
      </w:r>
    </w:p>
    <w:p w:rsidR="00F01773" w:rsidRPr="00A16BD3" w:rsidRDefault="00F01773" w:rsidP="001C6E6F">
      <w:pPr>
        <w:pStyle w:val="ActHead5"/>
      </w:pPr>
      <w:bookmarkStart w:id="167" w:name="_Toc405818898"/>
      <w:r w:rsidRPr="002B53D7">
        <w:rPr>
          <w:rStyle w:val="CharSectno"/>
        </w:rPr>
        <w:t>50U</w:t>
      </w:r>
      <w:r w:rsidRPr="00A16BD3">
        <w:t xml:space="preserve">  Criteria for making determination</w:t>
      </w:r>
      <w:bookmarkEnd w:id="167"/>
    </w:p>
    <w:p w:rsidR="00F01773" w:rsidRPr="00A16BD3" w:rsidRDefault="00F01773" w:rsidP="001C6E6F">
      <w:pPr>
        <w:pStyle w:val="subsection"/>
        <w:keepNext/>
      </w:pPr>
      <w:r w:rsidRPr="00A16BD3">
        <w:tab/>
      </w:r>
      <w:r w:rsidRPr="00A16BD3">
        <w:tab/>
        <w:t>The Secretary must</w:t>
      </w:r>
      <w:r w:rsidRPr="00A16BD3">
        <w:rPr>
          <w:i/>
        </w:rPr>
        <w:t xml:space="preserve"> </w:t>
      </w:r>
      <w:r w:rsidRPr="00A16BD3">
        <w:t>determine under subsection</w:t>
      </w:r>
      <w:r w:rsidR="00A16BD3">
        <w:t> </w:t>
      </w:r>
      <w:r w:rsidRPr="00A16BD3">
        <w:t>50T(1) that the claimant is eligible for the special grandparent rate for a child if:</w:t>
      </w:r>
    </w:p>
    <w:p w:rsidR="00F01773" w:rsidRPr="00A16BD3" w:rsidRDefault="00F01773" w:rsidP="00F01773">
      <w:pPr>
        <w:pStyle w:val="paragraph"/>
      </w:pPr>
      <w:r w:rsidRPr="00A16BD3">
        <w:tab/>
        <w:t>(a)</w:t>
      </w:r>
      <w:r w:rsidRPr="00A16BD3">
        <w:tab/>
        <w:t>a determination under section</w:t>
      </w:r>
      <w:r w:rsidR="00A16BD3">
        <w:t> </w:t>
      </w:r>
      <w:r w:rsidRPr="00A16BD3">
        <w:t>50F with the effect that the claimant is conditionally eligible for child care benefit by fee reduction in respect of the child is in force; and</w:t>
      </w:r>
    </w:p>
    <w:p w:rsidR="00F01773" w:rsidRPr="00A16BD3" w:rsidRDefault="00F01773" w:rsidP="00F01773">
      <w:pPr>
        <w:pStyle w:val="paragraph"/>
      </w:pPr>
      <w:r w:rsidRPr="00A16BD3">
        <w:tab/>
        <w:t>(b)</w:t>
      </w:r>
      <w:r w:rsidRPr="00A16BD3">
        <w:tab/>
        <w:t>the Secretary is satisfied that the claimant is eligible for the special grandparent rate for the child (see section</w:t>
      </w:r>
      <w:r w:rsidR="00A16BD3">
        <w:t> </w:t>
      </w:r>
      <w:r w:rsidRPr="00A16BD3">
        <w:t>50S).</w:t>
      </w:r>
    </w:p>
    <w:p w:rsidR="00F01773" w:rsidRPr="00A16BD3" w:rsidRDefault="00F01773" w:rsidP="00F01773">
      <w:pPr>
        <w:pStyle w:val="subsection2"/>
      </w:pPr>
      <w:r w:rsidRPr="00A16BD3">
        <w:t>Otherwise the Secretary must determine that the claimant is not eligible for the special grandparent rate for the child.</w:t>
      </w:r>
    </w:p>
    <w:p w:rsidR="00F01773" w:rsidRPr="00A16BD3" w:rsidRDefault="00F01773" w:rsidP="00F01773">
      <w:pPr>
        <w:pStyle w:val="ActHead5"/>
      </w:pPr>
      <w:bookmarkStart w:id="168" w:name="_Toc405818899"/>
      <w:r w:rsidRPr="002B53D7">
        <w:rPr>
          <w:rStyle w:val="CharSectno"/>
        </w:rPr>
        <w:t>50V</w:t>
      </w:r>
      <w:r w:rsidRPr="00A16BD3">
        <w:t xml:space="preserve">  Notice of determination that claimant eligible for special grandparent rate</w:t>
      </w:r>
      <w:bookmarkEnd w:id="168"/>
    </w:p>
    <w:p w:rsidR="00936E01" w:rsidRPr="00A16BD3" w:rsidRDefault="00936E01" w:rsidP="00936E01">
      <w:pPr>
        <w:pStyle w:val="subsection"/>
      </w:pPr>
      <w:r w:rsidRPr="00A16BD3">
        <w:tab/>
        <w:t>(1)</w:t>
      </w:r>
      <w:r w:rsidRPr="00A16BD3">
        <w:tab/>
        <w:t>The Secretary must give notice of a determination under subsection</w:t>
      </w:r>
      <w:r w:rsidR="00A16BD3">
        <w:t> </w:t>
      </w:r>
      <w:r w:rsidRPr="00A16BD3">
        <w:t>50T(1) that the claimant is eligible for the special grandparent rate for a child to the claimant.</w:t>
      </w:r>
    </w:p>
    <w:p w:rsidR="00F01773" w:rsidRPr="00A16BD3" w:rsidRDefault="00F01773" w:rsidP="00F01773">
      <w:pPr>
        <w:pStyle w:val="subsection"/>
      </w:pPr>
      <w:r w:rsidRPr="00A16BD3">
        <w:tab/>
        <w:t>(2)</w:t>
      </w:r>
      <w:r w:rsidRPr="00A16BD3">
        <w:tab/>
        <w:t>The notice must state:</w:t>
      </w:r>
    </w:p>
    <w:p w:rsidR="00F01773" w:rsidRPr="00A16BD3" w:rsidRDefault="00F01773" w:rsidP="00F01773">
      <w:pPr>
        <w:pStyle w:val="paragraph"/>
      </w:pPr>
      <w:r w:rsidRPr="00A16BD3">
        <w:tab/>
        <w:t>(a)</w:t>
      </w:r>
      <w:r w:rsidRPr="00A16BD3">
        <w:tab/>
        <w:t>the names of the claimant and the child; and</w:t>
      </w:r>
    </w:p>
    <w:p w:rsidR="00F01773" w:rsidRPr="00A16BD3" w:rsidRDefault="00F01773" w:rsidP="00F01773">
      <w:pPr>
        <w:pStyle w:val="paragraph"/>
        <w:rPr>
          <w:i/>
        </w:rPr>
      </w:pPr>
      <w:r w:rsidRPr="00A16BD3">
        <w:tab/>
        <w:t>(b)</w:t>
      </w:r>
      <w:r w:rsidRPr="00A16BD3">
        <w:tab/>
        <w:t>that the claimant is eligible for the special grandparent rate for the child; and</w:t>
      </w:r>
    </w:p>
    <w:p w:rsidR="00F01773" w:rsidRPr="00A16BD3" w:rsidRDefault="00F01773" w:rsidP="00F01773">
      <w:pPr>
        <w:pStyle w:val="paragraph"/>
      </w:pPr>
      <w:r w:rsidRPr="00A16BD3">
        <w:tab/>
        <w:t>(c)</w:t>
      </w:r>
      <w:r w:rsidRPr="00A16BD3">
        <w:tab/>
        <w:t>the date from which the determination comes into force; and</w:t>
      </w:r>
    </w:p>
    <w:p w:rsidR="00F01773" w:rsidRPr="00A16BD3" w:rsidRDefault="00F01773" w:rsidP="00F01773">
      <w:pPr>
        <w:pStyle w:val="paragraph"/>
      </w:pPr>
      <w:r w:rsidRPr="00A16BD3">
        <w:tab/>
        <w:t>(d)</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lastRenderedPageBreak/>
        <w:tab/>
        <w:t>(3)</w:t>
      </w:r>
      <w:r w:rsidRPr="00A16BD3">
        <w:tab/>
        <w:t xml:space="preserve">The determination is not ineffective by reason only that any, or all, of the requirements of </w:t>
      </w:r>
      <w:r w:rsidR="00A16BD3">
        <w:t>subsections (</w:t>
      </w:r>
      <w:r w:rsidRPr="00A16BD3">
        <w:t>1) and (2) are not complied with.</w:t>
      </w:r>
    </w:p>
    <w:p w:rsidR="00936E01" w:rsidRPr="00A16BD3" w:rsidRDefault="00936E01" w:rsidP="00936E01">
      <w:pPr>
        <w:pStyle w:val="subsection"/>
      </w:pPr>
      <w:r w:rsidRPr="00A16BD3">
        <w:tab/>
        <w:t>(4)</w:t>
      </w:r>
      <w:r w:rsidRPr="00A16BD3">
        <w:tab/>
        <w:t>The Secretary may make notice of a determination under subsection</w:t>
      </w:r>
      <w:r w:rsidR="00A16BD3">
        <w:t> </w:t>
      </w:r>
      <w:r w:rsidRPr="00A16BD3">
        <w:t>50T(1) available to the approved child care service, or services, that are, or will be, providing care to the child, including by making the notice available to the service using an electronic interface.</w:t>
      </w:r>
    </w:p>
    <w:p w:rsidR="00F01773" w:rsidRPr="00A16BD3" w:rsidRDefault="00F01773" w:rsidP="00F01773">
      <w:pPr>
        <w:pStyle w:val="ActHead5"/>
      </w:pPr>
      <w:bookmarkStart w:id="169" w:name="_Toc405818900"/>
      <w:r w:rsidRPr="002B53D7">
        <w:rPr>
          <w:rStyle w:val="CharSectno"/>
        </w:rPr>
        <w:t>50W</w:t>
      </w:r>
      <w:r w:rsidRPr="00A16BD3">
        <w:t xml:space="preserve">  Notice of determination that claimant not eligible for special grandparent rate</w:t>
      </w:r>
      <w:bookmarkEnd w:id="169"/>
    </w:p>
    <w:p w:rsidR="00F01773" w:rsidRPr="00A16BD3" w:rsidRDefault="00F01773" w:rsidP="00F01773">
      <w:pPr>
        <w:pStyle w:val="subsection"/>
      </w:pPr>
      <w:r w:rsidRPr="00A16BD3">
        <w:tab/>
        <w:t>(1)</w:t>
      </w:r>
      <w:r w:rsidRPr="00A16BD3">
        <w:tab/>
        <w:t>The Secretary must give notice of a determination under subsection</w:t>
      </w:r>
      <w:r w:rsidR="00A16BD3">
        <w:t> </w:t>
      </w:r>
      <w:r w:rsidRPr="00A16BD3">
        <w:t>50T(1) that the claimant is not eligible for the special grandparent rate for a child to the claimant.</w:t>
      </w:r>
    </w:p>
    <w:p w:rsidR="00F01773" w:rsidRPr="00A16BD3" w:rsidRDefault="00F01773" w:rsidP="001C6E6F">
      <w:pPr>
        <w:pStyle w:val="subsection"/>
        <w:keepNext/>
      </w:pPr>
      <w:r w:rsidRPr="00A16BD3">
        <w:tab/>
        <w:t>(2)</w:t>
      </w:r>
      <w:r w:rsidRPr="00A16BD3">
        <w:tab/>
        <w:t>The notice must state:</w:t>
      </w:r>
    </w:p>
    <w:p w:rsidR="00F01773" w:rsidRPr="00A16BD3" w:rsidRDefault="00F01773" w:rsidP="00F01773">
      <w:pPr>
        <w:pStyle w:val="paragraph"/>
      </w:pPr>
      <w:r w:rsidRPr="00A16BD3">
        <w:tab/>
        <w:t>(a)</w:t>
      </w:r>
      <w:r w:rsidRPr="00A16BD3">
        <w:tab/>
        <w:t>that the claimant is not eligible for the special grandparent rate for the child; and</w:t>
      </w:r>
    </w:p>
    <w:p w:rsidR="00F01773" w:rsidRPr="00A16BD3" w:rsidRDefault="00F01773" w:rsidP="00F01773">
      <w:pPr>
        <w:pStyle w:val="paragraph"/>
      </w:pPr>
      <w:r w:rsidRPr="00A16BD3">
        <w:tab/>
        <w:t>(b)</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(3)</w:t>
      </w:r>
      <w:r w:rsidRPr="00A16BD3">
        <w:tab/>
        <w:t xml:space="preserve">The determination is not ineffective by reason only that any, or all, of the requirements of </w:t>
      </w:r>
      <w:r w:rsidR="00A16BD3">
        <w:t>subsections (</w:t>
      </w:r>
      <w:r w:rsidRPr="00A16BD3">
        <w:t>1) and (2) are not complied with.</w:t>
      </w:r>
    </w:p>
    <w:p w:rsidR="00F01773" w:rsidRPr="00A16BD3" w:rsidRDefault="00F01773" w:rsidP="00F01773">
      <w:pPr>
        <w:pStyle w:val="ActHead5"/>
      </w:pPr>
      <w:bookmarkStart w:id="170" w:name="_Toc405818901"/>
      <w:r w:rsidRPr="002B53D7">
        <w:rPr>
          <w:rStyle w:val="CharSectno"/>
        </w:rPr>
        <w:t>50X</w:t>
      </w:r>
      <w:r w:rsidRPr="00A16BD3">
        <w:t xml:space="preserve">  When determination that claimant is eligible for special grandparent rate is in force</w:t>
      </w:r>
      <w:bookmarkEnd w:id="170"/>
    </w:p>
    <w:p w:rsidR="00F01773" w:rsidRPr="00A16BD3" w:rsidRDefault="00F01773" w:rsidP="00F01773">
      <w:pPr>
        <w:pStyle w:val="subsection"/>
      </w:pPr>
      <w:r w:rsidRPr="00A16BD3">
        <w:tab/>
        <w:t>(1)</w:t>
      </w:r>
      <w:r w:rsidRPr="00A16BD3">
        <w:tab/>
        <w:t xml:space="preserve">Subject to </w:t>
      </w:r>
      <w:r w:rsidR="00A16BD3">
        <w:t>subsection (</w:t>
      </w:r>
      <w:r w:rsidRPr="00A16BD3">
        <w:t>4), a determination under subsection</w:t>
      </w:r>
      <w:r w:rsidR="00A16BD3">
        <w:t> </w:t>
      </w:r>
      <w:r w:rsidRPr="00A16BD3">
        <w:t>50T(1) that the claimant is eligible for the special grandparent rate for the child comes into force:</w:t>
      </w:r>
    </w:p>
    <w:p w:rsidR="00F01773" w:rsidRPr="00A16BD3" w:rsidRDefault="00F01773" w:rsidP="00F01773">
      <w:pPr>
        <w:pStyle w:val="paragraph"/>
      </w:pPr>
      <w:r w:rsidRPr="00A16BD3">
        <w:tab/>
        <w:t>(a)</w:t>
      </w:r>
      <w:r w:rsidRPr="00A16BD3">
        <w:tab/>
        <w:t>if no day is specified in the notice of determination—on the day the determination is made; or</w:t>
      </w:r>
    </w:p>
    <w:p w:rsidR="00F01773" w:rsidRPr="00A16BD3" w:rsidRDefault="00F01773" w:rsidP="00F01773">
      <w:pPr>
        <w:pStyle w:val="paragraph"/>
      </w:pPr>
      <w:r w:rsidRPr="00A16BD3">
        <w:tab/>
        <w:t>(b)</w:t>
      </w:r>
      <w:r w:rsidRPr="00A16BD3">
        <w:tab/>
        <w:t>on the day specified in the notice of determination.</w:t>
      </w:r>
    </w:p>
    <w:p w:rsidR="00F01773" w:rsidRPr="00A16BD3" w:rsidRDefault="00F01773" w:rsidP="00F01773">
      <w:pPr>
        <w:pStyle w:val="subsection"/>
      </w:pPr>
      <w:r w:rsidRPr="00A16BD3">
        <w:lastRenderedPageBreak/>
        <w:tab/>
        <w:t>(2)</w:t>
      </w:r>
      <w:r w:rsidRPr="00A16BD3">
        <w:tab/>
        <w:t>The Secretary may specify a day, not more than 4 weeks before the day on which the claimant made the claim or application in response to which the determination</w:t>
      </w:r>
      <w:r w:rsidRPr="00A16BD3">
        <w:rPr>
          <w:i/>
        </w:rPr>
        <w:t xml:space="preserve"> </w:t>
      </w:r>
      <w:r w:rsidRPr="00A16BD3">
        <w:t>was made by the Secretary, as the day the determination is to come into force.</w:t>
      </w:r>
    </w:p>
    <w:p w:rsidR="00F01773" w:rsidRPr="00A16BD3" w:rsidRDefault="00F01773" w:rsidP="00F01773">
      <w:pPr>
        <w:pStyle w:val="subsection"/>
      </w:pPr>
      <w:r w:rsidRPr="00A16BD3">
        <w:tab/>
        <w:t>(3)</w:t>
      </w:r>
      <w:r w:rsidRPr="00A16BD3">
        <w:tab/>
        <w:t xml:space="preserve">The Secretary may only specify a day under </w:t>
      </w:r>
      <w:r w:rsidR="00A16BD3">
        <w:t>subsection (</w:t>
      </w:r>
      <w:r w:rsidRPr="00A16BD3">
        <w:t>2) if:</w:t>
      </w:r>
    </w:p>
    <w:p w:rsidR="00F01773" w:rsidRPr="00A16BD3" w:rsidRDefault="00F01773" w:rsidP="00F01773">
      <w:pPr>
        <w:pStyle w:val="paragraph"/>
      </w:pPr>
      <w:r w:rsidRPr="00A16BD3">
        <w:tab/>
        <w:t>(a)</w:t>
      </w:r>
      <w:r w:rsidRPr="00A16BD3">
        <w:tab/>
        <w:t>the Secretary is satisfied that the claimant was eligible for the special grandparent rate for the child on and since that specified earlier day; and</w:t>
      </w:r>
    </w:p>
    <w:p w:rsidR="00F01773" w:rsidRPr="00A16BD3" w:rsidRDefault="00F01773" w:rsidP="00F01773">
      <w:pPr>
        <w:pStyle w:val="paragraph"/>
      </w:pPr>
      <w:r w:rsidRPr="00A16BD3">
        <w:tab/>
        <w:t>(b)</w:t>
      </w:r>
      <w:r w:rsidRPr="00A16BD3">
        <w:tab/>
        <w:t>the day does not occur before 1</w:t>
      </w:r>
      <w:r w:rsidR="00A16BD3">
        <w:t> </w:t>
      </w:r>
      <w:r w:rsidRPr="00A16BD3">
        <w:t>January 2005.</w:t>
      </w:r>
    </w:p>
    <w:p w:rsidR="00F01773" w:rsidRPr="00A16BD3" w:rsidRDefault="00F01773" w:rsidP="00F01773">
      <w:pPr>
        <w:pStyle w:val="subsection"/>
      </w:pPr>
      <w:r w:rsidRPr="00A16BD3">
        <w:tab/>
        <w:t>(4)</w:t>
      </w:r>
      <w:r w:rsidRPr="00A16BD3">
        <w:tab/>
        <w:t>A determination under subsection</w:t>
      </w:r>
      <w:r w:rsidR="00A16BD3">
        <w:t> </w:t>
      </w:r>
      <w:r w:rsidRPr="00A16BD3">
        <w:t>50T(1) that the claimant is eligible for the special grandparent rate for the child comes into force on 1</w:t>
      </w:r>
      <w:r w:rsidR="00A16BD3">
        <w:t> </w:t>
      </w:r>
      <w:r w:rsidRPr="00A16BD3">
        <w:t>January 2005 if the Secretary makes the determination because of subsection</w:t>
      </w:r>
      <w:r w:rsidR="00A16BD3">
        <w:t> </w:t>
      </w:r>
      <w:r w:rsidRPr="00A16BD3">
        <w:t>50T(4).</w:t>
      </w:r>
    </w:p>
    <w:p w:rsidR="00F01773" w:rsidRPr="00A16BD3" w:rsidRDefault="00F01773" w:rsidP="00F01773">
      <w:pPr>
        <w:pStyle w:val="subsection"/>
      </w:pPr>
      <w:r w:rsidRPr="00A16BD3">
        <w:tab/>
        <w:t>(5)</w:t>
      </w:r>
      <w:r w:rsidRPr="00A16BD3">
        <w:tab/>
        <w:t>A determination under subsection</w:t>
      </w:r>
      <w:r w:rsidR="00A16BD3">
        <w:t> </w:t>
      </w:r>
      <w:r w:rsidRPr="00A16BD3">
        <w:t>50T(1) that the claimant is eligible for the special grandparent rate for the child may be varied in accordance with this Division.</w:t>
      </w:r>
    </w:p>
    <w:p w:rsidR="00F01773" w:rsidRPr="00A16BD3" w:rsidRDefault="00F01773" w:rsidP="00F01773">
      <w:pPr>
        <w:pStyle w:val="subsection"/>
      </w:pPr>
      <w:r w:rsidRPr="00A16BD3">
        <w:tab/>
        <w:t>(6)</w:t>
      </w:r>
      <w:r w:rsidRPr="00A16BD3">
        <w:tab/>
        <w:t>A determination under subsection</w:t>
      </w:r>
      <w:r w:rsidR="00A16BD3">
        <w:t> </w:t>
      </w:r>
      <w:r w:rsidRPr="00A16BD3">
        <w:t>50T(1) that the claimant is eligible for the special grandparent rate for a child remains in force, as varied from time to time, while the determination under section</w:t>
      </w:r>
      <w:r w:rsidR="00A16BD3">
        <w:t> </w:t>
      </w:r>
      <w:r w:rsidRPr="00A16BD3">
        <w:t>50F of the claimant’s conditional eligibility in respect of the child is in force.</w:t>
      </w:r>
    </w:p>
    <w:p w:rsidR="00F01773" w:rsidRPr="00A16BD3" w:rsidRDefault="00F01773" w:rsidP="00F01773">
      <w:pPr>
        <w:pStyle w:val="ActHead5"/>
      </w:pPr>
      <w:bookmarkStart w:id="171" w:name="_Toc405818902"/>
      <w:r w:rsidRPr="002B53D7">
        <w:rPr>
          <w:rStyle w:val="CharSectno"/>
        </w:rPr>
        <w:t>50Y</w:t>
      </w:r>
      <w:r w:rsidRPr="00A16BD3">
        <w:t xml:space="preserve">  When determination that claimant is not eligible for special grandparent rate is in force</w:t>
      </w:r>
      <w:bookmarkEnd w:id="171"/>
    </w:p>
    <w:p w:rsidR="00F01773" w:rsidRPr="00A16BD3" w:rsidRDefault="00F01773" w:rsidP="00F01773">
      <w:pPr>
        <w:pStyle w:val="subsection"/>
      </w:pPr>
      <w:r w:rsidRPr="00A16BD3">
        <w:tab/>
      </w:r>
      <w:r w:rsidRPr="00A16BD3">
        <w:tab/>
        <w:t>A determination under subsection</w:t>
      </w:r>
      <w:r w:rsidR="00A16BD3">
        <w:t> </w:t>
      </w:r>
      <w:r w:rsidRPr="00A16BD3">
        <w:t>50T(1) that the claimant is not eligible for the special grandparent rate for the child:</w:t>
      </w:r>
    </w:p>
    <w:p w:rsidR="00F01773" w:rsidRPr="00A16BD3" w:rsidRDefault="00F01773" w:rsidP="00F01773">
      <w:pPr>
        <w:pStyle w:val="paragraph"/>
      </w:pPr>
      <w:r w:rsidRPr="00A16BD3">
        <w:tab/>
        <w:t>(a)</w:t>
      </w:r>
      <w:r w:rsidRPr="00A16BD3">
        <w:tab/>
        <w:t>comes into force when it is made; and</w:t>
      </w:r>
    </w:p>
    <w:p w:rsidR="00F01773" w:rsidRPr="00A16BD3" w:rsidRDefault="00F01773" w:rsidP="00F01773">
      <w:pPr>
        <w:pStyle w:val="paragraph"/>
      </w:pPr>
      <w:r w:rsidRPr="00A16BD3">
        <w:tab/>
        <w:t>(b)</w:t>
      </w:r>
      <w:r w:rsidRPr="00A16BD3">
        <w:tab/>
        <w:t>cannot be varied under this Division; and</w:t>
      </w:r>
    </w:p>
    <w:p w:rsidR="00F01773" w:rsidRPr="00A16BD3" w:rsidRDefault="00F01773" w:rsidP="00F01773">
      <w:pPr>
        <w:pStyle w:val="paragraph"/>
      </w:pPr>
      <w:r w:rsidRPr="00A16BD3">
        <w:tab/>
        <w:t>(c)</w:t>
      </w:r>
      <w:r w:rsidRPr="00A16BD3">
        <w:tab/>
        <w:t xml:space="preserve">subject to </w:t>
      </w:r>
      <w:r w:rsidR="00A16BD3">
        <w:t>paragraph (</w:t>
      </w:r>
      <w:r w:rsidRPr="00A16BD3">
        <w:t>d), remains in force while the determination under section</w:t>
      </w:r>
      <w:r w:rsidR="00A16BD3">
        <w:t> </w:t>
      </w:r>
      <w:r w:rsidRPr="00A16BD3">
        <w:t>50F of the claimant’s conditional eligibility in respect of the child is in force; and</w:t>
      </w:r>
    </w:p>
    <w:p w:rsidR="00F01773" w:rsidRPr="00A16BD3" w:rsidRDefault="00F01773" w:rsidP="00F01773">
      <w:pPr>
        <w:pStyle w:val="paragraph"/>
      </w:pPr>
      <w:r w:rsidRPr="00A16BD3">
        <w:lastRenderedPageBreak/>
        <w:tab/>
        <w:t>(d)</w:t>
      </w:r>
      <w:r w:rsidRPr="00A16BD3">
        <w:tab/>
        <w:t>ceases to have effect if a subsequent determination under subsection</w:t>
      </w:r>
      <w:r w:rsidR="00A16BD3">
        <w:t> </w:t>
      </w:r>
      <w:r w:rsidRPr="00A16BD3">
        <w:t>50T(1) that the claimant is, or is not, eligible for the special grandparent rate for the child comes into force.</w:t>
      </w:r>
    </w:p>
    <w:p w:rsidR="00F01773" w:rsidRPr="00A16BD3" w:rsidRDefault="00F01773" w:rsidP="00F01773">
      <w:pPr>
        <w:pStyle w:val="notetext"/>
      </w:pPr>
      <w:r w:rsidRPr="00A16BD3">
        <w:t>Note:</w:t>
      </w:r>
      <w:r w:rsidRPr="00A16BD3">
        <w:tab/>
      </w:r>
      <w:r w:rsidR="00A16BD3">
        <w:t>Paragraph (</w:t>
      </w:r>
      <w:r w:rsidRPr="00A16BD3">
        <w:t>d)—a determination under subsection</w:t>
      </w:r>
      <w:r w:rsidR="00A16BD3">
        <w:t> </w:t>
      </w:r>
      <w:r w:rsidRPr="00A16BD3">
        <w:t>50T(1) that the claimant is eligible for the special grandparent rate can be made if the claimant makes a fresh application for a determination of the claimant’s eligibility for that rate.</w:t>
      </w:r>
    </w:p>
    <w:p w:rsidR="008A1A38" w:rsidRPr="00A16BD3" w:rsidRDefault="00127CA2" w:rsidP="008A1A38">
      <w:pPr>
        <w:pStyle w:val="ActHead4"/>
      </w:pPr>
      <w:bookmarkStart w:id="172" w:name="_Toc405818903"/>
      <w:r w:rsidRPr="002B53D7">
        <w:rPr>
          <w:rStyle w:val="CharSubdNo"/>
        </w:rPr>
        <w:t>Subdivision</w:t>
      </w:r>
      <w:r w:rsidR="00753CFA" w:rsidRPr="002B53D7">
        <w:rPr>
          <w:rStyle w:val="CharSubdNo"/>
        </w:rPr>
        <w:t xml:space="preserve"> </w:t>
      </w:r>
      <w:r w:rsidR="008A1A38" w:rsidRPr="002B53D7">
        <w:rPr>
          <w:rStyle w:val="CharSubdNo"/>
        </w:rPr>
        <w:t>CB</w:t>
      </w:r>
      <w:r w:rsidR="008A1A38" w:rsidRPr="00A16BD3">
        <w:t>—</w:t>
      </w:r>
      <w:r w:rsidR="008A1A38" w:rsidRPr="002B53D7">
        <w:rPr>
          <w:rStyle w:val="CharSubdText"/>
        </w:rPr>
        <w:t>Calculating the rate and amount of fee reductions</w:t>
      </w:r>
      <w:bookmarkEnd w:id="172"/>
    </w:p>
    <w:p w:rsidR="008A1A38" w:rsidRPr="00A16BD3" w:rsidRDefault="008A1A38" w:rsidP="008A1A38">
      <w:pPr>
        <w:pStyle w:val="ActHead5"/>
      </w:pPr>
      <w:bookmarkStart w:id="173" w:name="_Toc405818904"/>
      <w:r w:rsidRPr="002B53D7">
        <w:rPr>
          <w:rStyle w:val="CharSectno"/>
        </w:rPr>
        <w:t>50Z</w:t>
      </w:r>
      <w:r w:rsidRPr="00A16BD3">
        <w:t xml:space="preserve">  Calculating the rate and amount of fee reductions—individual conditionally eligible</w:t>
      </w:r>
      <w:bookmarkEnd w:id="173"/>
    </w:p>
    <w:p w:rsidR="008A1A38" w:rsidRPr="00A16BD3" w:rsidRDefault="008A1A38" w:rsidP="008A1A38">
      <w:pPr>
        <w:pStyle w:val="subsection"/>
      </w:pPr>
      <w:r w:rsidRPr="00A16BD3">
        <w:tab/>
        <w:t>(1)</w:t>
      </w:r>
      <w:r w:rsidRPr="00A16BD3">
        <w:tab/>
        <w:t>If:</w:t>
      </w:r>
    </w:p>
    <w:p w:rsidR="008A1A38" w:rsidRPr="00A16BD3" w:rsidRDefault="008A1A38" w:rsidP="008A1A38">
      <w:pPr>
        <w:pStyle w:val="paragraph"/>
      </w:pPr>
      <w:r w:rsidRPr="00A16BD3">
        <w:tab/>
        <w:t>(a)</w:t>
      </w:r>
      <w:r w:rsidRPr="00A16BD3">
        <w:tab/>
        <w:t>a determination of conditional eligibility for child care benefit by fee reduction under section</w:t>
      </w:r>
      <w:r w:rsidR="00A16BD3">
        <w:t> </w:t>
      </w:r>
      <w:r w:rsidRPr="00A16BD3">
        <w:t xml:space="preserve">50F is in force in respect of an individual (the </w:t>
      </w:r>
      <w:r w:rsidRPr="00A16BD3">
        <w:rPr>
          <w:b/>
          <w:i/>
        </w:rPr>
        <w:t>claimant</w:t>
      </w:r>
      <w:r w:rsidRPr="00A16BD3">
        <w:t>) and a child for a session or sessions of care provided by the service in a week; and</w:t>
      </w:r>
    </w:p>
    <w:p w:rsidR="008A1A38" w:rsidRPr="00A16BD3" w:rsidRDefault="008A1A38" w:rsidP="008A1A38">
      <w:pPr>
        <w:pStyle w:val="paragraph"/>
      </w:pPr>
      <w:r w:rsidRPr="00A16BD3">
        <w:tab/>
        <w:t>(b)</w:t>
      </w:r>
      <w:r w:rsidRPr="00A16BD3">
        <w:tab/>
        <w:t>the service gives a report under subsection</w:t>
      </w:r>
      <w:r w:rsidR="00A16BD3">
        <w:t> </w:t>
      </w:r>
      <w:r w:rsidRPr="00A16BD3">
        <w:t>219N(1) in respect of the individual and the child in respect of the week;</w:t>
      </w:r>
    </w:p>
    <w:p w:rsidR="008A1A38" w:rsidRPr="00A16BD3" w:rsidRDefault="008A1A38" w:rsidP="008A1A38">
      <w:pPr>
        <w:pStyle w:val="subsection2"/>
      </w:pPr>
      <w:r w:rsidRPr="00A16BD3">
        <w:t>the Secretary must calculate the rate at which, and the amount in which, the Secretary considers fee reduction is applicable in respect of the session or sessions of care provided in the week.</w:t>
      </w:r>
    </w:p>
    <w:p w:rsidR="00743F85" w:rsidRPr="00A16BD3" w:rsidRDefault="00743F85" w:rsidP="00743F85">
      <w:pPr>
        <w:pStyle w:val="notetext"/>
      </w:pPr>
      <w:r w:rsidRPr="00A16BD3">
        <w:t>Note:</w:t>
      </w:r>
      <w:r w:rsidRPr="00A16BD3">
        <w:tab/>
        <w:t>The rate may be a zero rate and the amount a nil amount (see section</w:t>
      </w:r>
      <w:r w:rsidR="00A16BD3">
        <w:t> </w:t>
      </w:r>
      <w:r w:rsidRPr="00A16BD3">
        <w:t>4A).</w:t>
      </w:r>
    </w:p>
    <w:p w:rsidR="008A1A38" w:rsidRPr="00A16BD3" w:rsidRDefault="008A1A38" w:rsidP="008A1A38">
      <w:pPr>
        <w:pStyle w:val="subsection"/>
      </w:pPr>
      <w:r w:rsidRPr="00A16BD3">
        <w:tab/>
        <w:t>(2)</w:t>
      </w:r>
      <w:r w:rsidRPr="00A16BD3">
        <w:tab/>
        <w:t>In calculating the rate and amount, the Secretary must take into account all of the following decisions:</w:t>
      </w:r>
    </w:p>
    <w:p w:rsidR="008A1A38" w:rsidRPr="00A16BD3" w:rsidRDefault="008A1A38" w:rsidP="008A1A38">
      <w:pPr>
        <w:pStyle w:val="paragraph"/>
      </w:pPr>
      <w:r w:rsidRPr="00A16BD3">
        <w:tab/>
        <w:t>(a)</w:t>
      </w:r>
      <w:r w:rsidRPr="00A16BD3">
        <w:tab/>
        <w:t>determinations made under this Act and under the Family Assistance Act by the Secretary in respect of the claimant and the child;</w:t>
      </w:r>
    </w:p>
    <w:p w:rsidR="008A1A38" w:rsidRPr="00A16BD3" w:rsidRDefault="008A1A38" w:rsidP="008A1A38">
      <w:pPr>
        <w:pStyle w:val="paragraph"/>
      </w:pPr>
      <w:r w:rsidRPr="00A16BD3">
        <w:tab/>
        <w:t>(b)</w:t>
      </w:r>
      <w:r w:rsidRPr="00A16BD3">
        <w:tab/>
        <w:t xml:space="preserve">certificates given by the service in respect of the claimant and the child that relate to a weekly limit of hours under </w:t>
      </w:r>
      <w:r w:rsidRPr="00A16BD3">
        <w:lastRenderedPageBreak/>
        <w:t>subsection</w:t>
      </w:r>
      <w:r w:rsidR="00A16BD3">
        <w:t> </w:t>
      </w:r>
      <w:r w:rsidRPr="00A16BD3">
        <w:t>54(10), 55(6) or 56(3) of the Family Assistance Act;</w:t>
      </w:r>
    </w:p>
    <w:p w:rsidR="008A1A38" w:rsidRPr="00A16BD3" w:rsidRDefault="008A1A38" w:rsidP="008A1A38">
      <w:pPr>
        <w:pStyle w:val="paragraph"/>
      </w:pPr>
      <w:r w:rsidRPr="00A16BD3">
        <w:tab/>
        <w:t>(c)</w:t>
      </w:r>
      <w:r w:rsidRPr="00A16BD3">
        <w:tab/>
        <w:t>certificates given by the service setting a rate of fee reductions under subsection</w:t>
      </w:r>
      <w:r w:rsidR="00A16BD3">
        <w:t> </w:t>
      </w:r>
      <w:r w:rsidRPr="00A16BD3">
        <w:t>76(1) of the Family Assistance Act in respect of the claimant and the child.</w:t>
      </w:r>
    </w:p>
    <w:p w:rsidR="008A1A38" w:rsidRPr="00A16BD3" w:rsidRDefault="008A1A38" w:rsidP="008A1A38">
      <w:pPr>
        <w:pStyle w:val="subsection"/>
      </w:pPr>
      <w:r w:rsidRPr="00A16BD3">
        <w:tab/>
        <w:t>(3)</w:t>
      </w:r>
      <w:r w:rsidRPr="00A16BD3">
        <w:tab/>
        <w:t>The Secretary must notify the approved child care service of the rate and amount calculated.</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4" w:name="_Toc405818905"/>
      <w:r w:rsidRPr="002B53D7">
        <w:rPr>
          <w:rStyle w:val="CharSectno"/>
        </w:rPr>
        <w:t>50ZA</w:t>
      </w:r>
      <w:r w:rsidRPr="00A16BD3">
        <w:t xml:space="preserve">  Revising the rate and amount calculation</w:t>
      </w:r>
      <w:bookmarkEnd w:id="174"/>
    </w:p>
    <w:p w:rsidR="008A1A38" w:rsidRPr="00A16BD3" w:rsidRDefault="008A1A38" w:rsidP="008A1A38">
      <w:pPr>
        <w:pStyle w:val="subsection"/>
      </w:pPr>
      <w:r w:rsidRPr="00A16BD3">
        <w:tab/>
        <w:t>(1)</w:t>
      </w:r>
      <w:r w:rsidRPr="00A16BD3">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A16BD3">
        <w:t> </w:t>
      </w:r>
      <w:r w:rsidRPr="00A16BD3">
        <w:t>51B of the rate at which and the amount in which the Secretary considers the claimant eligible for the income year in which the week falls.</w:t>
      </w:r>
    </w:p>
    <w:p w:rsidR="00743F85" w:rsidRPr="00A16BD3" w:rsidRDefault="00743F85" w:rsidP="00743F85">
      <w:pPr>
        <w:pStyle w:val="notetext"/>
      </w:pPr>
      <w:r w:rsidRPr="00A16BD3">
        <w:t>Note:</w:t>
      </w:r>
      <w:r w:rsidRPr="00A16BD3">
        <w:tab/>
        <w:t>The recalculated rate may be a zero rate and the recalculated amount a nil amount (see section</w:t>
      </w:r>
      <w:r w:rsidR="00A16BD3">
        <w:t> </w:t>
      </w:r>
      <w:r w:rsidRPr="00A16BD3">
        <w:t>4A).</w:t>
      </w:r>
    </w:p>
    <w:p w:rsidR="008A1A38" w:rsidRPr="00A16BD3" w:rsidRDefault="008A1A38" w:rsidP="008A1A38">
      <w:pPr>
        <w:pStyle w:val="subsection"/>
      </w:pPr>
      <w:r w:rsidRPr="00A16BD3">
        <w:tab/>
        <w:t>(2)</w:t>
      </w:r>
      <w:r w:rsidRPr="00A16BD3">
        <w:tab/>
      </w:r>
      <w:r w:rsidR="00AA1879" w:rsidRPr="00A16BD3">
        <w:t>The</w:t>
      </w:r>
      <w:r w:rsidRPr="00A16BD3">
        <w:t xml:space="preserve"> Secretary must notify the approved child care service of the recalculated rate and amount.</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 xml:space="preserve">4), the Secretary may approve notification of the recalculated rate and amount by making the </w:t>
      </w:r>
      <w:r w:rsidRPr="00A16BD3">
        <w:lastRenderedPageBreak/>
        <w:t>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5" w:name="_Toc405818906"/>
      <w:r w:rsidRPr="002B53D7">
        <w:rPr>
          <w:rStyle w:val="CharSectno"/>
        </w:rPr>
        <w:t>50ZB</w:t>
      </w:r>
      <w:r w:rsidRPr="00A16BD3">
        <w:t xml:space="preserve">  Calculating the amount of child care benefit by fee reduction—service eligible</w:t>
      </w:r>
      <w:bookmarkEnd w:id="175"/>
    </w:p>
    <w:p w:rsidR="008A1A38" w:rsidRPr="00A16BD3" w:rsidRDefault="008A1A38" w:rsidP="008A1A38">
      <w:pPr>
        <w:pStyle w:val="subsection"/>
      </w:pPr>
      <w:r w:rsidRPr="00A16BD3">
        <w:tab/>
        <w:t>(1)</w:t>
      </w:r>
      <w:r w:rsidRPr="00A16BD3">
        <w:tab/>
        <w:t>If:</w:t>
      </w:r>
    </w:p>
    <w:p w:rsidR="008A1A38" w:rsidRPr="00A16BD3" w:rsidRDefault="008A1A38" w:rsidP="008A1A38">
      <w:pPr>
        <w:pStyle w:val="paragraph"/>
      </w:pPr>
      <w:r w:rsidRPr="00A16BD3">
        <w:tab/>
        <w:t>(a)</w:t>
      </w:r>
      <w:r w:rsidRPr="00A16BD3">
        <w:tab/>
        <w:t>an approved child care service is eligible under section</w:t>
      </w:r>
      <w:r w:rsidR="00A16BD3">
        <w:t> </w:t>
      </w:r>
      <w:r w:rsidRPr="00A16BD3">
        <w:t>47 of the Family Assistance Act for child care benefit by fee reduction for a session or sessions of care provided by the service to a child at risk; and</w:t>
      </w:r>
    </w:p>
    <w:p w:rsidR="008A1A38" w:rsidRPr="00A16BD3" w:rsidRDefault="008A1A38" w:rsidP="008A1A38">
      <w:pPr>
        <w:pStyle w:val="paragraph"/>
      </w:pPr>
      <w:r w:rsidRPr="00A16BD3">
        <w:tab/>
        <w:t>(b)</w:t>
      </w:r>
      <w:r w:rsidRPr="00A16BD3">
        <w:tab/>
        <w:t>the service gives a report under subsection</w:t>
      </w:r>
      <w:r w:rsidR="00A16BD3">
        <w:t> </w:t>
      </w:r>
      <w:r w:rsidRPr="00A16BD3">
        <w:t>219N(2) in respect of the child in respect of a week;</w:t>
      </w:r>
    </w:p>
    <w:p w:rsidR="008A1A38" w:rsidRPr="00A16BD3" w:rsidRDefault="008A1A38" w:rsidP="008A1A38">
      <w:pPr>
        <w:pStyle w:val="subsection2"/>
      </w:pPr>
      <w:r w:rsidRPr="00A16BD3">
        <w:t>the Secretary must calculate the amount in which the Secretary considers child care benefit by fee reduction is applicable in respect of the child in respect of the week.</w:t>
      </w:r>
    </w:p>
    <w:p w:rsidR="008A1A38" w:rsidRPr="00A16BD3" w:rsidRDefault="008A1A38" w:rsidP="008A1A38">
      <w:pPr>
        <w:pStyle w:val="subsection"/>
      </w:pPr>
      <w:r w:rsidRPr="00A16BD3">
        <w:tab/>
        <w:t>(2)</w:t>
      </w:r>
      <w:r w:rsidRPr="00A16BD3">
        <w:tab/>
        <w:t>In calculating the amount, the Secretary must take into account all of the following decisions:</w:t>
      </w:r>
    </w:p>
    <w:p w:rsidR="008A1A38" w:rsidRPr="00A16BD3" w:rsidRDefault="008A1A38" w:rsidP="008A1A38">
      <w:pPr>
        <w:pStyle w:val="paragraph"/>
      </w:pPr>
      <w:r w:rsidRPr="00A16BD3">
        <w:tab/>
        <w:t>(a)</w:t>
      </w:r>
      <w:r w:rsidRPr="00A16BD3">
        <w:tab/>
        <w:t>determinations made under this Act and under the Family Assistance Act by the Secretary in respect of the child;</w:t>
      </w:r>
    </w:p>
    <w:p w:rsidR="008A1A38" w:rsidRPr="00A16BD3" w:rsidRDefault="008A1A38" w:rsidP="008A1A38">
      <w:pPr>
        <w:pStyle w:val="paragraph"/>
      </w:pPr>
      <w:r w:rsidRPr="00A16BD3">
        <w:tab/>
        <w:t>(b)</w:t>
      </w:r>
      <w:r w:rsidRPr="00A16BD3">
        <w:tab/>
        <w:t>certificates given by the service in respect of the child that relate to a weekly limit of hours under subsection</w:t>
      </w:r>
      <w:r w:rsidR="00A16BD3">
        <w:t> </w:t>
      </w:r>
      <w:r w:rsidRPr="00A16BD3">
        <w:t>54(10), 55(6) or 56(4) of the Family Assistance Act;</w:t>
      </w:r>
    </w:p>
    <w:p w:rsidR="008A1A38" w:rsidRPr="00A16BD3" w:rsidRDefault="008A1A38" w:rsidP="008A1A38">
      <w:pPr>
        <w:pStyle w:val="paragraph"/>
      </w:pPr>
      <w:r w:rsidRPr="00A16BD3">
        <w:tab/>
        <w:t>(c)</w:t>
      </w:r>
      <w:r w:rsidRPr="00A16BD3">
        <w:tab/>
        <w:t>certificates given by the service setting a rate of child care benefit by fee reduction under subsection</w:t>
      </w:r>
      <w:r w:rsidR="00A16BD3">
        <w:t> </w:t>
      </w:r>
      <w:r w:rsidRPr="00A16BD3">
        <w:t>76(2) of the Family Assistance Act in respect of the child.</w:t>
      </w:r>
    </w:p>
    <w:p w:rsidR="008A1A38" w:rsidRPr="00A16BD3" w:rsidRDefault="008A1A38" w:rsidP="008A1A38">
      <w:pPr>
        <w:pStyle w:val="subsection"/>
      </w:pPr>
      <w:r w:rsidRPr="00A16BD3">
        <w:tab/>
        <w:t>(3)</w:t>
      </w:r>
      <w:r w:rsidRPr="00A16BD3">
        <w:tab/>
        <w:t>The Secretary must notify the approved child care service of the amount calculated.</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lastRenderedPageBreak/>
        <w:tab/>
        <w:t>(5)</w:t>
      </w:r>
      <w:r w:rsidRPr="00A16BD3">
        <w:tab/>
        <w:t xml:space="preserve">Without limiting </w:t>
      </w:r>
      <w:r w:rsidR="00A16BD3">
        <w:t>subsection (</w:t>
      </w:r>
      <w:r w:rsidRPr="00A16BD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16BD3" w:rsidRDefault="008A1A38" w:rsidP="008A1A38">
      <w:pPr>
        <w:pStyle w:val="ActHead5"/>
      </w:pPr>
      <w:bookmarkStart w:id="176" w:name="_Toc405818907"/>
      <w:r w:rsidRPr="002B53D7">
        <w:rPr>
          <w:rStyle w:val="CharSectno"/>
        </w:rPr>
        <w:t>50ZC</w:t>
      </w:r>
      <w:r w:rsidRPr="00A16BD3">
        <w:t xml:space="preserve">  Revising the rate and amount calculation</w:t>
      </w:r>
      <w:bookmarkEnd w:id="176"/>
    </w:p>
    <w:p w:rsidR="008A1A38" w:rsidRPr="00A16BD3" w:rsidRDefault="008A1A38" w:rsidP="008A1A38">
      <w:pPr>
        <w:pStyle w:val="subsection"/>
      </w:pPr>
      <w:r w:rsidRPr="00A16BD3">
        <w:tab/>
        <w:t>(1)</w:t>
      </w:r>
      <w:r w:rsidRPr="00A16BD3">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A16BD3">
        <w:t> </w:t>
      </w:r>
      <w:r w:rsidRPr="00A16BD3">
        <w:t>54B of the amount in which the Secretary considers the service eligible in respect of the care provided to the child for the financial year in which the week falls.</w:t>
      </w:r>
    </w:p>
    <w:p w:rsidR="008A1A38" w:rsidRPr="00A16BD3" w:rsidRDefault="008A1A38" w:rsidP="008A1A38">
      <w:pPr>
        <w:pStyle w:val="subsection"/>
      </w:pPr>
      <w:r w:rsidRPr="00A16BD3">
        <w:tab/>
        <w:t>(2)</w:t>
      </w:r>
      <w:r w:rsidRPr="00A16BD3">
        <w:tab/>
      </w:r>
      <w:r w:rsidR="00AA1879" w:rsidRPr="00A16BD3">
        <w:t>The</w:t>
      </w:r>
      <w:r w:rsidRPr="00A16BD3">
        <w:t xml:space="preserve"> Secretary must notify the approved child care service of the recalculated amount.</w:t>
      </w:r>
    </w:p>
    <w:p w:rsidR="008A1A38" w:rsidRPr="00A16BD3" w:rsidRDefault="008A1A38" w:rsidP="008A1A38">
      <w:pPr>
        <w:pStyle w:val="subsection"/>
      </w:pPr>
      <w:r w:rsidRPr="00A16BD3">
        <w:tab/>
        <w:t>(4)</w:t>
      </w:r>
      <w:r w:rsidRPr="00A16BD3">
        <w:tab/>
        <w:t>The notice must be given in the form, and in the manner or way, approved by the Secretary.</w:t>
      </w:r>
    </w:p>
    <w:p w:rsidR="008A1A38" w:rsidRPr="00A16BD3" w:rsidRDefault="008A1A38" w:rsidP="008A1A38">
      <w:pPr>
        <w:pStyle w:val="subsection"/>
      </w:pPr>
      <w:r w:rsidRPr="00A16BD3">
        <w:tab/>
        <w:t>(5)</w:t>
      </w:r>
      <w:r w:rsidRPr="00A16BD3">
        <w:tab/>
        <w:t xml:space="preserve">Without limiting </w:t>
      </w:r>
      <w:r w:rsidR="00A16BD3">
        <w:t>subsection (</w:t>
      </w:r>
      <w:r w:rsidRPr="00A16BD3">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A16BD3" w:rsidRDefault="00127CA2" w:rsidP="00F01773">
      <w:pPr>
        <w:pStyle w:val="ActHead4"/>
      </w:pPr>
      <w:bookmarkStart w:id="177" w:name="_Toc405818908"/>
      <w:r w:rsidRPr="002B53D7">
        <w:rPr>
          <w:rStyle w:val="CharSubdNo"/>
        </w:rPr>
        <w:lastRenderedPageBreak/>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Determination of entitlement if individual determined to be conditionally eligible for child care benefit by fee reduction</w:t>
      </w:r>
      <w:bookmarkEnd w:id="177"/>
    </w:p>
    <w:p w:rsidR="00F01773" w:rsidRPr="00A16BD3" w:rsidRDefault="00F01773" w:rsidP="00F01773">
      <w:pPr>
        <w:pStyle w:val="ActHead5"/>
      </w:pPr>
      <w:bookmarkStart w:id="178" w:name="_Toc405818909"/>
      <w:r w:rsidRPr="002B53D7">
        <w:rPr>
          <w:rStyle w:val="CharSectno"/>
        </w:rPr>
        <w:t>51</w:t>
      </w:r>
      <w:r w:rsidRPr="00A16BD3">
        <w:t xml:space="preserve">  Determination to be made if determination of conditional eligibility in force</w:t>
      </w:r>
      <w:bookmarkEnd w:id="178"/>
    </w:p>
    <w:p w:rsidR="00F01773" w:rsidRPr="00A16BD3" w:rsidRDefault="00F01773" w:rsidP="00F01773">
      <w:pPr>
        <w:pStyle w:val="subsection"/>
      </w:pPr>
      <w:r w:rsidRPr="00A16BD3">
        <w:tab/>
      </w:r>
      <w:r w:rsidRPr="00A16BD3">
        <w:tab/>
        <w:t xml:space="preserve">This </w:t>
      </w:r>
      <w:r w:rsidR="00127CA2" w:rsidRPr="00A16BD3">
        <w:t>Subdivision</w:t>
      </w:r>
      <w:r w:rsidR="00753CFA" w:rsidRPr="00A16BD3">
        <w:t xml:space="preserve"> </w:t>
      </w:r>
      <w:r w:rsidRPr="00A16BD3">
        <w:t>deals with determination of entitlement if a determination of conditional eligibility under section</w:t>
      </w:r>
      <w:r w:rsidR="00A16BD3">
        <w:t> </w:t>
      </w:r>
      <w:r w:rsidRPr="00A16BD3">
        <w:t xml:space="preserve">50F is in force in respect of an individual (the </w:t>
      </w:r>
      <w:r w:rsidRPr="00A16BD3">
        <w:rPr>
          <w:b/>
          <w:i/>
        </w:rPr>
        <w:t>claimant</w:t>
      </w:r>
      <w:r w:rsidRPr="00A16BD3">
        <w:t xml:space="preserve">) and a child (the </w:t>
      </w:r>
      <w:r w:rsidRPr="00A16BD3">
        <w:rPr>
          <w:b/>
          <w:i/>
        </w:rPr>
        <w:t>child</w:t>
      </w:r>
      <w:r w:rsidRPr="00A16BD3">
        <w:t>) at any time during an income year.</w:t>
      </w:r>
    </w:p>
    <w:p w:rsidR="00F01773" w:rsidRPr="00A16BD3" w:rsidRDefault="00F01773" w:rsidP="00F01773">
      <w:pPr>
        <w:pStyle w:val="ActHead5"/>
      </w:pPr>
      <w:bookmarkStart w:id="179" w:name="_Toc405818910"/>
      <w:r w:rsidRPr="002B53D7">
        <w:rPr>
          <w:rStyle w:val="CharSectno"/>
        </w:rPr>
        <w:t>51A</w:t>
      </w:r>
      <w:r w:rsidRPr="00A16BD3">
        <w:t xml:space="preserve">  Secretary must determine entitlement</w:t>
      </w:r>
      <w:bookmarkEnd w:id="179"/>
    </w:p>
    <w:p w:rsidR="00F01773" w:rsidRPr="00A16BD3" w:rsidRDefault="00F01773" w:rsidP="00F01773">
      <w:pPr>
        <w:pStyle w:val="subsection"/>
      </w:pPr>
      <w:r w:rsidRPr="00A16BD3">
        <w:tab/>
        <w:t>(1)</w:t>
      </w:r>
      <w:r w:rsidRPr="00A16BD3">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A16BD3" w:rsidRDefault="00F01773" w:rsidP="00F01773">
      <w:pPr>
        <w:pStyle w:val="subsection"/>
      </w:pPr>
      <w:r w:rsidRPr="00A16BD3">
        <w:tab/>
        <w:t>(2)</w:t>
      </w:r>
      <w:r w:rsidRPr="00A16BD3">
        <w:tab/>
        <w:t>The determination of entitlement is made after the end of each income year in respect of which the claimant is conditionally eligible in respect of the child.</w:t>
      </w:r>
    </w:p>
    <w:p w:rsidR="00F01773" w:rsidRPr="00A16BD3" w:rsidRDefault="00F01773" w:rsidP="00F01773">
      <w:pPr>
        <w:pStyle w:val="ActHead5"/>
      </w:pPr>
      <w:bookmarkStart w:id="180" w:name="_Toc405818911"/>
      <w:r w:rsidRPr="002B53D7">
        <w:rPr>
          <w:rStyle w:val="CharSectno"/>
        </w:rPr>
        <w:t>51B</w:t>
      </w:r>
      <w:r w:rsidRPr="00A16BD3">
        <w:t xml:space="preserve">  Determination of entitlement</w:t>
      </w:r>
      <w:bookmarkEnd w:id="180"/>
    </w:p>
    <w:p w:rsidR="004E5C48" w:rsidRPr="00A16BD3" w:rsidRDefault="004E5C48" w:rsidP="004E5C48">
      <w:pPr>
        <w:pStyle w:val="subsection"/>
      </w:pPr>
      <w:r w:rsidRPr="00A16BD3">
        <w:tab/>
        <w:t>(1)</w:t>
      </w:r>
      <w:r w:rsidRPr="00A16BD3">
        <w:tab/>
        <w:t>If the Secretary is satisfied:</w:t>
      </w:r>
    </w:p>
    <w:p w:rsidR="004E5C48" w:rsidRPr="00A16BD3" w:rsidRDefault="004E5C48" w:rsidP="004E5C48">
      <w:pPr>
        <w:pStyle w:val="paragraph"/>
      </w:pPr>
      <w:r w:rsidRPr="00A16BD3">
        <w:tab/>
        <w:t>(a)</w:t>
      </w:r>
      <w:r w:rsidRPr="00A16BD3">
        <w:tab/>
        <w:t>that the claimant is eligible under section</w:t>
      </w:r>
      <w:r w:rsidR="00A16BD3">
        <w:t> </w:t>
      </w:r>
      <w:r w:rsidRPr="00A16BD3">
        <w:t>43 of the Family Assistance Act for child care benefit by fee reduction in respect of one or more sessions of care provided by an approved child care service to the child during the income year; and</w:t>
      </w:r>
    </w:p>
    <w:p w:rsidR="004E5C48" w:rsidRPr="00A16BD3" w:rsidRDefault="004E5C48" w:rsidP="004E5C48">
      <w:pPr>
        <w:pStyle w:val="paragraph"/>
      </w:pPr>
      <w:r w:rsidRPr="00A16BD3">
        <w:tab/>
        <w:t>(b)</w:t>
      </w:r>
      <w:r w:rsidRPr="00A16BD3">
        <w:tab/>
        <w:t>that, if the claimant were to be entitled to child care benefit by fee reduction in respect of the sessions, the rate of benefit would be more than a zero rate;</w:t>
      </w:r>
    </w:p>
    <w:p w:rsidR="004E5C48" w:rsidRPr="00A16BD3" w:rsidRDefault="004E5C48" w:rsidP="004E5C48">
      <w:pPr>
        <w:pStyle w:val="subsection2"/>
      </w:pPr>
      <w:r w:rsidRPr="00A16BD3">
        <w:t xml:space="preserve">the Secretary must determine that the claimant is entitled to be paid child care benefit by fee reduction for the sessions. The </w:t>
      </w:r>
      <w:r w:rsidRPr="00A16BD3">
        <w:lastRenderedPageBreak/>
        <w:t>determination must include the rate at which, and the amount in which, the Secretary considers the claimant eligible for the year.</w:t>
      </w:r>
    </w:p>
    <w:p w:rsidR="00F01773" w:rsidRPr="00A16BD3" w:rsidRDefault="00F01773" w:rsidP="00F01773">
      <w:pPr>
        <w:pStyle w:val="subsection"/>
      </w:pPr>
      <w:r w:rsidRPr="00A16BD3">
        <w:tab/>
        <w:t>(2)</w:t>
      </w:r>
      <w:r w:rsidRPr="00A16BD3">
        <w:tab/>
        <w:t>In making the determination of entitlement, the Secretary takes into account all of the following decisions:</w:t>
      </w:r>
    </w:p>
    <w:p w:rsidR="00F01773" w:rsidRPr="00A16BD3" w:rsidRDefault="00F01773" w:rsidP="00F01773">
      <w:pPr>
        <w:pStyle w:val="paragraph"/>
      </w:pPr>
      <w:r w:rsidRPr="00A16BD3">
        <w:tab/>
        <w:t>(a)</w:t>
      </w:r>
      <w:r w:rsidRPr="00A16BD3">
        <w:tab/>
        <w:t>determinations made under this Act and under section</w:t>
      </w:r>
      <w:r w:rsidR="00A16BD3">
        <w:t> </w:t>
      </w:r>
      <w:r w:rsidRPr="00A16BD3">
        <w:t>81 of the Family Assistance Act by the Secretary in respect of the claimant and the child;</w:t>
      </w:r>
    </w:p>
    <w:p w:rsidR="00F01773" w:rsidRPr="00A16BD3" w:rsidRDefault="00F01773" w:rsidP="00F01773">
      <w:pPr>
        <w:pStyle w:val="paragraph"/>
      </w:pPr>
      <w:r w:rsidRPr="00A16BD3">
        <w:tab/>
        <w:t>(b)</w:t>
      </w:r>
      <w:r w:rsidRPr="00A16BD3">
        <w:tab/>
        <w:t>certificates given by the service in respect of the claimant and the child that relate to a weekly limit of hours under subsection</w:t>
      </w:r>
      <w:r w:rsidR="00A16BD3">
        <w:t> </w:t>
      </w:r>
      <w:r w:rsidRPr="00A16BD3">
        <w:t>54(10), 55(6) or 56(3) of the Family Assistance Act;</w:t>
      </w:r>
    </w:p>
    <w:p w:rsidR="00F01773" w:rsidRPr="00A16BD3" w:rsidRDefault="00F01773" w:rsidP="00F01773">
      <w:pPr>
        <w:pStyle w:val="paragraph"/>
      </w:pPr>
      <w:r w:rsidRPr="00A16BD3">
        <w:tab/>
        <w:t>(c)</w:t>
      </w:r>
      <w:r w:rsidRPr="00A16BD3">
        <w:tab/>
        <w:t>certificates given by the service setting a rate of child care benefit under subsection</w:t>
      </w:r>
      <w:r w:rsidR="00A16BD3">
        <w:t> </w:t>
      </w:r>
      <w:r w:rsidRPr="00A16BD3">
        <w:t>76(1) of the Family Assistance Act in respect of the claimant and the child.</w:t>
      </w:r>
    </w:p>
    <w:p w:rsidR="002B7812" w:rsidRPr="00A16BD3" w:rsidRDefault="002B7812" w:rsidP="002B7812">
      <w:pPr>
        <w:pStyle w:val="ActHead5"/>
      </w:pPr>
      <w:bookmarkStart w:id="181" w:name="_Toc405818912"/>
      <w:r w:rsidRPr="002B53D7">
        <w:rPr>
          <w:rStyle w:val="CharSectno"/>
        </w:rPr>
        <w:t>51C</w:t>
      </w:r>
      <w:r w:rsidRPr="00A16BD3">
        <w:t xml:space="preserve">  Determination that no entitlement</w:t>
      </w:r>
      <w:bookmarkEnd w:id="181"/>
    </w:p>
    <w:p w:rsidR="002B7812" w:rsidRPr="00A16BD3" w:rsidRDefault="002B7812" w:rsidP="002B7812">
      <w:pPr>
        <w:pStyle w:val="subsection"/>
      </w:pPr>
      <w:r w:rsidRPr="00A16BD3">
        <w:tab/>
        <w:t>(1)</w:t>
      </w:r>
      <w:r w:rsidRPr="00A16BD3">
        <w:tab/>
        <w:t>If the Secretary:</w:t>
      </w:r>
    </w:p>
    <w:p w:rsidR="002B7812" w:rsidRPr="00A16BD3" w:rsidRDefault="002B7812" w:rsidP="002B7812">
      <w:pPr>
        <w:pStyle w:val="paragraph"/>
      </w:pPr>
      <w:r w:rsidRPr="00A16BD3">
        <w:tab/>
        <w:t>(a)</w:t>
      </w:r>
      <w:r w:rsidRPr="00A16BD3">
        <w:tab/>
        <w:t>is satisfied that the claimant is eligible as mentioned in paragraph</w:t>
      </w:r>
      <w:r w:rsidR="00A16BD3">
        <w:t> </w:t>
      </w:r>
      <w:r w:rsidRPr="00A16BD3">
        <w:t>51B(1)(a) in respect of care provided to a child by an approved child care service during an income year; but</w:t>
      </w:r>
    </w:p>
    <w:p w:rsidR="002B7812" w:rsidRPr="00A16BD3" w:rsidRDefault="002B7812" w:rsidP="002B7812">
      <w:pPr>
        <w:pStyle w:val="paragraph"/>
      </w:pPr>
      <w:r w:rsidRPr="00A16BD3">
        <w:tab/>
        <w:t>(b)</w:t>
      </w:r>
      <w:r w:rsidRPr="00A16BD3">
        <w:tab/>
        <w:t>is not satisfied as mentioned in paragraph</w:t>
      </w:r>
      <w:r w:rsidR="00A16BD3">
        <w:t> </w:t>
      </w:r>
      <w:r w:rsidRPr="00A16BD3">
        <w:t>51B(1)(b) that, if the claimant were to be entitled to child care benefit, the rate of benefit would be more than a zero rate;</w:t>
      </w:r>
    </w:p>
    <w:p w:rsidR="002B7812" w:rsidRPr="00A16BD3" w:rsidRDefault="002B7812" w:rsidP="002B7812">
      <w:pPr>
        <w:pStyle w:val="subsection2"/>
      </w:pPr>
      <w:r w:rsidRPr="00A16BD3">
        <w:t>the Secretary must determine that the claimant is not entitled to be paid child care benefit by fee reduction in respect of that care.</w:t>
      </w:r>
    </w:p>
    <w:p w:rsidR="002B7812" w:rsidRPr="00A16BD3" w:rsidRDefault="002B7812" w:rsidP="002B7812">
      <w:pPr>
        <w:pStyle w:val="subsection"/>
      </w:pPr>
      <w:r w:rsidRPr="00A16BD3">
        <w:tab/>
        <w:t>(2)</w:t>
      </w:r>
      <w:r w:rsidRPr="00A16BD3">
        <w:tab/>
        <w:t>If the Secretary is not satisfied that the claimant is eligible as mentioned in paragraph</w:t>
      </w:r>
      <w:r w:rsidR="00A16BD3">
        <w:t> </w:t>
      </w:r>
      <w:r w:rsidRPr="00A16BD3">
        <w:t>51B(1)(a) in respect of care provided to a child by an approved child care service during an income year, the Secretary must determine that the claimant is not entitled to be paid child care benefit by fee reduction in respect of that care.</w:t>
      </w:r>
    </w:p>
    <w:p w:rsidR="00F01773" w:rsidRPr="00A16BD3" w:rsidRDefault="00F01773" w:rsidP="00F01773">
      <w:pPr>
        <w:pStyle w:val="ActHead5"/>
      </w:pPr>
      <w:bookmarkStart w:id="182" w:name="_Toc405818913"/>
      <w:r w:rsidRPr="002B53D7">
        <w:rPr>
          <w:rStyle w:val="CharSectno"/>
        </w:rPr>
        <w:lastRenderedPageBreak/>
        <w:t>51D</w:t>
      </w:r>
      <w:r w:rsidRPr="00A16BD3">
        <w:t xml:space="preserve">  When determination is in force</w:t>
      </w:r>
      <w:bookmarkEnd w:id="182"/>
    </w:p>
    <w:p w:rsidR="00F01773" w:rsidRPr="00A16BD3" w:rsidRDefault="00F01773" w:rsidP="00F01773">
      <w:pPr>
        <w:pStyle w:val="subsection"/>
      </w:pPr>
      <w:r w:rsidRPr="00A16BD3">
        <w:tab/>
      </w:r>
      <w:r w:rsidRPr="00A16BD3">
        <w:tab/>
        <w:t xml:space="preserve">A determination under this </w:t>
      </w:r>
      <w:r w:rsidR="00127CA2" w:rsidRPr="00A16BD3">
        <w:t>Subdivision</w:t>
      </w:r>
      <w:r w:rsidR="00753CFA" w:rsidRPr="00A16BD3">
        <w:t xml:space="preserve"> </w:t>
      </w:r>
      <w:r w:rsidRPr="00A16BD3">
        <w:t>comes into force when it is made and remains in force at all times afterwards.</w:t>
      </w:r>
    </w:p>
    <w:p w:rsidR="00F01773" w:rsidRPr="00A16BD3" w:rsidRDefault="00F01773" w:rsidP="00F01773">
      <w:pPr>
        <w:pStyle w:val="ActHead5"/>
      </w:pPr>
      <w:bookmarkStart w:id="183" w:name="_Toc405818914"/>
      <w:r w:rsidRPr="002B53D7">
        <w:rPr>
          <w:rStyle w:val="CharSectno"/>
        </w:rPr>
        <w:t>51E</w:t>
      </w:r>
      <w:r w:rsidRPr="00A16BD3">
        <w:t xml:space="preserve">  Notice of determination</w:t>
      </w:r>
      <w:bookmarkEnd w:id="183"/>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the income year in respect of which the determination is made; and</w:t>
      </w:r>
    </w:p>
    <w:p w:rsidR="00F01773" w:rsidRPr="00A16BD3" w:rsidRDefault="00F01773" w:rsidP="00F01773">
      <w:pPr>
        <w:pStyle w:val="paragraph"/>
      </w:pPr>
      <w:r w:rsidRPr="00A16BD3">
        <w:tab/>
        <w:t>(b)</w:t>
      </w:r>
      <w:r w:rsidRPr="00A16BD3">
        <w:tab/>
        <w:t>whether, under the determination, the claimant is entitled to be paid child care benefit by fee reduction for the child for the income year; and</w:t>
      </w:r>
    </w:p>
    <w:p w:rsidR="00F01773" w:rsidRPr="00A16BD3" w:rsidRDefault="00F01773" w:rsidP="00F01773">
      <w:pPr>
        <w:pStyle w:val="paragraph"/>
      </w:pPr>
      <w:r w:rsidRPr="00A16BD3">
        <w:tab/>
        <w:t>(c)</w:t>
      </w:r>
      <w:r w:rsidRPr="00A16BD3">
        <w:tab/>
        <w:t>if the claimant is so entitled:</w:t>
      </w:r>
    </w:p>
    <w:p w:rsidR="00F01773" w:rsidRPr="00A16BD3" w:rsidRDefault="00F01773" w:rsidP="00F01773">
      <w:pPr>
        <w:pStyle w:val="paragraphsub"/>
      </w:pPr>
      <w:r w:rsidRPr="00A16BD3">
        <w:tab/>
        <w:t>(i)</w:t>
      </w:r>
      <w:r w:rsidRPr="00A16BD3">
        <w:tab/>
        <w:t>the name of the child in respect of whom the claimant is entitled; and</w:t>
      </w:r>
    </w:p>
    <w:p w:rsidR="00F01773" w:rsidRPr="00A16BD3" w:rsidRDefault="00F01773" w:rsidP="00F01773">
      <w:pPr>
        <w:pStyle w:val="paragraphsub"/>
      </w:pPr>
      <w:r w:rsidRPr="00A16BD3">
        <w:tab/>
        <w:t>(ii)</w:t>
      </w:r>
      <w:r w:rsidRPr="00A16BD3">
        <w:tab/>
        <w:t>the amount of the entitlement; and</w:t>
      </w:r>
    </w:p>
    <w:p w:rsidR="008A1A38" w:rsidRPr="00A16BD3" w:rsidRDefault="008A1A38" w:rsidP="008A1A38">
      <w:pPr>
        <w:pStyle w:val="paragraphsub"/>
      </w:pPr>
      <w:r w:rsidRPr="00A16BD3">
        <w:tab/>
        <w:t>(iii)</w:t>
      </w:r>
      <w:r w:rsidRPr="00A16BD3">
        <w:tab/>
        <w:t>the total amount of the fee reductions (if any) that an approved child care service providing care to the child is required, under section</w:t>
      </w:r>
      <w:r w:rsidR="00A16BD3">
        <w:t> </w:t>
      </w:r>
      <w:r w:rsidRPr="00A16BD3">
        <w:t>219B, to pass on to the claimant in respect of sessions of care provided to the child during the income year; and</w:t>
      </w:r>
    </w:p>
    <w:p w:rsidR="00F01773" w:rsidRPr="00A16BD3" w:rsidRDefault="00F01773" w:rsidP="00F01773">
      <w:pPr>
        <w:pStyle w:val="paragraphsub"/>
      </w:pPr>
      <w:r w:rsidRPr="00A16BD3">
        <w:tab/>
        <w:t>(iv)</w:t>
      </w:r>
      <w:r w:rsidRPr="00A16BD3">
        <w:tab/>
        <w:t>if the amount of the entitlement is greater than the amount of the fee reductions—the amount of the difference, how it will be paid and to whom it will be paid; and</w:t>
      </w:r>
    </w:p>
    <w:p w:rsidR="00F01773" w:rsidRPr="00A16BD3" w:rsidRDefault="00F01773" w:rsidP="00F01773">
      <w:pPr>
        <w:pStyle w:val="paragraphsub"/>
      </w:pPr>
      <w:r w:rsidRPr="00A16BD3">
        <w:tab/>
        <w:t>(v)</w:t>
      </w:r>
      <w:r w:rsidRPr="00A16BD3">
        <w:tab/>
        <w:t>if the amount of the entitlement is less than the amount of the fee reductions—the amount of the difference, the fact that the amount is a debt, information relating to how, and from whom, the debt will be recovered; and</w:t>
      </w:r>
    </w:p>
    <w:p w:rsidR="00F01773" w:rsidRPr="00A16BD3" w:rsidRDefault="00F01773" w:rsidP="00F01773">
      <w:pPr>
        <w:pStyle w:val="paragraph"/>
      </w:pPr>
      <w:r w:rsidRPr="00A16BD3">
        <w:tab/>
        <w:t>(d)</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84" w:name="_Toc405818915"/>
      <w:r w:rsidRPr="002B53D7">
        <w:rPr>
          <w:rStyle w:val="CharSubdNo"/>
        </w:rPr>
        <w:lastRenderedPageBreak/>
        <w:t>Subdivision</w:t>
      </w:r>
      <w:r w:rsidR="00753CFA" w:rsidRPr="002B53D7">
        <w:rPr>
          <w:rStyle w:val="CharSubdNo"/>
        </w:rPr>
        <w:t xml:space="preserve"> </w:t>
      </w:r>
      <w:r w:rsidR="00F01773" w:rsidRPr="002B53D7">
        <w:rPr>
          <w:rStyle w:val="CharSubdNo"/>
        </w:rPr>
        <w:t>E</w:t>
      </w:r>
      <w:r w:rsidR="00F01773" w:rsidRPr="00A16BD3">
        <w:t>—</w:t>
      </w:r>
      <w:r w:rsidR="00F01773" w:rsidRPr="002B53D7">
        <w:rPr>
          <w:rStyle w:val="CharSubdText"/>
        </w:rPr>
        <w:t>Determination of entitlement if individual claims payment of child care benefit for a past period</w:t>
      </w:r>
      <w:bookmarkEnd w:id="184"/>
    </w:p>
    <w:p w:rsidR="00F01773" w:rsidRPr="00A16BD3" w:rsidRDefault="00F01773" w:rsidP="00F01773">
      <w:pPr>
        <w:pStyle w:val="ActHead5"/>
      </w:pPr>
      <w:bookmarkStart w:id="185" w:name="_Toc405818916"/>
      <w:r w:rsidRPr="002B53D7">
        <w:rPr>
          <w:rStyle w:val="CharSectno"/>
        </w:rPr>
        <w:t>52</w:t>
      </w:r>
      <w:r w:rsidRPr="00A16BD3">
        <w:t xml:space="preserve">  Determination on effective claim</w:t>
      </w:r>
      <w:bookmarkEnd w:id="185"/>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individual (the </w:t>
      </w:r>
      <w:r w:rsidRPr="00A16BD3">
        <w:rPr>
          <w:b/>
          <w:i/>
        </w:rPr>
        <w:t>claimant</w:t>
      </w:r>
      <w:r w:rsidRPr="00A16BD3">
        <w:t xml:space="preserve">) has made an effective claim for payment of child care benefit for a past period for care provided by an approved child care service or a registered carer to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Secretary makes a determination of entitlement in respect of each child for whom the claimant has made a claim.</w:t>
      </w:r>
    </w:p>
    <w:p w:rsidR="00F01773" w:rsidRPr="00A16BD3" w:rsidRDefault="00F01773" w:rsidP="00F01773">
      <w:pPr>
        <w:pStyle w:val="ActHead5"/>
      </w:pPr>
      <w:bookmarkStart w:id="186" w:name="_Toc405818917"/>
      <w:r w:rsidRPr="002B53D7">
        <w:rPr>
          <w:rStyle w:val="CharSectno"/>
        </w:rPr>
        <w:t>52A</w:t>
      </w:r>
      <w:r w:rsidRPr="00A16BD3">
        <w:t xml:space="preserve">  Secretary must determine claim</w:t>
      </w:r>
      <w:bookmarkEnd w:id="186"/>
    </w:p>
    <w:p w:rsidR="00F01773" w:rsidRPr="00A16BD3" w:rsidRDefault="00F01773" w:rsidP="00F01773">
      <w:pPr>
        <w:pStyle w:val="subsection"/>
      </w:pPr>
      <w:r w:rsidRPr="00A16BD3">
        <w:tab/>
      </w:r>
      <w:r w:rsidRPr="00A16BD3">
        <w:tab/>
        <w:t>Subject to sections</w:t>
      </w:r>
      <w:r w:rsidR="00A16BD3">
        <w:t> </w:t>
      </w:r>
      <w:r w:rsidRPr="00A16BD3">
        <w:t>52B, 52C and 52D, after the effective claim is made by the claimant, the Secretary must determine the claim in accordance with this Subdivision.</w:t>
      </w:r>
    </w:p>
    <w:p w:rsidR="00F01773" w:rsidRPr="00A16BD3" w:rsidRDefault="00F01773" w:rsidP="00F01773">
      <w:pPr>
        <w:pStyle w:val="ActHead5"/>
      </w:pPr>
      <w:bookmarkStart w:id="187" w:name="_Toc405818918"/>
      <w:r w:rsidRPr="002B53D7">
        <w:rPr>
          <w:rStyle w:val="CharSectno"/>
        </w:rPr>
        <w:t>52B</w:t>
      </w:r>
      <w:r w:rsidRPr="00A16BD3">
        <w:t xml:space="preserve">  Restriction on determining claim where bank account details not provided</w:t>
      </w:r>
      <w:bookmarkEnd w:id="187"/>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can only determine the claim if, within 28 days after the claim is made, the claimant nominates, and provides details of, a bank account of a kind referred to in paragraph</w:t>
      </w:r>
      <w:r w:rsidR="00A16BD3">
        <w:t> </w:t>
      </w:r>
      <w:r w:rsidRPr="00A16BD3">
        <w:t>49G(2)(a) into which the amount of the entitlement to child care benefit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F01773" w:rsidRPr="00A16BD3" w:rsidRDefault="00F01773" w:rsidP="00F01773">
      <w:pPr>
        <w:pStyle w:val="ActHead5"/>
      </w:pPr>
      <w:bookmarkStart w:id="188" w:name="_Toc405818919"/>
      <w:r w:rsidRPr="002B53D7">
        <w:rPr>
          <w:rStyle w:val="CharSectno"/>
        </w:rPr>
        <w:lastRenderedPageBreak/>
        <w:t>52C</w:t>
      </w:r>
      <w:r w:rsidRPr="00A16BD3">
        <w:t xml:space="preserve">  Restriction on determining claim where tax file number not provided etc.</w:t>
      </w:r>
      <w:bookmarkEnd w:id="188"/>
    </w:p>
    <w:p w:rsidR="00F01773" w:rsidRPr="00A16BD3" w:rsidRDefault="00F01773" w:rsidP="00F01773">
      <w:pPr>
        <w:pStyle w:val="subsection"/>
      </w:pPr>
      <w:r w:rsidRPr="00A16BD3">
        <w:tab/>
        <w:t>(1)</w:t>
      </w:r>
      <w:r w:rsidRPr="00A16BD3">
        <w:tab/>
        <w:t>If a TFN claim person makes a statement of the kind set out in subsection</w:t>
      </w:r>
      <w:r w:rsidR="00A16BD3">
        <w:t> </w:t>
      </w:r>
      <w:r w:rsidRPr="00A16BD3">
        <w:t>49E(4) or (5), the Secretary can only determine the claim if the Commissioner of Taxation tells the Secretary the person’s tax file number.</w:t>
      </w:r>
    </w:p>
    <w:p w:rsidR="00F01773" w:rsidRPr="00A16BD3" w:rsidRDefault="00F01773" w:rsidP="00F01773">
      <w:pPr>
        <w:pStyle w:val="subsection"/>
      </w:pPr>
      <w:r w:rsidRPr="00A16BD3">
        <w:tab/>
        <w:t>(2)</w:t>
      </w:r>
      <w:r w:rsidRPr="00A16BD3">
        <w:tab/>
        <w:t xml:space="preserve">If the Secretary cannot determine the claim under </w:t>
      </w:r>
      <w:r w:rsidR="00A16BD3">
        <w:t>subsection (</w:t>
      </w:r>
      <w:r w:rsidRPr="00A16BD3">
        <w:t>1) because the Commissioner of Taxation tells the Secretary that:</w:t>
      </w:r>
    </w:p>
    <w:p w:rsidR="00F01773" w:rsidRPr="00A16BD3" w:rsidRDefault="00F01773" w:rsidP="00F01773">
      <w:pPr>
        <w:pStyle w:val="paragraph"/>
      </w:pPr>
      <w:r w:rsidRPr="00A16BD3">
        <w:tab/>
        <w:t>(a)</w:t>
      </w:r>
      <w:r w:rsidRPr="00A16BD3">
        <w:tab/>
        <w:t>the person does not have a tax file number; or</w:t>
      </w:r>
    </w:p>
    <w:p w:rsidR="00F01773" w:rsidRPr="00A16BD3" w:rsidRDefault="00F01773" w:rsidP="00F01773">
      <w:pPr>
        <w:pStyle w:val="paragraph"/>
      </w:pPr>
      <w:r w:rsidRPr="00A16BD3">
        <w:tab/>
        <w:t>(b)</w:t>
      </w:r>
      <w:r w:rsidRPr="00A16BD3">
        <w:tab/>
        <w:t>the person has not applied for a tax file number; or</w:t>
      </w:r>
    </w:p>
    <w:p w:rsidR="00F01773" w:rsidRPr="00A16BD3" w:rsidRDefault="00F01773" w:rsidP="00F01773">
      <w:pPr>
        <w:pStyle w:val="paragraph"/>
      </w:pPr>
      <w:r w:rsidRPr="00A16BD3">
        <w:tab/>
        <w:t>(c)</w:t>
      </w:r>
      <w:r w:rsidRPr="00A16BD3">
        <w:tab/>
        <w:t>an application by the person for a tax file number has been refused; or</w:t>
      </w:r>
    </w:p>
    <w:p w:rsidR="00F01773" w:rsidRPr="00A16BD3" w:rsidRDefault="00F01773" w:rsidP="00F01773">
      <w:pPr>
        <w:pStyle w:val="paragraph"/>
      </w:pPr>
      <w:r w:rsidRPr="00A16BD3">
        <w:tab/>
        <w:t>(d)</w:t>
      </w:r>
      <w:r w:rsidRPr="00A16BD3">
        <w:tab/>
        <w:t>the person has withdrawn an application for a tax file number;</w:t>
      </w:r>
    </w:p>
    <w:p w:rsidR="00F01773" w:rsidRPr="00A16BD3" w:rsidRDefault="00F01773" w:rsidP="00F01773">
      <w:pPr>
        <w:pStyle w:val="subsection2"/>
      </w:pPr>
      <w:r w:rsidRPr="00A16BD3">
        <w:t>the claim is taken never to have been made.</w:t>
      </w:r>
    </w:p>
    <w:p w:rsidR="00F01773" w:rsidRPr="00A16BD3" w:rsidRDefault="00F01773" w:rsidP="00F01773">
      <w:pPr>
        <w:pStyle w:val="ActHead5"/>
      </w:pPr>
      <w:bookmarkStart w:id="189" w:name="_Toc405818920"/>
      <w:r w:rsidRPr="002B53D7">
        <w:rPr>
          <w:rStyle w:val="CharSectno"/>
        </w:rPr>
        <w:t>52D</w:t>
      </w:r>
      <w:r w:rsidRPr="00A16BD3">
        <w:t xml:space="preserve">  Restriction on determining claim for care provided by an approved child care service where tax assessment not made</w:t>
      </w:r>
      <w:bookmarkEnd w:id="189"/>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the claim is one for payment of child care benefit for a past period for care provided by an approved child care service; and</w:t>
      </w:r>
    </w:p>
    <w:p w:rsidR="00F01773" w:rsidRPr="00A16BD3" w:rsidRDefault="00F01773" w:rsidP="00F01773">
      <w:pPr>
        <w:pStyle w:val="paragraph"/>
        <w:rPr>
          <w:snapToGrid w:val="0"/>
          <w:lang w:eastAsia="en-US"/>
        </w:rPr>
      </w:pPr>
      <w:r w:rsidRPr="00A16BD3">
        <w:tab/>
        <w:t>(b)</w:t>
      </w:r>
      <w:r w:rsidRPr="00A16BD3">
        <w:tab/>
        <w:t xml:space="preserve">in the claim, the claimant did not </w:t>
      </w:r>
      <w:r w:rsidRPr="00A16BD3">
        <w:rPr>
          <w:snapToGrid w:val="0"/>
          <w:lang w:eastAsia="en-US"/>
        </w:rPr>
        <w:t xml:space="preserve">opt to have </w:t>
      </w:r>
      <w:r w:rsidR="00F5483D" w:rsidRPr="00A16BD3">
        <w:t>a CCB % of zero % applicable to him or her</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one or more TFN claim persons are required to lodge an income tax return for the income year in which the past period falls;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at the time the claim is made, an assessment has not been made under the </w:t>
      </w:r>
      <w:r w:rsidRPr="00A16BD3">
        <w:rPr>
          <w:i/>
          <w:snapToGrid w:val="0"/>
          <w:lang w:eastAsia="en-US"/>
        </w:rPr>
        <w:t>Income Tax Assessment Act 1936</w:t>
      </w:r>
      <w:r w:rsidRPr="00A16BD3">
        <w:rPr>
          <w:snapToGrid w:val="0"/>
          <w:lang w:eastAsia="en-US"/>
        </w:rPr>
        <w:t xml:space="preserve"> of the tax payable on each of those TFN claim persons’ taxable income for that income year;</w:t>
      </w:r>
    </w:p>
    <w:p w:rsidR="00F01773" w:rsidRPr="00A16BD3" w:rsidRDefault="00F01773" w:rsidP="00F01773">
      <w:pPr>
        <w:pStyle w:val="subsection2"/>
        <w:rPr>
          <w:snapToGrid w:val="0"/>
          <w:lang w:eastAsia="en-US"/>
        </w:rPr>
      </w:pPr>
      <w:r w:rsidRPr="00A16BD3">
        <w:rPr>
          <w:snapToGrid w:val="0"/>
          <w:lang w:eastAsia="en-US"/>
        </w:rPr>
        <w:lastRenderedPageBreak/>
        <w:t>the Secretary can only determine the claim when the assessment has been made.</w:t>
      </w:r>
    </w:p>
    <w:p w:rsidR="00F01773" w:rsidRPr="00A16BD3" w:rsidRDefault="00F01773" w:rsidP="00F01773">
      <w:pPr>
        <w:pStyle w:val="ActHead5"/>
      </w:pPr>
      <w:bookmarkStart w:id="190" w:name="_Toc405818921"/>
      <w:r w:rsidRPr="002B53D7">
        <w:rPr>
          <w:rStyle w:val="CharSectno"/>
        </w:rPr>
        <w:t>52E</w:t>
      </w:r>
      <w:r w:rsidRPr="00A16BD3">
        <w:t xml:space="preserve">  Determination of entitlement—claim for care provided by an approved child care service</w:t>
      </w:r>
      <w:bookmarkEnd w:id="190"/>
    </w:p>
    <w:p w:rsidR="00F01773" w:rsidRPr="00A16BD3" w:rsidRDefault="00F01773" w:rsidP="00F01773">
      <w:pPr>
        <w:pStyle w:val="subsection"/>
      </w:pPr>
      <w:r w:rsidRPr="00A16BD3">
        <w:tab/>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the claim is for payment of child care benefit for a past period for care provided by an approved child care service;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 claimant is eligible under section</w:t>
      </w:r>
      <w:r w:rsidR="00A16BD3">
        <w:rPr>
          <w:snapToGrid w:val="0"/>
          <w:lang w:eastAsia="en-US"/>
        </w:rPr>
        <w:t> </w:t>
      </w:r>
      <w:r w:rsidRPr="00A16BD3">
        <w:rPr>
          <w:snapToGrid w:val="0"/>
          <w:lang w:eastAsia="en-US"/>
        </w:rPr>
        <w:t>44 of the Family Assistance Act in respect of the period;</w:t>
      </w:r>
      <w:r w:rsidR="00280C39" w:rsidRPr="00A16BD3">
        <w:rPr>
          <w:snapToGrid w:val="0"/>
          <w:lang w:eastAsia="en-US"/>
        </w:rPr>
        <w:t xml:space="preserve"> </w:t>
      </w:r>
      <w:r w:rsidR="00280C39" w:rsidRPr="00A16BD3">
        <w:t>and</w:t>
      </w:r>
    </w:p>
    <w:p w:rsidR="00280C39" w:rsidRPr="00A16BD3" w:rsidRDefault="00280C39" w:rsidP="00280C39">
      <w:pPr>
        <w:pStyle w:val="paragraph"/>
      </w:pPr>
      <w:r w:rsidRPr="00A16BD3">
        <w:tab/>
        <w:t>(c)</w:t>
      </w:r>
      <w:r w:rsidRPr="00A16BD3">
        <w:tab/>
        <w:t>the Secretary is satisfied that, if the claimant were to be entitled to be paid child care benefit in respect of the period, the amount of the entitlement would be more than a nil amount;</w:t>
      </w:r>
    </w:p>
    <w:p w:rsidR="00F01773" w:rsidRPr="00A16BD3" w:rsidRDefault="00F01773" w:rsidP="00F01773">
      <w:pPr>
        <w:pStyle w:val="subsection2"/>
        <w:rPr>
          <w:snapToGrid w:val="0"/>
          <w:lang w:eastAsia="en-US"/>
        </w:rPr>
      </w:pPr>
      <w:r w:rsidRPr="00A16BD3">
        <w:rPr>
          <w:snapToGrid w:val="0"/>
          <w:lang w:eastAsia="en-US"/>
        </w:rPr>
        <w:t>the Secretary must determine that the claimant is entitled to be paid child care benefit for the past period in respect of the child and the amount of the</w:t>
      </w:r>
      <w:r w:rsidRPr="00A16BD3">
        <w:rPr>
          <w:b/>
          <w:i/>
          <w:snapToGrid w:val="0"/>
          <w:lang w:eastAsia="en-US"/>
        </w:rPr>
        <w:t xml:space="preserve"> </w:t>
      </w:r>
      <w:r w:rsidRPr="00A16BD3">
        <w:rPr>
          <w:snapToGrid w:val="0"/>
          <w:lang w:eastAsia="en-US"/>
        </w:rPr>
        <w:t>entitlement.</w:t>
      </w:r>
    </w:p>
    <w:p w:rsidR="00F01773" w:rsidRPr="00A16BD3" w:rsidRDefault="00F01773" w:rsidP="00F01773">
      <w:pPr>
        <w:pStyle w:val="ActHead5"/>
      </w:pPr>
      <w:bookmarkStart w:id="191" w:name="_Toc405818922"/>
      <w:r w:rsidRPr="002B53D7">
        <w:rPr>
          <w:rStyle w:val="CharSectno"/>
        </w:rPr>
        <w:t>52F</w:t>
      </w:r>
      <w:r w:rsidRPr="00A16BD3">
        <w:t xml:space="preserve">  Determination of entitlement—claim for care provided by a registered carer</w:t>
      </w:r>
      <w:bookmarkEnd w:id="191"/>
    </w:p>
    <w:p w:rsidR="00F01773" w:rsidRPr="00A16BD3" w:rsidRDefault="00F01773" w:rsidP="00F01773">
      <w:pPr>
        <w:pStyle w:val="subsection"/>
        <w:keepNext/>
      </w:pPr>
      <w:r w:rsidRPr="00A16BD3">
        <w:tab/>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the claim is for payment of child care benefit for a past period for care provided by a registered carer;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 claimant is eligible under section</w:t>
      </w:r>
      <w:r w:rsidR="00A16BD3">
        <w:rPr>
          <w:snapToGrid w:val="0"/>
          <w:lang w:eastAsia="en-US"/>
        </w:rPr>
        <w:t> </w:t>
      </w:r>
      <w:r w:rsidRPr="00A16BD3">
        <w:rPr>
          <w:snapToGrid w:val="0"/>
          <w:lang w:eastAsia="en-US"/>
        </w:rPr>
        <w:t>45 of the Family Assistance Act in respect of the period;</w:t>
      </w:r>
    </w:p>
    <w:p w:rsidR="00F01773" w:rsidRPr="00A16BD3" w:rsidRDefault="00F01773" w:rsidP="00F01773">
      <w:pPr>
        <w:pStyle w:val="subsection2"/>
        <w:rPr>
          <w:snapToGrid w:val="0"/>
          <w:lang w:eastAsia="en-US"/>
        </w:rPr>
      </w:pPr>
      <w:r w:rsidRPr="00A16BD3">
        <w:rPr>
          <w:snapToGrid w:val="0"/>
          <w:lang w:eastAsia="en-US"/>
        </w:rPr>
        <w:t>the Secretary must determine that the claimant is entitled to be paid child care benefit for the past period in respect of the child and the amount of the entitlement.</w:t>
      </w:r>
    </w:p>
    <w:p w:rsidR="008622CF" w:rsidRPr="00A16BD3" w:rsidRDefault="008622CF" w:rsidP="008622CF">
      <w:pPr>
        <w:pStyle w:val="ActHead5"/>
      </w:pPr>
      <w:bookmarkStart w:id="192" w:name="_Toc405818923"/>
      <w:r w:rsidRPr="002B53D7">
        <w:rPr>
          <w:rStyle w:val="CharSectno"/>
        </w:rPr>
        <w:lastRenderedPageBreak/>
        <w:t>52G</w:t>
      </w:r>
      <w:r w:rsidRPr="00A16BD3">
        <w:t xml:space="preserve">  Determination that no entitlement</w:t>
      </w:r>
      <w:bookmarkEnd w:id="192"/>
    </w:p>
    <w:p w:rsidR="008622CF" w:rsidRPr="00A16BD3" w:rsidRDefault="008622CF" w:rsidP="008622CF">
      <w:pPr>
        <w:pStyle w:val="subsection"/>
      </w:pPr>
      <w:r w:rsidRPr="00A16BD3">
        <w:tab/>
        <w:t>(1)</w:t>
      </w:r>
      <w:r w:rsidRPr="00A16BD3">
        <w:tab/>
        <w:t>If the Secretary:</w:t>
      </w:r>
    </w:p>
    <w:p w:rsidR="008622CF" w:rsidRPr="00A16BD3" w:rsidRDefault="008622CF" w:rsidP="008622CF">
      <w:pPr>
        <w:pStyle w:val="paragraph"/>
      </w:pPr>
      <w:r w:rsidRPr="00A16BD3">
        <w:tab/>
        <w:t>(a)</w:t>
      </w:r>
      <w:r w:rsidRPr="00A16BD3">
        <w:tab/>
        <w:t>is satisfied that the claimant is eligible as mentioned in paragraph</w:t>
      </w:r>
      <w:r w:rsidR="00A16BD3">
        <w:t> </w:t>
      </w:r>
      <w:r w:rsidRPr="00A16BD3">
        <w:t>52E(b) in respect of care provided to a child by an approved child care service during a past period; but</w:t>
      </w:r>
    </w:p>
    <w:p w:rsidR="008622CF" w:rsidRPr="00A16BD3" w:rsidRDefault="008622CF" w:rsidP="008622CF">
      <w:pPr>
        <w:pStyle w:val="paragraph"/>
      </w:pPr>
      <w:r w:rsidRPr="00A16BD3">
        <w:tab/>
        <w:t>(b)</w:t>
      </w:r>
      <w:r w:rsidRPr="00A16BD3">
        <w:tab/>
        <w:t>is not satisfied as mentioned in paragraph</w:t>
      </w:r>
      <w:r w:rsidR="00A16BD3">
        <w:t> </w:t>
      </w:r>
      <w:r w:rsidRPr="00A16BD3">
        <w:t>52E(c) that, if the claimant were to be entitled to be paid child care benefit, the entitlement would be more than a nil amount;</w:t>
      </w:r>
    </w:p>
    <w:p w:rsidR="008622CF" w:rsidRPr="00A16BD3" w:rsidRDefault="008622CF" w:rsidP="008622CF">
      <w:pPr>
        <w:pStyle w:val="subsection2"/>
      </w:pPr>
      <w:r w:rsidRPr="00A16BD3">
        <w:t>the Secretary must determine that the claimant is not entitled to be paid child care benefit for the past period in respect of that care.</w:t>
      </w:r>
    </w:p>
    <w:p w:rsidR="008622CF" w:rsidRPr="00A16BD3" w:rsidRDefault="008622CF" w:rsidP="008622CF">
      <w:pPr>
        <w:pStyle w:val="subsection"/>
      </w:pPr>
      <w:r w:rsidRPr="00A16BD3">
        <w:tab/>
        <w:t>(2)</w:t>
      </w:r>
      <w:r w:rsidRPr="00A16BD3">
        <w:tab/>
        <w:t>If the Secretary is not satisfied that the claimant is eligible as mentioned in paragraph</w:t>
      </w:r>
      <w:r w:rsidR="00A16BD3">
        <w:t> </w:t>
      </w:r>
      <w:r w:rsidRPr="00A16BD3">
        <w:t>52E(b) in respect of care provided to a child by an approved child care service during a past period, the Secretary must determine that the claimant is not entitled to be paid child care benefit for the past period in respect of that care.</w:t>
      </w:r>
    </w:p>
    <w:p w:rsidR="008622CF" w:rsidRPr="00A16BD3" w:rsidRDefault="008622CF" w:rsidP="008622CF">
      <w:pPr>
        <w:pStyle w:val="subsection"/>
      </w:pPr>
      <w:r w:rsidRPr="00A16BD3">
        <w:tab/>
        <w:t>(3)</w:t>
      </w:r>
      <w:r w:rsidRPr="00A16BD3">
        <w:tab/>
        <w:t>If the Secretary is not satisfied as mentioned in section</w:t>
      </w:r>
      <w:r w:rsidR="00A16BD3">
        <w:t> </w:t>
      </w:r>
      <w:r w:rsidRPr="00A16BD3">
        <w:t>52F, the Secretary must determine that the claimant is not entitled to be paid child care benefit for the past period in respect of the child.</w:t>
      </w:r>
    </w:p>
    <w:p w:rsidR="00F01773" w:rsidRPr="00A16BD3" w:rsidRDefault="00F01773" w:rsidP="00F01773">
      <w:pPr>
        <w:pStyle w:val="ActHead5"/>
      </w:pPr>
      <w:bookmarkStart w:id="193" w:name="_Toc405818924"/>
      <w:r w:rsidRPr="002B53D7">
        <w:rPr>
          <w:rStyle w:val="CharSectno"/>
        </w:rPr>
        <w:t>52H</w:t>
      </w:r>
      <w:r w:rsidRPr="00A16BD3">
        <w:t xml:space="preserve">  When a determination is in force</w:t>
      </w:r>
      <w:bookmarkEnd w:id="193"/>
    </w:p>
    <w:p w:rsidR="00F01773" w:rsidRPr="00A16BD3" w:rsidRDefault="00F01773" w:rsidP="00F01773">
      <w:pPr>
        <w:pStyle w:val="subsection"/>
      </w:pPr>
      <w:r w:rsidRPr="00A16BD3">
        <w:tab/>
        <w:t>(1)</w:t>
      </w:r>
      <w:r w:rsidRPr="00A16BD3">
        <w:tab/>
        <w:t xml:space="preserve">Subject to </w:t>
      </w:r>
      <w:r w:rsidR="00A16BD3">
        <w:t>subsections (</w:t>
      </w:r>
      <w:r w:rsidRPr="00A16BD3">
        <w:t xml:space="preserve">2) and (3), a determination under this </w:t>
      </w:r>
      <w:r w:rsidR="00127CA2" w:rsidRPr="00A16BD3">
        <w:t>Subdivision</w:t>
      </w:r>
      <w:r w:rsidR="00753CFA" w:rsidRPr="00A16BD3">
        <w:t xml:space="preserve"> </w:t>
      </w:r>
      <w:r w:rsidRPr="00A16BD3">
        <w:t>comes into force when it is made and remains in force at all times afterwards.</w:t>
      </w:r>
    </w:p>
    <w:p w:rsidR="00C566EE" w:rsidRPr="00A16BD3" w:rsidRDefault="00C566EE" w:rsidP="00C566EE">
      <w:pPr>
        <w:pStyle w:val="notetext"/>
      </w:pPr>
      <w:r w:rsidRPr="00A16BD3">
        <w:t>Note:</w:t>
      </w:r>
      <w:r w:rsidRPr="00A16BD3">
        <w:tab/>
        <w:t>A determination under subsection</w:t>
      </w:r>
      <w:r w:rsidR="00A16BD3">
        <w:t> </w:t>
      </w:r>
      <w:r w:rsidRPr="00A16BD3">
        <w:t>52G(1) may cease to have effect under section</w:t>
      </w:r>
      <w:r w:rsidR="00A16BD3">
        <w:t> </w:t>
      </w:r>
      <w:r w:rsidRPr="00A16BD3">
        <w:t>60.</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claim is for payment of child care benefit for a past period for care provided by an approved child care service; and</w:t>
      </w:r>
    </w:p>
    <w:p w:rsidR="00F01773" w:rsidRPr="00A16BD3" w:rsidRDefault="00F01773" w:rsidP="00F01773">
      <w:pPr>
        <w:pStyle w:val="paragraph"/>
      </w:pPr>
      <w:r w:rsidRPr="00A16BD3">
        <w:tab/>
        <w:t>(b)</w:t>
      </w:r>
      <w:r w:rsidRPr="00A16BD3">
        <w:tab/>
        <w:t xml:space="preserve">a determination of no entitlement is made under </w:t>
      </w:r>
      <w:r w:rsidR="002B1821" w:rsidRPr="00A16BD3">
        <w:t>subsection</w:t>
      </w:r>
      <w:r w:rsidR="00A16BD3">
        <w:t> </w:t>
      </w:r>
      <w:r w:rsidR="002B1821" w:rsidRPr="00A16BD3">
        <w:t>52G(2)</w:t>
      </w:r>
      <w:r w:rsidRPr="00A16BD3">
        <w:t xml:space="preserve"> in respect of the claimant and the child as the claimant is not eligible under section</w:t>
      </w:r>
      <w:r w:rsidR="00A16BD3">
        <w:t> </w:t>
      </w:r>
      <w:r w:rsidRPr="00A16BD3">
        <w:t xml:space="preserve">44 of the Family </w:t>
      </w:r>
      <w:r w:rsidRPr="00A16BD3">
        <w:lastRenderedPageBreak/>
        <w:t>Assistance Act because of a failure to meet a requirement in paragraph</w:t>
      </w:r>
      <w:r w:rsidR="00A16BD3">
        <w:t> </w:t>
      </w:r>
      <w:r w:rsidRPr="00A16BD3">
        <w:t xml:space="preserve">44(1)(a), (d) or (e)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for a past period for care provided by an approved child care service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the claim is for payment of child care benefit for a past period for care provided by a registered carer; and</w:t>
      </w:r>
    </w:p>
    <w:p w:rsidR="00F01773" w:rsidRPr="00A16BD3" w:rsidRDefault="00F01773" w:rsidP="00F01773">
      <w:pPr>
        <w:pStyle w:val="paragraph"/>
      </w:pPr>
      <w:r w:rsidRPr="00A16BD3">
        <w:tab/>
        <w:t>(b)</w:t>
      </w:r>
      <w:r w:rsidRPr="00A16BD3">
        <w:tab/>
        <w:t xml:space="preserve">a determination of no entitlement is made under </w:t>
      </w:r>
      <w:r w:rsidR="00AA0BE4" w:rsidRPr="00A16BD3">
        <w:t>subsection</w:t>
      </w:r>
      <w:r w:rsidR="00A16BD3">
        <w:t> </w:t>
      </w:r>
      <w:r w:rsidR="00AA0BE4" w:rsidRPr="00A16BD3">
        <w:t>52G(3)</w:t>
      </w:r>
      <w:r w:rsidRPr="00A16BD3">
        <w:t xml:space="preserve"> in respect of the claimant and the child as the claimant is not eligible under section</w:t>
      </w:r>
      <w:r w:rsidR="00A16BD3">
        <w:t> </w:t>
      </w:r>
      <w:r w:rsidRPr="00A16BD3">
        <w:t>45 of the Family Assistance Act because of a failure to meet a requirement in paragraph</w:t>
      </w:r>
      <w:r w:rsidR="00A16BD3">
        <w:t> </w:t>
      </w:r>
      <w:r w:rsidRPr="00A16BD3">
        <w:t xml:space="preserve">45(1)(a), (f) or (g)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for a past period for care provided by a registered carer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ActHead5"/>
      </w:pPr>
      <w:bookmarkStart w:id="194" w:name="_Toc405818925"/>
      <w:r w:rsidRPr="002B53D7">
        <w:rPr>
          <w:rStyle w:val="CharSectno"/>
        </w:rPr>
        <w:t>52J</w:t>
      </w:r>
      <w:r w:rsidRPr="00A16BD3">
        <w:t xml:space="preserve">  Notice of determination</w:t>
      </w:r>
      <w:bookmarkEnd w:id="194"/>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whether the claimant is entitled to be paid child care benefit for a past period in respect of the child under the determination; and</w:t>
      </w:r>
    </w:p>
    <w:p w:rsidR="00F01773" w:rsidRPr="00A16BD3" w:rsidRDefault="00F01773" w:rsidP="00F01773">
      <w:pPr>
        <w:pStyle w:val="paragraph"/>
      </w:pPr>
      <w:r w:rsidRPr="00A16BD3">
        <w:tab/>
        <w:t>(b)</w:t>
      </w:r>
      <w:r w:rsidRPr="00A16BD3">
        <w:tab/>
        <w:t>if the claimant is so entitled:</w:t>
      </w:r>
    </w:p>
    <w:p w:rsidR="00F01773" w:rsidRPr="00A16BD3" w:rsidRDefault="00F01773" w:rsidP="00F01773">
      <w:pPr>
        <w:pStyle w:val="paragraphsub"/>
      </w:pPr>
      <w:r w:rsidRPr="00A16BD3">
        <w:tab/>
        <w:t>(i)</w:t>
      </w:r>
      <w:r w:rsidRPr="00A16BD3">
        <w:tab/>
        <w:t>the name of the child in respect of whom the claimant is entitled; and</w:t>
      </w:r>
    </w:p>
    <w:p w:rsidR="00F01773" w:rsidRPr="00A16BD3" w:rsidRDefault="00F01773" w:rsidP="00F01773">
      <w:pPr>
        <w:pStyle w:val="paragraphsub"/>
      </w:pPr>
      <w:r w:rsidRPr="00A16BD3">
        <w:tab/>
        <w:t>(ii)</w:t>
      </w:r>
      <w:r w:rsidRPr="00A16BD3">
        <w:tab/>
        <w:t>the period in respect of which the determination is made; and</w:t>
      </w:r>
    </w:p>
    <w:p w:rsidR="00F01773" w:rsidRPr="00A16BD3" w:rsidRDefault="00F01773" w:rsidP="00F01773">
      <w:pPr>
        <w:pStyle w:val="paragraphsub"/>
      </w:pPr>
      <w:r w:rsidRPr="00A16BD3">
        <w:tab/>
        <w:t>(iii)</w:t>
      </w:r>
      <w:r w:rsidRPr="00A16BD3">
        <w:tab/>
        <w:t>the amount of the entitlement, how it is to be paid and to whom it will be paid; and</w:t>
      </w:r>
    </w:p>
    <w:p w:rsidR="00F01773" w:rsidRPr="00A16BD3" w:rsidRDefault="00F01773" w:rsidP="00F01773">
      <w:pPr>
        <w:pStyle w:val="paragraphsub"/>
      </w:pPr>
      <w:r w:rsidRPr="00A16BD3">
        <w:lastRenderedPageBreak/>
        <w:tab/>
        <w:t>(iv)</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195" w:name="_Toc405818926"/>
      <w:r w:rsidRPr="002B53D7">
        <w:rPr>
          <w:rStyle w:val="CharSubdNo"/>
        </w:rPr>
        <w:t>Subdivision</w:t>
      </w:r>
      <w:r w:rsidR="00753CFA" w:rsidRPr="002B53D7">
        <w:rPr>
          <w:rStyle w:val="CharSubdNo"/>
        </w:rPr>
        <w:t xml:space="preserve"> </w:t>
      </w:r>
      <w:r w:rsidR="00F01773" w:rsidRPr="002B53D7">
        <w:rPr>
          <w:rStyle w:val="CharSubdNo"/>
        </w:rPr>
        <w:t>F</w:t>
      </w:r>
      <w:r w:rsidR="00F01773" w:rsidRPr="00A16BD3">
        <w:t>—</w:t>
      </w:r>
      <w:r w:rsidR="00F01773" w:rsidRPr="002B53D7">
        <w:rPr>
          <w:rStyle w:val="CharSubdText"/>
        </w:rPr>
        <w:t>Determination of entitlement if individual claims payment of child care benefit by single payment/in substitution</w:t>
      </w:r>
      <w:bookmarkEnd w:id="195"/>
      <w:r w:rsidR="00F01773" w:rsidRPr="002B53D7">
        <w:rPr>
          <w:rStyle w:val="CharSubdText"/>
        </w:rPr>
        <w:t xml:space="preserve"> </w:t>
      </w:r>
    </w:p>
    <w:p w:rsidR="00F01773" w:rsidRPr="00A16BD3" w:rsidRDefault="00F01773" w:rsidP="00F01773">
      <w:pPr>
        <w:pStyle w:val="ActHead5"/>
      </w:pPr>
      <w:bookmarkStart w:id="196" w:name="_Toc405818927"/>
      <w:r w:rsidRPr="002B53D7">
        <w:rPr>
          <w:rStyle w:val="CharSectno"/>
        </w:rPr>
        <w:t>53</w:t>
      </w:r>
      <w:r w:rsidRPr="00A16BD3">
        <w:t xml:space="preserve">  Determination on effective claim</w:t>
      </w:r>
      <w:bookmarkEnd w:id="196"/>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individual (the </w:t>
      </w:r>
      <w:r w:rsidRPr="00A16BD3">
        <w:rPr>
          <w:b/>
          <w:i/>
        </w:rPr>
        <w:t>claimant</w:t>
      </w:r>
      <w:r w:rsidRPr="00A16BD3">
        <w:t xml:space="preserve">) has made an effective claim for payment of child care benefit by single payment/in substitution because of the death of another individual in respect of a child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ActHead5"/>
      </w:pPr>
      <w:bookmarkStart w:id="197" w:name="_Toc405818928"/>
      <w:r w:rsidRPr="002B53D7">
        <w:rPr>
          <w:rStyle w:val="CharSectno"/>
        </w:rPr>
        <w:t>53A</w:t>
      </w:r>
      <w:r w:rsidRPr="00A16BD3">
        <w:t xml:space="preserve">  Secretary must determine claim</w:t>
      </w:r>
      <w:bookmarkEnd w:id="197"/>
    </w:p>
    <w:p w:rsidR="00F01773" w:rsidRPr="00A16BD3" w:rsidRDefault="00F01773" w:rsidP="00F01773">
      <w:pPr>
        <w:pStyle w:val="subsection"/>
      </w:pPr>
      <w:r w:rsidRPr="00A16BD3">
        <w:tab/>
      </w:r>
      <w:r w:rsidRPr="00A16BD3">
        <w:tab/>
        <w:t>Subject to sections</w:t>
      </w:r>
      <w:r w:rsidR="00A16BD3">
        <w:t> </w:t>
      </w:r>
      <w:r w:rsidRPr="00A16BD3">
        <w:t>53B and 53C, after the effective claim is made by the claimant, the Secretary must determine the claim in accordance with this Subdivision.</w:t>
      </w:r>
    </w:p>
    <w:p w:rsidR="00F01773" w:rsidRPr="00A16BD3" w:rsidRDefault="00F01773" w:rsidP="00F01773">
      <w:pPr>
        <w:pStyle w:val="ActHead5"/>
      </w:pPr>
      <w:bookmarkStart w:id="198" w:name="_Toc405818929"/>
      <w:r w:rsidRPr="002B53D7">
        <w:rPr>
          <w:rStyle w:val="CharSectno"/>
        </w:rPr>
        <w:t>53B</w:t>
      </w:r>
      <w:r w:rsidRPr="00A16BD3">
        <w:t xml:space="preserve">  Restriction on determining claim where bank account details not provided</w:t>
      </w:r>
      <w:bookmarkEnd w:id="198"/>
    </w:p>
    <w:p w:rsidR="00F01773" w:rsidRPr="00A16BD3" w:rsidRDefault="00F01773" w:rsidP="00F01773">
      <w:pPr>
        <w:pStyle w:val="subsection"/>
      </w:pPr>
      <w:r w:rsidRPr="00A16BD3">
        <w:tab/>
        <w:t>(1)</w:t>
      </w:r>
      <w:r w:rsidRPr="00A16BD3">
        <w:tab/>
        <w:t>If the claimant makes a statement of the kind set out in paragraph</w:t>
      </w:r>
      <w:r w:rsidR="00A16BD3">
        <w:t> </w:t>
      </w:r>
      <w:r w:rsidRPr="00A16BD3">
        <w:t>49G(2)(b), the Secretary can only determine the claim if, within 28 days after the claim is made, the claimant nominates, and provides details of, a bank account of a kind referred to in paragraph</w:t>
      </w:r>
      <w:r w:rsidR="00A16BD3">
        <w:t> </w:t>
      </w:r>
      <w:r w:rsidRPr="00A16BD3">
        <w:t>49G(2)(a) into which the amount of the entitlement to child care benefit is to be paid.</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 xml:space="preserve">If, after the 28 days mentioned in </w:t>
      </w:r>
      <w:r w:rsidR="00A16BD3">
        <w:rPr>
          <w:snapToGrid w:val="0"/>
          <w:lang w:eastAsia="en-US"/>
        </w:rPr>
        <w:t>subsection (</w:t>
      </w:r>
      <w:r w:rsidRPr="00A16BD3">
        <w:rPr>
          <w:snapToGrid w:val="0"/>
          <w:lang w:eastAsia="en-US"/>
        </w:rPr>
        <w:t>1) have passed, the Secretary cannot, because of that subsection, determine the claim, the claim is taken never to have been made.</w:t>
      </w:r>
    </w:p>
    <w:p w:rsidR="00F01773" w:rsidRPr="00A16BD3" w:rsidRDefault="00F01773" w:rsidP="00F01773">
      <w:pPr>
        <w:pStyle w:val="ActHead5"/>
      </w:pPr>
      <w:bookmarkStart w:id="199" w:name="_Toc405818930"/>
      <w:r w:rsidRPr="002B53D7">
        <w:rPr>
          <w:rStyle w:val="CharSectno"/>
        </w:rPr>
        <w:lastRenderedPageBreak/>
        <w:t>53C</w:t>
      </w:r>
      <w:r w:rsidRPr="00A16BD3">
        <w:t xml:space="preserve">  Restriction on determining claim where tax file number not provided etc.</w:t>
      </w:r>
      <w:bookmarkEnd w:id="199"/>
    </w:p>
    <w:p w:rsidR="00F01773" w:rsidRPr="00A16BD3" w:rsidRDefault="00F01773" w:rsidP="00F01773">
      <w:pPr>
        <w:pStyle w:val="subsection"/>
      </w:pPr>
      <w:r w:rsidRPr="00A16BD3">
        <w:tab/>
        <w:t>(1)</w:t>
      </w:r>
      <w:r w:rsidRPr="00A16BD3">
        <w:tab/>
        <w:t>If a TFN substitution person makes a statement of the kind set out in subsection</w:t>
      </w:r>
      <w:r w:rsidR="00A16BD3">
        <w:t> </w:t>
      </w:r>
      <w:r w:rsidRPr="00A16BD3">
        <w:t>49F(4) or (5), the Secretary can only determine the claim concerned if the Commissioner of Taxation tells the Secretary the person’s tax file number.</w:t>
      </w:r>
    </w:p>
    <w:p w:rsidR="00F01773" w:rsidRPr="00A16BD3" w:rsidRDefault="00F01773" w:rsidP="00F01773">
      <w:pPr>
        <w:pStyle w:val="subsection"/>
      </w:pPr>
      <w:r w:rsidRPr="00A16BD3">
        <w:tab/>
        <w:t>(2)</w:t>
      </w:r>
      <w:r w:rsidRPr="00A16BD3">
        <w:tab/>
        <w:t xml:space="preserve">If the Secretary cannot determine the claim under </w:t>
      </w:r>
      <w:r w:rsidR="00A16BD3">
        <w:t>subsection (</w:t>
      </w:r>
      <w:r w:rsidRPr="00A16BD3">
        <w:t>1) because the Commissioner of Taxation tells the Secretary that:</w:t>
      </w:r>
    </w:p>
    <w:p w:rsidR="00F01773" w:rsidRPr="00A16BD3" w:rsidRDefault="00F01773" w:rsidP="00F01773">
      <w:pPr>
        <w:pStyle w:val="paragraph"/>
      </w:pPr>
      <w:r w:rsidRPr="00A16BD3">
        <w:tab/>
        <w:t>(a)</w:t>
      </w:r>
      <w:r w:rsidRPr="00A16BD3">
        <w:tab/>
        <w:t>the person does not have a tax file number; or</w:t>
      </w:r>
    </w:p>
    <w:p w:rsidR="00F01773" w:rsidRPr="00A16BD3" w:rsidRDefault="00F01773" w:rsidP="00F01773">
      <w:pPr>
        <w:pStyle w:val="paragraph"/>
      </w:pPr>
      <w:r w:rsidRPr="00A16BD3">
        <w:tab/>
        <w:t>(b)</w:t>
      </w:r>
      <w:r w:rsidRPr="00A16BD3">
        <w:tab/>
        <w:t>the person has not applied for a tax file number; or</w:t>
      </w:r>
    </w:p>
    <w:p w:rsidR="00F01773" w:rsidRPr="00A16BD3" w:rsidRDefault="00F01773" w:rsidP="00F01773">
      <w:pPr>
        <w:pStyle w:val="paragraph"/>
      </w:pPr>
      <w:r w:rsidRPr="00A16BD3">
        <w:tab/>
        <w:t>(c)</w:t>
      </w:r>
      <w:r w:rsidRPr="00A16BD3">
        <w:tab/>
        <w:t>an application by the person for a tax file number has been refused; or</w:t>
      </w:r>
    </w:p>
    <w:p w:rsidR="00F01773" w:rsidRPr="00A16BD3" w:rsidRDefault="00F01773" w:rsidP="00F01773">
      <w:pPr>
        <w:pStyle w:val="paragraph"/>
      </w:pPr>
      <w:r w:rsidRPr="00A16BD3">
        <w:tab/>
        <w:t>(d)</w:t>
      </w:r>
      <w:r w:rsidRPr="00A16BD3">
        <w:tab/>
        <w:t>the person has withdrawn an application for a tax file number;</w:t>
      </w:r>
    </w:p>
    <w:p w:rsidR="00F01773" w:rsidRPr="00A16BD3" w:rsidRDefault="00F01773" w:rsidP="00F01773">
      <w:pPr>
        <w:pStyle w:val="subsection2"/>
      </w:pPr>
      <w:r w:rsidRPr="00A16BD3">
        <w:t>the claim is taken never to have been made.</w:t>
      </w:r>
    </w:p>
    <w:p w:rsidR="007763E8" w:rsidRPr="00A16BD3" w:rsidRDefault="007763E8" w:rsidP="001634ED">
      <w:pPr>
        <w:pStyle w:val="ActHead5"/>
      </w:pPr>
      <w:bookmarkStart w:id="200" w:name="_Toc405818931"/>
      <w:r w:rsidRPr="002B53D7">
        <w:rPr>
          <w:rStyle w:val="CharSectno"/>
        </w:rPr>
        <w:t>53D</w:t>
      </w:r>
      <w:r w:rsidRPr="00A16BD3">
        <w:t xml:space="preserve">  Determination of entitlement</w:t>
      </w:r>
      <w:bookmarkEnd w:id="200"/>
    </w:p>
    <w:p w:rsidR="007763E8" w:rsidRPr="00A16BD3" w:rsidRDefault="007763E8" w:rsidP="007763E8">
      <w:pPr>
        <w:pStyle w:val="subsection"/>
      </w:pPr>
      <w:r w:rsidRPr="00A16BD3">
        <w:tab/>
      </w:r>
      <w:r w:rsidRPr="00A16BD3">
        <w:tab/>
        <w:t>If the Secretary is satisfied that:</w:t>
      </w:r>
    </w:p>
    <w:p w:rsidR="007763E8" w:rsidRPr="00A16BD3" w:rsidRDefault="007763E8" w:rsidP="007763E8">
      <w:pPr>
        <w:pStyle w:val="paragraph"/>
      </w:pPr>
      <w:r w:rsidRPr="00A16BD3">
        <w:tab/>
        <w:t>(a)</w:t>
      </w:r>
      <w:r w:rsidRPr="00A16BD3">
        <w:tab/>
        <w:t>the claimant is eligible for child care benefit under section</w:t>
      </w:r>
      <w:r w:rsidR="00A16BD3">
        <w:t> </w:t>
      </w:r>
      <w:r w:rsidRPr="00A16BD3">
        <w:t>46 of the Family Assistance Act in respect of the child; and</w:t>
      </w:r>
    </w:p>
    <w:p w:rsidR="007763E8" w:rsidRPr="00A16BD3" w:rsidRDefault="007763E8" w:rsidP="007763E8">
      <w:pPr>
        <w:pStyle w:val="paragraph"/>
      </w:pPr>
      <w:r w:rsidRPr="00A16BD3">
        <w:tab/>
        <w:t>(b)</w:t>
      </w:r>
      <w:r w:rsidRPr="00A16BD3">
        <w:tab/>
        <w:t>if the claimant were to be entitled to be paid child care benefit by single payment/in substitution because of the death of another individual in respect of the child, the amount of the entitlement would be more than a nil amount;</w:t>
      </w:r>
    </w:p>
    <w:p w:rsidR="007763E8" w:rsidRPr="00A16BD3" w:rsidRDefault="007763E8" w:rsidP="007763E8">
      <w:pPr>
        <w:pStyle w:val="subsection2"/>
      </w:pPr>
      <w:r w:rsidRPr="00A16BD3">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A16BD3" w:rsidRDefault="007763E8" w:rsidP="007763E8">
      <w:pPr>
        <w:pStyle w:val="ActHead5"/>
      </w:pPr>
      <w:bookmarkStart w:id="201" w:name="_Toc405818932"/>
      <w:r w:rsidRPr="002B53D7">
        <w:rPr>
          <w:rStyle w:val="CharSectno"/>
        </w:rPr>
        <w:t>53E</w:t>
      </w:r>
      <w:r w:rsidRPr="00A16BD3">
        <w:t xml:space="preserve">  Determination that no entitlement</w:t>
      </w:r>
      <w:bookmarkEnd w:id="201"/>
    </w:p>
    <w:p w:rsidR="007763E8" w:rsidRPr="00A16BD3" w:rsidRDefault="007763E8" w:rsidP="007763E8">
      <w:pPr>
        <w:pStyle w:val="subsection"/>
      </w:pPr>
      <w:r w:rsidRPr="00A16BD3">
        <w:tab/>
        <w:t>(1)</w:t>
      </w:r>
      <w:r w:rsidRPr="00A16BD3">
        <w:tab/>
        <w:t>If the Secretary:</w:t>
      </w:r>
    </w:p>
    <w:p w:rsidR="007763E8" w:rsidRPr="00A16BD3" w:rsidRDefault="007763E8" w:rsidP="007763E8">
      <w:pPr>
        <w:pStyle w:val="paragraph"/>
      </w:pPr>
      <w:r w:rsidRPr="00A16BD3">
        <w:lastRenderedPageBreak/>
        <w:tab/>
        <w:t>(a)</w:t>
      </w:r>
      <w:r w:rsidRPr="00A16BD3">
        <w:tab/>
        <w:t>is satisfied that the claimant is eligible as mentioned in paragraph</w:t>
      </w:r>
      <w:r w:rsidR="00A16BD3">
        <w:t> </w:t>
      </w:r>
      <w:r w:rsidRPr="00A16BD3">
        <w:t>53D(a); but</w:t>
      </w:r>
    </w:p>
    <w:p w:rsidR="007763E8" w:rsidRPr="00A16BD3" w:rsidRDefault="007763E8" w:rsidP="007763E8">
      <w:pPr>
        <w:pStyle w:val="paragraph"/>
      </w:pPr>
      <w:r w:rsidRPr="00A16BD3">
        <w:tab/>
        <w:t>(b)</w:t>
      </w:r>
      <w:r w:rsidRPr="00A16BD3">
        <w:tab/>
        <w:t>is not satisfied as mentioned in paragraph</w:t>
      </w:r>
      <w:r w:rsidR="00A16BD3">
        <w:t> </w:t>
      </w:r>
      <w:r w:rsidRPr="00A16BD3">
        <w:t>53D(b) that, if the claimant were to be entitled to be paid child care benefit, the amount of the entitlement would be more than a nil amount;</w:t>
      </w:r>
    </w:p>
    <w:p w:rsidR="007763E8" w:rsidRPr="00A16BD3" w:rsidRDefault="007763E8" w:rsidP="007763E8">
      <w:pPr>
        <w:pStyle w:val="subsection2"/>
      </w:pPr>
      <w:r w:rsidRPr="00A16BD3">
        <w:t>the Secretary must determine that the claimant is not entitled, in respect of the child, to be paid child care benefit by single payment/in substitution because of the death of another individual.</w:t>
      </w:r>
    </w:p>
    <w:p w:rsidR="007763E8" w:rsidRPr="00A16BD3" w:rsidRDefault="007763E8" w:rsidP="007763E8">
      <w:pPr>
        <w:pStyle w:val="subsection"/>
      </w:pPr>
      <w:r w:rsidRPr="00A16BD3">
        <w:tab/>
        <w:t>(2)</w:t>
      </w:r>
      <w:r w:rsidRPr="00A16BD3">
        <w:tab/>
        <w:t>If the Secretary is not satisfied that the claimant is eligible as mentioned in paragraph</w:t>
      </w:r>
      <w:r w:rsidR="00A16BD3">
        <w:t> </w:t>
      </w:r>
      <w:r w:rsidRPr="00A16BD3">
        <w:t>53D(a), the Secretary must determine that the claimant is not entitled, in respect of the child, to be paid child care benefit by single payment/in substitution because of the death of another individual.</w:t>
      </w:r>
    </w:p>
    <w:p w:rsidR="00F01773" w:rsidRPr="00A16BD3" w:rsidRDefault="00F01773" w:rsidP="00F01773">
      <w:pPr>
        <w:pStyle w:val="ActHead5"/>
      </w:pPr>
      <w:bookmarkStart w:id="202" w:name="_Toc405818933"/>
      <w:r w:rsidRPr="002B53D7">
        <w:rPr>
          <w:rStyle w:val="CharSectno"/>
        </w:rPr>
        <w:t>53F</w:t>
      </w:r>
      <w:r w:rsidRPr="00A16BD3">
        <w:t xml:space="preserve">  When a determination is in force</w:t>
      </w:r>
      <w:bookmarkEnd w:id="202"/>
    </w:p>
    <w:p w:rsidR="00F01773" w:rsidRPr="00A16BD3" w:rsidRDefault="00F01773" w:rsidP="00F01773">
      <w:pPr>
        <w:pStyle w:val="subsection"/>
      </w:pPr>
      <w:r w:rsidRPr="00A16BD3">
        <w:tab/>
        <w:t>(1)</w:t>
      </w:r>
      <w:r w:rsidRPr="00A16BD3">
        <w:tab/>
        <w:t xml:space="preserve">Subject to </w:t>
      </w:r>
      <w:r w:rsidR="00A16BD3">
        <w:t>subsections (</w:t>
      </w:r>
      <w:r w:rsidRPr="00A16BD3">
        <w:t xml:space="preserve">2) and (3), a determination under this </w:t>
      </w:r>
      <w:r w:rsidR="00127CA2" w:rsidRPr="00A16BD3">
        <w:t>Subdivision</w:t>
      </w:r>
      <w:r w:rsidR="00753CFA" w:rsidRPr="00A16BD3">
        <w:t xml:space="preserve"> </w:t>
      </w:r>
      <w:r w:rsidRPr="00A16BD3">
        <w:t>comes into force when it is made and remains in force at all times afterwards.</w:t>
      </w:r>
    </w:p>
    <w:p w:rsidR="00C054F7" w:rsidRPr="00A16BD3" w:rsidRDefault="00C054F7" w:rsidP="00C054F7">
      <w:pPr>
        <w:pStyle w:val="notetext"/>
      </w:pPr>
      <w:r w:rsidRPr="00A16BD3">
        <w:t>Note:</w:t>
      </w:r>
      <w:r w:rsidRPr="00A16BD3">
        <w:tab/>
        <w:t>A determination under subsection</w:t>
      </w:r>
      <w:r w:rsidR="00A16BD3">
        <w:t> </w:t>
      </w:r>
      <w:r w:rsidRPr="00A16BD3">
        <w:t>53E(1) may cease to have effect under section</w:t>
      </w:r>
      <w:r w:rsidR="00A16BD3">
        <w:t> </w:t>
      </w:r>
      <w:r w:rsidRPr="00A16BD3">
        <w:t>60A.</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claim is for payment of child care benefit by single payment/in substitution because of the death of another individual for care provided by an approved child care service to the child; and</w:t>
      </w:r>
    </w:p>
    <w:p w:rsidR="00F01773" w:rsidRPr="00A16BD3" w:rsidRDefault="00F01773" w:rsidP="00F01773">
      <w:pPr>
        <w:pStyle w:val="paragraph"/>
      </w:pPr>
      <w:r w:rsidRPr="00A16BD3">
        <w:tab/>
        <w:t>(b)</w:t>
      </w:r>
      <w:r w:rsidRPr="00A16BD3">
        <w:tab/>
        <w:t xml:space="preserve">a determination of no entitlement is made under </w:t>
      </w:r>
      <w:r w:rsidR="0005385F" w:rsidRPr="00A16BD3">
        <w:t>subsection</w:t>
      </w:r>
      <w:r w:rsidR="00A16BD3">
        <w:t> </w:t>
      </w:r>
      <w:r w:rsidR="0005385F" w:rsidRPr="00A16BD3">
        <w:t>53E(2)</w:t>
      </w:r>
      <w:r w:rsidRPr="00A16BD3">
        <w:t xml:space="preserve"> in respect of the claimant because the other individual was not eligible under section</w:t>
      </w:r>
      <w:r w:rsidR="00A16BD3">
        <w:t> </w:t>
      </w:r>
      <w:r w:rsidRPr="00A16BD3">
        <w:t>44 of the Family Assistance Act because of a failure to meet a requirement in paragraph</w:t>
      </w:r>
      <w:r w:rsidR="00A16BD3">
        <w:t> </w:t>
      </w:r>
      <w:r w:rsidRPr="00A16BD3">
        <w:t>44(1)(a) or (e)</w:t>
      </w:r>
      <w:r w:rsidRPr="00A16BD3">
        <w:rPr>
          <w:i/>
        </w:rPr>
        <w:t xml:space="preserve"> </w:t>
      </w:r>
      <w:r w:rsidRPr="00A16BD3">
        <w:t xml:space="preserve">of that Act; and </w:t>
      </w:r>
    </w:p>
    <w:p w:rsidR="00F01773" w:rsidRPr="00A16BD3" w:rsidRDefault="00F01773" w:rsidP="00F01773">
      <w:pPr>
        <w:pStyle w:val="paragraph"/>
      </w:pPr>
      <w:r w:rsidRPr="00A16BD3">
        <w:tab/>
        <w:t>(c)</w:t>
      </w:r>
      <w:r w:rsidRPr="00A16BD3">
        <w:tab/>
        <w:t>the claimant makes a later effective claim for payment of child care benefit by single payment/in substitution because of the death of another individual for care provided by the service to the child;</w:t>
      </w:r>
    </w:p>
    <w:p w:rsidR="00F01773" w:rsidRPr="00A16BD3" w:rsidRDefault="00F01773" w:rsidP="00F01773">
      <w:pPr>
        <w:pStyle w:val="subsection2"/>
      </w:pPr>
      <w:r w:rsidRPr="00A16BD3">
        <w:lastRenderedPageBreak/>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8410CF">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the claim is for payment of child care benefit by single payment/in substitution because of the death of another individual for care provided by a registered carer to the child; and</w:t>
      </w:r>
    </w:p>
    <w:p w:rsidR="00F01773" w:rsidRPr="00A16BD3" w:rsidRDefault="00F01773" w:rsidP="00F01773">
      <w:pPr>
        <w:pStyle w:val="paragraph"/>
      </w:pPr>
      <w:r w:rsidRPr="00A16BD3">
        <w:tab/>
        <w:t>(b)</w:t>
      </w:r>
      <w:r w:rsidRPr="00A16BD3">
        <w:tab/>
        <w:t xml:space="preserve">a determination of no entitlement is made under </w:t>
      </w:r>
      <w:r w:rsidR="002456F2" w:rsidRPr="00A16BD3">
        <w:t>subsection</w:t>
      </w:r>
      <w:r w:rsidR="00A16BD3">
        <w:t> </w:t>
      </w:r>
      <w:r w:rsidR="002456F2" w:rsidRPr="00A16BD3">
        <w:t>53E(2)</w:t>
      </w:r>
      <w:r w:rsidRPr="00A16BD3">
        <w:t xml:space="preserve"> in respect of the claimant because the other individual was not eligible under section</w:t>
      </w:r>
      <w:r w:rsidR="00A16BD3">
        <w:t> </w:t>
      </w:r>
      <w:r w:rsidRPr="00A16BD3">
        <w:t>45 of the Family Assistance Act because of a failure to meet a requirement in paragraph</w:t>
      </w:r>
      <w:r w:rsidR="00A16BD3">
        <w:t> </w:t>
      </w:r>
      <w:r w:rsidRPr="00A16BD3">
        <w:t xml:space="preserve">45(1)(a) or (g) of that Act; and </w:t>
      </w:r>
    </w:p>
    <w:p w:rsidR="00F01773" w:rsidRPr="00A16BD3" w:rsidRDefault="00F01773" w:rsidP="00F01773">
      <w:pPr>
        <w:pStyle w:val="paragraph"/>
      </w:pPr>
      <w:r w:rsidRPr="00A16BD3">
        <w:tab/>
        <w:t>(c)</w:t>
      </w:r>
      <w:r w:rsidRPr="00A16BD3">
        <w:tab/>
        <w:t xml:space="preserve">the claimant makes a later effective claim for payment of child care benefit by single payment/in substitution because of the death of another individual for care provided by a registered carer to the child; </w:t>
      </w:r>
    </w:p>
    <w:p w:rsidR="00F01773" w:rsidRPr="00A16BD3" w:rsidRDefault="00F01773" w:rsidP="00F01773">
      <w:pPr>
        <w:pStyle w:val="subsection2"/>
      </w:pPr>
      <w:r w:rsidRPr="00A16BD3">
        <w:t>the determination of no entitlement ceases to be in force on the day a determination</w:t>
      </w:r>
      <w:r w:rsidRPr="00A16BD3">
        <w:rPr>
          <w:i/>
        </w:rPr>
        <w:t xml:space="preserve"> </w:t>
      </w:r>
      <w:r w:rsidRPr="00A16BD3">
        <w:t>is made in respect of the later claim.</w:t>
      </w:r>
    </w:p>
    <w:p w:rsidR="00F01773" w:rsidRPr="00A16BD3" w:rsidRDefault="00F01773" w:rsidP="00F01773">
      <w:pPr>
        <w:pStyle w:val="ActHead5"/>
      </w:pPr>
      <w:bookmarkStart w:id="203" w:name="_Toc405818934"/>
      <w:r w:rsidRPr="002B53D7">
        <w:rPr>
          <w:rStyle w:val="CharSectno"/>
        </w:rPr>
        <w:t>53G</w:t>
      </w:r>
      <w:r w:rsidRPr="00A16BD3">
        <w:t xml:space="preserve">  Notice of determination</w:t>
      </w:r>
      <w:bookmarkEnd w:id="203"/>
    </w:p>
    <w:p w:rsidR="00F01773" w:rsidRPr="00A16BD3" w:rsidRDefault="00F01773" w:rsidP="00F01773">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F01773" w:rsidRPr="00A16BD3" w:rsidRDefault="00F01773" w:rsidP="00F01773">
      <w:pPr>
        <w:pStyle w:val="paragraph"/>
      </w:pPr>
      <w:r w:rsidRPr="00A16BD3">
        <w:tab/>
        <w:t>(a)</w:t>
      </w:r>
      <w:r w:rsidRPr="00A16BD3">
        <w:tab/>
        <w:t>whether the claimant is entitled to be paid child care benefit by single payment/in substitution because of the death of another individual in respect of the child under the determination; and</w:t>
      </w:r>
    </w:p>
    <w:p w:rsidR="00F01773" w:rsidRPr="00A16BD3" w:rsidRDefault="00F01773" w:rsidP="00F01773">
      <w:pPr>
        <w:pStyle w:val="paragraph"/>
      </w:pPr>
      <w:r w:rsidRPr="00A16BD3">
        <w:tab/>
        <w:t>(b)</w:t>
      </w:r>
      <w:r w:rsidRPr="00A16BD3">
        <w:tab/>
        <w:t>if the claimant is so entitled, the amount of the entitlement, how it is to be paid and to whom it will be paid; and</w:t>
      </w:r>
    </w:p>
    <w:p w:rsidR="00F01773" w:rsidRPr="00A16BD3" w:rsidRDefault="00F01773" w:rsidP="00F01773">
      <w:pPr>
        <w:pStyle w:val="paragraph"/>
      </w:pPr>
      <w:r w:rsidRPr="00A16BD3">
        <w:tab/>
        <w:t>(c)</w:t>
      </w:r>
      <w:r w:rsidRPr="00A16BD3">
        <w:tab/>
        <w:t>that the claimant may apply for review of the determination under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204" w:name="_Toc405818935"/>
      <w:r w:rsidRPr="002B53D7">
        <w:rPr>
          <w:rStyle w:val="CharSubdNo"/>
        </w:rPr>
        <w:lastRenderedPageBreak/>
        <w:t>Subdivision</w:t>
      </w:r>
      <w:r w:rsidR="00753CFA" w:rsidRPr="002B53D7">
        <w:rPr>
          <w:rStyle w:val="CharSubdNo"/>
        </w:rPr>
        <w:t xml:space="preserve"> </w:t>
      </w:r>
      <w:r w:rsidR="00F01773" w:rsidRPr="002B53D7">
        <w:rPr>
          <w:rStyle w:val="CharSubdNo"/>
        </w:rPr>
        <w:t>G</w:t>
      </w:r>
      <w:r w:rsidR="00F01773" w:rsidRPr="00A16BD3">
        <w:t>—</w:t>
      </w:r>
      <w:r w:rsidR="00F01773" w:rsidRPr="002B53D7">
        <w:rPr>
          <w:rStyle w:val="CharSubdText"/>
        </w:rPr>
        <w:t>Determination of entitlement if claim by approved child care service for payment of child care benefit by fee reduction for care provided by the service to a child at risk</w:t>
      </w:r>
      <w:bookmarkEnd w:id="204"/>
    </w:p>
    <w:p w:rsidR="00F01773" w:rsidRPr="00A16BD3" w:rsidRDefault="00F01773" w:rsidP="00F01773">
      <w:pPr>
        <w:pStyle w:val="ActHead5"/>
      </w:pPr>
      <w:bookmarkStart w:id="205" w:name="_Toc405818936"/>
      <w:r w:rsidRPr="002B53D7">
        <w:rPr>
          <w:rStyle w:val="CharSectno"/>
        </w:rPr>
        <w:t>54</w:t>
      </w:r>
      <w:r w:rsidRPr="00A16BD3">
        <w:t xml:space="preserve">  Determination on effective claim</w:t>
      </w:r>
      <w:bookmarkEnd w:id="205"/>
    </w:p>
    <w:p w:rsidR="00F01773" w:rsidRPr="00A16BD3" w:rsidRDefault="00F01773" w:rsidP="00F01773">
      <w:pPr>
        <w:pStyle w:val="subsection"/>
      </w:pPr>
      <w:r w:rsidRPr="00A16BD3">
        <w:tab/>
        <w:t>(1)</w:t>
      </w:r>
      <w:r w:rsidRPr="00A16BD3">
        <w:tab/>
        <w:t xml:space="preserve">This </w:t>
      </w:r>
      <w:r w:rsidR="00127CA2" w:rsidRPr="00A16BD3">
        <w:t>Subdivision</w:t>
      </w:r>
      <w:r w:rsidR="00753CFA" w:rsidRPr="00A16BD3">
        <w:t xml:space="preserve"> </w:t>
      </w:r>
      <w:r w:rsidRPr="00A16BD3">
        <w:t xml:space="preserve">deals with determination of entitlement if an approved child care service (the </w:t>
      </w:r>
      <w:r w:rsidRPr="00A16BD3">
        <w:rPr>
          <w:b/>
          <w:i/>
        </w:rPr>
        <w:t>claimant</w:t>
      </w:r>
      <w:r w:rsidRPr="00A16BD3">
        <w:t xml:space="preserve">) has made a claim for payment of child care benefit by fee reduction for care provided by the service to a child at risk (the </w:t>
      </w:r>
      <w:r w:rsidRPr="00A16BD3">
        <w:rPr>
          <w:b/>
          <w:i/>
        </w:rPr>
        <w:t>child</w:t>
      </w:r>
      <w:r w:rsidRPr="00A16BD3">
        <w:t>).</w:t>
      </w:r>
    </w:p>
    <w:p w:rsidR="00F01773" w:rsidRPr="00A16BD3" w:rsidRDefault="00F01773" w:rsidP="00F01773">
      <w:pPr>
        <w:pStyle w:val="subsection"/>
      </w:pPr>
      <w:r w:rsidRPr="00A16BD3">
        <w:tab/>
        <w:t>(2)</w:t>
      </w:r>
      <w:r w:rsidRPr="00A16BD3">
        <w:tab/>
        <w:t>If a claim is not effective, it is taken not to have been made.</w:t>
      </w:r>
    </w:p>
    <w:p w:rsidR="00F01773" w:rsidRPr="00A16BD3" w:rsidRDefault="00F01773" w:rsidP="00F01773">
      <w:pPr>
        <w:pStyle w:val="subsection"/>
      </w:pPr>
      <w:r w:rsidRPr="00A16BD3">
        <w:tab/>
        <w:t>(3)</w:t>
      </w:r>
      <w:r w:rsidRPr="00A16BD3">
        <w:tab/>
        <w:t>The claimant is taken to have made a claim under subsection</w:t>
      </w:r>
      <w:r w:rsidR="00A16BD3">
        <w:t> </w:t>
      </w:r>
      <w:r w:rsidRPr="00A16BD3">
        <w:t>49(2).</w:t>
      </w:r>
    </w:p>
    <w:p w:rsidR="00F01773" w:rsidRPr="00A16BD3" w:rsidRDefault="00F01773" w:rsidP="00F01773">
      <w:pPr>
        <w:pStyle w:val="subsection"/>
      </w:pPr>
      <w:r w:rsidRPr="00A16BD3">
        <w:tab/>
        <w:t>(4)</w:t>
      </w:r>
      <w:r w:rsidRPr="00A16BD3">
        <w:tab/>
        <w:t>A determination of a weekly limit of hours is taken to have been made in respect of the claimant (see section</w:t>
      </w:r>
      <w:r w:rsidR="00A16BD3">
        <w:t> </w:t>
      </w:r>
      <w:r w:rsidRPr="00A16BD3">
        <w:t>54C).</w:t>
      </w:r>
    </w:p>
    <w:p w:rsidR="00F01773" w:rsidRPr="00A16BD3" w:rsidRDefault="00F01773" w:rsidP="00F01773">
      <w:pPr>
        <w:pStyle w:val="ActHead5"/>
      </w:pPr>
      <w:bookmarkStart w:id="206" w:name="_Toc405818937"/>
      <w:r w:rsidRPr="002B53D7">
        <w:rPr>
          <w:rStyle w:val="CharSectno"/>
        </w:rPr>
        <w:t>54A</w:t>
      </w:r>
      <w:r w:rsidRPr="00A16BD3">
        <w:t xml:space="preserve">  Secretary must determine claim</w:t>
      </w:r>
      <w:bookmarkEnd w:id="206"/>
    </w:p>
    <w:p w:rsidR="00F01773" w:rsidRPr="00A16BD3" w:rsidRDefault="00F01773" w:rsidP="00F01773">
      <w:pPr>
        <w:pStyle w:val="subsection"/>
      </w:pPr>
      <w:r w:rsidRPr="00A16BD3">
        <w:tab/>
      </w:r>
      <w:r w:rsidRPr="00A16BD3">
        <w:tab/>
        <w:t>If an effective claim is made by the claimant, the Secretary must determine the claim in accordance with this Subdivision.</w:t>
      </w:r>
    </w:p>
    <w:p w:rsidR="00F01773" w:rsidRPr="00A16BD3" w:rsidRDefault="00F01773" w:rsidP="00F01773">
      <w:pPr>
        <w:pStyle w:val="ActHead5"/>
      </w:pPr>
      <w:bookmarkStart w:id="207" w:name="_Toc405818938"/>
      <w:r w:rsidRPr="002B53D7">
        <w:rPr>
          <w:rStyle w:val="CharSectno"/>
        </w:rPr>
        <w:t>54B</w:t>
      </w:r>
      <w:r w:rsidRPr="00A16BD3">
        <w:t xml:space="preserve">  Determination of entitlement</w:t>
      </w:r>
      <w:bookmarkEnd w:id="207"/>
    </w:p>
    <w:p w:rsidR="00F01773" w:rsidRPr="00A16BD3" w:rsidRDefault="00F01773" w:rsidP="00F01773">
      <w:pPr>
        <w:pStyle w:val="subsection"/>
      </w:pPr>
      <w:r w:rsidRPr="00A16BD3">
        <w:tab/>
        <w:t>(1)</w:t>
      </w:r>
      <w:r w:rsidRPr="00A16BD3">
        <w:tab/>
        <w:t>If the claimant is eligible under section</w:t>
      </w:r>
      <w:r w:rsidR="00A16BD3">
        <w:t> </w:t>
      </w:r>
      <w:r w:rsidRPr="00A16BD3">
        <w:t>47 of the Family Assistance Act for one or more sessions of care provided by the claimant to the child (</w:t>
      </w:r>
      <w:r w:rsidRPr="00A16BD3">
        <w:rPr>
          <w:b/>
          <w:i/>
        </w:rPr>
        <w:t>child at risk</w:t>
      </w:r>
      <w:r w:rsidRPr="00A16BD3">
        <w:t>) during a financial year, the Secretary must determine:</w:t>
      </w:r>
    </w:p>
    <w:p w:rsidR="00F01773" w:rsidRPr="00A16BD3" w:rsidRDefault="00F01773" w:rsidP="00F01773">
      <w:pPr>
        <w:pStyle w:val="paragraph"/>
      </w:pPr>
      <w:r w:rsidRPr="00A16BD3">
        <w:tab/>
        <w:t>(a)</w:t>
      </w:r>
      <w:r w:rsidRPr="00A16BD3">
        <w:tab/>
        <w:t>that the claimant is entitled to be paid child care benefit by fee reduction for the sessions at the rate;</w:t>
      </w:r>
    </w:p>
    <w:p w:rsidR="00F01773" w:rsidRPr="00A16BD3" w:rsidRDefault="00F01773" w:rsidP="00F01773">
      <w:pPr>
        <w:pStyle w:val="paragraphsub"/>
      </w:pPr>
      <w:r w:rsidRPr="00A16BD3">
        <w:tab/>
        <w:t>(i)</w:t>
      </w:r>
      <w:r w:rsidRPr="00A16BD3">
        <w:tab/>
        <w:t>certified by the claimant under subsection</w:t>
      </w:r>
      <w:r w:rsidR="00A16BD3">
        <w:t> </w:t>
      </w:r>
      <w:r w:rsidRPr="00A16BD3">
        <w:t>76(2) of the Family Assistance Act; or</w:t>
      </w:r>
    </w:p>
    <w:p w:rsidR="00F01773" w:rsidRPr="00A16BD3" w:rsidRDefault="00F01773" w:rsidP="00F01773">
      <w:pPr>
        <w:pStyle w:val="paragraphsub"/>
      </w:pPr>
      <w:r w:rsidRPr="00A16BD3">
        <w:tab/>
        <w:t>(ii)</w:t>
      </w:r>
      <w:r w:rsidRPr="00A16BD3">
        <w:tab/>
        <w:t>determined by the Secretary under subsection</w:t>
      </w:r>
      <w:r w:rsidR="00A16BD3">
        <w:t> </w:t>
      </w:r>
      <w:r w:rsidRPr="00A16BD3">
        <w:t>81(4) of that Act; and</w:t>
      </w:r>
    </w:p>
    <w:p w:rsidR="00F01773" w:rsidRPr="00A16BD3" w:rsidRDefault="00F01773" w:rsidP="00F01773">
      <w:pPr>
        <w:pStyle w:val="paragraph"/>
      </w:pPr>
      <w:r w:rsidRPr="00A16BD3">
        <w:lastRenderedPageBreak/>
        <w:tab/>
        <w:t>(b)</w:t>
      </w:r>
      <w:r w:rsidRPr="00A16BD3">
        <w:tab/>
        <w:t>the amount for which the Secretary considers the claimant eligible.</w:t>
      </w:r>
    </w:p>
    <w:p w:rsidR="00F01773" w:rsidRPr="00A16BD3" w:rsidRDefault="00F01773" w:rsidP="00F01773">
      <w:pPr>
        <w:pStyle w:val="subsection"/>
      </w:pPr>
      <w:r w:rsidRPr="00A16BD3">
        <w:tab/>
        <w:t>(2)</w:t>
      </w:r>
      <w:r w:rsidRPr="00A16BD3">
        <w:tab/>
        <w:t>In making the determination of entitlement, the Secretary takes into account all of the following decisions:</w:t>
      </w:r>
    </w:p>
    <w:p w:rsidR="00F01773" w:rsidRPr="00A16BD3" w:rsidRDefault="00F01773" w:rsidP="00F01773">
      <w:pPr>
        <w:pStyle w:val="paragraph"/>
      </w:pPr>
      <w:r w:rsidRPr="00A16BD3">
        <w:tab/>
        <w:t>(a)</w:t>
      </w:r>
      <w:r w:rsidRPr="00A16BD3">
        <w:tab/>
        <w:t>certificates given by the claimant that relate to a weekly limit of hours under subsection</w:t>
      </w:r>
      <w:r w:rsidR="00A16BD3">
        <w:t> </w:t>
      </w:r>
      <w:r w:rsidRPr="00A16BD3">
        <w:t>54(10), 55(6) or 56(4) or a rate under subsection</w:t>
      </w:r>
      <w:r w:rsidR="00A16BD3">
        <w:t> </w:t>
      </w:r>
      <w:r w:rsidRPr="00A16BD3">
        <w:t>76(2) of the Family Assistance Act;</w:t>
      </w:r>
    </w:p>
    <w:p w:rsidR="00F01773" w:rsidRPr="00A16BD3" w:rsidRDefault="00F01773" w:rsidP="00F01773">
      <w:pPr>
        <w:pStyle w:val="paragraph"/>
      </w:pPr>
      <w:r w:rsidRPr="00A16BD3">
        <w:tab/>
        <w:t>(b)</w:t>
      </w:r>
      <w:r w:rsidRPr="00A16BD3">
        <w:tab/>
        <w:t>determinations made by the Secretary in respect of the claimant.</w:t>
      </w:r>
    </w:p>
    <w:p w:rsidR="00F01773" w:rsidRPr="00A16BD3" w:rsidRDefault="00F01773" w:rsidP="00F01773">
      <w:pPr>
        <w:pStyle w:val="subsection"/>
      </w:pPr>
      <w:r w:rsidRPr="00A16BD3">
        <w:tab/>
        <w:t>(3)</w:t>
      </w:r>
      <w:r w:rsidRPr="00A16BD3">
        <w:tab/>
        <w:t>The Secretary does not determine an approved child care service’s eligibility under section</w:t>
      </w:r>
      <w:r w:rsidR="00A16BD3">
        <w:t> </w:t>
      </w:r>
      <w:r w:rsidRPr="00A16BD3">
        <w:t>47 of the Family Assistance Act (see section</w:t>
      </w:r>
      <w:r w:rsidR="00A16BD3">
        <w:t> </w:t>
      </w:r>
      <w:r w:rsidRPr="00A16BD3">
        <w:t>47 of the Family Assistance Act).</w:t>
      </w:r>
    </w:p>
    <w:p w:rsidR="00F01773" w:rsidRPr="00A16BD3" w:rsidRDefault="00F01773" w:rsidP="00F01773">
      <w:pPr>
        <w:pStyle w:val="subsection"/>
      </w:pPr>
      <w:r w:rsidRPr="00A16BD3">
        <w:tab/>
        <w:t>(4)</w:t>
      </w:r>
      <w:r w:rsidRPr="00A16BD3">
        <w:tab/>
        <w:t>A determination of entitlement is made after the end of the financial year in which the service was eligible under section</w:t>
      </w:r>
      <w:r w:rsidR="00A16BD3">
        <w:t> </w:t>
      </w:r>
      <w:r w:rsidRPr="00A16BD3">
        <w:t>47 of the Family Assistance Act for care provided to the child.</w:t>
      </w:r>
    </w:p>
    <w:p w:rsidR="00F01773" w:rsidRPr="00A16BD3" w:rsidRDefault="00F01773" w:rsidP="00F01773">
      <w:pPr>
        <w:pStyle w:val="subsection"/>
      </w:pPr>
      <w:r w:rsidRPr="00A16BD3">
        <w:tab/>
        <w:t>(5)</w:t>
      </w:r>
      <w:r w:rsidRPr="00A16BD3">
        <w:tab/>
        <w:t>A determination of entitlement comes into force when it is made and remains in force at all times afterwards.</w:t>
      </w:r>
    </w:p>
    <w:p w:rsidR="00F01773" w:rsidRPr="00A16BD3" w:rsidRDefault="00F01773" w:rsidP="00F01773">
      <w:pPr>
        <w:pStyle w:val="ActHead5"/>
      </w:pPr>
      <w:bookmarkStart w:id="208" w:name="_Toc405818939"/>
      <w:r w:rsidRPr="002B53D7">
        <w:rPr>
          <w:rStyle w:val="CharSectno"/>
        </w:rPr>
        <w:t>54C</w:t>
      </w:r>
      <w:r w:rsidRPr="00A16BD3">
        <w:t xml:space="preserve">  Determination of weekly limit of hours</w:t>
      </w:r>
      <w:bookmarkEnd w:id="208"/>
    </w:p>
    <w:p w:rsidR="00F01773" w:rsidRPr="00A16BD3" w:rsidRDefault="00F01773" w:rsidP="00F01773">
      <w:pPr>
        <w:pStyle w:val="subsection"/>
      </w:pPr>
      <w:r w:rsidRPr="00A16BD3">
        <w:tab/>
        <w:t>(1)</w:t>
      </w:r>
      <w:r w:rsidRPr="00A16BD3">
        <w:tab/>
        <w:t>If the claimant is eligible under section</w:t>
      </w:r>
      <w:r w:rsidR="00A16BD3">
        <w:t> </w:t>
      </w:r>
      <w:r w:rsidRPr="00A16BD3">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A16BD3">
        <w:t>24</w:t>
      </w:r>
      <w:r w:rsidRPr="00A16BD3">
        <w:t xml:space="preserve"> hours.</w:t>
      </w:r>
    </w:p>
    <w:p w:rsidR="00F01773" w:rsidRPr="00A16BD3" w:rsidRDefault="00F01773" w:rsidP="00F01773">
      <w:pPr>
        <w:pStyle w:val="subsection"/>
      </w:pPr>
      <w:r w:rsidRPr="00A16BD3">
        <w:tab/>
        <w:t>(2)</w:t>
      </w:r>
      <w:r w:rsidRPr="00A16BD3">
        <w:tab/>
        <w:t>A determination of a weekly limit of hours comes into force immediately after the service becomes eligible under section</w:t>
      </w:r>
      <w:r w:rsidR="00A16BD3">
        <w:t> </w:t>
      </w:r>
      <w:r w:rsidRPr="00A16BD3">
        <w:t>47 of the Family Assistance Act and remains in force at all times afterwards.</w:t>
      </w:r>
    </w:p>
    <w:p w:rsidR="00F01773" w:rsidRPr="00A16BD3" w:rsidRDefault="00F01773" w:rsidP="00F01773">
      <w:pPr>
        <w:pStyle w:val="ActHead5"/>
      </w:pPr>
      <w:bookmarkStart w:id="209" w:name="_Toc405818940"/>
      <w:r w:rsidRPr="002B53D7">
        <w:rPr>
          <w:rStyle w:val="CharSectno"/>
        </w:rPr>
        <w:lastRenderedPageBreak/>
        <w:t>54D</w:t>
      </w:r>
      <w:r w:rsidRPr="00A16BD3">
        <w:t xml:space="preserve">  Notice of determination</w:t>
      </w:r>
      <w:bookmarkEnd w:id="209"/>
    </w:p>
    <w:p w:rsidR="00F01773" w:rsidRPr="00A16BD3" w:rsidRDefault="00F01773" w:rsidP="00F01773">
      <w:pPr>
        <w:pStyle w:val="subsection"/>
      </w:pPr>
      <w:r w:rsidRPr="00A16BD3">
        <w:tab/>
        <w:t>(1)</w:t>
      </w:r>
      <w:r w:rsidRPr="00A16BD3">
        <w:tab/>
        <w:t>The Secretary must give notice of a determination under section</w:t>
      </w:r>
      <w:r w:rsidR="00A16BD3">
        <w:t> </w:t>
      </w:r>
      <w:r w:rsidRPr="00A16BD3">
        <w:t>54B to the claimant stating:</w:t>
      </w:r>
    </w:p>
    <w:p w:rsidR="00F01773" w:rsidRPr="00A16BD3" w:rsidRDefault="00F01773" w:rsidP="00F01773">
      <w:pPr>
        <w:pStyle w:val="paragraph"/>
      </w:pPr>
      <w:r w:rsidRPr="00A16BD3">
        <w:tab/>
        <w:t>(a)</w:t>
      </w:r>
      <w:r w:rsidRPr="00A16BD3">
        <w:tab/>
        <w:t>the name of the child in respect of whom the service is entitled to be paid child care benefit by fee reduction; and</w:t>
      </w:r>
    </w:p>
    <w:p w:rsidR="00F01773" w:rsidRPr="00A16BD3" w:rsidRDefault="00F01773" w:rsidP="00F01773">
      <w:pPr>
        <w:pStyle w:val="paragraph"/>
      </w:pPr>
      <w:r w:rsidRPr="00A16BD3">
        <w:tab/>
        <w:t>(b)</w:t>
      </w:r>
      <w:r w:rsidRPr="00A16BD3">
        <w:tab/>
        <w:t>the amount of the entitlement; and</w:t>
      </w:r>
    </w:p>
    <w:p w:rsidR="008A1A38" w:rsidRPr="00A16BD3" w:rsidRDefault="008A1A38" w:rsidP="008A1A38">
      <w:pPr>
        <w:pStyle w:val="paragraph"/>
      </w:pPr>
      <w:r w:rsidRPr="00A16BD3">
        <w:tab/>
        <w:t>(c)</w:t>
      </w:r>
      <w:r w:rsidRPr="00A16BD3">
        <w:tab/>
        <w:t>the total amount of the child care benefit by fee reduction (if any) that the claimant is required, under section</w:t>
      </w:r>
      <w:r w:rsidR="00A16BD3">
        <w:t> </w:t>
      </w:r>
      <w:r w:rsidRPr="00A16BD3">
        <w:t>219BA, to pass on to itself in respect of sessions of care provided to the child during the financial year; and</w:t>
      </w:r>
    </w:p>
    <w:p w:rsidR="00F01773" w:rsidRPr="00A16BD3" w:rsidRDefault="00F01773" w:rsidP="00F01773">
      <w:pPr>
        <w:pStyle w:val="paragraph"/>
      </w:pPr>
      <w:r w:rsidRPr="00A16BD3">
        <w:tab/>
        <w:t>(d)</w:t>
      </w:r>
      <w:r w:rsidRPr="00A16BD3">
        <w:tab/>
        <w:t>if the amount of the entitlement is greater than the total amount—the amount of the difference and how it will be paid; and</w:t>
      </w:r>
    </w:p>
    <w:p w:rsidR="00F01773" w:rsidRPr="00A16BD3" w:rsidRDefault="00F01773" w:rsidP="00F01773">
      <w:pPr>
        <w:pStyle w:val="paragraph"/>
      </w:pPr>
      <w:r w:rsidRPr="00A16BD3">
        <w:tab/>
        <w:t>(e)</w:t>
      </w:r>
      <w:r w:rsidRPr="00A16BD3">
        <w:tab/>
        <w:t>if the amount of the entitlement is less than the total amount—the amount of the difference, the fact that the amount is a debt, information relating to how and from whom the debt will be recovered; and</w:t>
      </w:r>
    </w:p>
    <w:p w:rsidR="00F01773" w:rsidRPr="00A16BD3" w:rsidRDefault="00F01773" w:rsidP="00F01773">
      <w:pPr>
        <w:pStyle w:val="paragraph"/>
      </w:pPr>
      <w:r w:rsidRPr="00A16BD3">
        <w:tab/>
        <w:t>(f)</w:t>
      </w:r>
      <w:r w:rsidRPr="00A16BD3">
        <w:tab/>
        <w:t>the period or periods in the financial year preceding the one in which the determination under section</w:t>
      </w:r>
      <w:r w:rsidR="00A16BD3">
        <w:t> </w:t>
      </w:r>
      <w:r w:rsidRPr="00A16BD3">
        <w:t>54B is made during which the claimant provided the care for which the claimant is eligible; and</w:t>
      </w:r>
    </w:p>
    <w:p w:rsidR="00F01773" w:rsidRPr="00A16BD3" w:rsidRDefault="00F01773" w:rsidP="00F01773">
      <w:pPr>
        <w:pStyle w:val="paragraph"/>
      </w:pPr>
      <w:r w:rsidRPr="00A16BD3">
        <w:tab/>
        <w:t>(g)</w:t>
      </w:r>
      <w:r w:rsidRPr="00A16BD3">
        <w:tab/>
        <w:t>that the claimant may apply for review of the determination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F01773" w:rsidRPr="00A16BD3" w:rsidRDefault="00127CA2" w:rsidP="00F01773">
      <w:pPr>
        <w:pStyle w:val="ActHead4"/>
      </w:pPr>
      <w:bookmarkStart w:id="210" w:name="_Toc405818941"/>
      <w:r w:rsidRPr="002B53D7">
        <w:rPr>
          <w:rStyle w:val="CharSubdNo"/>
        </w:rPr>
        <w:t>Subdivision</w:t>
      </w:r>
      <w:r w:rsidR="00753CFA" w:rsidRPr="002B53D7">
        <w:rPr>
          <w:rStyle w:val="CharSubdNo"/>
        </w:rPr>
        <w:t xml:space="preserve"> </w:t>
      </w:r>
      <w:r w:rsidR="00F01773" w:rsidRPr="002B53D7">
        <w:rPr>
          <w:rStyle w:val="CharSubdNo"/>
        </w:rPr>
        <w:t>H</w:t>
      </w:r>
      <w:r w:rsidR="00F01773" w:rsidRPr="00A16BD3">
        <w:t>—</w:t>
      </w:r>
      <w:r w:rsidR="00F01773" w:rsidRPr="002B53D7">
        <w:rPr>
          <w:rStyle w:val="CharSubdText"/>
        </w:rPr>
        <w:t>Matters relating to determinations</w:t>
      </w:r>
      <w:bookmarkEnd w:id="210"/>
    </w:p>
    <w:p w:rsidR="00F01773" w:rsidRPr="00A16BD3" w:rsidRDefault="00F01773" w:rsidP="00F01773">
      <w:pPr>
        <w:pStyle w:val="ActHead5"/>
      </w:pPr>
      <w:bookmarkStart w:id="211" w:name="_Toc405818942"/>
      <w:r w:rsidRPr="002B53D7">
        <w:rPr>
          <w:rStyle w:val="CharSectno"/>
        </w:rPr>
        <w:t>55</w:t>
      </w:r>
      <w:r w:rsidRPr="00A16BD3">
        <w:t xml:space="preserve">  Determination of CCB % under section</w:t>
      </w:r>
      <w:r w:rsidR="00A16BD3">
        <w:t> </w:t>
      </w:r>
      <w:r w:rsidRPr="00A16BD3">
        <w:t>50J may be based on estimate</w:t>
      </w:r>
      <w:r w:rsidR="0085080E" w:rsidRPr="00A16BD3">
        <w:t>, indexed estimate or indexed actual income</w:t>
      </w:r>
      <w:bookmarkEnd w:id="21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CCB % applicable to a claimant who is an individual is required to be determined under section</w:t>
      </w:r>
      <w:r w:rsidR="00A16BD3">
        <w:t> </w:t>
      </w:r>
      <w:r w:rsidRPr="00A16BD3">
        <w:t>50J; and</w:t>
      </w:r>
    </w:p>
    <w:p w:rsidR="00F01773" w:rsidRPr="00A16BD3" w:rsidRDefault="00F01773" w:rsidP="00F01773">
      <w:pPr>
        <w:pStyle w:val="paragraph"/>
      </w:pPr>
      <w:r w:rsidRPr="00A16BD3">
        <w:lastRenderedPageBreak/>
        <w:tab/>
        <w:t>(b)</w:t>
      </w:r>
      <w:r w:rsidRPr="00A16BD3">
        <w:tab/>
        <w:t>subparagraph</w:t>
      </w:r>
      <w:r w:rsidR="00A16BD3">
        <w:t> </w:t>
      </w:r>
      <w:r w:rsidRPr="00A16BD3">
        <w:t>7(a)(ii) of Part</w:t>
      </w:r>
      <w:r w:rsidR="00A16BD3">
        <w:t> </w:t>
      </w:r>
      <w:r w:rsidRPr="00A16BD3">
        <w:t>4 of Schedule</w:t>
      </w:r>
      <w:r w:rsidR="00A16BD3">
        <w:t> </w:t>
      </w:r>
      <w:r w:rsidRPr="00A16BD3">
        <w:t>2 to the Family Assistance Act does not apply to the claimant; and</w:t>
      </w:r>
    </w:p>
    <w:p w:rsidR="00F01773" w:rsidRPr="00A16BD3" w:rsidRDefault="00F01773" w:rsidP="00F01773">
      <w:pPr>
        <w:pStyle w:val="paragraph"/>
      </w:pPr>
      <w:r w:rsidRPr="00A16BD3">
        <w:tab/>
        <w:t>(c)</w:t>
      </w:r>
      <w:r w:rsidRPr="00A16BD3">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A16BD3" w:rsidRDefault="00F01773" w:rsidP="00F01773">
      <w:pPr>
        <w:pStyle w:val="paragraph"/>
      </w:pPr>
      <w:r w:rsidRPr="00A16BD3">
        <w:tab/>
        <w:t>(d)</w:t>
      </w:r>
      <w:r w:rsidRPr="00A16BD3">
        <w:tab/>
        <w:t>the claimant gives the Secretary an estimate of the amount needed; and</w:t>
      </w:r>
    </w:p>
    <w:p w:rsidR="00F01773" w:rsidRPr="00A16BD3" w:rsidRDefault="00F01773" w:rsidP="00F01773">
      <w:pPr>
        <w:pStyle w:val="paragraph"/>
      </w:pPr>
      <w:r w:rsidRPr="00A16BD3">
        <w:tab/>
        <w:t>(e)</w:t>
      </w:r>
      <w:r w:rsidRPr="00A16BD3">
        <w:tab/>
        <w:t>the Secretary considers the estimate to be reasonable;</w:t>
      </w:r>
      <w:r w:rsidR="000467A1" w:rsidRPr="00A16BD3">
        <w:t xml:space="preserve"> and</w:t>
      </w:r>
    </w:p>
    <w:p w:rsidR="000467A1" w:rsidRPr="00A16BD3" w:rsidRDefault="000467A1" w:rsidP="000467A1">
      <w:pPr>
        <w:pStyle w:val="paragraph"/>
      </w:pPr>
      <w:r w:rsidRPr="00A16BD3">
        <w:tab/>
        <w:t>(f)</w:t>
      </w:r>
      <w:r w:rsidRPr="00A16BD3">
        <w:tab/>
        <w:t>since the estimate was given, the Secretary has not given the individual a notice under subsection</w:t>
      </w:r>
      <w:r w:rsidR="00A16BD3">
        <w:t> </w:t>
      </w:r>
      <w:r w:rsidRPr="00A16BD3">
        <w:t>55AA(2) or 55AB(2) with a start day that has arrived or passed;</w:t>
      </w:r>
    </w:p>
    <w:p w:rsidR="00F01773" w:rsidRPr="00A16BD3" w:rsidRDefault="00F01773" w:rsidP="00F01773">
      <w:pPr>
        <w:pStyle w:val="subsection2"/>
      </w:pPr>
      <w:r w:rsidRPr="00A16BD3">
        <w:t>the Secretary may determine the CCB % applicable to the claimant on the basis of the estimate.</w:t>
      </w:r>
    </w:p>
    <w:p w:rsidR="00944C12" w:rsidRPr="00A16BD3" w:rsidRDefault="00944C12" w:rsidP="00944C12">
      <w:pPr>
        <w:pStyle w:val="subsection"/>
      </w:pPr>
      <w:r w:rsidRPr="00A16BD3">
        <w:tab/>
        <w:t>(2)</w:t>
      </w:r>
      <w:r w:rsidRPr="00A16BD3">
        <w:tab/>
        <w:t>This subsection applies if the claimant does not give the Secretary an estimate of the amount needed that the Secretary considers reasonable.</w:t>
      </w:r>
    </w:p>
    <w:p w:rsidR="00944C12" w:rsidRPr="00A16BD3" w:rsidRDefault="00944C12" w:rsidP="00944C12">
      <w:pPr>
        <w:pStyle w:val="notetext"/>
      </w:pPr>
      <w:r w:rsidRPr="00A16BD3">
        <w:t>Note:</w:t>
      </w:r>
      <w:r w:rsidRPr="00A16BD3">
        <w:tab/>
        <w:t>This means the Secretary must determine the CCB % of the claimant to be zero % (see subsection</w:t>
      </w:r>
      <w:r w:rsidR="00A16BD3">
        <w:t> </w:t>
      </w:r>
      <w:r w:rsidRPr="00A16BD3">
        <w:t>50J(2)).</w:t>
      </w:r>
    </w:p>
    <w:p w:rsidR="00DF5ED6" w:rsidRPr="00A16BD3" w:rsidRDefault="00DF5ED6" w:rsidP="00DF5ED6">
      <w:pPr>
        <w:pStyle w:val="subsection"/>
      </w:pPr>
      <w:r w:rsidRPr="00A16BD3">
        <w:tab/>
        <w:t>(3)</w:t>
      </w:r>
      <w:r w:rsidRPr="00A16BD3">
        <w:tab/>
        <w:t>If:</w:t>
      </w:r>
    </w:p>
    <w:p w:rsidR="00DF5ED6" w:rsidRPr="00A16BD3" w:rsidRDefault="00DF5ED6" w:rsidP="00DF5ED6">
      <w:pPr>
        <w:pStyle w:val="paragraph"/>
      </w:pPr>
      <w:r w:rsidRPr="00A16BD3">
        <w:tab/>
        <w:t>(a)</w:t>
      </w:r>
      <w:r w:rsidRPr="00A16BD3">
        <w:tab/>
        <w:t>a CCB % applicable to a claimant who is an individual is required to be calculated under Schedule</w:t>
      </w:r>
      <w:r w:rsidR="00A16BD3">
        <w:t> </w:t>
      </w:r>
      <w:r w:rsidRPr="00A16BD3">
        <w:t xml:space="preserve">2 to the Family Assistance Act for the purpose of varying a determination of CCB % under </w:t>
      </w:r>
      <w:r w:rsidR="00127CA2" w:rsidRPr="00A16BD3">
        <w:t>Subdivision</w:t>
      </w:r>
      <w:r w:rsidR="00753CFA" w:rsidRPr="00A16BD3">
        <w:t xml:space="preserve"> </w:t>
      </w:r>
      <w:r w:rsidRPr="00A16BD3">
        <w:t>M, N, P, R, S or V of Division</w:t>
      </w:r>
      <w:r w:rsidR="00A16BD3">
        <w:t> </w:t>
      </w:r>
      <w:r w:rsidRPr="00A16BD3">
        <w:t>4 of this Part; and</w:t>
      </w:r>
    </w:p>
    <w:p w:rsidR="00DF5ED6" w:rsidRPr="00A16BD3" w:rsidRDefault="00DF5ED6" w:rsidP="00DF5ED6">
      <w:pPr>
        <w:pStyle w:val="paragraph"/>
      </w:pPr>
      <w:r w:rsidRPr="00A16BD3">
        <w:tab/>
        <w:t>(b)</w:t>
      </w:r>
      <w:r w:rsidRPr="00A16BD3">
        <w:tab/>
        <w:t>the information about an amount needed by the Secretary to calculate the CCB % applicable to the claimant is not available; and</w:t>
      </w:r>
    </w:p>
    <w:p w:rsidR="00DF5ED6" w:rsidRPr="00A16BD3" w:rsidRDefault="00DF5ED6" w:rsidP="00DF5ED6">
      <w:pPr>
        <w:pStyle w:val="paragraph"/>
      </w:pPr>
      <w:r w:rsidRPr="00A16BD3">
        <w:tab/>
        <w:t>(c)</w:t>
      </w:r>
      <w:r w:rsidRPr="00A16BD3">
        <w:tab/>
        <w:t>the Secretary has given the claimant a notice under subsection</w:t>
      </w:r>
      <w:r w:rsidR="00A16BD3">
        <w:t> </w:t>
      </w:r>
      <w:r w:rsidRPr="00A16BD3">
        <w:t>55AA(2) or 55AB(2) with a start day that has arrived or passed; and</w:t>
      </w:r>
    </w:p>
    <w:p w:rsidR="00DF5ED6" w:rsidRPr="00A16BD3" w:rsidRDefault="00DF5ED6" w:rsidP="00DF5ED6">
      <w:pPr>
        <w:pStyle w:val="paragraph"/>
      </w:pPr>
      <w:r w:rsidRPr="00A16BD3">
        <w:lastRenderedPageBreak/>
        <w:tab/>
        <w:t>(d)</w:t>
      </w:r>
      <w:r w:rsidRPr="00A16BD3">
        <w:tab/>
        <w:t>since the notice was given, the claimant has not given the Secretary an estimate of the claimant’s adjusted taxable income that the Secretary considers to be reasonable;</w:t>
      </w:r>
    </w:p>
    <w:p w:rsidR="00DF5ED6" w:rsidRPr="00A16BD3" w:rsidRDefault="00DF5ED6" w:rsidP="00DF5ED6">
      <w:pPr>
        <w:pStyle w:val="subsection2"/>
      </w:pPr>
      <w:r w:rsidRPr="00A16BD3">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A16BD3" w:rsidRDefault="00DF5ED6" w:rsidP="00DF5ED6">
      <w:pPr>
        <w:pStyle w:val="notetext"/>
      </w:pPr>
      <w:r w:rsidRPr="00A16BD3">
        <w:t>Note:</w:t>
      </w:r>
      <w:r w:rsidRPr="00A16BD3">
        <w:tab/>
        <w:t>Section</w:t>
      </w:r>
      <w:r w:rsidR="00A16BD3">
        <w:t> </w:t>
      </w:r>
      <w:r w:rsidRPr="00A16BD3">
        <w:t>55AC affects the meaning of this provision for members of couples.</w:t>
      </w:r>
    </w:p>
    <w:p w:rsidR="00845E27" w:rsidRPr="00A16BD3" w:rsidRDefault="00845E27" w:rsidP="00845E27">
      <w:pPr>
        <w:pStyle w:val="ActHead5"/>
      </w:pPr>
      <w:bookmarkStart w:id="212" w:name="_Toc405818943"/>
      <w:r w:rsidRPr="002B53D7">
        <w:rPr>
          <w:rStyle w:val="CharSectno"/>
        </w:rPr>
        <w:t>55AA</w:t>
      </w:r>
      <w:r w:rsidRPr="00A16BD3">
        <w:t xml:space="preserve">  Indexed estimates</w:t>
      </w:r>
      <w:bookmarkEnd w:id="212"/>
    </w:p>
    <w:p w:rsidR="00845E27" w:rsidRPr="00A16BD3" w:rsidRDefault="00845E27" w:rsidP="00845E27">
      <w:pPr>
        <w:pStyle w:val="subsection"/>
      </w:pPr>
      <w:r w:rsidRPr="00A16BD3">
        <w:tab/>
        <w:t>(1)</w:t>
      </w:r>
      <w:r w:rsidRPr="00A16BD3">
        <w:tab/>
        <w:t xml:space="preserve">The Secretary may calculate an indexed estimate for an individual under </w:t>
      </w:r>
      <w:r w:rsidR="00A16BD3">
        <w:t>subsection (</w:t>
      </w:r>
      <w:r w:rsidRPr="00A16BD3">
        <w:t>5), with a start day chosen by the Secretary, if:</w:t>
      </w:r>
    </w:p>
    <w:p w:rsidR="00845E27" w:rsidRPr="00A16BD3" w:rsidRDefault="00845E27" w:rsidP="00845E27">
      <w:pPr>
        <w:pStyle w:val="paragraph"/>
      </w:pPr>
      <w:r w:rsidRPr="00A16BD3">
        <w:tab/>
        <w:t>(a)</w:t>
      </w:r>
      <w:r w:rsidRPr="00A16BD3">
        <w:tab/>
        <w:t>the individual is a claimant, or the partner of a claimant, for child care benefit; and</w:t>
      </w:r>
    </w:p>
    <w:p w:rsidR="00845E27" w:rsidRPr="00A16BD3" w:rsidRDefault="00845E27" w:rsidP="00845E27">
      <w:pPr>
        <w:pStyle w:val="paragraph"/>
      </w:pPr>
      <w:r w:rsidRPr="00A16BD3">
        <w:tab/>
        <w:t>(b)</w:t>
      </w:r>
      <w:r w:rsidRPr="00A16BD3">
        <w:tab/>
        <w:t>determinations of conditional eligibility under section</w:t>
      </w:r>
      <w:r w:rsidR="00A16BD3">
        <w:t> </w:t>
      </w:r>
      <w:r w:rsidRPr="00A16BD3">
        <w:t>50F and of CCB % under section</w:t>
      </w:r>
      <w:r w:rsidR="00A16BD3">
        <w:t> </w:t>
      </w:r>
      <w:r w:rsidRPr="00A16BD3">
        <w:t>50J are in force in respect of the claimant and the effect of the former determination is that the claimant is conditionally eligible for child care benefit by fee reduction; and</w:t>
      </w:r>
    </w:p>
    <w:p w:rsidR="00845E27" w:rsidRPr="00A16BD3" w:rsidRDefault="00845E27" w:rsidP="00845E27">
      <w:pPr>
        <w:pStyle w:val="paragraph"/>
      </w:pPr>
      <w:r w:rsidRPr="00A16BD3">
        <w:tab/>
        <w:t>(c)</w:t>
      </w:r>
      <w:r w:rsidRPr="00A16BD3">
        <w:tab/>
        <w:t>the CCB % is worked out on the basis of an estimate of the claimant’s adjusted taxable income, an indexed estimate for the claimant or an indexed actual income for the claimant.</w:t>
      </w:r>
    </w:p>
    <w:p w:rsidR="00845E27" w:rsidRPr="00A16BD3" w:rsidRDefault="00845E27" w:rsidP="00845E27">
      <w:pPr>
        <w:pStyle w:val="notetext"/>
      </w:pPr>
      <w:r w:rsidRPr="00A16BD3">
        <w:t>Note:</w:t>
      </w:r>
      <w:r w:rsidRPr="00A16BD3">
        <w:tab/>
        <w:t>Section</w:t>
      </w:r>
      <w:r w:rsidR="00A16BD3">
        <w:t> </w:t>
      </w:r>
      <w:r w:rsidRPr="00A16BD3">
        <w:t xml:space="preserve">55AC affects the meaning of </w:t>
      </w:r>
      <w:r w:rsidR="00A16BD3">
        <w:t>paragraph (</w:t>
      </w:r>
      <w:r w:rsidRPr="00A16BD3">
        <w:t>1)(c) for members of couples.</w:t>
      </w:r>
    </w:p>
    <w:p w:rsidR="00845E27" w:rsidRPr="00A16BD3" w:rsidRDefault="00845E27" w:rsidP="00845E27">
      <w:pPr>
        <w:pStyle w:val="subsection"/>
      </w:pPr>
      <w:r w:rsidRPr="00A16BD3">
        <w:tab/>
        <w:t>(2)</w:t>
      </w:r>
      <w:r w:rsidRPr="00A16BD3">
        <w:tab/>
        <w:t>If the Secretary calculates an indexed estimate for the individual, the Secretary may give the claimant a notice:</w:t>
      </w:r>
    </w:p>
    <w:p w:rsidR="00845E27" w:rsidRPr="00A16BD3" w:rsidRDefault="00845E27" w:rsidP="00845E27">
      <w:pPr>
        <w:pStyle w:val="paragraph"/>
      </w:pPr>
      <w:r w:rsidRPr="00A16BD3">
        <w:tab/>
        <w:t>(a)</w:t>
      </w:r>
      <w:r w:rsidRPr="00A16BD3">
        <w:tab/>
        <w:t>stating the indexed estimate for the individual; and</w:t>
      </w:r>
    </w:p>
    <w:p w:rsidR="00845E27" w:rsidRPr="00A16BD3" w:rsidRDefault="00845E27" w:rsidP="00845E27">
      <w:pPr>
        <w:pStyle w:val="paragraph"/>
      </w:pPr>
      <w:r w:rsidRPr="00A16BD3">
        <w:tab/>
        <w:t>(b)</w:t>
      </w:r>
      <w:r w:rsidRPr="00A16BD3">
        <w:tab/>
        <w:t>specifying the start day used in the Secretary’s calculation (which must be a Monday at least 14 days after the day on which the notice is given).</w:t>
      </w:r>
    </w:p>
    <w:p w:rsidR="00845E27" w:rsidRPr="00A16BD3" w:rsidRDefault="00845E27" w:rsidP="00845E27">
      <w:pPr>
        <w:pStyle w:val="subsection"/>
      </w:pPr>
      <w:r w:rsidRPr="00A16BD3">
        <w:lastRenderedPageBreak/>
        <w:tab/>
        <w:t>(3)</w:t>
      </w:r>
      <w:r w:rsidRPr="00A16BD3">
        <w:tab/>
        <w:t xml:space="preserve">The Secretary must not give a notice under </w:t>
      </w:r>
      <w:r w:rsidR="00A16BD3">
        <w:t>subsection (</w:t>
      </w:r>
      <w:r w:rsidRPr="00A16BD3">
        <w:t xml:space="preserve">2) stating an indexed estimate for the individual with a start day in an income year if the Secretary has already given a notice under </w:t>
      </w:r>
      <w:r w:rsidR="00A16BD3">
        <w:t>subsection (</w:t>
      </w:r>
      <w:r w:rsidRPr="00A16BD3">
        <w:t>2) stating an indexed estimate for that individual with a start day in the same income year.</w:t>
      </w:r>
    </w:p>
    <w:p w:rsidR="00845E27" w:rsidRPr="00A16BD3" w:rsidRDefault="00845E27" w:rsidP="00845E27">
      <w:pPr>
        <w:pStyle w:val="subsection"/>
      </w:pPr>
      <w:r w:rsidRPr="00A16BD3">
        <w:tab/>
        <w:t>(4)</w:t>
      </w:r>
      <w:r w:rsidRPr="00A16BD3">
        <w:tab/>
        <w:t xml:space="preserve">A notice given to a claimant under </w:t>
      </w:r>
      <w:r w:rsidR="00A16BD3">
        <w:t>subsection (</w:t>
      </w:r>
      <w:r w:rsidRPr="00A16BD3">
        <w:t>2) stating an indexed estimate for an individual has no effect if, before the start day specified in the notice for the indexed estimate, the Secretary gives the claimant a notice under subsection</w:t>
      </w:r>
      <w:r w:rsidR="00A16BD3">
        <w:t> </w:t>
      </w:r>
      <w:r w:rsidRPr="00A16BD3">
        <w:t>55AB(2) stating an indexed actual income for the same individual. Any such notice under subsection</w:t>
      </w:r>
      <w:r w:rsidR="00A16BD3">
        <w:t> </w:t>
      </w:r>
      <w:r w:rsidRPr="00A16BD3">
        <w:t>55AB(2) must specify a start day that is no earlier than the start day specified in the superseded notice.</w:t>
      </w:r>
    </w:p>
    <w:p w:rsidR="00845E27" w:rsidRPr="00A16BD3" w:rsidRDefault="00845E27" w:rsidP="00845E27">
      <w:pPr>
        <w:pStyle w:val="subsection"/>
      </w:pPr>
      <w:r w:rsidRPr="00A16BD3">
        <w:tab/>
        <w:t>(5)</w:t>
      </w:r>
      <w:r w:rsidRPr="00A16BD3">
        <w:tab/>
        <w:t xml:space="preserve">Calculate an indexed estimate (which may be nil) for the individual by multiplying the individual’s current ATI number (see </w:t>
      </w:r>
      <w:r w:rsidR="00A16BD3">
        <w:t>subsection (</w:t>
      </w:r>
      <w:r w:rsidRPr="00A16BD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6B42A864" wp14:editId="7742F22C">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16BD3" w:rsidRDefault="00845E27" w:rsidP="00845E27">
      <w:pPr>
        <w:pStyle w:val="subsection2"/>
      </w:pPr>
      <w:r w:rsidRPr="00A16BD3">
        <w:t>where:</w:t>
      </w:r>
    </w:p>
    <w:p w:rsidR="00845E27" w:rsidRPr="00A16BD3" w:rsidRDefault="00845E27" w:rsidP="00845E27">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845E27" w:rsidRPr="00A16BD3" w:rsidRDefault="00845E27" w:rsidP="00845E27">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845E27" w:rsidRPr="00A16BD3" w:rsidRDefault="00845E27" w:rsidP="00845E27">
      <w:pPr>
        <w:pStyle w:val="Definition"/>
      </w:pPr>
      <w:r w:rsidRPr="00A16BD3">
        <w:rPr>
          <w:b/>
          <w:i/>
        </w:rPr>
        <w:lastRenderedPageBreak/>
        <w:t xml:space="preserve">most recent November </w:t>
      </w:r>
      <w:r w:rsidRPr="00A16BD3">
        <w:t>means the November of the income year before the income year in which the start day occurs.</w:t>
      </w:r>
    </w:p>
    <w:p w:rsidR="00845E27" w:rsidRPr="00A16BD3" w:rsidRDefault="00845E27" w:rsidP="00845E27">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845E27" w:rsidRPr="00A16BD3" w:rsidRDefault="00845E27" w:rsidP="00845E27">
      <w:pPr>
        <w:pStyle w:val="subsection"/>
      </w:pPr>
      <w:r w:rsidRPr="00A16BD3">
        <w:tab/>
        <w:t>(6)</w:t>
      </w:r>
      <w:r w:rsidRPr="00A16BD3">
        <w:tab/>
        <w:t xml:space="preserve">For the purposes of </w:t>
      </w:r>
      <w:r w:rsidR="00A16BD3">
        <w:t>subsection (</w:t>
      </w:r>
      <w:r w:rsidRPr="00A16BD3">
        <w:t>5), the individual’s</w:t>
      </w:r>
      <w:r w:rsidRPr="00A16BD3">
        <w:rPr>
          <w:b/>
          <w:i/>
        </w:rPr>
        <w:t xml:space="preserve"> current ATI number</w:t>
      </w:r>
      <w:r w:rsidRPr="00A16BD3">
        <w:t xml:space="preserve"> is:</w:t>
      </w:r>
    </w:p>
    <w:p w:rsidR="00845E27" w:rsidRPr="00A16BD3" w:rsidRDefault="00845E27" w:rsidP="00845E27">
      <w:pPr>
        <w:pStyle w:val="paragraph"/>
      </w:pPr>
      <w:r w:rsidRPr="00A16BD3">
        <w:tab/>
        <w:t>(a)</w:t>
      </w:r>
      <w:r w:rsidRPr="00A16BD3">
        <w:tab/>
        <w:t>if, at the time of calculation, the Secretary has given the claimant a notice under subsection</w:t>
      </w:r>
      <w:r w:rsidR="00A16BD3">
        <w:t> </w:t>
      </w:r>
      <w:r w:rsidRPr="00A16BD3">
        <w:t>55AB(2) stating an indexed actual income for the individual with a start day that has not arrived—the indexed actual income stated in the notice; or</w:t>
      </w:r>
    </w:p>
    <w:p w:rsidR="00845E27" w:rsidRPr="00A16BD3" w:rsidRDefault="00845E27" w:rsidP="00845E27">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55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 or</w:t>
      </w:r>
    </w:p>
    <w:p w:rsidR="00845E27" w:rsidRPr="00A16BD3" w:rsidRDefault="00845E27" w:rsidP="00845E27">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55 if the individual were the claimant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w:t>
      </w:r>
    </w:p>
    <w:p w:rsidR="00845E27" w:rsidRPr="00A16BD3" w:rsidRDefault="00845E27" w:rsidP="00845E27">
      <w:pPr>
        <w:pStyle w:val="subsection"/>
      </w:pPr>
      <w:r w:rsidRPr="00A16BD3">
        <w:tab/>
        <w:t>(7)</w:t>
      </w:r>
      <w:r w:rsidRPr="00A16BD3">
        <w:tab/>
        <w:t xml:space="preserve">A notice under </w:t>
      </w:r>
      <w:r w:rsidR="00A16BD3">
        <w:t>subsection (</w:t>
      </w:r>
      <w:r w:rsidRPr="00A16BD3">
        <w:t>2) is not a legislative instrument.</w:t>
      </w:r>
    </w:p>
    <w:p w:rsidR="00845E27" w:rsidRPr="00A16BD3" w:rsidRDefault="00845E27" w:rsidP="00845E27">
      <w:pPr>
        <w:pStyle w:val="ActHead5"/>
      </w:pPr>
      <w:bookmarkStart w:id="213" w:name="_Toc405818944"/>
      <w:r w:rsidRPr="002B53D7">
        <w:rPr>
          <w:rStyle w:val="CharSectno"/>
        </w:rPr>
        <w:t>55AB</w:t>
      </w:r>
      <w:r w:rsidRPr="00A16BD3">
        <w:t xml:space="preserve">  Indexed actual incomes</w:t>
      </w:r>
      <w:bookmarkEnd w:id="213"/>
    </w:p>
    <w:p w:rsidR="00845E27" w:rsidRPr="00A16BD3" w:rsidRDefault="00845E27" w:rsidP="00845E27">
      <w:pPr>
        <w:pStyle w:val="subsection"/>
      </w:pPr>
      <w:r w:rsidRPr="00A16BD3">
        <w:tab/>
        <w:t>(1)</w:t>
      </w:r>
      <w:r w:rsidRPr="00A16BD3">
        <w:tab/>
        <w:t xml:space="preserve">The Secretary may calculate an indexed actual income for an individual under </w:t>
      </w:r>
      <w:r w:rsidR="00A16BD3">
        <w:t>subsection (</w:t>
      </w:r>
      <w:r w:rsidRPr="00A16BD3">
        <w:t>4), with a start day chosen by the Secretary, if:</w:t>
      </w:r>
    </w:p>
    <w:p w:rsidR="00845E27" w:rsidRPr="00A16BD3" w:rsidRDefault="00845E27" w:rsidP="00845E27">
      <w:pPr>
        <w:pStyle w:val="paragraph"/>
      </w:pPr>
      <w:r w:rsidRPr="00A16BD3">
        <w:tab/>
        <w:t>(a)</w:t>
      </w:r>
      <w:r w:rsidRPr="00A16BD3">
        <w:tab/>
        <w:t>the individual is a claimant for, or the partner of a claimant for, child care benefit; and</w:t>
      </w:r>
    </w:p>
    <w:p w:rsidR="00845E27" w:rsidRPr="00A16BD3" w:rsidRDefault="00845E27" w:rsidP="00845E27">
      <w:pPr>
        <w:pStyle w:val="paragraph"/>
      </w:pPr>
      <w:r w:rsidRPr="00A16BD3">
        <w:lastRenderedPageBreak/>
        <w:tab/>
        <w:t>(b)</w:t>
      </w:r>
      <w:r w:rsidRPr="00A16BD3">
        <w:tab/>
        <w:t>determinations of conditional eligibility under section</w:t>
      </w:r>
      <w:r w:rsidR="00A16BD3">
        <w:t> </w:t>
      </w:r>
      <w:r w:rsidRPr="00A16BD3">
        <w:t>50F and of CCB % under section</w:t>
      </w:r>
      <w:r w:rsidR="00A16BD3">
        <w:t> </w:t>
      </w:r>
      <w:r w:rsidRPr="00A16BD3">
        <w:t>50J are in force in respect of the claimant and the effect of the former determination is that the claimant is conditionally eligible for child care benefit by fee reduction; and</w:t>
      </w:r>
    </w:p>
    <w:p w:rsidR="00845E27" w:rsidRPr="00A16BD3" w:rsidRDefault="00845E27" w:rsidP="00845E27">
      <w:pPr>
        <w:pStyle w:val="paragraph"/>
      </w:pPr>
      <w:r w:rsidRPr="00A16BD3">
        <w:tab/>
        <w:t>(c)</w:t>
      </w:r>
      <w:r w:rsidRPr="00A16BD3">
        <w:tab/>
        <w:t>the CCB % is worked out on the basis of an indexed estimate for the claimant or an indexed actual income for the claimant; and</w:t>
      </w:r>
    </w:p>
    <w:p w:rsidR="00845E27" w:rsidRPr="00A16BD3" w:rsidRDefault="00845E27" w:rsidP="00845E27">
      <w:pPr>
        <w:pStyle w:val="paragraph"/>
      </w:pPr>
      <w:r w:rsidRPr="00A16BD3">
        <w:tab/>
        <w:t>(d)</w:t>
      </w:r>
      <w:r w:rsidRPr="00A16BD3">
        <w:tab/>
        <w:t>since the claimant was last given a notice under subsection</w:t>
      </w:r>
      <w:r w:rsidR="00A16BD3">
        <w:t> </w:t>
      </w:r>
      <w:r w:rsidRPr="00A16BD3">
        <w:t xml:space="preserve">55AA(2) or </w:t>
      </w:r>
      <w:r w:rsidR="00A16BD3">
        <w:t>subsection (</w:t>
      </w:r>
      <w:r w:rsidRPr="00A16BD3">
        <w:t>2) of this section stating an indexed estimate or indexed actual income for an individual, the claimant has not given the Secretary an estimate of the claimant’s adjusted taxable income that the Secretary considers to be reasonable; and</w:t>
      </w:r>
    </w:p>
    <w:p w:rsidR="00845E27" w:rsidRPr="00A16BD3" w:rsidRDefault="00845E27" w:rsidP="00845E27">
      <w:pPr>
        <w:pStyle w:val="paragraph"/>
      </w:pPr>
      <w:r w:rsidRPr="00A16BD3">
        <w:tab/>
        <w:t>(e)</w:t>
      </w:r>
      <w:r w:rsidRPr="00A16BD3">
        <w:tab/>
        <w:t>the adjusted taxable income for an income year (</w:t>
      </w:r>
      <w:r w:rsidRPr="00A16BD3">
        <w:rPr>
          <w:b/>
          <w:i/>
        </w:rPr>
        <w:t>actual income</w:t>
      </w:r>
      <w:r w:rsidRPr="00A16BD3">
        <w:t>) of the individual (disregarding the effect for couples of clause</w:t>
      </w:r>
      <w:r w:rsidR="00A16BD3">
        <w:t> </w:t>
      </w:r>
      <w:r w:rsidRPr="00A16BD3">
        <w:t>3 of Schedule</w:t>
      </w:r>
      <w:r w:rsidR="00A16BD3">
        <w:t> </w:t>
      </w:r>
      <w:r w:rsidRPr="00A16BD3">
        <w:t>3 to the Family Assistance Act) becomes known to the Secretary and it is the most recent income year for which the individual’s actual income is known to the Secretary.</w:t>
      </w:r>
    </w:p>
    <w:p w:rsidR="00845E27" w:rsidRPr="00A16BD3" w:rsidRDefault="00845E27" w:rsidP="00845E27">
      <w:pPr>
        <w:pStyle w:val="notetext"/>
      </w:pPr>
      <w:r w:rsidRPr="00A16BD3">
        <w:t>Note:</w:t>
      </w:r>
      <w:r w:rsidRPr="00A16BD3">
        <w:tab/>
        <w:t>Section</w:t>
      </w:r>
      <w:r w:rsidR="00A16BD3">
        <w:t> </w:t>
      </w:r>
      <w:r w:rsidRPr="00A16BD3">
        <w:t xml:space="preserve">55AC affects the meaning of </w:t>
      </w:r>
      <w:r w:rsidR="00A16BD3">
        <w:t>paragraph (</w:t>
      </w:r>
      <w:r w:rsidRPr="00A16BD3">
        <w:t>1)(c) for members of couples.</w:t>
      </w:r>
    </w:p>
    <w:p w:rsidR="00845E27" w:rsidRPr="00A16BD3" w:rsidRDefault="00845E27" w:rsidP="00845E27">
      <w:pPr>
        <w:pStyle w:val="subsection"/>
      </w:pPr>
      <w:r w:rsidRPr="00A16BD3">
        <w:tab/>
        <w:t>(2)</w:t>
      </w:r>
      <w:r w:rsidRPr="00A16BD3">
        <w:tab/>
        <w:t>If:</w:t>
      </w:r>
    </w:p>
    <w:p w:rsidR="00845E27" w:rsidRPr="00A16BD3" w:rsidRDefault="00845E27" w:rsidP="00845E27">
      <w:pPr>
        <w:pStyle w:val="paragraph"/>
      </w:pPr>
      <w:r w:rsidRPr="00A16BD3">
        <w:tab/>
        <w:t>(a)</w:t>
      </w:r>
      <w:r w:rsidRPr="00A16BD3">
        <w:tab/>
        <w:t>the Secretary calculates an indexed actual income for the individual; and</w:t>
      </w:r>
    </w:p>
    <w:p w:rsidR="00845E27" w:rsidRPr="00A16BD3" w:rsidRDefault="00845E27" w:rsidP="00845E27">
      <w:pPr>
        <w:pStyle w:val="paragraph"/>
      </w:pPr>
      <w:r w:rsidRPr="00A16BD3">
        <w:tab/>
        <w:t>(b)</w:t>
      </w:r>
      <w:r w:rsidRPr="00A16BD3">
        <w:tab/>
        <w:t xml:space="preserve">the indexed actual income is greater than the individual’s current ATI number (see </w:t>
      </w:r>
      <w:r w:rsidR="00A16BD3">
        <w:t>subsection (</w:t>
      </w:r>
      <w:r w:rsidRPr="00A16BD3">
        <w:t>5));</w:t>
      </w:r>
    </w:p>
    <w:p w:rsidR="00845E27" w:rsidRPr="00A16BD3" w:rsidRDefault="00845E27" w:rsidP="00845E27">
      <w:pPr>
        <w:pStyle w:val="subsection2"/>
      </w:pPr>
      <w:r w:rsidRPr="00A16BD3">
        <w:t>the Secretary may give the claimant a notice:</w:t>
      </w:r>
    </w:p>
    <w:p w:rsidR="00845E27" w:rsidRPr="00A16BD3" w:rsidRDefault="00845E27" w:rsidP="00845E27">
      <w:pPr>
        <w:pStyle w:val="paragraph"/>
      </w:pPr>
      <w:r w:rsidRPr="00A16BD3">
        <w:tab/>
        <w:t>(c)</w:t>
      </w:r>
      <w:r w:rsidRPr="00A16BD3">
        <w:tab/>
        <w:t>stating the indexed actual income for the individual; and</w:t>
      </w:r>
    </w:p>
    <w:p w:rsidR="00845E27" w:rsidRPr="00A16BD3" w:rsidRDefault="00845E27" w:rsidP="00845E27">
      <w:pPr>
        <w:pStyle w:val="paragraph"/>
      </w:pPr>
      <w:r w:rsidRPr="00A16BD3">
        <w:tab/>
        <w:t>(d)</w:t>
      </w:r>
      <w:r w:rsidRPr="00A16BD3">
        <w:tab/>
        <w:t>specifying the start day used in the Secretary’s calculation (which must be a Monday at least 14 days after the day on which the notice is given).</w:t>
      </w:r>
    </w:p>
    <w:p w:rsidR="00845E27" w:rsidRPr="00A16BD3" w:rsidRDefault="00845E27" w:rsidP="00845E27">
      <w:pPr>
        <w:pStyle w:val="subsection"/>
      </w:pPr>
      <w:r w:rsidRPr="00A16BD3">
        <w:tab/>
        <w:t>(3)</w:t>
      </w:r>
      <w:r w:rsidRPr="00A16BD3">
        <w:tab/>
        <w:t xml:space="preserve">A notice given to a claimant under </w:t>
      </w:r>
      <w:r w:rsidR="00A16BD3">
        <w:t>subsection (</w:t>
      </w:r>
      <w:r w:rsidRPr="00A16BD3">
        <w:t xml:space="preserve">2) stating an indexed actual income for an individual has no effect if, before the </w:t>
      </w:r>
      <w:r w:rsidRPr="00A16BD3">
        <w:lastRenderedPageBreak/>
        <w:t>start day specified in the notice, the Secretary gives the claimant another notice under that subsection or a notice under subsection</w:t>
      </w:r>
      <w:r w:rsidR="00A16BD3">
        <w:t> </w:t>
      </w:r>
      <w:r w:rsidRPr="00A16BD3">
        <w:t>55AA(2) stating an indexed estimate or indexed actual income for the same individual. Any other such notice must specify a start day that is no earlier than the start day specified in the superseded notice.</w:t>
      </w:r>
    </w:p>
    <w:p w:rsidR="00845E27" w:rsidRPr="00A16BD3" w:rsidRDefault="00845E27" w:rsidP="00845E27">
      <w:pPr>
        <w:pStyle w:val="subsection"/>
      </w:pPr>
      <w:r w:rsidRPr="00A16BD3">
        <w:tab/>
        <w:t>(4)</w:t>
      </w:r>
      <w:r w:rsidRPr="00A16BD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16BD3" w:rsidRDefault="00127CA2" w:rsidP="00127CA2">
      <w:pPr>
        <w:pStyle w:val="subsection"/>
        <w:spacing w:before="120" w:after="120"/>
      </w:pPr>
      <w:r w:rsidRPr="00A16BD3">
        <w:tab/>
      </w:r>
      <w:r w:rsidRPr="00A16BD3">
        <w:tab/>
      </w:r>
      <w:r w:rsidR="00D475EE" w:rsidRPr="00A16BD3">
        <w:rPr>
          <w:noProof/>
        </w:rPr>
        <w:drawing>
          <wp:inline distT="0" distB="0" distL="0" distR="0" wp14:anchorId="5E5166C3" wp14:editId="73E02C8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16BD3" w:rsidRDefault="00845E27" w:rsidP="00845E27">
      <w:pPr>
        <w:pStyle w:val="subsection2"/>
      </w:pPr>
      <w:r w:rsidRPr="00A16BD3">
        <w:t>where:</w:t>
      </w:r>
    </w:p>
    <w:p w:rsidR="00845E27" w:rsidRPr="00A16BD3" w:rsidRDefault="00845E27" w:rsidP="00845E27">
      <w:pPr>
        <w:pStyle w:val="Definition"/>
      </w:pPr>
      <w:r w:rsidRPr="00A16BD3">
        <w:rPr>
          <w:b/>
          <w:i/>
        </w:rPr>
        <w:t xml:space="preserve">AWE </w:t>
      </w:r>
      <w:r w:rsidRPr="00A16BD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16BD3">
            <w:t>Australia</w:t>
          </w:r>
        </w:smartTag>
      </w:smartTag>
      <w:r w:rsidRPr="00A16BD3">
        <w:t>—Original—Persons—All employees total earnings” (or, if any of those change, in a replacement document or under replacement headings).</w:t>
      </w:r>
    </w:p>
    <w:p w:rsidR="00845E27" w:rsidRPr="00A16BD3" w:rsidRDefault="00845E27" w:rsidP="00845E27">
      <w:pPr>
        <w:pStyle w:val="Definition"/>
      </w:pPr>
      <w:r w:rsidRPr="00A16BD3">
        <w:rPr>
          <w:b/>
          <w:i/>
        </w:rPr>
        <w:t xml:space="preserve">highest previous November </w:t>
      </w:r>
      <w:r w:rsidRPr="00A16BD3">
        <w:t>means the November in which, of all the Novembers from November 2004 to the November before the most recent November (inclusive), AWE was the highest.</w:t>
      </w:r>
    </w:p>
    <w:p w:rsidR="00845E27" w:rsidRPr="00A16BD3" w:rsidRDefault="00845E27" w:rsidP="00845E27">
      <w:pPr>
        <w:pStyle w:val="Definition"/>
      </w:pPr>
      <w:r w:rsidRPr="00A16BD3">
        <w:rPr>
          <w:b/>
          <w:i/>
        </w:rPr>
        <w:t xml:space="preserve">most recent November </w:t>
      </w:r>
      <w:r w:rsidRPr="00A16BD3">
        <w:t>means the November of the income year before the income year in which the start day occurs.</w:t>
      </w:r>
    </w:p>
    <w:p w:rsidR="00845E27" w:rsidRPr="00A16BD3" w:rsidRDefault="00845E27" w:rsidP="00845E27">
      <w:pPr>
        <w:pStyle w:val="Definition"/>
      </w:pPr>
      <w:r w:rsidRPr="00A16BD3">
        <w:rPr>
          <w:b/>
          <w:i/>
        </w:rPr>
        <w:t>reference period</w:t>
      </w:r>
      <w:r w:rsidRPr="00A16BD3">
        <w:t>, in a particular November, means the period described by the Australian Statistician as the last pay period ending on or before a specified day that is the third Friday of that November.</w:t>
      </w:r>
    </w:p>
    <w:p w:rsidR="00845E27" w:rsidRPr="00A16BD3" w:rsidRDefault="00845E27" w:rsidP="001C6E6F">
      <w:pPr>
        <w:pStyle w:val="subsection"/>
        <w:keepNext/>
      </w:pPr>
      <w:r w:rsidRPr="00A16BD3">
        <w:lastRenderedPageBreak/>
        <w:tab/>
        <w:t>(5)</w:t>
      </w:r>
      <w:r w:rsidRPr="00A16BD3">
        <w:tab/>
        <w:t xml:space="preserve">For the purposes of </w:t>
      </w:r>
      <w:r w:rsidR="00A16BD3">
        <w:t>paragraph (</w:t>
      </w:r>
      <w:r w:rsidRPr="00A16BD3">
        <w:t xml:space="preserve">2)(b), the individual’s </w:t>
      </w:r>
      <w:r w:rsidRPr="00A16BD3">
        <w:rPr>
          <w:b/>
          <w:i/>
        </w:rPr>
        <w:t xml:space="preserve">current ATI number </w:t>
      </w:r>
      <w:r w:rsidRPr="00A16BD3">
        <w:t>is:</w:t>
      </w:r>
    </w:p>
    <w:p w:rsidR="00845E27" w:rsidRPr="00A16BD3" w:rsidRDefault="00845E27" w:rsidP="00845E27">
      <w:pPr>
        <w:pStyle w:val="paragraph"/>
      </w:pPr>
      <w:r w:rsidRPr="00A16BD3">
        <w:tab/>
        <w:t>(a)</w:t>
      </w:r>
      <w:r w:rsidRPr="00A16BD3">
        <w:tab/>
        <w:t>if, at the time of calculation, the Secretary has given the claimant a notice under subsection</w:t>
      </w:r>
      <w:r w:rsidR="00A16BD3">
        <w:t> </w:t>
      </w:r>
      <w:r w:rsidRPr="00A16BD3">
        <w:t xml:space="preserve">55AA(2) or </w:t>
      </w:r>
      <w:r w:rsidR="00A16BD3">
        <w:t>subsection (</w:t>
      </w:r>
      <w:r w:rsidRPr="00A16BD3">
        <w:t>2) of this section stating an indexed estimate or indexed actual income for the individual with a start day that has not arrived—the indexed estimate or indexed actual income stated in the notice; or</w:t>
      </w:r>
    </w:p>
    <w:p w:rsidR="00845E27" w:rsidRPr="00A16BD3" w:rsidRDefault="00845E27" w:rsidP="00845E27">
      <w:pPr>
        <w:pStyle w:val="paragraph"/>
      </w:pPr>
      <w:r w:rsidRPr="00A16BD3">
        <w:tab/>
        <w:t>(b)</w:t>
      </w:r>
      <w:r w:rsidRPr="00A16BD3">
        <w:tab/>
        <w:t xml:space="preserve">if </w:t>
      </w:r>
      <w:r w:rsidR="00A16BD3">
        <w:t>paragraph (</w:t>
      </w:r>
      <w:r w:rsidRPr="00A16BD3">
        <w:t>a) does not apply and the individual is the claimant—the amount the Secretary is permitted to use for the individual under section</w:t>
      </w:r>
      <w:r w:rsidR="00A16BD3">
        <w:t> </w:t>
      </w:r>
      <w:r w:rsidRPr="00A16BD3">
        <w:t>55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 or</w:t>
      </w:r>
    </w:p>
    <w:p w:rsidR="00845E27" w:rsidRPr="00A16BD3" w:rsidRDefault="00845E27" w:rsidP="00845E27">
      <w:pPr>
        <w:pStyle w:val="paragraph"/>
      </w:pPr>
      <w:r w:rsidRPr="00A16BD3">
        <w:tab/>
        <w:t>(c)</w:t>
      </w:r>
      <w:r w:rsidRPr="00A16BD3">
        <w:tab/>
        <w:t xml:space="preserve">if </w:t>
      </w:r>
      <w:r w:rsidR="00A16BD3">
        <w:t>paragraph (</w:t>
      </w:r>
      <w:r w:rsidRPr="00A16BD3">
        <w:t>a) does not apply and the individual is the claimant’s partner—the amount the Secretary would be permitted to use for the individual under section</w:t>
      </w:r>
      <w:r w:rsidR="00A16BD3">
        <w:t> </w:t>
      </w:r>
      <w:r w:rsidRPr="00A16BD3">
        <w:t>55 if the individual were the claimant (disregarding the effect for couples of section</w:t>
      </w:r>
      <w:r w:rsidR="00A16BD3">
        <w:t> </w:t>
      </w:r>
      <w:r w:rsidRPr="00A16BD3">
        <w:t>55AC of this Act and clause</w:t>
      </w:r>
      <w:r w:rsidR="00A16BD3">
        <w:t> </w:t>
      </w:r>
      <w:r w:rsidRPr="00A16BD3">
        <w:t>3 of Schedule</w:t>
      </w:r>
      <w:r w:rsidR="00A16BD3">
        <w:t> </w:t>
      </w:r>
      <w:r w:rsidRPr="00A16BD3">
        <w:t>3 to the Family Assistance Act).</w:t>
      </w:r>
    </w:p>
    <w:p w:rsidR="00845E27" w:rsidRPr="00A16BD3" w:rsidRDefault="00845E27" w:rsidP="00845E27">
      <w:pPr>
        <w:pStyle w:val="subsection"/>
      </w:pPr>
      <w:r w:rsidRPr="00A16BD3">
        <w:tab/>
        <w:t>(6)</w:t>
      </w:r>
      <w:r w:rsidRPr="00A16BD3">
        <w:tab/>
        <w:t xml:space="preserve">A notice under </w:t>
      </w:r>
      <w:r w:rsidR="00A16BD3">
        <w:t>subsection (</w:t>
      </w:r>
      <w:r w:rsidRPr="00A16BD3">
        <w:t>2) is not a legislative instrument.</w:t>
      </w:r>
    </w:p>
    <w:p w:rsidR="00845E27" w:rsidRPr="00A16BD3" w:rsidRDefault="00845E27" w:rsidP="00845E27">
      <w:pPr>
        <w:pStyle w:val="ActHead5"/>
      </w:pPr>
      <w:bookmarkStart w:id="214" w:name="_Toc405818945"/>
      <w:r w:rsidRPr="002B53D7">
        <w:rPr>
          <w:rStyle w:val="CharSectno"/>
        </w:rPr>
        <w:t>55AC</w:t>
      </w:r>
      <w:r w:rsidRPr="00A16BD3">
        <w:t xml:space="preserve">  Indexed estimates and indexed actual incomes for members of couples</w:t>
      </w:r>
      <w:bookmarkEnd w:id="214"/>
    </w:p>
    <w:p w:rsidR="00845E27" w:rsidRPr="00A16BD3" w:rsidRDefault="00845E27" w:rsidP="00845E27">
      <w:pPr>
        <w:pStyle w:val="subsection"/>
      </w:pPr>
      <w:r w:rsidRPr="00A16BD3">
        <w:tab/>
        <w:t>(1)</w:t>
      </w:r>
      <w:r w:rsidRPr="00A16BD3">
        <w:tab/>
        <w:t>This section applies in relation to any individual who is a member of a couple.</w:t>
      </w:r>
    </w:p>
    <w:p w:rsidR="00845E27" w:rsidRPr="00A16BD3" w:rsidRDefault="00845E27" w:rsidP="00845E27">
      <w:pPr>
        <w:pStyle w:val="subsection"/>
      </w:pPr>
      <w:r w:rsidRPr="00A16BD3">
        <w:tab/>
        <w:t>(2)</w:t>
      </w:r>
      <w:r w:rsidRPr="00A16BD3">
        <w:tab/>
        <w:t xml:space="preserve">For the purposes of the Family Assistance Act, any reference in this Act to CCB % being determined or worked out on the basis of an indexed estimate, or an indexed actual income, for an individual or stated in a notice, is affected by </w:t>
      </w:r>
      <w:r w:rsidR="00A16BD3">
        <w:t>subsection (</w:t>
      </w:r>
      <w:r w:rsidRPr="00A16BD3">
        <w:t>3).</w:t>
      </w:r>
    </w:p>
    <w:p w:rsidR="00190AC0" w:rsidRPr="00A16BD3" w:rsidRDefault="00190AC0" w:rsidP="00190AC0">
      <w:pPr>
        <w:pStyle w:val="subsection"/>
      </w:pPr>
      <w:r w:rsidRPr="00A16BD3">
        <w:tab/>
        <w:t>(3)</w:t>
      </w:r>
      <w:r w:rsidRPr="00A16BD3">
        <w:tab/>
        <w:t>The reference is taken to be a reference to CCB % being determined or worked out on the basis of the indexed estimate, or the indexed actual income, for that individual or stated in that notice, combined with:</w:t>
      </w:r>
    </w:p>
    <w:p w:rsidR="00190AC0" w:rsidRPr="00A16BD3" w:rsidRDefault="00190AC0" w:rsidP="00190AC0">
      <w:pPr>
        <w:pStyle w:val="paragraph"/>
      </w:pPr>
      <w:r w:rsidRPr="00A16BD3">
        <w:lastRenderedPageBreak/>
        <w:tab/>
        <w:t>(a)</w:t>
      </w:r>
      <w:r w:rsidRPr="00A16BD3">
        <w:tab/>
        <w:t>the indexed estimate or indexed actual income for the individual’s partner stated in a notice given to:</w:t>
      </w:r>
    </w:p>
    <w:p w:rsidR="00190AC0" w:rsidRPr="00A16BD3" w:rsidRDefault="00190AC0" w:rsidP="00190AC0">
      <w:pPr>
        <w:pStyle w:val="paragraphsub"/>
      </w:pPr>
      <w:r w:rsidRPr="00A16BD3">
        <w:tab/>
        <w:t>(i)</w:t>
      </w:r>
      <w:r w:rsidRPr="00A16BD3">
        <w:tab/>
        <w:t>if the individual is the claimant for child care benefit—the individual; or</w:t>
      </w:r>
    </w:p>
    <w:p w:rsidR="00190AC0" w:rsidRPr="00A16BD3" w:rsidRDefault="00190AC0" w:rsidP="00190AC0">
      <w:pPr>
        <w:pStyle w:val="paragraphsub"/>
      </w:pPr>
      <w:r w:rsidRPr="00A16BD3">
        <w:tab/>
        <w:t>(ii)</w:t>
      </w:r>
      <w:r w:rsidRPr="00A16BD3">
        <w:tab/>
        <w:t>if the individual is the partner of the claimant for child care benefit—the individual’s partner;</w:t>
      </w:r>
    </w:p>
    <w:p w:rsidR="00190AC0" w:rsidRPr="00A16BD3" w:rsidRDefault="00190AC0" w:rsidP="00190AC0">
      <w:pPr>
        <w:pStyle w:val="paragraph"/>
      </w:pPr>
      <w:r w:rsidRPr="00A16BD3">
        <w:tab/>
      </w:r>
      <w:r w:rsidRPr="00A16BD3">
        <w:tab/>
        <w:t>under subsection</w:t>
      </w:r>
      <w:r w:rsidR="00A16BD3">
        <w:t> </w:t>
      </w:r>
      <w:r w:rsidRPr="00A16BD3">
        <w:t>55AA(2) or 55AB(2) with a start day that has arrived or passed (or, if the Secretary has given more than one such notice—the notice with the most recent start day); or</w:t>
      </w:r>
    </w:p>
    <w:p w:rsidR="00190AC0" w:rsidRPr="00A16BD3" w:rsidRDefault="00190AC0" w:rsidP="00190AC0">
      <w:pPr>
        <w:pStyle w:val="paragraph"/>
      </w:pPr>
      <w:r w:rsidRPr="00A16BD3">
        <w:tab/>
        <w:t>(b)</w:t>
      </w:r>
      <w:r w:rsidRPr="00A16BD3">
        <w:tab/>
        <w:t>if there is no such indexed estimate or indexed actual income—a reasonable estimate of the adjusted taxable income of the individual’s partner (disregarding the effect of clause</w:t>
      </w:r>
      <w:r w:rsidR="00A16BD3">
        <w:t> </w:t>
      </w:r>
      <w:r w:rsidRPr="00A16BD3">
        <w:t>3 of Schedule</w:t>
      </w:r>
      <w:r w:rsidR="00A16BD3">
        <w:t> </w:t>
      </w:r>
      <w:r w:rsidRPr="00A16BD3">
        <w:t>3 to the Family Assistance Act) that has been given to the Secretary by the individual.</w:t>
      </w:r>
    </w:p>
    <w:p w:rsidR="00F01773" w:rsidRPr="00A16BD3" w:rsidRDefault="00F01773" w:rsidP="00F01773">
      <w:pPr>
        <w:pStyle w:val="ActHead5"/>
      </w:pPr>
      <w:bookmarkStart w:id="215" w:name="_Toc405818946"/>
      <w:r w:rsidRPr="002B53D7">
        <w:rPr>
          <w:rStyle w:val="CharSectno"/>
        </w:rPr>
        <w:t>55A</w:t>
      </w:r>
      <w:r w:rsidRPr="00A16BD3">
        <w:t xml:space="preserve">  Determination of rate under </w:t>
      </w:r>
      <w:r w:rsidR="00127CA2" w:rsidRPr="00A16BD3">
        <w:t>Subdivision</w:t>
      </w:r>
      <w:r w:rsidR="00753CFA" w:rsidRPr="00A16BD3">
        <w:t xml:space="preserve"> </w:t>
      </w:r>
      <w:r w:rsidRPr="00A16BD3">
        <w:t>F may be based on estimate</w:t>
      </w:r>
      <w:bookmarkEnd w:id="21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an individual’s rate of child care benefit for care provided by an approved child care service is required to be calculated for the purpose of making a determination under </w:t>
      </w:r>
      <w:r w:rsidR="00127CA2" w:rsidRPr="00A16BD3">
        <w:t>Subdivision</w:t>
      </w:r>
      <w:r w:rsidR="00753CFA" w:rsidRPr="00A16BD3">
        <w:t xml:space="preserve"> </w:t>
      </w:r>
      <w:r w:rsidRPr="00A16BD3">
        <w:t>F; and</w:t>
      </w:r>
    </w:p>
    <w:p w:rsidR="00F01773" w:rsidRPr="00A16BD3" w:rsidRDefault="00F01773" w:rsidP="00F01773">
      <w:pPr>
        <w:pStyle w:val="paragraph"/>
      </w:pPr>
      <w:r w:rsidRPr="00A16BD3">
        <w:tab/>
        <w:t>(b)</w:t>
      </w:r>
      <w:r w:rsidRPr="00A16BD3">
        <w:tab/>
        <w:t>the information about an amount needed by the Secretary to calculate the CCB % (CCB % is needed to calculate rate) applicable to the individual is not available; and</w:t>
      </w:r>
    </w:p>
    <w:p w:rsidR="00F01773" w:rsidRPr="00A16BD3" w:rsidRDefault="00F01773" w:rsidP="00F01773">
      <w:pPr>
        <w:pStyle w:val="paragraph"/>
      </w:pPr>
      <w:r w:rsidRPr="00A16BD3">
        <w:tab/>
        <w:t>(c)</w:t>
      </w:r>
      <w:r w:rsidRPr="00A16BD3">
        <w:tab/>
        <w:t>the claimant gives the Secretary an estimate of the amount needed; and</w:t>
      </w:r>
    </w:p>
    <w:p w:rsidR="00F01773" w:rsidRPr="00A16BD3" w:rsidRDefault="00F01773" w:rsidP="00F01773">
      <w:pPr>
        <w:pStyle w:val="paragraph"/>
      </w:pPr>
      <w:r w:rsidRPr="00A16BD3">
        <w:tab/>
        <w:t>(d)</w:t>
      </w:r>
      <w:r w:rsidRPr="00A16BD3">
        <w:tab/>
        <w:t>the Secretary considers the estimate to be reasonable;</w:t>
      </w:r>
    </w:p>
    <w:p w:rsidR="00F01773" w:rsidRPr="00A16BD3" w:rsidRDefault="00F01773" w:rsidP="00F01773">
      <w:pPr>
        <w:pStyle w:val="subsection2"/>
      </w:pPr>
      <w:r w:rsidRPr="00A16BD3">
        <w:t>the Secretary may determine the rate of child care benefit on the basis of the estimate.</w:t>
      </w:r>
    </w:p>
    <w:p w:rsidR="00F01773" w:rsidRPr="00A16BD3" w:rsidRDefault="00F01773" w:rsidP="00F01773">
      <w:pPr>
        <w:pStyle w:val="subsection"/>
      </w:pPr>
      <w:r w:rsidRPr="00A16BD3">
        <w:tab/>
        <w:t>(2)</w:t>
      </w:r>
      <w:r w:rsidRPr="00A16BD3">
        <w:tab/>
        <w:t xml:space="preserve">If the claimant does not give the Secretary an estimate of the amount needed that the Secretary considers reasonable, the CCB % is </w:t>
      </w:r>
      <w:r w:rsidR="000A6DDD" w:rsidRPr="00A16BD3">
        <w:t>zero %</w:t>
      </w:r>
      <w:r w:rsidRPr="00A16BD3">
        <w:t>.</w:t>
      </w:r>
    </w:p>
    <w:p w:rsidR="00224B6C" w:rsidRPr="00A16BD3" w:rsidRDefault="00224B6C" w:rsidP="00224B6C">
      <w:pPr>
        <w:pStyle w:val="ActHead5"/>
      </w:pPr>
      <w:bookmarkStart w:id="216" w:name="_Toc405818947"/>
      <w:r w:rsidRPr="002B53D7">
        <w:rPr>
          <w:rStyle w:val="CharSectno"/>
        </w:rPr>
        <w:lastRenderedPageBreak/>
        <w:t>55B</w:t>
      </w:r>
      <w:r w:rsidRPr="00A16BD3">
        <w:t xml:space="preserve">  CCB % applicable to individual is zero % when certain other information not provided</w:t>
      </w:r>
      <w:bookmarkEnd w:id="216"/>
    </w:p>
    <w:p w:rsidR="00224B6C" w:rsidRPr="00A16BD3" w:rsidRDefault="00224B6C" w:rsidP="00224B6C">
      <w:pPr>
        <w:pStyle w:val="subsection"/>
      </w:pPr>
      <w:r w:rsidRPr="00A16BD3">
        <w:tab/>
        <w:t>(1)</w:t>
      </w:r>
      <w:r w:rsidRPr="00A16BD3">
        <w:tab/>
        <w:t>This subsection applies if:</w:t>
      </w:r>
    </w:p>
    <w:p w:rsidR="00224B6C" w:rsidRPr="00A16BD3" w:rsidRDefault="00224B6C" w:rsidP="00224B6C">
      <w:pPr>
        <w:pStyle w:val="paragraph"/>
      </w:pPr>
      <w:r w:rsidRPr="00A16BD3">
        <w:tab/>
        <w:t>(a)</w:t>
      </w:r>
      <w:r w:rsidRPr="00A16BD3">
        <w:tab/>
        <w:t>an individual’s CCB % is required to be determined under section</w:t>
      </w:r>
      <w:r w:rsidR="00A16BD3">
        <w:t> </w:t>
      </w:r>
      <w:r w:rsidRPr="00A16BD3">
        <w:t>50J; and</w:t>
      </w:r>
    </w:p>
    <w:p w:rsidR="00224B6C" w:rsidRPr="00A16BD3" w:rsidRDefault="00224B6C" w:rsidP="00224B6C">
      <w:pPr>
        <w:pStyle w:val="paragraph"/>
      </w:pPr>
      <w:r w:rsidRPr="00A16BD3">
        <w:tab/>
        <w:t>(b)</w:t>
      </w:r>
      <w:r w:rsidRPr="00A16BD3">
        <w:tab/>
        <w:t>the care in the claim concerned is care provided by an approved child care service; and</w:t>
      </w:r>
    </w:p>
    <w:p w:rsidR="00224B6C" w:rsidRPr="00A16BD3" w:rsidRDefault="00224B6C" w:rsidP="00224B6C">
      <w:pPr>
        <w:pStyle w:val="paragraph"/>
      </w:pPr>
      <w:r w:rsidRPr="00A16BD3">
        <w:tab/>
        <w:t>(c)</w:t>
      </w:r>
      <w:r w:rsidRPr="00A16BD3">
        <w:tab/>
        <w:t>either of the following situations arises:</w:t>
      </w:r>
    </w:p>
    <w:p w:rsidR="00224B6C" w:rsidRPr="00A16BD3" w:rsidRDefault="00224B6C" w:rsidP="00224B6C">
      <w:pPr>
        <w:pStyle w:val="paragraphsub"/>
      </w:pPr>
      <w:r w:rsidRPr="00A16BD3">
        <w:tab/>
        <w:t>(i)</w:t>
      </w:r>
      <w:r w:rsidRPr="00A16BD3">
        <w:tab/>
        <w:t>the individual does not give the Secretary information needed to work out the number of children the individual has in care of a particular kind;</w:t>
      </w:r>
    </w:p>
    <w:p w:rsidR="00224B6C" w:rsidRPr="00A16BD3" w:rsidRDefault="00224B6C" w:rsidP="00224B6C">
      <w:pPr>
        <w:pStyle w:val="paragraphsub"/>
      </w:pPr>
      <w:r w:rsidRPr="00A16BD3">
        <w:tab/>
        <w:t>(ii)</w:t>
      </w:r>
      <w:r w:rsidRPr="00A16BD3">
        <w:tab/>
        <w:t>the claimant opted to have a CCB % of zero % applicable to him or her.</w:t>
      </w:r>
    </w:p>
    <w:p w:rsidR="00224B6C" w:rsidRPr="00A16BD3" w:rsidRDefault="00224B6C" w:rsidP="00224B6C">
      <w:pPr>
        <w:pStyle w:val="notetext"/>
      </w:pPr>
      <w:r w:rsidRPr="00A16BD3">
        <w:t>Note:</w:t>
      </w:r>
      <w:r w:rsidRPr="00A16BD3">
        <w:tab/>
        <w:t>This means the Secretary must determine the CCB % of the claimant to be zero % (see subsection</w:t>
      </w:r>
      <w:r w:rsidR="00A16BD3">
        <w:t> </w:t>
      </w:r>
      <w:r w:rsidRPr="00A16BD3">
        <w:t>50J(2)).</w:t>
      </w:r>
    </w:p>
    <w:p w:rsidR="00224B6C" w:rsidRPr="00A16BD3" w:rsidRDefault="00224B6C" w:rsidP="00224B6C">
      <w:pPr>
        <w:pStyle w:val="subsection"/>
      </w:pPr>
      <w:r w:rsidRPr="00A16BD3">
        <w:tab/>
        <w:t>(2)</w:t>
      </w:r>
      <w:r w:rsidRPr="00A16BD3">
        <w:tab/>
        <w:t>If:</w:t>
      </w:r>
    </w:p>
    <w:p w:rsidR="00224B6C" w:rsidRPr="00A16BD3" w:rsidRDefault="00224B6C" w:rsidP="00224B6C">
      <w:pPr>
        <w:pStyle w:val="paragraph"/>
      </w:pPr>
      <w:r w:rsidRPr="00A16BD3">
        <w:tab/>
        <w:t>(a)</w:t>
      </w:r>
      <w:r w:rsidRPr="00A16BD3">
        <w:tab/>
        <w:t xml:space="preserve">the rate of child care benefit is required to be calculated for the purpose of making a determination of entitlement under </w:t>
      </w:r>
      <w:r w:rsidR="00127CA2" w:rsidRPr="00A16BD3">
        <w:t>Subdivision</w:t>
      </w:r>
      <w:r w:rsidR="00753CFA" w:rsidRPr="00A16BD3">
        <w:t xml:space="preserve"> </w:t>
      </w:r>
      <w:r w:rsidRPr="00A16BD3">
        <w:t>E or F; and</w:t>
      </w:r>
    </w:p>
    <w:p w:rsidR="00224B6C" w:rsidRPr="00A16BD3" w:rsidRDefault="00224B6C" w:rsidP="00224B6C">
      <w:pPr>
        <w:pStyle w:val="paragraph"/>
      </w:pPr>
      <w:r w:rsidRPr="00A16BD3">
        <w:tab/>
        <w:t>(b)</w:t>
      </w:r>
      <w:r w:rsidRPr="00A16BD3">
        <w:tab/>
        <w:t>the care in the claim concerned is care provided by an approved child care service; and</w:t>
      </w:r>
    </w:p>
    <w:p w:rsidR="00224B6C" w:rsidRPr="00A16BD3" w:rsidRDefault="00224B6C" w:rsidP="00224B6C">
      <w:pPr>
        <w:pStyle w:val="paragraph"/>
      </w:pPr>
      <w:r w:rsidRPr="00A16BD3">
        <w:tab/>
        <w:t>(c)</w:t>
      </w:r>
      <w:r w:rsidRPr="00A16BD3">
        <w:tab/>
        <w:t>either of the following situations arises:</w:t>
      </w:r>
    </w:p>
    <w:p w:rsidR="00224B6C" w:rsidRPr="00A16BD3" w:rsidRDefault="00224B6C" w:rsidP="00224B6C">
      <w:pPr>
        <w:pStyle w:val="paragraphsub"/>
      </w:pPr>
      <w:r w:rsidRPr="00A16BD3">
        <w:tab/>
        <w:t>(i)</w:t>
      </w:r>
      <w:r w:rsidRPr="00A16BD3">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A16BD3" w:rsidRDefault="00224B6C" w:rsidP="00224B6C">
      <w:pPr>
        <w:pStyle w:val="paragraphsub"/>
      </w:pPr>
      <w:r w:rsidRPr="00A16BD3">
        <w:tab/>
        <w:t>(ii)</w:t>
      </w:r>
      <w:r w:rsidRPr="00A16BD3">
        <w:tab/>
        <w:t>the claimant opted to have a CCB % of zero % applicable to him or her;</w:t>
      </w:r>
    </w:p>
    <w:p w:rsidR="00224B6C" w:rsidRPr="00A16BD3" w:rsidRDefault="00224B6C" w:rsidP="00224B6C">
      <w:pPr>
        <w:pStyle w:val="subsection2"/>
      </w:pPr>
      <w:r w:rsidRPr="00A16BD3">
        <w:t>the CCB % applicable to the claimant is zero %.</w:t>
      </w:r>
    </w:p>
    <w:p w:rsidR="00224B6C" w:rsidRPr="00A16BD3" w:rsidRDefault="00224B6C" w:rsidP="00224B6C">
      <w:pPr>
        <w:pStyle w:val="ActHead5"/>
      </w:pPr>
      <w:bookmarkStart w:id="217" w:name="_Toc405818948"/>
      <w:r w:rsidRPr="002B53D7">
        <w:rPr>
          <w:rStyle w:val="CharSectno"/>
        </w:rPr>
        <w:lastRenderedPageBreak/>
        <w:t>55C</w:t>
      </w:r>
      <w:r w:rsidRPr="00A16BD3">
        <w:t xml:space="preserve">  CCB % applicable to individual when tax file number information not given</w:t>
      </w:r>
      <w:bookmarkEnd w:id="217"/>
    </w:p>
    <w:p w:rsidR="00224B6C" w:rsidRPr="00A16BD3" w:rsidRDefault="00224B6C" w:rsidP="00224B6C">
      <w:pPr>
        <w:pStyle w:val="subsection"/>
      </w:pPr>
      <w:r w:rsidRPr="00A16BD3">
        <w:tab/>
      </w:r>
      <w:r w:rsidRPr="00A16BD3">
        <w:tab/>
        <w:t>This section applies if:</w:t>
      </w:r>
    </w:p>
    <w:p w:rsidR="00224B6C" w:rsidRPr="00A16BD3" w:rsidRDefault="00224B6C" w:rsidP="00224B6C">
      <w:pPr>
        <w:pStyle w:val="paragraph"/>
      </w:pPr>
      <w:r w:rsidRPr="00A16BD3">
        <w:tab/>
        <w:t>(a)</w:t>
      </w:r>
      <w:r w:rsidRPr="00A16BD3">
        <w:tab/>
        <w:t>either:</w:t>
      </w:r>
    </w:p>
    <w:p w:rsidR="00224B6C" w:rsidRPr="00A16BD3" w:rsidRDefault="00224B6C" w:rsidP="00224B6C">
      <w:pPr>
        <w:pStyle w:val="paragraphsub"/>
      </w:pPr>
      <w:r w:rsidRPr="00A16BD3">
        <w:tab/>
        <w:t>(i)</w:t>
      </w:r>
      <w:r w:rsidRPr="00A16BD3">
        <w:tab/>
        <w:t>the Secretary makes a determination of conditional eligibility in respect of a claimant under section</w:t>
      </w:r>
      <w:r w:rsidR="00A16BD3">
        <w:t> </w:t>
      </w:r>
      <w:r w:rsidRPr="00A16BD3">
        <w:t>50F in the situation referred to in subparagraph</w:t>
      </w:r>
      <w:r w:rsidR="00A16BD3">
        <w:t> </w:t>
      </w:r>
      <w:r w:rsidRPr="00A16BD3">
        <w:t>50D(1)(d)(ii), (iii), (iv) or (v); or</w:t>
      </w:r>
    </w:p>
    <w:p w:rsidR="00224B6C" w:rsidRPr="00A16BD3" w:rsidRDefault="00224B6C" w:rsidP="00224B6C">
      <w:pPr>
        <w:pStyle w:val="paragraphsub"/>
      </w:pPr>
      <w:r w:rsidRPr="00A16BD3">
        <w:tab/>
        <w:t>(ii)</w:t>
      </w:r>
      <w:r w:rsidRPr="00A16BD3">
        <w:tab/>
        <w:t>the Secretary makes a determination of conditional eligibility in respect of a claimant under section</w:t>
      </w:r>
      <w:r w:rsidR="00A16BD3">
        <w:t> </w:t>
      </w:r>
      <w:r w:rsidRPr="00A16BD3">
        <w:t>50F in the situation referred to in subsection</w:t>
      </w:r>
      <w:r w:rsidR="00A16BD3">
        <w:t> </w:t>
      </w:r>
      <w:r w:rsidRPr="00A16BD3">
        <w:t>50D(4); and</w:t>
      </w:r>
    </w:p>
    <w:p w:rsidR="00224B6C" w:rsidRPr="00A16BD3" w:rsidRDefault="00224B6C" w:rsidP="00224B6C">
      <w:pPr>
        <w:pStyle w:val="paragraph"/>
      </w:pPr>
      <w:r w:rsidRPr="00A16BD3">
        <w:tab/>
        <w:t>(b)</w:t>
      </w:r>
      <w:r w:rsidRPr="00A16BD3">
        <w:tab/>
        <w:t>the claimant’s CCB % is required to be determined under section</w:t>
      </w:r>
      <w:r w:rsidR="00A16BD3">
        <w:t> </w:t>
      </w:r>
      <w:r w:rsidRPr="00A16BD3">
        <w:t>50J.</w:t>
      </w:r>
    </w:p>
    <w:p w:rsidR="00224B6C" w:rsidRPr="00A16BD3" w:rsidRDefault="00224B6C" w:rsidP="00224B6C">
      <w:pPr>
        <w:pStyle w:val="notetext"/>
      </w:pPr>
      <w:r w:rsidRPr="00A16BD3">
        <w:t>Note:</w:t>
      </w:r>
      <w:r w:rsidRPr="00A16BD3">
        <w:tab/>
        <w:t>This means the Secretary must determine the CCB % of the claimant to be zero % (see subsection</w:t>
      </w:r>
      <w:r w:rsidR="00A16BD3">
        <w:t> </w:t>
      </w:r>
      <w:r w:rsidRPr="00A16BD3">
        <w:t>50J(2)).</w:t>
      </w:r>
    </w:p>
    <w:p w:rsidR="00F01773" w:rsidRPr="00A16BD3" w:rsidRDefault="00F01773" w:rsidP="008410CF">
      <w:pPr>
        <w:pStyle w:val="ActHead5"/>
      </w:pPr>
      <w:bookmarkStart w:id="218" w:name="_Toc405818949"/>
      <w:r w:rsidRPr="002B53D7">
        <w:rPr>
          <w:rStyle w:val="CharSectno"/>
        </w:rPr>
        <w:t>55D</w:t>
      </w:r>
      <w:r w:rsidRPr="00A16BD3">
        <w:t xml:space="preserve">  Schooling % applicable to individual when certain information not provided</w:t>
      </w:r>
      <w:bookmarkEnd w:id="218"/>
    </w:p>
    <w:p w:rsidR="00F01773" w:rsidRPr="00A16BD3" w:rsidRDefault="00F01773" w:rsidP="008410CF">
      <w:pPr>
        <w:pStyle w:val="subsection"/>
        <w:keepNext/>
      </w:pPr>
      <w:r w:rsidRPr="00A16BD3">
        <w:tab/>
      </w:r>
      <w:r w:rsidRPr="00A16BD3">
        <w:tab/>
        <w:t>If:</w:t>
      </w:r>
    </w:p>
    <w:p w:rsidR="00F01773" w:rsidRPr="00A16BD3" w:rsidRDefault="00F01773" w:rsidP="008410CF">
      <w:pPr>
        <w:pStyle w:val="paragraph"/>
        <w:keepNext/>
      </w:pPr>
      <w:r w:rsidRPr="00A16BD3">
        <w:tab/>
        <w:t>(a)</w:t>
      </w:r>
      <w:r w:rsidRPr="00A16BD3">
        <w:tab/>
        <w:t>either:</w:t>
      </w:r>
    </w:p>
    <w:p w:rsidR="00F01773" w:rsidRPr="00A16BD3" w:rsidRDefault="00F01773" w:rsidP="00F01773">
      <w:pPr>
        <w:pStyle w:val="paragraphsub"/>
      </w:pPr>
      <w:r w:rsidRPr="00A16BD3">
        <w:tab/>
        <w:t>(i)</w:t>
      </w:r>
      <w:r w:rsidRPr="00A16BD3">
        <w:tab/>
        <w:t>an individual’s schooling % is required to be determined under section</w:t>
      </w:r>
      <w:r w:rsidR="00A16BD3">
        <w:t> </w:t>
      </w:r>
      <w:r w:rsidRPr="00A16BD3">
        <w:t>50K; or</w:t>
      </w:r>
    </w:p>
    <w:p w:rsidR="00F01773" w:rsidRPr="00A16BD3" w:rsidRDefault="00F01773" w:rsidP="00F01773">
      <w:pPr>
        <w:pStyle w:val="paragraphsub"/>
      </w:pPr>
      <w:r w:rsidRPr="00A16BD3">
        <w:tab/>
        <w:t>(ii)</w:t>
      </w:r>
      <w:r w:rsidRPr="00A16BD3">
        <w:tab/>
        <w:t xml:space="preserve">an individual’s rate is required to be calculated for the purpose of making a determination of entitlement under </w:t>
      </w:r>
      <w:r w:rsidR="00127CA2" w:rsidRPr="00A16BD3">
        <w:t>Subdivision</w:t>
      </w:r>
      <w:r w:rsidR="00753CFA" w:rsidRPr="00A16BD3">
        <w:t xml:space="preserve"> </w:t>
      </w:r>
      <w:r w:rsidRPr="00A16BD3">
        <w:t xml:space="preserve">E or F for care provided by an approved child care service; and </w:t>
      </w:r>
    </w:p>
    <w:p w:rsidR="00F01773" w:rsidRPr="00A16BD3" w:rsidRDefault="00F01773" w:rsidP="00F01773">
      <w:pPr>
        <w:pStyle w:val="paragraph"/>
      </w:pPr>
      <w:r w:rsidRPr="00A16BD3">
        <w:tab/>
        <w:t>(b)</w:t>
      </w:r>
      <w:r w:rsidRPr="00A16BD3">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A16BD3" w:rsidRDefault="00F01773" w:rsidP="00F01773">
      <w:pPr>
        <w:pStyle w:val="subsection2"/>
      </w:pPr>
      <w:r w:rsidRPr="00A16BD3">
        <w:t>the Secretary must determine 85% as the schooling %.</w:t>
      </w:r>
    </w:p>
    <w:p w:rsidR="00F01773" w:rsidRPr="00A16BD3" w:rsidRDefault="00127CA2" w:rsidP="00F01773">
      <w:pPr>
        <w:pStyle w:val="ActHead4"/>
      </w:pPr>
      <w:bookmarkStart w:id="219" w:name="_Toc405818950"/>
      <w:r w:rsidRPr="002B53D7">
        <w:rPr>
          <w:rStyle w:val="CharSubdNo"/>
        </w:rPr>
        <w:lastRenderedPageBreak/>
        <w:t>Subdivision</w:t>
      </w:r>
      <w:r w:rsidR="00753CFA" w:rsidRPr="002B53D7">
        <w:rPr>
          <w:rStyle w:val="CharSubdNo"/>
        </w:rPr>
        <w:t xml:space="preserve"> </w:t>
      </w:r>
      <w:r w:rsidR="00F01773" w:rsidRPr="002B53D7">
        <w:rPr>
          <w:rStyle w:val="CharSubdNo"/>
        </w:rPr>
        <w:t>J</w:t>
      </w:r>
      <w:r w:rsidR="00F01773" w:rsidRPr="00A16BD3">
        <w:t>—</w:t>
      </w:r>
      <w:r w:rsidR="00F01773" w:rsidRPr="002B53D7">
        <w:rPr>
          <w:rStyle w:val="CharSubdText"/>
        </w:rPr>
        <w:t>Payment</w:t>
      </w:r>
      <w:bookmarkEnd w:id="219"/>
    </w:p>
    <w:p w:rsidR="00F01773" w:rsidRPr="00A16BD3" w:rsidRDefault="00F01773" w:rsidP="00F01773">
      <w:pPr>
        <w:pStyle w:val="ActHead5"/>
      </w:pPr>
      <w:bookmarkStart w:id="220" w:name="_Toc405818951"/>
      <w:r w:rsidRPr="002B53D7">
        <w:rPr>
          <w:rStyle w:val="CharSectno"/>
        </w:rPr>
        <w:t>56</w:t>
      </w:r>
      <w:r w:rsidRPr="00A16BD3">
        <w:t xml:space="preserve">  Payment in respect of claim for child care benefit by fee reduction if claim by individual</w:t>
      </w:r>
      <w:bookmarkEnd w:id="220"/>
      <w:r w:rsidRPr="00A16BD3">
        <w:t xml:space="preserve"> </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who is an individual is entitled to be paid child care benefit by fee reduction for sessions of care provided by an approved child care service during an income year; and</w:t>
      </w:r>
    </w:p>
    <w:p w:rsidR="007064C0" w:rsidRPr="00A16BD3" w:rsidRDefault="007064C0" w:rsidP="007064C0">
      <w:pPr>
        <w:pStyle w:val="paragraph"/>
      </w:pPr>
      <w:r w:rsidRPr="00A16BD3">
        <w:tab/>
        <w:t>(b)</w:t>
      </w:r>
      <w:r w:rsidRPr="00A16BD3">
        <w:tab/>
        <w:t>the service is required, under section</w:t>
      </w:r>
      <w:r w:rsidR="00A16BD3">
        <w:t> </w:t>
      </w:r>
      <w:r w:rsidRPr="00A16BD3">
        <w:t>219B, to pass on to the claimant a fee reduction for those sessions of care; and</w:t>
      </w:r>
    </w:p>
    <w:p w:rsidR="007064C0" w:rsidRPr="00A16BD3" w:rsidRDefault="007064C0" w:rsidP="007064C0">
      <w:pPr>
        <w:pStyle w:val="paragraph"/>
      </w:pPr>
      <w:r w:rsidRPr="00A16BD3">
        <w:tab/>
        <w:t>(c)</w:t>
      </w:r>
      <w:r w:rsidRPr="00A16BD3">
        <w:tab/>
        <w:t>the amount of the entitlement is greater than the total amount which the service is obliged to pass on to the claimant under that section for those sessions of care;</w:t>
      </w:r>
    </w:p>
    <w:p w:rsidR="00F01773" w:rsidRPr="00A16BD3" w:rsidRDefault="00F01773" w:rsidP="00F01773">
      <w:pPr>
        <w:pStyle w:val="subsection2"/>
      </w:pPr>
      <w:r w:rsidRPr="00A16BD3">
        <w:t>the Secretary must pay the amount of the difference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(3)</w:t>
      </w:r>
      <w:r w:rsidRPr="00A16BD3">
        <w:tab/>
        <w:t xml:space="preserve">The Secretary may direct that the whole or a part of an amount which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F01773">
      <w:pPr>
        <w:pStyle w:val="ActHead5"/>
      </w:pPr>
      <w:bookmarkStart w:id="221" w:name="_Toc405818952"/>
      <w:r w:rsidRPr="002B53D7">
        <w:rPr>
          <w:rStyle w:val="CharSectno"/>
        </w:rPr>
        <w:t>56A</w:t>
      </w:r>
      <w:r w:rsidRPr="00A16BD3">
        <w:t xml:space="preserve">  Payment of child care benefit for a past period and by single payment/in substitution</w:t>
      </w:r>
      <w:bookmarkEnd w:id="221"/>
    </w:p>
    <w:p w:rsidR="00F01773" w:rsidRPr="00A16BD3" w:rsidRDefault="00F01773" w:rsidP="00F01773">
      <w:pPr>
        <w:pStyle w:val="subsection"/>
      </w:pPr>
      <w:r w:rsidRPr="00A16BD3">
        <w:tab/>
        <w:t>(1)</w:t>
      </w:r>
      <w:r w:rsidRPr="00A16BD3">
        <w:tab/>
        <w:t>If a claimant who is an individual:</w:t>
      </w:r>
    </w:p>
    <w:p w:rsidR="00F01773" w:rsidRPr="00A16BD3" w:rsidRDefault="00F01773" w:rsidP="00F01773">
      <w:pPr>
        <w:pStyle w:val="paragraph"/>
      </w:pPr>
      <w:r w:rsidRPr="00A16BD3">
        <w:tab/>
        <w:t>(a)</w:t>
      </w:r>
      <w:r w:rsidRPr="00A16BD3">
        <w:tab/>
        <w:t>is entitled to be paid child care benefit for a past period for care provided by:</w:t>
      </w:r>
    </w:p>
    <w:p w:rsidR="00F01773" w:rsidRPr="00A16BD3" w:rsidRDefault="00F01773" w:rsidP="00F01773">
      <w:pPr>
        <w:pStyle w:val="paragraphsub"/>
      </w:pPr>
      <w:r w:rsidRPr="00A16BD3">
        <w:tab/>
        <w:t>(i)</w:t>
      </w:r>
      <w:r w:rsidRPr="00A16BD3">
        <w:tab/>
        <w:t>an approved child care service; or</w:t>
      </w:r>
    </w:p>
    <w:p w:rsidR="00F01773" w:rsidRPr="00A16BD3" w:rsidRDefault="00F01773" w:rsidP="00F01773">
      <w:pPr>
        <w:pStyle w:val="paragraphsub"/>
      </w:pPr>
      <w:r w:rsidRPr="00A16BD3">
        <w:lastRenderedPageBreak/>
        <w:tab/>
        <w:t>(ii)</w:t>
      </w:r>
      <w:r w:rsidRPr="00A16BD3">
        <w:tab/>
        <w:t>a registered carer; or</w:t>
      </w:r>
    </w:p>
    <w:p w:rsidR="00F01773" w:rsidRPr="00A16BD3" w:rsidRDefault="00F01773" w:rsidP="00F01773">
      <w:pPr>
        <w:pStyle w:val="paragraph"/>
      </w:pPr>
      <w:r w:rsidRPr="00A16BD3">
        <w:tab/>
        <w:t>(b)</w:t>
      </w:r>
      <w:r w:rsidRPr="00A16BD3">
        <w:tab/>
        <w:t>is entitled to be paid child care benefit by single payment/in substitution;</w:t>
      </w:r>
    </w:p>
    <w:p w:rsidR="00F01773" w:rsidRPr="00A16BD3" w:rsidRDefault="00F01773" w:rsidP="00F01773">
      <w:pPr>
        <w:pStyle w:val="subsection2"/>
      </w:pPr>
      <w:r w:rsidRPr="00A16BD3">
        <w:t>the Secretary must pay the amount of the entitlement to the claimant at such time as the Secretary considers appropriate and to the credit of a bank account nominated and maintained by the claimant.</w:t>
      </w:r>
    </w:p>
    <w:p w:rsidR="00F01773" w:rsidRPr="00A16BD3" w:rsidRDefault="00F01773" w:rsidP="00F01773">
      <w:pPr>
        <w:pStyle w:val="SubsectionHead"/>
      </w:pPr>
      <w:r w:rsidRPr="00A16BD3">
        <w:t>Secretary may make direction as to the manner of making payments</w:t>
      </w:r>
    </w:p>
    <w:p w:rsidR="00F01773" w:rsidRPr="00A16BD3" w:rsidRDefault="00F01773" w:rsidP="00F01773">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F01773">
      <w:pPr>
        <w:pStyle w:val="ActHead5"/>
      </w:pPr>
      <w:bookmarkStart w:id="222" w:name="_Toc405818953"/>
      <w:r w:rsidRPr="002B53D7">
        <w:rPr>
          <w:rStyle w:val="CharSectno"/>
        </w:rPr>
        <w:t>56B</w:t>
      </w:r>
      <w:r w:rsidRPr="00A16BD3">
        <w:t xml:space="preserve">  Payment of child care benefit by fee reduction where claim by an approved child care service</w:t>
      </w:r>
      <w:bookmarkEnd w:id="22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that is an approved child care service is entitled to be paid child care benefit by fee reduction for sessions of care provided by the claimant to a child at risk during a financial year; and</w:t>
      </w:r>
    </w:p>
    <w:p w:rsidR="007064C0" w:rsidRPr="00A16BD3" w:rsidRDefault="007064C0" w:rsidP="007064C0">
      <w:pPr>
        <w:pStyle w:val="paragraph"/>
      </w:pPr>
      <w:r w:rsidRPr="00A16BD3">
        <w:tab/>
        <w:t>(b)</w:t>
      </w:r>
      <w:r w:rsidRPr="00A16BD3">
        <w:tab/>
        <w:t>the service is required, under section</w:t>
      </w:r>
      <w:r w:rsidR="00A16BD3">
        <w:t> </w:t>
      </w:r>
      <w:r w:rsidRPr="00A16BD3">
        <w:t>219BA, to pass on to itself child care benefit by fee reduction for those sessions of care; and</w:t>
      </w:r>
    </w:p>
    <w:p w:rsidR="007064C0" w:rsidRPr="00A16BD3" w:rsidRDefault="007064C0" w:rsidP="007064C0">
      <w:pPr>
        <w:pStyle w:val="paragraph"/>
      </w:pPr>
      <w:r w:rsidRPr="00A16BD3">
        <w:tab/>
        <w:t>(c)</w:t>
      </w:r>
      <w:r w:rsidRPr="00A16BD3">
        <w:tab/>
        <w:t>the amount of the entitlement is greater than the total amount which the service is obliged to pass on to itself under that section for those sessions of care;</w:t>
      </w:r>
    </w:p>
    <w:p w:rsidR="00F01773" w:rsidRPr="00A16BD3" w:rsidRDefault="00F01773" w:rsidP="00F01773">
      <w:pPr>
        <w:pStyle w:val="subsection2"/>
      </w:pPr>
      <w:r w:rsidRPr="00A16BD3">
        <w:t>the Secretary must pay the amount of the difference to the claimant at such time as the Secretary considers appropriate and to the credit of a bank account nominated and maintained by the claimant.</w:t>
      </w:r>
    </w:p>
    <w:p w:rsidR="00F01773" w:rsidRPr="00A16BD3" w:rsidRDefault="00F01773" w:rsidP="00F01773">
      <w:pPr>
        <w:pStyle w:val="subsection"/>
      </w:pPr>
      <w:r w:rsidRPr="00A16BD3">
        <w:lastRenderedPageBreak/>
        <w:tab/>
        <w:t>(2)</w:t>
      </w:r>
      <w:r w:rsidRPr="00A16BD3">
        <w:tab/>
        <w:t xml:space="preserve">The Secretary may direct that the whole or a part of an amount which is to be paid under this section is to be paid in a different way from that provided for by </w:t>
      </w:r>
      <w:r w:rsidR="00A16BD3">
        <w:t>subsection (</w:t>
      </w:r>
      <w:r w:rsidRPr="00A16BD3">
        <w:t>1). If the Secretary gives the direction, the amount is to be paid in accordance with the direction.</w:t>
      </w:r>
    </w:p>
    <w:p w:rsidR="00F01773" w:rsidRPr="00A16BD3" w:rsidRDefault="00F01773" w:rsidP="00F01773">
      <w:pPr>
        <w:pStyle w:val="subsection"/>
      </w:pPr>
      <w:r w:rsidRPr="00A16BD3">
        <w:tab/>
        <w:t>(3)</w:t>
      </w:r>
      <w:r w:rsidRPr="00A16BD3">
        <w:tab/>
        <w:t>This section is subject to Part</w:t>
      </w:r>
      <w:r w:rsidR="00A16BD3">
        <w:t> </w:t>
      </w:r>
      <w:r w:rsidRPr="00A16BD3">
        <w:t>4 (Overpayments and debt recovery).</w:t>
      </w:r>
    </w:p>
    <w:p w:rsidR="00F01773" w:rsidRPr="00A16BD3" w:rsidRDefault="00127CA2" w:rsidP="00F01773">
      <w:pPr>
        <w:pStyle w:val="ActHead4"/>
      </w:pPr>
      <w:bookmarkStart w:id="223" w:name="_Toc405818954"/>
      <w:r w:rsidRPr="002B53D7">
        <w:rPr>
          <w:rStyle w:val="CharSubdNo"/>
        </w:rPr>
        <w:t>Subdivision</w:t>
      </w:r>
      <w:r w:rsidR="00753CFA" w:rsidRPr="002B53D7">
        <w:rPr>
          <w:rStyle w:val="CharSubdNo"/>
        </w:rPr>
        <w:t xml:space="preserve"> </w:t>
      </w:r>
      <w:r w:rsidR="00F01773" w:rsidRPr="002B53D7">
        <w:rPr>
          <w:rStyle w:val="CharSubdNo"/>
        </w:rPr>
        <w:t>K</w:t>
      </w:r>
      <w:r w:rsidR="00F01773" w:rsidRPr="00A16BD3">
        <w:t>—</w:t>
      </w:r>
      <w:r w:rsidR="00F01773" w:rsidRPr="002B53D7">
        <w:rPr>
          <w:rStyle w:val="CharSubdText"/>
        </w:rPr>
        <w:t>Obligations to notify change of circumstances</w:t>
      </w:r>
      <w:bookmarkEnd w:id="223"/>
    </w:p>
    <w:p w:rsidR="00F01773" w:rsidRPr="00A16BD3" w:rsidRDefault="00F01773" w:rsidP="00F01773">
      <w:pPr>
        <w:pStyle w:val="ActHead5"/>
      </w:pPr>
      <w:bookmarkStart w:id="224" w:name="_Toc405818955"/>
      <w:r w:rsidRPr="002B53D7">
        <w:rPr>
          <w:rStyle w:val="CharSectno"/>
        </w:rPr>
        <w:t>56C</w:t>
      </w:r>
      <w:r w:rsidRPr="00A16BD3">
        <w:t xml:space="preserve">  Individual’s obligation to notify change of circumstances</w:t>
      </w:r>
      <w:bookmarkEnd w:id="224"/>
    </w:p>
    <w:p w:rsidR="00F01773" w:rsidRPr="00A16BD3" w:rsidRDefault="00F01773" w:rsidP="00F01773">
      <w:pPr>
        <w:pStyle w:val="SubsectionHead"/>
      </w:pPr>
      <w:r w:rsidRPr="00A16BD3">
        <w:t>Individual conditionally eligible and something happens to cause a loss of conditional eligibility</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causes the claimant to cease to be conditionally eligible;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individual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(1A)</w:t>
      </w:r>
      <w:r w:rsidRPr="00A16BD3">
        <w:tab/>
        <w:t xml:space="preserve">Strict liability applies to the following elements of an offence against </w:t>
      </w:r>
      <w:r w:rsidR="00A16BD3">
        <w:t>subsection (</w:t>
      </w:r>
      <w:r w:rsidRPr="00A16BD3">
        <w:t>1):</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lastRenderedPageBreak/>
        <w:t>Individual conditionally eligible and something happens to cause a reduction in the CCB %</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CCB % is calculated using Schedule</w:t>
      </w:r>
      <w:r w:rsidR="00A16BD3">
        <w:t> </w:t>
      </w:r>
      <w:r w:rsidRPr="00A16BD3">
        <w:t>2 to the Family Assistance Act;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CCB %;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(2A)</w:t>
      </w:r>
      <w:r w:rsidRPr="00A16BD3">
        <w:tab/>
        <w:t xml:space="preserve">Strict liability applies to the following elements of an offence against </w:t>
      </w:r>
      <w:r w:rsidR="00A16BD3">
        <w:t>subsection (</w:t>
      </w:r>
      <w:r w:rsidRPr="00A16BD3">
        <w:t>2):</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50J;</w:t>
      </w:r>
    </w:p>
    <w:p w:rsidR="00F01773" w:rsidRPr="00A16BD3" w:rsidRDefault="00F01773" w:rsidP="00F01773">
      <w:pPr>
        <w:pStyle w:val="paragraph"/>
      </w:pPr>
      <w:r w:rsidRPr="00A16BD3">
        <w:tab/>
        <w:t>(b)</w:t>
      </w:r>
      <w:r w:rsidRPr="00A16BD3">
        <w:tab/>
        <w:t>the element that Schedule</w:t>
      </w:r>
      <w:r w:rsidR="00A16BD3">
        <w:t> </w:t>
      </w:r>
      <w:r w:rsidRPr="00A16BD3">
        <w:t>2 to the Family Assistance Act is used to calculate a CCB %;</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lastRenderedPageBreak/>
        <w:t>Individual conditionally eligible, has a weekly limit of hours for a reason other than child at risk and something happens to cause a reduction in the weekly limit of hours</w:t>
      </w:r>
    </w:p>
    <w:p w:rsidR="00F01773" w:rsidRPr="00A16BD3" w:rsidRDefault="00F01773" w:rsidP="00631702">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 xml:space="preserve">the weekly limit of hours is more than </w:t>
      </w:r>
      <w:r w:rsidR="000F375C" w:rsidRPr="00A16BD3">
        <w:t>24</w:t>
      </w:r>
      <w:r w:rsidRPr="00A16BD3">
        <w:t xml:space="preserve"> because a circumstance set out in subsection</w:t>
      </w:r>
      <w:r w:rsidR="00A16BD3">
        <w:t> </w:t>
      </w:r>
      <w:r w:rsidRPr="00A16BD3">
        <w:t>54(2), (4), (6) or (8) of the Family Assistance Act or subsection</w:t>
      </w:r>
      <w:r w:rsidR="00A16BD3">
        <w:t> </w:t>
      </w:r>
      <w:r w:rsidRPr="00A16BD3">
        <w:t>55(2) or (4) of that Act applies to the eligibility of the claimant;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weekly limit of hours;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(3A)</w:t>
      </w:r>
      <w:r w:rsidRPr="00A16BD3">
        <w:tab/>
        <w:t xml:space="preserve">Strict liability applies to the following elements of an offence against </w:t>
      </w:r>
      <w:r w:rsidR="00A16BD3">
        <w:t>subsection (</w:t>
      </w:r>
      <w:r w:rsidRPr="00A16BD3">
        <w:t>3):</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50H;</w:t>
      </w:r>
    </w:p>
    <w:p w:rsidR="00F01773" w:rsidRPr="00A16BD3" w:rsidRDefault="00F01773" w:rsidP="00F01773">
      <w:pPr>
        <w:pStyle w:val="paragraph"/>
      </w:pPr>
      <w:r w:rsidRPr="00A16BD3">
        <w:tab/>
        <w:t>(b)</w:t>
      </w:r>
      <w:r w:rsidRPr="00A16BD3">
        <w:tab/>
        <w:t>the element that a circumstance is a circumstance set out in subsection</w:t>
      </w:r>
      <w:r w:rsidR="00A16BD3">
        <w:t> </w:t>
      </w:r>
      <w:r w:rsidRPr="00A16BD3">
        <w:t>54(2), (4), (6) or (8) of the Family Assistance Act or subsection</w:t>
      </w:r>
      <w:r w:rsidR="00A16BD3">
        <w:t> </w:t>
      </w:r>
      <w:r w:rsidRPr="00A16BD3">
        <w:t>55(2) or (4) of that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lastRenderedPageBreak/>
        <w:t>Individual conditionally eligible, has a 24 hour care limit and the number of 24 hour care periods is reduced</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the weekly limit of hours is a 24 hour care limit with one or more 24 hour care periods;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causes a reduction in the number of 24 hour care periods in the week;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(4A)</w:t>
      </w:r>
      <w:r w:rsidRPr="00A16BD3">
        <w:tab/>
        <w:t xml:space="preserve">Strict liability applies to the following elements of an offence against </w:t>
      </w:r>
      <w:r w:rsidR="00A16BD3">
        <w:t>subsection (</w:t>
      </w:r>
      <w:r w:rsidRPr="00A16BD3">
        <w:t>4):</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50H;</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and something happens to cause a reduction in schooling %</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schooling % under section</w:t>
      </w:r>
      <w:r w:rsidR="00A16BD3">
        <w:t> </w:t>
      </w:r>
      <w:r w:rsidRPr="00A16BD3">
        <w:t>50K are in force in respect of a claimant who is an individual; and</w:t>
      </w:r>
    </w:p>
    <w:p w:rsidR="00F01773" w:rsidRPr="00A16BD3" w:rsidRDefault="00F01773" w:rsidP="00F01773">
      <w:pPr>
        <w:pStyle w:val="paragraph"/>
      </w:pPr>
      <w:r w:rsidRPr="00A16BD3">
        <w:tab/>
        <w:t>(b)</w:t>
      </w:r>
      <w:r w:rsidRPr="00A16BD3">
        <w:tab/>
        <w:t>the schooling % i</w:t>
      </w:r>
      <w:smartTag w:uri="urn:schemas-microsoft-com:office:smarttags" w:element="PersonName">
        <w:r w:rsidRPr="00A16BD3">
          <w:t>s 1</w:t>
        </w:r>
      </w:smartTag>
      <w:r w:rsidRPr="00A16BD3">
        <w:t>00%; and</w:t>
      </w:r>
    </w:p>
    <w:p w:rsidR="00F01773" w:rsidRPr="00A16BD3" w:rsidRDefault="00F01773" w:rsidP="00F01773">
      <w:pPr>
        <w:pStyle w:val="paragraph"/>
      </w:pPr>
      <w:r w:rsidRPr="00A16BD3">
        <w:lastRenderedPageBreak/>
        <w:tab/>
        <w:t>(c)</w:t>
      </w:r>
      <w:r w:rsidRPr="00A16BD3">
        <w:tab/>
        <w:t>either:</w:t>
      </w:r>
    </w:p>
    <w:p w:rsidR="00F01773" w:rsidRPr="00A16BD3" w:rsidRDefault="00F01773" w:rsidP="00F01773">
      <w:pPr>
        <w:pStyle w:val="paragraphsub"/>
      </w:pPr>
      <w:r w:rsidRPr="00A16BD3">
        <w:tab/>
        <w:t>(i)</w:t>
      </w:r>
      <w:r w:rsidRPr="00A16BD3">
        <w:tab/>
        <w:t>anything happens that causes a reduction in the schooling % to 85%;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(5A)</w:t>
      </w:r>
      <w:r w:rsidRPr="00A16BD3">
        <w:tab/>
        <w:t xml:space="preserve">Strict liability applies to the following elements of an offence against </w:t>
      </w:r>
      <w:r w:rsidR="00A16BD3">
        <w:t>subsection (</w:t>
      </w:r>
      <w:r w:rsidRPr="00A16BD3">
        <w:t>5):</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 or 50K;</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has a rate determined because of hardship and something happens that affects the rate</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and a child; and</w:t>
      </w:r>
    </w:p>
    <w:p w:rsidR="00F01773" w:rsidRPr="00A16BD3" w:rsidRDefault="00F01773" w:rsidP="00F01773">
      <w:pPr>
        <w:pStyle w:val="paragraph"/>
      </w:pPr>
      <w:r w:rsidRPr="00A16BD3">
        <w:tab/>
        <w:t>(b)</w:t>
      </w:r>
      <w:r w:rsidRPr="00A16BD3">
        <w:tab/>
        <w:t>the claimant’s rate of child care benefit for a session of care provided to the child is the rate determined by the Secretary under subsection</w:t>
      </w:r>
      <w:r w:rsidR="00A16BD3">
        <w:t> </w:t>
      </w:r>
      <w:r w:rsidRPr="00A16BD3">
        <w:t>81(2) of the Family Assistance Act (hardship);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affects the rate determined;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 xml:space="preserve">57, as soon as practicable after the </w:t>
      </w:r>
      <w:r w:rsidRPr="00A16BD3">
        <w:lastRenderedPageBreak/>
        <w:t>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(6A)</w:t>
      </w:r>
      <w:r w:rsidRPr="00A16BD3">
        <w:tab/>
        <w:t xml:space="preserve">Strict liability applies to the following elements of an offence against </w:t>
      </w:r>
      <w:r w:rsidR="00A16BD3">
        <w:t>subsection (</w:t>
      </w:r>
      <w:r w:rsidRPr="00A16BD3">
        <w:t>6):</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the determination of a rate is a determination under subsection</w:t>
      </w:r>
      <w:r w:rsidR="00A16BD3">
        <w:t> </w:t>
      </w:r>
      <w:r w:rsidRPr="00A16BD3">
        <w:t>81(2)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eligible for special grandparent rate and something happens to cause a loss of eligibility for that rate</w:t>
      </w:r>
    </w:p>
    <w:p w:rsidR="00F01773" w:rsidRPr="00A16BD3" w:rsidRDefault="00F01773" w:rsidP="00F01773">
      <w:pPr>
        <w:pStyle w:val="subsection"/>
      </w:pPr>
      <w:r w:rsidRPr="00A16BD3">
        <w:tab/>
        <w:t>(7)</w:t>
      </w:r>
      <w:r w:rsidRPr="00A16BD3">
        <w:tab/>
        <w:t>If:</w:t>
      </w:r>
    </w:p>
    <w:p w:rsidR="00F01773" w:rsidRPr="00A16BD3" w:rsidRDefault="00F01773" w:rsidP="00F01773">
      <w:pPr>
        <w:pStyle w:val="paragraph"/>
      </w:pPr>
      <w:r w:rsidRPr="00A16BD3">
        <w:tab/>
        <w:t>(a)</w:t>
      </w:r>
      <w:r w:rsidRPr="00A16BD3">
        <w:tab/>
        <w:t>a determination is in force under subsection</w:t>
      </w:r>
      <w:r w:rsidR="00A16BD3">
        <w:t> </w:t>
      </w:r>
      <w:r w:rsidRPr="00A16BD3">
        <w:t>50T(1) with the effect that a claimant who is an individual is eligible for the special grandparent rate for a child;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causes the claimant to cease to be eligible for that rate for the child;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Imprisonment for 6 months.</w:t>
      </w:r>
    </w:p>
    <w:p w:rsidR="00F01773" w:rsidRPr="00A16BD3" w:rsidRDefault="00F01773" w:rsidP="00F01773">
      <w:pPr>
        <w:pStyle w:val="subsection"/>
      </w:pPr>
      <w:r w:rsidRPr="00A16BD3">
        <w:tab/>
        <w:t>(8)</w:t>
      </w:r>
      <w:r w:rsidRPr="00A16BD3">
        <w:tab/>
        <w:t xml:space="preserve">Strict liability applies to the following elements of an offence against </w:t>
      </w:r>
      <w:r w:rsidR="00A16BD3">
        <w:t>subsection (</w:t>
      </w:r>
      <w:r w:rsidRPr="00A16BD3">
        <w:t>7):</w:t>
      </w:r>
    </w:p>
    <w:p w:rsidR="00F01773" w:rsidRPr="00A16BD3" w:rsidRDefault="00F01773" w:rsidP="00F01773">
      <w:pPr>
        <w:pStyle w:val="paragraph"/>
      </w:pPr>
      <w:r w:rsidRPr="00A16BD3">
        <w:lastRenderedPageBreak/>
        <w:tab/>
        <w:t>(a)</w:t>
      </w:r>
      <w:r w:rsidRPr="00A16BD3">
        <w:tab/>
        <w:t>the element that a determination is a determination under subsection</w:t>
      </w:r>
      <w:r w:rsidR="00A16BD3">
        <w:t> </w:t>
      </w:r>
      <w:r w:rsidRPr="00A16BD3">
        <w:t>50T(1);</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F01773" w:rsidP="00F01773">
      <w:pPr>
        <w:pStyle w:val="ActHead5"/>
      </w:pPr>
      <w:bookmarkStart w:id="225" w:name="_Toc405818956"/>
      <w:r w:rsidRPr="002B53D7">
        <w:rPr>
          <w:rStyle w:val="CharSectno"/>
        </w:rPr>
        <w:t>56D</w:t>
      </w:r>
      <w:r w:rsidRPr="00A16BD3">
        <w:t xml:space="preserve">  Approved child care service’s obligation to notify of change of circumstances</w:t>
      </w:r>
      <w:bookmarkEnd w:id="225"/>
    </w:p>
    <w:p w:rsidR="00F01773" w:rsidRPr="00A16BD3" w:rsidRDefault="00F01773" w:rsidP="00F01773">
      <w:pPr>
        <w:pStyle w:val="SubsectionHead"/>
      </w:pPr>
      <w:r w:rsidRPr="00A16BD3">
        <w:t>Service eligible for child care benefit in respect of a child at risk, a weekly limit of hours is determined and something happens to cause a reduction in weekly limit of hours</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claimant that is an approved child care service is eligible under section</w:t>
      </w:r>
      <w:r w:rsidR="00A16BD3">
        <w:t> </w:t>
      </w:r>
      <w:r w:rsidRPr="00A16BD3">
        <w:t>47 of the Family Assistance Act for child care benefit by fee reduction for care provided by the claimant to a child at risk; and</w:t>
      </w:r>
    </w:p>
    <w:p w:rsidR="00F01773" w:rsidRPr="00A16BD3" w:rsidRDefault="00F01773" w:rsidP="00F01773">
      <w:pPr>
        <w:pStyle w:val="paragraph"/>
      </w:pPr>
      <w:r w:rsidRPr="00A16BD3">
        <w:tab/>
        <w:t>(b)</w:t>
      </w:r>
      <w:r w:rsidRPr="00A16BD3">
        <w:tab/>
        <w:t>a determination of a weekly limit of hours under section</w:t>
      </w:r>
      <w:r w:rsidR="00A16BD3">
        <w:t> </w:t>
      </w:r>
      <w:r w:rsidRPr="00A16BD3">
        <w:t>54C in respect of the claimant and the child is in force; and</w:t>
      </w:r>
    </w:p>
    <w:p w:rsidR="00F01773" w:rsidRPr="00A16BD3" w:rsidRDefault="00F01773" w:rsidP="00F01773">
      <w:pPr>
        <w:pStyle w:val="paragraph"/>
      </w:pPr>
      <w:r w:rsidRPr="00A16BD3">
        <w:tab/>
        <w:t>(c)</w:t>
      </w:r>
      <w:r w:rsidRPr="00A16BD3">
        <w:tab/>
        <w:t xml:space="preserve">the weekly limit of hours is more than </w:t>
      </w:r>
      <w:r w:rsidR="00995C3C" w:rsidRPr="00A16BD3">
        <w:t>24</w:t>
      </w:r>
      <w:r w:rsidRPr="00A16BD3">
        <w:t xml:space="preserve"> because a circumstance under subsection</w:t>
      </w:r>
      <w:r w:rsidR="00A16BD3">
        <w:t> </w:t>
      </w:r>
      <w:r w:rsidRPr="00A16BD3">
        <w:t>54(3), (5), (7), (9) or (12) or subsection</w:t>
      </w:r>
      <w:r w:rsidR="00A16BD3">
        <w:t> </w:t>
      </w:r>
      <w:r w:rsidRPr="00A16BD3">
        <w:t>55(3), (5) or (8) of the Family Assistance Act applies;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causes a reduction in the weekly limit of hours;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lastRenderedPageBreak/>
        <w:tab/>
        <w:t>(1A)</w:t>
      </w:r>
      <w:r w:rsidRPr="00A16BD3">
        <w:tab/>
        <w:t xml:space="preserve">Strict liability applies to the following elements of an offence against </w:t>
      </w:r>
      <w:r w:rsidR="00A16BD3">
        <w:t>subsection (</w:t>
      </w:r>
      <w:r w:rsidRPr="00A16BD3">
        <w:t>1):</w:t>
      </w:r>
    </w:p>
    <w:p w:rsidR="00F01773" w:rsidRPr="00A16BD3" w:rsidRDefault="00F01773" w:rsidP="00F01773">
      <w:pPr>
        <w:pStyle w:val="paragraph"/>
      </w:pPr>
      <w:r w:rsidRPr="00A16BD3">
        <w:tab/>
        <w:t>(a)</w:t>
      </w:r>
      <w:r w:rsidRPr="00A16BD3">
        <w:tab/>
        <w:t>the element that a child care service’s eligibility for a child care benefit is an eligibility under section</w:t>
      </w:r>
      <w:r w:rsidR="00A16BD3">
        <w:t> </w:t>
      </w:r>
      <w:r w:rsidRPr="00A16BD3">
        <w:t>47 of the Family Assistance Act;</w:t>
      </w:r>
    </w:p>
    <w:p w:rsidR="00F01773" w:rsidRPr="00A16BD3" w:rsidRDefault="00F01773" w:rsidP="00F01773">
      <w:pPr>
        <w:pStyle w:val="paragraph"/>
      </w:pPr>
      <w:r w:rsidRPr="00A16BD3">
        <w:tab/>
        <w:t>(b)</w:t>
      </w:r>
      <w:r w:rsidRPr="00A16BD3">
        <w:tab/>
        <w:t>the element that a determination is a determination under section</w:t>
      </w:r>
      <w:r w:rsidR="00A16BD3">
        <w:t> </w:t>
      </w:r>
      <w:r w:rsidRPr="00A16BD3">
        <w:t>54C;</w:t>
      </w:r>
    </w:p>
    <w:p w:rsidR="00F01773" w:rsidRPr="00A16BD3" w:rsidRDefault="00F01773" w:rsidP="00F01773">
      <w:pPr>
        <w:pStyle w:val="paragraph"/>
      </w:pPr>
      <w:r w:rsidRPr="00A16BD3">
        <w:tab/>
        <w:t>(c)</w:t>
      </w:r>
      <w:r w:rsidRPr="00A16BD3">
        <w:tab/>
        <w:t>the element that a circumstance is a circumstance under subsection</w:t>
      </w:r>
      <w:r w:rsidR="00A16BD3">
        <w:t> </w:t>
      </w:r>
      <w:r w:rsidRPr="00A16BD3">
        <w:t>54(3), (5), (7), (9) or (12) or subsection</w:t>
      </w:r>
      <w:r w:rsidR="00A16BD3">
        <w:t> </w:t>
      </w:r>
      <w:r w:rsidRPr="00A16BD3">
        <w:t>55(3), (5) or (8) of the Family Assistance Act;</w:t>
      </w:r>
    </w:p>
    <w:p w:rsidR="00F01773" w:rsidRPr="00A16BD3" w:rsidRDefault="00F01773" w:rsidP="00F01773">
      <w:pPr>
        <w:pStyle w:val="paragraph"/>
      </w:pPr>
      <w:r w:rsidRPr="00A16BD3">
        <w:tab/>
        <w:t>(d)</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Service eligible for child care benefit in respect of a child at risk and something happens that affects the rate</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 claimant that is an approved child care service is eligible under section</w:t>
      </w:r>
      <w:r w:rsidR="00A16BD3">
        <w:t> </w:t>
      </w:r>
      <w:r w:rsidRPr="00A16BD3">
        <w:t>47 of the Family Assistance Act for child care benefit by fee reduction for care provided by the claimant to a child at risk; and</w:t>
      </w:r>
    </w:p>
    <w:p w:rsidR="00F01773" w:rsidRPr="00A16BD3" w:rsidRDefault="00F01773" w:rsidP="00F01773">
      <w:pPr>
        <w:pStyle w:val="paragraph"/>
      </w:pPr>
      <w:r w:rsidRPr="00A16BD3">
        <w:tab/>
        <w:t>(b)</w:t>
      </w:r>
      <w:r w:rsidRPr="00A16BD3">
        <w:tab/>
        <w:t>a rate, determined by the Secretary in respect of the claimant and the child under subsection</w:t>
      </w:r>
      <w:r w:rsidR="00A16BD3">
        <w:t> </w:t>
      </w:r>
      <w:r w:rsidRPr="00A16BD3">
        <w:t>81(4) of the Family Assistance Act, is in force; and</w:t>
      </w:r>
    </w:p>
    <w:p w:rsidR="00F01773" w:rsidRPr="00A16BD3" w:rsidRDefault="00F01773" w:rsidP="00F01773">
      <w:pPr>
        <w:pStyle w:val="paragraph"/>
      </w:pPr>
      <w:r w:rsidRPr="00A16BD3">
        <w:tab/>
        <w:t>(c)</w:t>
      </w:r>
      <w:r w:rsidRPr="00A16BD3">
        <w:tab/>
        <w:t>either:</w:t>
      </w:r>
    </w:p>
    <w:p w:rsidR="00F01773" w:rsidRPr="00A16BD3" w:rsidRDefault="00F01773" w:rsidP="00F01773">
      <w:pPr>
        <w:pStyle w:val="paragraphsub"/>
      </w:pPr>
      <w:r w:rsidRPr="00A16BD3">
        <w:tab/>
        <w:t>(i)</w:t>
      </w:r>
      <w:r w:rsidRPr="00A16BD3">
        <w:tab/>
        <w:t>anything happens that would have the effect that the rate should not apply; or</w:t>
      </w:r>
    </w:p>
    <w:p w:rsidR="00F01773" w:rsidRPr="00A16BD3" w:rsidRDefault="00F01773" w:rsidP="00F01773">
      <w:pPr>
        <w:pStyle w:val="paragraphsub"/>
      </w:pPr>
      <w:r w:rsidRPr="00A16BD3">
        <w:tab/>
        <w:t>(ii)</w:t>
      </w:r>
      <w:r w:rsidRPr="00A16BD3">
        <w:tab/>
        <w:t>the claimant becomes aware that anything is likely to happen that will have that effect;</w:t>
      </w:r>
    </w:p>
    <w:p w:rsidR="00F01773" w:rsidRPr="00A16BD3" w:rsidRDefault="00F01773" w:rsidP="00F01773">
      <w:pPr>
        <w:pStyle w:val="subsection2"/>
      </w:pPr>
      <w:r w:rsidRPr="00A16BD3">
        <w:t>the claimant must, in the manner set out in a written notice given to the claimant under section</w:t>
      </w:r>
      <w:r w:rsidR="00A16BD3">
        <w:t> </w:t>
      </w:r>
      <w:r w:rsidRPr="00A16BD3">
        <w:t>57, as soon as practicable after the claimant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lastRenderedPageBreak/>
        <w:tab/>
        <w:t>(2A)</w:t>
      </w:r>
      <w:r w:rsidRPr="00A16BD3">
        <w:tab/>
        <w:t xml:space="preserve">Strict liability applies to the following elements of an offence against </w:t>
      </w:r>
      <w:r w:rsidR="00A16BD3">
        <w:t>subsection (</w:t>
      </w:r>
      <w:r w:rsidRPr="00A16BD3">
        <w:t>2):</w:t>
      </w:r>
    </w:p>
    <w:p w:rsidR="00F01773" w:rsidRPr="00A16BD3" w:rsidRDefault="00F01773" w:rsidP="00F01773">
      <w:pPr>
        <w:pStyle w:val="paragraph"/>
      </w:pPr>
      <w:r w:rsidRPr="00A16BD3">
        <w:tab/>
        <w:t>(a)</w:t>
      </w:r>
      <w:r w:rsidRPr="00A16BD3">
        <w:tab/>
        <w:t>the element that a child care service’s eligibility for a child care benefit is an eligibility under section</w:t>
      </w:r>
      <w:r w:rsidR="00A16BD3">
        <w:t> </w:t>
      </w:r>
      <w:r w:rsidRPr="00A16BD3">
        <w:t>47 of the Family Assistance Act;</w:t>
      </w:r>
    </w:p>
    <w:p w:rsidR="00F01773" w:rsidRPr="00A16BD3" w:rsidRDefault="00F01773" w:rsidP="00F01773">
      <w:pPr>
        <w:pStyle w:val="paragraph"/>
      </w:pPr>
      <w:r w:rsidRPr="00A16BD3">
        <w:tab/>
        <w:t>(b)</w:t>
      </w:r>
      <w:r w:rsidRPr="00A16BD3">
        <w:tab/>
        <w:t>the element that a determination of a rate is a determination under subsection</w:t>
      </w:r>
      <w:r w:rsidR="00A16BD3">
        <w:t> </w:t>
      </w:r>
      <w:r w:rsidRPr="00A16BD3">
        <w:t>81(4)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individual’s rate is determined because child at risk and something happens that affects the rate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claimant who is an individual has made a claim for child care benefit by fee reduction for care provided by an approved child care service to a child; and</w:t>
      </w:r>
    </w:p>
    <w:p w:rsidR="00F01773" w:rsidRPr="00A16BD3" w:rsidRDefault="00F01773" w:rsidP="00F01773">
      <w:pPr>
        <w:pStyle w:val="paragraph"/>
      </w:pPr>
      <w:r w:rsidRPr="00A16BD3">
        <w:tab/>
        <w:t>(b)</w:t>
      </w:r>
      <w:r w:rsidRPr="00A16BD3">
        <w:tab/>
        <w:t>a determination of conditional eligibility under section</w:t>
      </w:r>
      <w:r w:rsidR="00A16BD3">
        <w:t> </w:t>
      </w:r>
      <w:r w:rsidRPr="00A16BD3">
        <w:t>50F is in force in respect of the claimant and the child; and</w:t>
      </w:r>
    </w:p>
    <w:p w:rsidR="00F01773" w:rsidRPr="00A16BD3" w:rsidRDefault="00F01773" w:rsidP="00F01773">
      <w:pPr>
        <w:pStyle w:val="paragraph"/>
      </w:pPr>
      <w:r w:rsidRPr="00A16BD3">
        <w:tab/>
        <w:t>(c)</w:t>
      </w:r>
      <w:r w:rsidRPr="00A16BD3">
        <w:tab/>
        <w:t>the rate applicable to the claimant is as determined by the Secretary under subsection</w:t>
      </w:r>
      <w:r w:rsidR="00A16BD3">
        <w:t> </w:t>
      </w:r>
      <w:r w:rsidRPr="00A16BD3">
        <w:t>81(3) of the Family Assistance Act;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would have the effect that the rate should no longer apply;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(3A)</w:t>
      </w:r>
      <w:r w:rsidRPr="00A16BD3">
        <w:tab/>
        <w:t xml:space="preserve">Strict liability applies to the following elements of an offence against </w:t>
      </w:r>
      <w:r w:rsidR="00A16BD3">
        <w:t>subsection (</w:t>
      </w:r>
      <w:r w:rsidRPr="00A16BD3">
        <w:t>3):</w:t>
      </w:r>
    </w:p>
    <w:p w:rsidR="00F01773" w:rsidRPr="00A16BD3" w:rsidRDefault="00F01773" w:rsidP="00F01773">
      <w:pPr>
        <w:pStyle w:val="paragraph"/>
      </w:pPr>
      <w:r w:rsidRPr="00A16BD3">
        <w:lastRenderedPageBreak/>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determination of a rate is a determination under subsection</w:t>
      </w:r>
      <w:r w:rsidR="00A16BD3">
        <w:t> </w:t>
      </w:r>
      <w:r w:rsidRPr="00A16BD3">
        <w:t>81(3) of the Family Assistance Act;</w:t>
      </w:r>
    </w:p>
    <w:p w:rsidR="00F01773" w:rsidRPr="00A16BD3" w:rsidRDefault="00F01773" w:rsidP="00F01773">
      <w:pPr>
        <w:pStyle w:val="paragraph"/>
      </w:pPr>
      <w:r w:rsidRPr="00A16BD3">
        <w:tab/>
        <w:t>(c)</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Individual conditionally eligible, individual’s weekly limit of hours is determined because Secretary considers the child is at risk and something happens to cause a reduction of the weekly limit of hours</w:t>
      </w:r>
    </w:p>
    <w:p w:rsidR="00F01773" w:rsidRPr="00A16BD3" w:rsidRDefault="00F01773" w:rsidP="00050803">
      <w:pPr>
        <w:pStyle w:val="subsection"/>
      </w:pPr>
      <w:r w:rsidRPr="00A16BD3">
        <w:tab/>
        <w:t>(4)</w:t>
      </w:r>
      <w:r w:rsidRPr="00A16BD3">
        <w:tab/>
        <w:t>If:</w:t>
      </w:r>
    </w:p>
    <w:p w:rsidR="00F01773" w:rsidRPr="00A16BD3" w:rsidRDefault="00F01773" w:rsidP="00050803">
      <w:pPr>
        <w:pStyle w:val="paragraph"/>
      </w:pPr>
      <w:r w:rsidRPr="00A16BD3">
        <w:tab/>
        <w:t>(a)</w:t>
      </w:r>
      <w:r w:rsidRPr="00A16BD3">
        <w:tab/>
        <w:t>a claimant who is an individual has made a claim for child care benefit by fee reduction for care provided by an approved child care service to a child; and</w:t>
      </w:r>
    </w:p>
    <w:p w:rsidR="00F01773" w:rsidRPr="00A16BD3" w:rsidRDefault="00F01773" w:rsidP="00F01773">
      <w:pPr>
        <w:pStyle w:val="paragraph"/>
      </w:pPr>
      <w:r w:rsidRPr="00A16BD3">
        <w:tab/>
        <w:t>(b)</w:t>
      </w:r>
      <w:r w:rsidRPr="00A16BD3">
        <w:tab/>
        <w:t>determinations of conditional eligibility under section</w:t>
      </w:r>
      <w:r w:rsidR="00A16BD3">
        <w:t> </w:t>
      </w:r>
      <w:r w:rsidRPr="00A16BD3">
        <w:t>50F and a weekly limit of hours under section</w:t>
      </w:r>
      <w:r w:rsidR="00A16BD3">
        <w:t> </w:t>
      </w:r>
      <w:r w:rsidRPr="00A16BD3">
        <w:t>50H are in force in respect of the claimant and the child; and</w:t>
      </w:r>
    </w:p>
    <w:p w:rsidR="00F01773" w:rsidRPr="00A16BD3" w:rsidRDefault="00F01773" w:rsidP="00F01773">
      <w:pPr>
        <w:pStyle w:val="paragraph"/>
      </w:pPr>
      <w:r w:rsidRPr="00A16BD3">
        <w:tab/>
        <w:t>(c)</w:t>
      </w:r>
      <w:r w:rsidRPr="00A16BD3">
        <w:tab/>
        <w:t>the weekly limit of hours is such because a circumstance set out in subsection</w:t>
      </w:r>
      <w:r w:rsidR="00A16BD3">
        <w:t> </w:t>
      </w:r>
      <w:r w:rsidRPr="00A16BD3">
        <w:t>54(12) or 55(8) of the Family Assistance Act (child at risk) applies to the eligibility of the claimant; and</w:t>
      </w:r>
    </w:p>
    <w:p w:rsidR="00F01773" w:rsidRPr="00A16BD3" w:rsidRDefault="00F01773" w:rsidP="00F01773">
      <w:pPr>
        <w:pStyle w:val="paragraph"/>
      </w:pPr>
      <w:r w:rsidRPr="00A16BD3">
        <w:tab/>
        <w:t>(d)</w:t>
      </w:r>
      <w:r w:rsidRPr="00A16BD3">
        <w:tab/>
        <w:t>either:</w:t>
      </w:r>
    </w:p>
    <w:p w:rsidR="00F01773" w:rsidRPr="00A16BD3" w:rsidRDefault="00F01773" w:rsidP="00F01773">
      <w:pPr>
        <w:pStyle w:val="paragraphsub"/>
      </w:pPr>
      <w:r w:rsidRPr="00A16BD3">
        <w:tab/>
        <w:t>(i)</w:t>
      </w:r>
      <w:r w:rsidRPr="00A16BD3">
        <w:tab/>
        <w:t>anything happens that would have the effect that the weekly limit of hours should not be as high;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(4A)</w:t>
      </w:r>
      <w:r w:rsidRPr="00A16BD3">
        <w:tab/>
        <w:t xml:space="preserve">Strict liability applies to the following elements of an offence against </w:t>
      </w:r>
      <w:r w:rsidR="00A16BD3">
        <w:t>subsection (</w:t>
      </w:r>
      <w:r w:rsidRPr="00A16BD3">
        <w:t>4):</w:t>
      </w:r>
    </w:p>
    <w:p w:rsidR="00F01773" w:rsidRPr="00A16BD3" w:rsidRDefault="00F01773" w:rsidP="00F01773">
      <w:pPr>
        <w:pStyle w:val="paragraph"/>
      </w:pPr>
      <w:r w:rsidRPr="00A16BD3">
        <w:lastRenderedPageBreak/>
        <w:tab/>
        <w:t>(a)</w:t>
      </w:r>
      <w:r w:rsidRPr="00A16BD3">
        <w:tab/>
        <w:t>the element that a determination is a determination under section</w:t>
      </w:r>
      <w:r w:rsidR="00A16BD3">
        <w:t> </w:t>
      </w:r>
      <w:r w:rsidRPr="00A16BD3">
        <w:t>50F;</w:t>
      </w:r>
    </w:p>
    <w:p w:rsidR="00F01773" w:rsidRPr="00A16BD3" w:rsidRDefault="00F01773" w:rsidP="00F01773">
      <w:pPr>
        <w:pStyle w:val="paragraph"/>
      </w:pPr>
      <w:r w:rsidRPr="00A16BD3">
        <w:tab/>
        <w:t>(b)</w:t>
      </w:r>
      <w:r w:rsidRPr="00A16BD3">
        <w:tab/>
        <w:t>the element that a determination is a determination under section</w:t>
      </w:r>
      <w:r w:rsidR="00A16BD3">
        <w:t> </w:t>
      </w:r>
      <w:r w:rsidRPr="00A16BD3">
        <w:t>50H;</w:t>
      </w:r>
    </w:p>
    <w:p w:rsidR="00F01773" w:rsidRPr="00A16BD3" w:rsidRDefault="00F01773" w:rsidP="00F01773">
      <w:pPr>
        <w:pStyle w:val="paragraph"/>
      </w:pPr>
      <w:r w:rsidRPr="00A16BD3">
        <w:tab/>
        <w:t>(c)</w:t>
      </w:r>
      <w:r w:rsidRPr="00A16BD3">
        <w:tab/>
        <w:t>the element that a circumstance is a circumstance set out in subsection</w:t>
      </w:r>
      <w:r w:rsidR="00A16BD3">
        <w:t> </w:t>
      </w:r>
      <w:r w:rsidRPr="00A16BD3">
        <w:t>54(12) or 55(8) of the Family Assistance Act;</w:t>
      </w:r>
    </w:p>
    <w:p w:rsidR="00F01773" w:rsidRPr="00A16BD3" w:rsidRDefault="00F01773" w:rsidP="00F01773">
      <w:pPr>
        <w:pStyle w:val="paragraph"/>
      </w:pPr>
      <w:r w:rsidRPr="00A16BD3">
        <w:tab/>
        <w:t>(d)</w:t>
      </w:r>
      <w:r w:rsidRPr="00A16BD3">
        <w:tab/>
        <w:t>the element that a notice is a notice given under section</w:t>
      </w:r>
      <w:r w:rsidR="00A16BD3">
        <w:t> </w:t>
      </w:r>
      <w:r w:rsidRPr="00A16BD3">
        <w:t>57.</w:t>
      </w:r>
    </w:p>
    <w:p w:rsidR="00F01773" w:rsidRPr="00A16BD3" w:rsidRDefault="00F01773" w:rsidP="00F01773">
      <w:pPr>
        <w:pStyle w:val="SubsectionHead"/>
      </w:pPr>
      <w:r w:rsidRPr="00A16BD3">
        <w:t>Service determined to be sole provider and ceases to be sole provider</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a determination is in force under section</w:t>
      </w:r>
      <w:r w:rsidR="00A16BD3">
        <w:t> </w:t>
      </w:r>
      <w:r w:rsidRPr="00A16BD3">
        <w:t>57 of the Family Assistance Act in respect of an approved child care service that the service is the sole provider in an area; and</w:t>
      </w:r>
    </w:p>
    <w:p w:rsidR="00F01773" w:rsidRPr="00A16BD3" w:rsidRDefault="00F01773" w:rsidP="00F01773">
      <w:pPr>
        <w:pStyle w:val="paragraph"/>
      </w:pPr>
      <w:r w:rsidRPr="00A16BD3">
        <w:tab/>
        <w:t>(b)</w:t>
      </w:r>
      <w:r w:rsidRPr="00A16BD3">
        <w:tab/>
        <w:t>either:</w:t>
      </w:r>
    </w:p>
    <w:p w:rsidR="00F01773" w:rsidRPr="00A16BD3" w:rsidRDefault="00F01773" w:rsidP="00F01773">
      <w:pPr>
        <w:pStyle w:val="paragraphsub"/>
      </w:pPr>
      <w:r w:rsidRPr="00A16BD3">
        <w:tab/>
        <w:t>(i)</w:t>
      </w:r>
      <w:r w:rsidRPr="00A16BD3">
        <w:tab/>
        <w:t>anything happens that would have the effect that the service would no longer be the sole provider in that area; or</w:t>
      </w:r>
    </w:p>
    <w:p w:rsidR="00F01773" w:rsidRPr="00A16BD3" w:rsidRDefault="00F01773" w:rsidP="00F01773">
      <w:pPr>
        <w:pStyle w:val="paragraphsub"/>
      </w:pPr>
      <w:r w:rsidRPr="00A16BD3">
        <w:tab/>
        <w:t>(ii)</w:t>
      </w:r>
      <w:r w:rsidRPr="00A16BD3">
        <w:tab/>
        <w:t>the service becomes aware that anything is likely to happen that will have that effect;</w:t>
      </w:r>
    </w:p>
    <w:p w:rsidR="00F01773" w:rsidRPr="00A16BD3" w:rsidRDefault="00F01773" w:rsidP="00F01773">
      <w:pPr>
        <w:pStyle w:val="subsection2"/>
      </w:pPr>
      <w:r w:rsidRPr="00A16BD3">
        <w:t>the service must, in the manner set out in a written notice given to the service under section</w:t>
      </w:r>
      <w:r w:rsidR="00A16BD3">
        <w:t> </w:t>
      </w:r>
      <w:r w:rsidRPr="00A16BD3">
        <w:t>57, as soon as practicable after the service becomes aware that the thing has happened or is likely to happen, notify the Secretary that it has happened or is likely to happen.</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(5A)</w:t>
      </w:r>
      <w:r w:rsidRPr="00A16BD3">
        <w:tab/>
        <w:t xml:space="preserve">Strict liability applies to the following elements of an offence against </w:t>
      </w:r>
      <w:r w:rsidR="00A16BD3">
        <w:t>subsection (</w:t>
      </w:r>
      <w:r w:rsidRPr="00A16BD3">
        <w:t>5):</w:t>
      </w:r>
    </w:p>
    <w:p w:rsidR="00F01773" w:rsidRPr="00A16BD3" w:rsidRDefault="00F01773" w:rsidP="00F01773">
      <w:pPr>
        <w:pStyle w:val="paragraph"/>
      </w:pPr>
      <w:r w:rsidRPr="00A16BD3">
        <w:tab/>
        <w:t>(a)</w:t>
      </w:r>
      <w:r w:rsidRPr="00A16BD3">
        <w:tab/>
        <w:t>the element that a determination is a determination under section</w:t>
      </w:r>
      <w:r w:rsidR="00A16BD3">
        <w:t> </w:t>
      </w:r>
      <w:r w:rsidRPr="00A16BD3">
        <w:t>57 of the Family Assistance Act;</w:t>
      </w:r>
    </w:p>
    <w:p w:rsidR="00F01773" w:rsidRPr="00A16BD3" w:rsidRDefault="00F01773" w:rsidP="00F01773">
      <w:pPr>
        <w:pStyle w:val="paragraph"/>
      </w:pPr>
      <w:r w:rsidRPr="00A16BD3">
        <w:tab/>
        <w:t>(b)</w:t>
      </w:r>
      <w:r w:rsidRPr="00A16BD3">
        <w:tab/>
        <w:t>the element that a notice is a notice given under section</w:t>
      </w:r>
      <w:r w:rsidR="00A16BD3">
        <w:t> </w:t>
      </w:r>
      <w:r w:rsidRPr="00A16BD3">
        <w:t>57.</w:t>
      </w:r>
    </w:p>
    <w:p w:rsidR="00F01773" w:rsidRPr="00A16BD3" w:rsidRDefault="00127CA2" w:rsidP="00F01773">
      <w:pPr>
        <w:pStyle w:val="ActHead4"/>
      </w:pPr>
      <w:bookmarkStart w:id="226" w:name="_Toc405818957"/>
      <w:r w:rsidRPr="002B53D7">
        <w:rPr>
          <w:rStyle w:val="CharSubdNo"/>
        </w:rPr>
        <w:lastRenderedPageBreak/>
        <w:t>Subdivision</w:t>
      </w:r>
      <w:r w:rsidR="00753CFA" w:rsidRPr="002B53D7">
        <w:rPr>
          <w:rStyle w:val="CharSubdNo"/>
        </w:rPr>
        <w:t xml:space="preserve"> </w:t>
      </w:r>
      <w:r w:rsidR="00F01773" w:rsidRPr="002B53D7">
        <w:rPr>
          <w:rStyle w:val="CharSubdNo"/>
        </w:rPr>
        <w:t>L</w:t>
      </w:r>
      <w:r w:rsidR="00F01773" w:rsidRPr="00A16BD3">
        <w:t>—</w:t>
      </w:r>
      <w:r w:rsidR="00F01773" w:rsidRPr="002B53D7">
        <w:rPr>
          <w:rStyle w:val="CharSubdText"/>
        </w:rPr>
        <w:t>Secretary’s powers</w:t>
      </w:r>
      <w:bookmarkEnd w:id="226"/>
    </w:p>
    <w:p w:rsidR="00F01773" w:rsidRPr="00A16BD3" w:rsidRDefault="00F01773" w:rsidP="00F01773">
      <w:pPr>
        <w:pStyle w:val="ActHead5"/>
      </w:pPr>
      <w:bookmarkStart w:id="227" w:name="_Toc405818958"/>
      <w:r w:rsidRPr="002B53D7">
        <w:rPr>
          <w:rStyle w:val="CharSectno"/>
        </w:rPr>
        <w:t>57</w:t>
      </w:r>
      <w:r w:rsidRPr="00A16BD3">
        <w:t xml:space="preserve">  Secretary’s power to approve a manner of notification for the purposes of sections</w:t>
      </w:r>
      <w:r w:rsidR="00A16BD3">
        <w:t> </w:t>
      </w:r>
      <w:r w:rsidRPr="00A16BD3">
        <w:t>56C and 56D</w:t>
      </w:r>
      <w:bookmarkEnd w:id="227"/>
    </w:p>
    <w:p w:rsidR="00F01773" w:rsidRPr="00A16BD3" w:rsidRDefault="00F01773" w:rsidP="00F01773">
      <w:pPr>
        <w:pStyle w:val="subsection"/>
      </w:pPr>
      <w:r w:rsidRPr="00A16BD3">
        <w:tab/>
        <w:t>(1)</w:t>
      </w:r>
      <w:r w:rsidRPr="00A16BD3">
        <w:tab/>
        <w:t>The Secretary must approve a manner of notification that a person is to use when notifying the Secretary of a thing under section</w:t>
      </w:r>
      <w:r w:rsidR="00A16BD3">
        <w:t> </w:t>
      </w:r>
      <w:r w:rsidRPr="00A16BD3">
        <w:t>56C or 56D (change of circumstances).</w:t>
      </w:r>
    </w:p>
    <w:p w:rsidR="00F01773" w:rsidRPr="00A16BD3" w:rsidRDefault="00F01773" w:rsidP="00F01773">
      <w:pPr>
        <w:pStyle w:val="subsection"/>
      </w:pPr>
      <w:r w:rsidRPr="00A16BD3">
        <w:tab/>
        <w:t>(2)</w:t>
      </w:r>
      <w:r w:rsidRPr="00A16BD3">
        <w:tab/>
        <w:t>The Secretary must, by written notice, notify the person of the approved manner of notification.</w:t>
      </w:r>
    </w:p>
    <w:p w:rsidR="00F01773" w:rsidRPr="00A16BD3" w:rsidRDefault="00F01773" w:rsidP="00F01773">
      <w:pPr>
        <w:pStyle w:val="ActHead5"/>
      </w:pPr>
      <w:bookmarkStart w:id="228" w:name="_Toc405818959"/>
      <w:r w:rsidRPr="002B53D7">
        <w:rPr>
          <w:rStyle w:val="CharSectno"/>
        </w:rPr>
        <w:t>57A</w:t>
      </w:r>
      <w:r w:rsidRPr="00A16BD3">
        <w:t xml:space="preserve">  Secretary’s power to require bank account details</w:t>
      </w:r>
      <w:bookmarkEnd w:id="228"/>
    </w:p>
    <w:p w:rsidR="00F01773" w:rsidRPr="00A16BD3" w:rsidRDefault="00F01773" w:rsidP="00F01773">
      <w:pPr>
        <w:pStyle w:val="subsection"/>
        <w:keepNext/>
        <w:keepLines/>
      </w:pPr>
      <w:r w:rsidRPr="00A16BD3">
        <w:tab/>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under section</w:t>
      </w:r>
      <w:r w:rsidR="00A16BD3">
        <w:rPr>
          <w:snapToGrid w:val="0"/>
          <w:lang w:eastAsia="en-US"/>
        </w:rPr>
        <w:t> </w:t>
      </w:r>
      <w:r w:rsidRPr="00A16BD3">
        <w:rPr>
          <w:snapToGrid w:val="0"/>
          <w:lang w:eastAsia="en-US"/>
        </w:rPr>
        <w:t>50F is in force under which a claimant who is an individual is conditionally eligible for child care benefit by fee reduction;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has not nominated a bank account into which the amount of the difference referred to in subsection</w:t>
      </w:r>
      <w:r w:rsidR="00A16BD3">
        <w:rPr>
          <w:snapToGrid w:val="0"/>
          <w:lang w:eastAsia="en-US"/>
        </w:rPr>
        <w:t> </w:t>
      </w:r>
      <w:r w:rsidRPr="00A16BD3">
        <w:rPr>
          <w:snapToGrid w:val="0"/>
          <w:lang w:eastAsia="en-US"/>
        </w:rPr>
        <w:t>56(1) is to be paid;</w:t>
      </w:r>
    </w:p>
    <w:p w:rsidR="00F01773" w:rsidRPr="00A16BD3" w:rsidRDefault="00F01773" w:rsidP="00F01773">
      <w:pPr>
        <w:pStyle w:val="subsection2"/>
      </w:pPr>
      <w:r w:rsidRPr="00A16BD3">
        <w:rPr>
          <w:snapToGrid w:val="0"/>
          <w:lang w:eastAsia="en-US"/>
        </w:rPr>
        <w:t xml:space="preserve">the Secretary may require the claimant to give the Secretary, within 28 days of the requirement being made, details of a </w:t>
      </w:r>
      <w:r w:rsidRPr="00A16BD3">
        <w:t>bank account maintained by the claimant alone, or jointly or in common with someone else, into which the amount of the difference is to be paid.</w:t>
      </w:r>
    </w:p>
    <w:p w:rsidR="00F01773" w:rsidRPr="00A16BD3" w:rsidRDefault="00F01773" w:rsidP="00F01773">
      <w:pPr>
        <w:pStyle w:val="ActHead5"/>
      </w:pPr>
      <w:bookmarkStart w:id="229" w:name="_Toc405818960"/>
      <w:r w:rsidRPr="002B53D7">
        <w:rPr>
          <w:rStyle w:val="CharSectno"/>
        </w:rPr>
        <w:t>57B</w:t>
      </w:r>
      <w:r w:rsidRPr="00A16BD3">
        <w:t xml:space="preserve">  Secretary’s powers to request in claim form tax file number etc. of TFN claim persons</w:t>
      </w:r>
      <w:bookmarkEnd w:id="229"/>
    </w:p>
    <w:p w:rsidR="00F01773" w:rsidRPr="00A16BD3" w:rsidRDefault="00F01773" w:rsidP="00F01773">
      <w:pPr>
        <w:pStyle w:val="subsection"/>
      </w:pPr>
      <w:r w:rsidRPr="00A16BD3">
        <w:tab/>
        <w:t>(1)</w:t>
      </w:r>
      <w:r w:rsidRPr="00A16BD3">
        <w:tab/>
        <w:t xml:space="preserve">The Secretary may request, in a claim form for child care benefit by fee reduction, that a statement of one of the kinds set out in </w:t>
      </w:r>
      <w:r w:rsidR="00A16BD3">
        <w:t>subsections (</w:t>
      </w:r>
      <w:r w:rsidRPr="00A16BD3">
        <w:t>2), (3) or (4) is made in relation to each TFN claim person.</w:t>
      </w:r>
    </w:p>
    <w:p w:rsidR="00F01773" w:rsidRPr="00A16BD3" w:rsidRDefault="00F01773" w:rsidP="00F01773">
      <w:pPr>
        <w:pStyle w:val="SubsectionHead"/>
      </w:pPr>
      <w:r w:rsidRPr="00A16BD3">
        <w:lastRenderedPageBreak/>
        <w:t>Statement of tax file number</w:t>
      </w:r>
    </w:p>
    <w:p w:rsidR="00F01773" w:rsidRPr="00A16BD3" w:rsidRDefault="00F01773" w:rsidP="00F01773">
      <w:pPr>
        <w:pStyle w:val="subsection"/>
      </w:pPr>
      <w:r w:rsidRPr="00A16BD3">
        <w:tab/>
        <w:t>(2)</w:t>
      </w:r>
      <w:r w:rsidRPr="00A16BD3">
        <w:tab/>
        <w:t>The first kind of statement that can be made is a statement of the TFN claim person’s tax file number. Regardless of who the TFN claim person is, this kind of statement can be made by the claimant only.</w:t>
      </w:r>
    </w:p>
    <w:p w:rsidR="00F01773" w:rsidRPr="00A16BD3" w:rsidRDefault="00F01773" w:rsidP="00F01773">
      <w:pPr>
        <w:pStyle w:val="SubsectionHead"/>
      </w:pPr>
      <w:r w:rsidRPr="00A16BD3">
        <w:t>Statement that TFN claim person does not know what his or her tax file number is etc.</w:t>
      </w:r>
    </w:p>
    <w:p w:rsidR="00F01773" w:rsidRPr="00A16BD3" w:rsidRDefault="00F01773" w:rsidP="00F01773">
      <w:pPr>
        <w:pStyle w:val="subsection"/>
      </w:pPr>
      <w:r w:rsidRPr="00A16BD3">
        <w:tab/>
        <w:t>(3)</w:t>
      </w:r>
      <w:r w:rsidRPr="00A16BD3">
        <w:tab/>
        <w:t>The second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has asked the Commissioner of Taxation to inform the person of his or her tax file number;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F01773" w:rsidRPr="00A16BD3" w:rsidRDefault="00F01773" w:rsidP="00F01773">
      <w:pPr>
        <w:pStyle w:val="SubsectionHead"/>
      </w:pPr>
      <w:r w:rsidRPr="00A16BD3">
        <w:t>Statement that an application for a tax file number is pending</w:t>
      </w:r>
    </w:p>
    <w:p w:rsidR="00F01773" w:rsidRPr="00A16BD3" w:rsidRDefault="00F01773" w:rsidP="00F01773">
      <w:pPr>
        <w:pStyle w:val="subsection"/>
      </w:pPr>
      <w:r w:rsidRPr="00A16BD3">
        <w:tab/>
        <w:t>(4)</w:t>
      </w:r>
      <w:r w:rsidRPr="00A16BD3">
        <w:tab/>
        <w:t>The third kind of statement that can be made is a statement by the TFN claim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F01773" w:rsidRPr="00A16BD3" w:rsidRDefault="00F01773" w:rsidP="00F01773">
      <w:pPr>
        <w:pStyle w:val="SubsectionHead"/>
      </w:pPr>
      <w:r w:rsidRPr="00A16BD3">
        <w:lastRenderedPageBreak/>
        <w:t>How statement to be given</w:t>
      </w:r>
    </w:p>
    <w:p w:rsidR="00F01773" w:rsidRPr="00A16BD3" w:rsidRDefault="00F01773" w:rsidP="00F01773">
      <w:pPr>
        <w:pStyle w:val="subsection"/>
      </w:pPr>
      <w:r w:rsidRPr="00A16BD3">
        <w:tab/>
        <w:t>(5)</w:t>
      </w:r>
      <w:r w:rsidRPr="00A16BD3">
        <w:tab/>
        <w:t>A statement made by the claimant must be in the claim. A statement made by any other TFN claim person must be in a document, in a form approved by the Secretary, that the claimant gives the Secretary together with the claim.</w:t>
      </w:r>
    </w:p>
    <w:p w:rsidR="00F01773" w:rsidRPr="00A16BD3" w:rsidRDefault="00F01773" w:rsidP="00F01773">
      <w:pPr>
        <w:pStyle w:val="SubsectionHead"/>
      </w:pPr>
      <w:r w:rsidRPr="00A16BD3">
        <w:t>Exemption from tax file number requirement if Secretary determines</w:t>
      </w:r>
    </w:p>
    <w:p w:rsidR="00F01773" w:rsidRPr="00A16BD3" w:rsidRDefault="00F01773" w:rsidP="00F01773">
      <w:pPr>
        <w:pStyle w:val="subsection"/>
      </w:pPr>
      <w:r w:rsidRPr="00A16BD3">
        <w:tab/>
        <w:t>(6)</w:t>
      </w:r>
      <w:r w:rsidRPr="00A16BD3">
        <w:tab/>
        <w:t xml:space="preserve">The Secretary may determine that the request in </w:t>
      </w:r>
      <w:r w:rsidR="00A16BD3">
        <w:t>subsection (</w:t>
      </w:r>
      <w:r w:rsidRPr="00A16BD3">
        <w:t>1) does not apply to a TFN claim person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person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person’s tax file number;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 xml:space="preserve">a statement by the person under </w:t>
      </w:r>
      <w:r w:rsidR="00A16BD3">
        <w:rPr>
          <w:snapToGrid w:val="0"/>
          <w:lang w:eastAsia="en-US"/>
        </w:rPr>
        <w:t>subsection (</w:t>
      </w:r>
      <w:r w:rsidRPr="00A16BD3">
        <w:rPr>
          <w:snapToGrid w:val="0"/>
          <w:lang w:eastAsia="en-US"/>
        </w:rPr>
        <w:t>3) or (4).</w:t>
      </w:r>
    </w:p>
    <w:p w:rsidR="00F01773" w:rsidRPr="00A16BD3" w:rsidRDefault="00F01773" w:rsidP="00F01773">
      <w:pPr>
        <w:pStyle w:val="SubsectionHead"/>
      </w:pPr>
      <w:r w:rsidRPr="00A16BD3">
        <w:t>Exemption from tax file number requirement if claimant opts for certain things in the claim form</w:t>
      </w:r>
    </w:p>
    <w:p w:rsidR="00F01773" w:rsidRPr="00A16BD3" w:rsidRDefault="00F01773" w:rsidP="00F01773">
      <w:pPr>
        <w:pStyle w:val="subsection"/>
      </w:pPr>
      <w:r w:rsidRPr="00A16BD3">
        <w:tab/>
        <w:t>(7)</w:t>
      </w:r>
      <w:r w:rsidRPr="00A16BD3">
        <w:tab/>
        <w:t xml:space="preserve">The request in </w:t>
      </w:r>
      <w:r w:rsidR="00A16BD3">
        <w:t>subsection (</w:t>
      </w:r>
      <w:r w:rsidRPr="00A16BD3">
        <w:t xml:space="preserve">1) does not apply to a TFN claim person if, in the claim, the person opted to have </w:t>
      </w:r>
      <w:r w:rsidR="007204A5" w:rsidRPr="00A16BD3">
        <w:t>a CCB % of zero % applicable to him or her</w:t>
      </w:r>
      <w:r w:rsidRPr="00A16BD3">
        <w:t>.</w:t>
      </w:r>
    </w:p>
    <w:p w:rsidR="00F01773" w:rsidRPr="00A16BD3" w:rsidRDefault="00F01773" w:rsidP="008410CF">
      <w:pPr>
        <w:pStyle w:val="ActHead5"/>
      </w:pPr>
      <w:bookmarkStart w:id="230" w:name="_Toc405818961"/>
      <w:r w:rsidRPr="002B53D7">
        <w:rPr>
          <w:rStyle w:val="CharSectno"/>
        </w:rPr>
        <w:t>57C</w:t>
      </w:r>
      <w:r w:rsidRPr="00A16BD3">
        <w:t xml:space="preserve">  Secretary’s power to request tax file numbers etc. of certain TFN claim persons</w:t>
      </w:r>
      <w:bookmarkEnd w:id="230"/>
    </w:p>
    <w:p w:rsidR="00F01773" w:rsidRPr="00A16BD3" w:rsidRDefault="00F01773" w:rsidP="008410CF">
      <w:pPr>
        <w:pStyle w:val="subsection"/>
        <w:keepNext/>
        <w:rPr>
          <w:snapToGrid w:val="0"/>
          <w:lang w:eastAsia="en-US"/>
        </w:rPr>
      </w:pPr>
      <w:r w:rsidRPr="00A16BD3">
        <w:rPr>
          <w:snapToGrid w:val="0"/>
          <w:lang w:eastAsia="en-US"/>
        </w:rPr>
        <w:tab/>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individual makes a claim for payment of child care benefit by fee reduction for care provided by an approved child care service;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the claimant does not opt in the claim </w:t>
      </w:r>
      <w:r w:rsidRPr="00A16BD3">
        <w:t xml:space="preserve">to have </w:t>
      </w:r>
      <w:r w:rsidR="00DE05D9" w:rsidRPr="00A16BD3">
        <w:t>a CCB % of zero % applicable to him or her</w:t>
      </w:r>
      <w:r w:rsidRPr="00A16BD3">
        <w:t>; and</w:t>
      </w:r>
    </w:p>
    <w:p w:rsidR="00F01773" w:rsidRPr="00A16BD3" w:rsidRDefault="00F01773" w:rsidP="00F01773">
      <w:pPr>
        <w:pStyle w:val="paragraph"/>
      </w:pPr>
      <w:r w:rsidRPr="00A16BD3">
        <w:tab/>
        <w:t>(c)</w:t>
      </w:r>
      <w:r w:rsidRPr="00A16BD3">
        <w:tab/>
        <w:t>the claimant does not give the Secretary in the claim the tax file number of a TFN claim person; and</w:t>
      </w:r>
    </w:p>
    <w:p w:rsidR="00F01773" w:rsidRPr="00A16BD3" w:rsidRDefault="00F01773" w:rsidP="00F01773">
      <w:pPr>
        <w:pStyle w:val="paragraph"/>
      </w:pPr>
      <w:r w:rsidRPr="00A16BD3">
        <w:tab/>
        <w:t>(d)</w:t>
      </w:r>
      <w:r w:rsidRPr="00A16BD3">
        <w:tab/>
        <w:t>the TFN claim person does not make a statement of a kind set out in subsection</w:t>
      </w:r>
      <w:r w:rsidR="00A16BD3">
        <w:t> </w:t>
      </w:r>
      <w:r w:rsidRPr="00A16BD3">
        <w:t>57B(3) or (4); and</w:t>
      </w:r>
    </w:p>
    <w:p w:rsidR="00F01773" w:rsidRPr="00A16BD3" w:rsidRDefault="00F01773" w:rsidP="00F01773">
      <w:pPr>
        <w:pStyle w:val="paragraph"/>
      </w:pPr>
      <w:r w:rsidRPr="00A16BD3">
        <w:lastRenderedPageBreak/>
        <w:tab/>
        <w:t>(e)</w:t>
      </w:r>
      <w:r w:rsidRPr="00A16BD3">
        <w:tab/>
        <w:t>the Secretary has not exempted the TFN claim person under subsection</w:t>
      </w:r>
      <w:r w:rsidR="00A16BD3">
        <w:t> </w:t>
      </w:r>
      <w:r w:rsidRPr="00A16BD3">
        <w:t>57B(6) from giving the person’s tax file number or making a statement of a kind referred to in subsection</w:t>
      </w:r>
      <w:r w:rsidR="00A16BD3">
        <w:t> </w:t>
      </w:r>
      <w:r w:rsidRPr="00A16BD3">
        <w:t>57B(3) or (4);</w:t>
      </w:r>
    </w:p>
    <w:p w:rsidR="00F01773" w:rsidRPr="00A16BD3" w:rsidRDefault="00F01773" w:rsidP="00F01773">
      <w:pPr>
        <w:pStyle w:val="subsection2"/>
        <w:rPr>
          <w:snapToGrid w:val="0"/>
          <w:lang w:eastAsia="en-US"/>
        </w:rPr>
      </w:pPr>
      <w:r w:rsidRPr="00A16BD3">
        <w:rPr>
          <w:snapToGrid w:val="0"/>
          <w:lang w:eastAsia="en-US"/>
        </w:rPr>
        <w:t>the Secretary may request the claimant to give the Secretary, within 28 days of the request being made, the tax file number of a TFN claim person.</w:t>
      </w:r>
    </w:p>
    <w:p w:rsidR="00F01773" w:rsidRPr="00A16BD3" w:rsidRDefault="00F01773" w:rsidP="00F01773">
      <w:pPr>
        <w:pStyle w:val="ActHead5"/>
      </w:pPr>
      <w:bookmarkStart w:id="231" w:name="_Toc405818962"/>
      <w:r w:rsidRPr="002B53D7">
        <w:rPr>
          <w:rStyle w:val="CharSectno"/>
        </w:rPr>
        <w:t>57D</w:t>
      </w:r>
      <w:r w:rsidRPr="00A16BD3">
        <w:t xml:space="preserve">  Secretary’s power to request tax file numbers of TFN determination persons</w:t>
      </w:r>
      <w:bookmarkEnd w:id="231"/>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under section</w:t>
      </w:r>
      <w:r w:rsidR="00A16BD3">
        <w:rPr>
          <w:snapToGrid w:val="0"/>
          <w:lang w:eastAsia="en-US"/>
        </w:rPr>
        <w:t> </w:t>
      </w:r>
      <w:r w:rsidRPr="00A16BD3">
        <w:rPr>
          <w:snapToGrid w:val="0"/>
          <w:lang w:eastAsia="en-US"/>
        </w:rPr>
        <w:t>50F is in force under which a claimant who is an individual is conditionally eligible for child care benefit by fee reduction;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determination under section</w:t>
      </w:r>
      <w:r w:rsidR="00A16BD3">
        <w:rPr>
          <w:snapToGrid w:val="0"/>
          <w:lang w:eastAsia="en-US"/>
        </w:rPr>
        <w:t> </w:t>
      </w:r>
      <w:r w:rsidRPr="00A16BD3">
        <w:rPr>
          <w:snapToGrid w:val="0"/>
          <w:lang w:eastAsia="en-US"/>
        </w:rPr>
        <w:t>52E is in force under which a claimant who is an individual is entitled to be paid child care benefit for a past period for care provided by an approved child care service;</w:t>
      </w:r>
    </w:p>
    <w:p w:rsidR="00F01773" w:rsidRPr="00A16BD3" w:rsidRDefault="00F01773" w:rsidP="00F01773">
      <w:pPr>
        <w:pStyle w:val="subsection2"/>
        <w:rPr>
          <w:snapToGrid w:val="0"/>
          <w:lang w:eastAsia="en-US"/>
        </w:rPr>
      </w:pPr>
      <w:r w:rsidRPr="00A16BD3">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A16BD3">
        <w:rPr>
          <w:snapToGrid w:val="0"/>
          <w:lang w:eastAsia="en-US"/>
        </w:rPr>
        <w:t>subsection (</w:t>
      </w:r>
      <w:r w:rsidRPr="00A16BD3">
        <w:rPr>
          <w:snapToGrid w:val="0"/>
          <w:lang w:eastAsia="en-US"/>
        </w:rPr>
        <w:t>2), (3) or (4) the claimant chooses.</w:t>
      </w:r>
    </w:p>
    <w:p w:rsidR="00F01773" w:rsidRPr="00A16BD3" w:rsidRDefault="00F01773" w:rsidP="00F01773">
      <w:pPr>
        <w:pStyle w:val="SubsectionHead"/>
        <w:rPr>
          <w:snapToGrid w:val="0"/>
          <w:lang w:eastAsia="en-US"/>
        </w:rPr>
      </w:pPr>
      <w:r w:rsidRPr="00A16BD3">
        <w:rPr>
          <w:snapToGrid w:val="0"/>
          <w:lang w:eastAsia="en-US"/>
        </w:rPr>
        <w:t>Statement of tax file number</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A16BD3" w:rsidRDefault="00F01773" w:rsidP="00F01773">
      <w:pPr>
        <w:pStyle w:val="SubsectionHead"/>
        <w:rPr>
          <w:snapToGrid w:val="0"/>
          <w:lang w:eastAsia="en-US"/>
        </w:rPr>
      </w:pPr>
      <w:r w:rsidRPr="00A16BD3">
        <w:rPr>
          <w:snapToGrid w:val="0"/>
          <w:lang w:eastAsia="en-US"/>
        </w:rPr>
        <w:t>Statement that TFN determination person does not know what his or her tax file number is etc.</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second kind of statement that can be made is a statement by the TFN determination person that the person:</w:t>
      </w:r>
    </w:p>
    <w:p w:rsidR="00F01773" w:rsidRPr="00A16BD3" w:rsidRDefault="00F01773" w:rsidP="00F01773">
      <w:pPr>
        <w:pStyle w:val="paragraph"/>
        <w:rPr>
          <w:snapToGrid w:val="0"/>
        </w:rPr>
      </w:pPr>
      <w:r w:rsidRPr="00A16BD3">
        <w:rPr>
          <w:snapToGrid w:val="0"/>
        </w:rPr>
        <w:tab/>
        <w:t>(a)</w:t>
      </w:r>
      <w:r w:rsidRPr="00A16BD3">
        <w:rPr>
          <w:snapToGrid w:val="0"/>
        </w:rPr>
        <w:tab/>
        <w:t>has a tax file number but does not know what it is; and</w:t>
      </w:r>
    </w:p>
    <w:p w:rsidR="00F01773" w:rsidRPr="00A16BD3" w:rsidRDefault="00F01773" w:rsidP="00F01773">
      <w:pPr>
        <w:pStyle w:val="paragraph"/>
        <w:rPr>
          <w:snapToGrid w:val="0"/>
        </w:rPr>
      </w:pPr>
      <w:r w:rsidRPr="00A16BD3">
        <w:rPr>
          <w:snapToGrid w:val="0"/>
        </w:rPr>
        <w:lastRenderedPageBreak/>
        <w:tab/>
        <w:t>(b)</w:t>
      </w:r>
      <w:r w:rsidRPr="00A16BD3">
        <w:rPr>
          <w:snapToGrid w:val="0"/>
        </w:rPr>
        <w:tab/>
        <w:t>has asked the Commissioner of Taxation to inform the person of his or her tax file number; and</w:t>
      </w:r>
    </w:p>
    <w:p w:rsidR="00F01773" w:rsidRPr="00A16BD3" w:rsidRDefault="00F01773" w:rsidP="00F01773">
      <w:pPr>
        <w:pStyle w:val="paragraph"/>
        <w:rPr>
          <w:snapToGrid w:val="0"/>
        </w:rPr>
      </w:pPr>
      <w:r w:rsidRPr="00A16BD3">
        <w:rPr>
          <w:snapToGrid w:val="0"/>
        </w:rPr>
        <w:tab/>
        <w:t>(c)</w:t>
      </w:r>
      <w:r w:rsidRPr="00A16BD3">
        <w:rPr>
          <w:snapToGrid w:val="0"/>
        </w:rPr>
        <w:tab/>
        <w:t>authorises the Commissioner of Taxation to tell the Secretary:</w:t>
      </w:r>
    </w:p>
    <w:p w:rsidR="00F01773" w:rsidRPr="00A16BD3" w:rsidRDefault="00F01773" w:rsidP="00F01773">
      <w:pPr>
        <w:pStyle w:val="paragraphsub"/>
      </w:pPr>
      <w:r w:rsidRPr="00A16BD3">
        <w:tab/>
        <w:t>(i)</w:t>
      </w:r>
      <w:r w:rsidRPr="00A16BD3">
        <w:tab/>
        <w:t>whether the person has a tax file number; and</w:t>
      </w:r>
    </w:p>
    <w:p w:rsidR="00F01773" w:rsidRPr="00A16BD3" w:rsidRDefault="00F01773" w:rsidP="00F01773">
      <w:pPr>
        <w:pStyle w:val="paragraphsub"/>
      </w:pPr>
      <w:r w:rsidRPr="00A16BD3">
        <w:tab/>
        <w:t>(ii)</w:t>
      </w:r>
      <w:r w:rsidRPr="00A16BD3">
        <w:tab/>
        <w:t>if the person has a tax file number—that number.</w:t>
      </w:r>
    </w:p>
    <w:p w:rsidR="00F01773" w:rsidRPr="00A16BD3" w:rsidRDefault="00F01773" w:rsidP="00F01773">
      <w:pPr>
        <w:pStyle w:val="SubsectionHead"/>
        <w:rPr>
          <w:snapToGrid w:val="0"/>
          <w:lang w:eastAsia="en-US"/>
        </w:rPr>
      </w:pPr>
      <w:r w:rsidRPr="00A16BD3">
        <w:rPr>
          <w:snapToGrid w:val="0"/>
          <w:lang w:eastAsia="en-US"/>
        </w:rPr>
        <w:t>Statement that an application for a tax file number is pending</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third kind of statement that can be made is a statement by the TFN determination person that the person: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F01773" w:rsidRPr="00A16BD3" w:rsidRDefault="00F01773" w:rsidP="00F01773">
      <w:pPr>
        <w:pStyle w:val="paragraphsub"/>
      </w:pPr>
      <w:r w:rsidRPr="00A16BD3">
        <w:tab/>
        <w:t>(i)</w:t>
      </w:r>
      <w:r w:rsidRPr="00A16BD3">
        <w:tab/>
        <w:t>if a tax file number is issued to the person—that number; or</w:t>
      </w:r>
    </w:p>
    <w:p w:rsidR="00F01773" w:rsidRPr="00A16BD3" w:rsidRDefault="00F01773" w:rsidP="00F01773">
      <w:pPr>
        <w:pStyle w:val="paragraphsub"/>
      </w:pPr>
      <w:r w:rsidRPr="00A16BD3">
        <w:tab/>
        <w:t>(ii)</w:t>
      </w:r>
      <w:r w:rsidRPr="00A16BD3">
        <w:tab/>
        <w:t>if the application is refused—that the application has been refused; or</w:t>
      </w:r>
    </w:p>
    <w:p w:rsidR="00F01773" w:rsidRPr="00A16BD3" w:rsidRDefault="00F01773" w:rsidP="00F01773">
      <w:pPr>
        <w:pStyle w:val="paragraphsub"/>
      </w:pPr>
      <w:r w:rsidRPr="00A16BD3">
        <w:tab/>
        <w:t>(iii)</w:t>
      </w:r>
      <w:r w:rsidRPr="00A16BD3">
        <w:tab/>
        <w:t>if the application is withdrawn—that the application has been withdrawn.</w:t>
      </w:r>
    </w:p>
    <w:p w:rsidR="00F01773" w:rsidRPr="00A16BD3" w:rsidRDefault="00F01773" w:rsidP="00F01773">
      <w:pPr>
        <w:pStyle w:val="ActHead5"/>
      </w:pPr>
      <w:bookmarkStart w:id="232" w:name="_Toc405818963"/>
      <w:r w:rsidRPr="002B53D7">
        <w:rPr>
          <w:rStyle w:val="CharSectno"/>
        </w:rPr>
        <w:t>57E</w:t>
      </w:r>
      <w:r w:rsidRPr="00A16BD3">
        <w:t xml:space="preserve">  Secretary’s power to require immunisation details</w:t>
      </w:r>
      <w:bookmarkEnd w:id="232"/>
    </w:p>
    <w:p w:rsidR="00F01773" w:rsidRPr="00A16BD3" w:rsidRDefault="00F01773" w:rsidP="00F01773">
      <w:pPr>
        <w:pStyle w:val="subsection"/>
        <w:rPr>
          <w:snapToGrid w:val="0"/>
          <w:lang w:eastAsia="en-US"/>
        </w:rPr>
      </w:pPr>
      <w:r w:rsidRPr="00A16BD3">
        <w:tab/>
      </w:r>
      <w:r w:rsidRPr="00A16BD3">
        <w:tab/>
        <w:t>If a determination of conditional eligibility under section</w:t>
      </w:r>
      <w:r w:rsidR="00A16BD3">
        <w:t> </w:t>
      </w:r>
      <w:r w:rsidRPr="00A16BD3">
        <w:t xml:space="preserve">50F is in force in respect of a claimant who is an individual and a child with the effect that the claimant is conditionally eligible for child care benefit by fee reduction in respect of the child, </w:t>
      </w:r>
      <w:r w:rsidRPr="00A16BD3">
        <w:rPr>
          <w:snapToGrid w:val="0"/>
          <w:lang w:eastAsia="en-US"/>
        </w:rPr>
        <w:t>the Secretary may, by written notice given to the claimant, require that the child meets the immunisation requirement set out in section</w:t>
      </w:r>
      <w:r w:rsidR="00A16BD3">
        <w:rPr>
          <w:snapToGrid w:val="0"/>
          <w:lang w:eastAsia="en-US"/>
        </w:rPr>
        <w:t> </w:t>
      </w:r>
      <w:r w:rsidRPr="00A16BD3">
        <w:rPr>
          <w:snapToGrid w:val="0"/>
          <w:lang w:eastAsia="en-US"/>
        </w:rPr>
        <w:t>6 of the Family Assistance Act in respect of the child within 63 days of the notice.</w:t>
      </w:r>
    </w:p>
    <w:p w:rsidR="00F01773" w:rsidRPr="00A16BD3" w:rsidRDefault="00F01773" w:rsidP="00F01773">
      <w:pPr>
        <w:pStyle w:val="ActHead5"/>
      </w:pPr>
      <w:bookmarkStart w:id="233" w:name="_Toc405818964"/>
      <w:r w:rsidRPr="002B53D7">
        <w:rPr>
          <w:rStyle w:val="CharSectno"/>
        </w:rPr>
        <w:t>57F</w:t>
      </w:r>
      <w:r w:rsidRPr="00A16BD3">
        <w:t xml:space="preserve">  Secretary’s power to require data verification information</w:t>
      </w:r>
      <w:bookmarkEnd w:id="233"/>
    </w:p>
    <w:p w:rsidR="00F01773" w:rsidRPr="00A16BD3" w:rsidRDefault="00F01773" w:rsidP="00F01773">
      <w:pPr>
        <w:pStyle w:val="subsection"/>
      </w:pPr>
      <w:r w:rsidRPr="00A16BD3">
        <w:tab/>
      </w:r>
      <w:r w:rsidR="0045072E" w:rsidRPr="00A16BD3">
        <w:t>(1)</w:t>
      </w:r>
      <w:r w:rsidRPr="00A16BD3">
        <w:tab/>
        <w:t>If a determination of conditional eligibility under section</w:t>
      </w:r>
      <w:r w:rsidR="00A16BD3">
        <w:t> </w:t>
      </w:r>
      <w:r w:rsidRPr="00A16BD3">
        <w:t xml:space="preserve">50F is in force in respect of a claimant who is an individual with the effect that the claimant is conditionally eligible for child care benefit by </w:t>
      </w:r>
      <w:r w:rsidRPr="00A16BD3">
        <w:lastRenderedPageBreak/>
        <w:t xml:space="preserve">fee reduction, </w:t>
      </w:r>
      <w:r w:rsidRPr="00A16BD3">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A16BD3" w:rsidRDefault="0045072E" w:rsidP="0045072E">
      <w:pPr>
        <w:pStyle w:val="subsection"/>
      </w:pPr>
      <w:r w:rsidRPr="00A16BD3">
        <w:tab/>
        <w:t>(2)</w:t>
      </w:r>
      <w:r w:rsidRPr="00A16BD3">
        <w:tab/>
        <w:t>To avoid doubt, the Secretary may, before the start of the first week commencing after 1</w:t>
      </w:r>
      <w:r w:rsidR="00A16BD3">
        <w:t> </w:t>
      </w:r>
      <w:r w:rsidRPr="00A16BD3">
        <w:t xml:space="preserve">July 2006, give a notice under </w:t>
      </w:r>
      <w:r w:rsidR="00A16BD3">
        <w:t>subsection (</w:t>
      </w:r>
      <w:r w:rsidRPr="00A16BD3">
        <w:t>1) requiring the claimant to give the Secretary information about whether or not the claimant will satisfy the work/training/study test on or after the start of the first week commencing after 1</w:t>
      </w:r>
      <w:r w:rsidR="00A16BD3">
        <w:t> </w:t>
      </w:r>
      <w:r w:rsidRPr="00A16BD3">
        <w:t>July 2006.</w:t>
      </w:r>
    </w:p>
    <w:p w:rsidR="0045072E" w:rsidRPr="00A16BD3" w:rsidRDefault="0045072E" w:rsidP="0045072E">
      <w:pPr>
        <w:pStyle w:val="notetext"/>
      </w:pPr>
      <w:r w:rsidRPr="00A16BD3">
        <w:t>Note:</w:t>
      </w:r>
      <w:r w:rsidRPr="00A16BD3">
        <w:tab/>
        <w:t xml:space="preserve">The </w:t>
      </w:r>
      <w:r w:rsidRPr="00A16BD3">
        <w:rPr>
          <w:i/>
        </w:rPr>
        <w:t>Family and Community Services Legislation Amendment (Welfare to Work) Act 2005</w:t>
      </w:r>
      <w:r w:rsidRPr="00A16BD3">
        <w:t xml:space="preserve"> amends the work/training/study test and applies from the start of the first week commencing after 1</w:t>
      </w:r>
      <w:r w:rsidR="00A16BD3">
        <w:t> </w:t>
      </w:r>
      <w:r w:rsidRPr="00A16BD3">
        <w:t>July 2006.</w:t>
      </w:r>
    </w:p>
    <w:p w:rsidR="00797A2C" w:rsidRPr="00A16BD3" w:rsidRDefault="00797A2C" w:rsidP="00797A2C">
      <w:pPr>
        <w:pStyle w:val="ActHead5"/>
      </w:pPr>
      <w:bookmarkStart w:id="234" w:name="_Toc405818965"/>
      <w:r w:rsidRPr="002B53D7">
        <w:rPr>
          <w:rStyle w:val="CharSectno"/>
        </w:rPr>
        <w:t>57G</w:t>
      </w:r>
      <w:r w:rsidRPr="00A16BD3">
        <w:t xml:space="preserve">  Secretary’s power to require further information about children enrolled in child care</w:t>
      </w:r>
      <w:bookmarkEnd w:id="234"/>
    </w:p>
    <w:p w:rsidR="00797A2C" w:rsidRPr="00A16BD3" w:rsidRDefault="00797A2C" w:rsidP="00797A2C">
      <w:pPr>
        <w:pStyle w:val="subsection"/>
      </w:pPr>
      <w:r w:rsidRPr="00A16BD3">
        <w:tab/>
        <w:t>(1)</w:t>
      </w:r>
      <w:r w:rsidRPr="00A16BD3">
        <w:tab/>
        <w:t>The Secretary may, by notice, require an approved child care service to give the Secretary further information in relation to any aspect of the care provided, or expected to be provided in the future, to all children:</w:t>
      </w:r>
    </w:p>
    <w:p w:rsidR="00797A2C" w:rsidRPr="00A16BD3" w:rsidRDefault="00797A2C" w:rsidP="00797A2C">
      <w:pPr>
        <w:pStyle w:val="paragraph"/>
      </w:pPr>
      <w:r w:rsidRPr="00A16BD3">
        <w:tab/>
        <w:t>(a)</w:t>
      </w:r>
      <w:r w:rsidRPr="00A16BD3">
        <w:tab/>
        <w:t>in relation to whom:</w:t>
      </w:r>
    </w:p>
    <w:p w:rsidR="00797A2C" w:rsidRPr="00A16BD3" w:rsidRDefault="00797A2C" w:rsidP="00797A2C">
      <w:pPr>
        <w:pStyle w:val="paragraphsub"/>
      </w:pPr>
      <w:r w:rsidRPr="00A16BD3">
        <w:tab/>
        <w:t>(i)</w:t>
      </w:r>
      <w:r w:rsidRPr="00A16BD3">
        <w:tab/>
        <w:t>the service has given the Secretary notice of enrolment under sections</w:t>
      </w:r>
      <w:r w:rsidR="00A16BD3">
        <w:t> </w:t>
      </w:r>
      <w:r w:rsidRPr="00A16BD3">
        <w:t>219A and 219AB, or sections</w:t>
      </w:r>
      <w:r w:rsidR="00A16BD3">
        <w:t> </w:t>
      </w:r>
      <w:r w:rsidRPr="00A16BD3">
        <w:t>219AA and 219AB;</w:t>
      </w:r>
    </w:p>
    <w:p w:rsidR="00797A2C" w:rsidRPr="00A16BD3" w:rsidRDefault="00797A2C" w:rsidP="00797A2C">
      <w:pPr>
        <w:pStyle w:val="paragraphsub"/>
      </w:pPr>
      <w:r w:rsidRPr="00A16BD3">
        <w:tab/>
        <w:t>(ii)</w:t>
      </w:r>
      <w:r w:rsidRPr="00A16BD3">
        <w:tab/>
        <w:t>the Secretary has confirmed the enrolment in accordance with section</w:t>
      </w:r>
      <w:r w:rsidR="00A16BD3">
        <w:t> </w:t>
      </w:r>
      <w:r w:rsidRPr="00A16BD3">
        <w:t>219AE; and</w:t>
      </w:r>
    </w:p>
    <w:p w:rsidR="00797A2C" w:rsidRPr="00A16BD3" w:rsidRDefault="00797A2C" w:rsidP="00797A2C">
      <w:pPr>
        <w:pStyle w:val="paragraph"/>
      </w:pPr>
      <w:r w:rsidRPr="00A16BD3">
        <w:tab/>
        <w:t>(b)</w:t>
      </w:r>
      <w:r w:rsidRPr="00A16BD3">
        <w:tab/>
        <w:t>who remain enrolled for care by the service.</w:t>
      </w:r>
    </w:p>
    <w:p w:rsidR="00797A2C" w:rsidRPr="00A16BD3" w:rsidRDefault="00797A2C" w:rsidP="00797A2C">
      <w:pPr>
        <w:pStyle w:val="subsection"/>
      </w:pPr>
      <w:r w:rsidRPr="00A16BD3">
        <w:tab/>
        <w:t>(2)</w:t>
      </w:r>
      <w:r w:rsidRPr="00A16BD3">
        <w:tab/>
        <w:t>The notice must specify either:</w:t>
      </w:r>
    </w:p>
    <w:p w:rsidR="00797A2C" w:rsidRPr="00A16BD3" w:rsidRDefault="00797A2C" w:rsidP="00797A2C">
      <w:pPr>
        <w:pStyle w:val="paragraph"/>
      </w:pPr>
      <w:r w:rsidRPr="00A16BD3">
        <w:tab/>
        <w:t>(a)</w:t>
      </w:r>
      <w:r w:rsidRPr="00A16BD3">
        <w:tab/>
        <w:t>the period in relation to which the information must be provided; or</w:t>
      </w:r>
    </w:p>
    <w:p w:rsidR="00797A2C" w:rsidRPr="00A16BD3" w:rsidRDefault="00797A2C" w:rsidP="00797A2C">
      <w:pPr>
        <w:pStyle w:val="paragraph"/>
      </w:pPr>
      <w:r w:rsidRPr="00A16BD3">
        <w:tab/>
        <w:t>(b)</w:t>
      </w:r>
      <w:r w:rsidRPr="00A16BD3">
        <w:tab/>
        <w:t>the intervals in which the information must be provided.</w:t>
      </w:r>
    </w:p>
    <w:p w:rsidR="00797A2C" w:rsidRPr="00A16BD3" w:rsidRDefault="00797A2C" w:rsidP="00797A2C">
      <w:pPr>
        <w:pStyle w:val="subsection"/>
      </w:pPr>
      <w:r w:rsidRPr="00A16BD3">
        <w:tab/>
        <w:t>(3)</w:t>
      </w:r>
      <w:r w:rsidRPr="00A16BD3">
        <w:tab/>
        <w:t>The notice must be given in the form, and in the manner or way, approved by the Secretary.</w:t>
      </w:r>
    </w:p>
    <w:p w:rsidR="00797A2C" w:rsidRPr="00A16BD3" w:rsidRDefault="00797A2C" w:rsidP="00797A2C">
      <w:pPr>
        <w:pStyle w:val="subsection"/>
      </w:pPr>
      <w:r w:rsidRPr="00A16BD3">
        <w:lastRenderedPageBreak/>
        <w:tab/>
        <w:t>(4)</w:t>
      </w:r>
      <w:r w:rsidRPr="00A16BD3">
        <w:tab/>
        <w:t xml:space="preserve">Without limiting </w:t>
      </w:r>
      <w:r w:rsidR="00A16BD3">
        <w:t>subsection (</w:t>
      </w:r>
      <w:r w:rsidRPr="00A16BD3">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A16BD3" w:rsidRDefault="00797A2C" w:rsidP="00797A2C">
      <w:pPr>
        <w:pStyle w:val="subsection"/>
      </w:pPr>
      <w:r w:rsidRPr="00A16BD3">
        <w:tab/>
        <w:t>(5)</w:t>
      </w:r>
      <w:r w:rsidRPr="00A16BD3">
        <w:tab/>
        <w:t>The information must be given to the Secretary by the service in the form, and in the manner or way, approved by the Secretary.</w:t>
      </w:r>
    </w:p>
    <w:p w:rsidR="00F01773" w:rsidRPr="00A16BD3" w:rsidRDefault="00127CA2" w:rsidP="00F01773">
      <w:pPr>
        <w:pStyle w:val="ActHead4"/>
      </w:pPr>
      <w:bookmarkStart w:id="235" w:name="_Toc405818966"/>
      <w:r w:rsidRPr="002B53D7">
        <w:rPr>
          <w:rStyle w:val="CharSubdNo"/>
        </w:rPr>
        <w:t>Subdivision</w:t>
      </w:r>
      <w:r w:rsidR="00753CFA" w:rsidRPr="002B53D7">
        <w:rPr>
          <w:rStyle w:val="CharSubdNo"/>
        </w:rPr>
        <w:t xml:space="preserve"> </w:t>
      </w:r>
      <w:r w:rsidR="00F01773" w:rsidRPr="002B53D7">
        <w:rPr>
          <w:rStyle w:val="CharSubdNo"/>
        </w:rPr>
        <w:t>M</w:t>
      </w:r>
      <w:r w:rsidR="00F01773" w:rsidRPr="00A16BD3">
        <w:t>—</w:t>
      </w:r>
      <w:r w:rsidR="00F01773" w:rsidRPr="002B53D7">
        <w:rPr>
          <w:rStyle w:val="CharSubdText"/>
        </w:rPr>
        <w:t>Variations of determinations if failure to provide tax file numbers or bank account details or to meet the immunisation requirement</w:t>
      </w:r>
      <w:bookmarkEnd w:id="235"/>
    </w:p>
    <w:p w:rsidR="00F01773" w:rsidRPr="00A16BD3" w:rsidRDefault="00F01773" w:rsidP="00F01773">
      <w:pPr>
        <w:pStyle w:val="ActHead5"/>
      </w:pPr>
      <w:bookmarkStart w:id="236" w:name="_Toc405818967"/>
      <w:r w:rsidRPr="002B53D7">
        <w:rPr>
          <w:rStyle w:val="CharSectno"/>
        </w:rPr>
        <w:t>58</w:t>
      </w:r>
      <w:r w:rsidRPr="00A16BD3">
        <w:t xml:space="preserve">  Variation where failure to provide tax file number</w:t>
      </w:r>
      <w:bookmarkEnd w:id="236"/>
    </w:p>
    <w:p w:rsidR="00F01773" w:rsidRPr="00A16BD3" w:rsidRDefault="00F01773" w:rsidP="00F01773">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request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either:</w:t>
      </w:r>
    </w:p>
    <w:p w:rsidR="00F01773" w:rsidRPr="00A16BD3" w:rsidRDefault="00F01773" w:rsidP="00F01773">
      <w:pPr>
        <w:pStyle w:val="paragraphsub"/>
      </w:pPr>
      <w:r w:rsidRPr="00A16BD3">
        <w:tab/>
        <w:t>(i)</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or</w:t>
      </w:r>
    </w:p>
    <w:p w:rsidR="00F01773" w:rsidRPr="00A16BD3" w:rsidRDefault="00F01773" w:rsidP="00F01773">
      <w:pPr>
        <w:pStyle w:val="paragraphsub"/>
      </w:pPr>
      <w:r w:rsidRPr="00A16BD3">
        <w:tab/>
        <w:t>(ii)</w:t>
      </w:r>
      <w:r w:rsidRPr="00A16BD3">
        <w:tab/>
        <w:t>a determination of entitlement under section</w:t>
      </w:r>
      <w:r w:rsidR="00A16BD3">
        <w:t> </w:t>
      </w:r>
      <w:r w:rsidRPr="00A16BD3">
        <w:t>52E is in force in respect of a claimant who is an individual to be paid child care benefit for a past period for care provided by an approved child care service;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(request for tax file number) of the claimant concerned;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does not comply with the request within 28 days of the request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lastRenderedPageBreak/>
        <w:t>Exemption from request under subsection</w:t>
      </w:r>
      <w:r w:rsidR="00A16BD3">
        <w:rPr>
          <w:snapToGrid w:val="0"/>
          <w:lang w:eastAsia="en-US"/>
        </w:rPr>
        <w:t> </w:t>
      </w:r>
      <w:r w:rsidRPr="00A16BD3">
        <w:rPr>
          <w:snapToGrid w:val="0"/>
          <w:lang w:eastAsia="en-US"/>
        </w:rPr>
        <w:t>57D(1)</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5) or (6) does not apply 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TFN determination person concerned is or was the claimant’s partner;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cannot obtain from the person:</w:t>
      </w:r>
    </w:p>
    <w:p w:rsidR="00F01773" w:rsidRPr="00A16BD3" w:rsidRDefault="00F01773" w:rsidP="00F01773">
      <w:pPr>
        <w:pStyle w:val="paragraphsub"/>
      </w:pPr>
      <w:r w:rsidRPr="00A16BD3">
        <w:tab/>
        <w:t>(i)</w:t>
      </w:r>
      <w:r w:rsidRPr="00A16BD3">
        <w:tab/>
        <w:t>the person’s tax file number; or</w:t>
      </w:r>
    </w:p>
    <w:p w:rsidR="00F01773" w:rsidRPr="00A16BD3" w:rsidRDefault="00F01773" w:rsidP="00F01773">
      <w:pPr>
        <w:pStyle w:val="paragraphsub"/>
      </w:pPr>
      <w:r w:rsidRPr="00A16BD3">
        <w:tab/>
        <w:t>(ii)</w:t>
      </w:r>
      <w:r w:rsidRPr="00A16BD3">
        <w:tab/>
        <w:t>a statement by the person under subsection</w:t>
      </w:r>
      <w:r w:rsidR="00A16BD3">
        <w:t> </w:t>
      </w:r>
      <w:r w:rsidRPr="00A16BD3">
        <w:t>57D(3) or (4).</w:t>
      </w:r>
    </w:p>
    <w:p w:rsidR="00F01773" w:rsidRPr="00A16BD3" w:rsidRDefault="00F01773" w:rsidP="00F01773">
      <w:pPr>
        <w:pStyle w:val="SubsectionHead"/>
        <w:rPr>
          <w:snapToGrid w:val="0"/>
          <w:lang w:eastAsia="en-US"/>
        </w:rPr>
      </w:pPr>
      <w:r w:rsidRPr="00A16BD3">
        <w:rPr>
          <w:snapToGrid w:val="0"/>
          <w:lang w:eastAsia="en-US"/>
        </w:rPr>
        <w:t>Statement made by TFN determination person under subsection</w:t>
      </w:r>
      <w:r w:rsidR="00A16BD3">
        <w:rPr>
          <w:snapToGrid w:val="0"/>
          <w:lang w:eastAsia="en-US"/>
        </w:rPr>
        <w:t> </w:t>
      </w:r>
      <w:r w:rsidRPr="00A16BD3">
        <w:rPr>
          <w:snapToGrid w:val="0"/>
          <w:lang w:eastAsia="en-US"/>
        </w:rPr>
        <w:t>57D(3)</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by the end of 28 days after the request is made, </w:t>
      </w:r>
      <w:r w:rsidRPr="00A16BD3">
        <w:t>the claimant gives the Secretary a statement by the TFN determination person of the kind set out in subsection</w:t>
      </w:r>
      <w:r w:rsidR="00A16BD3">
        <w:t> </w:t>
      </w:r>
      <w:r w:rsidRPr="00A16BD3">
        <w:t>57D(3); and</w:t>
      </w:r>
    </w:p>
    <w:p w:rsidR="00F01773" w:rsidRPr="00A16BD3" w:rsidRDefault="00F01773" w:rsidP="00F01773">
      <w:pPr>
        <w:pStyle w:val="paragraph"/>
      </w:pPr>
      <w:r w:rsidRPr="00A16BD3">
        <w:tab/>
        <w:t>(c)</w:t>
      </w:r>
      <w:r w:rsidRPr="00A16BD3">
        <w:tab/>
        <w:t>the Commissioner of Taxation tells the Secretary that the person has no tax file number;</w:t>
      </w:r>
    </w:p>
    <w:p w:rsidR="00F01773" w:rsidRPr="00A16BD3" w:rsidRDefault="00F01773" w:rsidP="00F01773">
      <w:pPr>
        <w:pStyle w:val="subsection2"/>
        <w:rPr>
          <w:snapToGrid w:val="0"/>
          <w:lang w:eastAsia="en-US"/>
        </w:rPr>
      </w:pPr>
      <w:r w:rsidRPr="00A16BD3">
        <w:rPr>
          <w:snapToGrid w:val="0"/>
          <w:lang w:eastAsia="en-US"/>
        </w:rPr>
        <w:t xml:space="preserve">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t>Statement made by TFN determination person under subsection</w:t>
      </w:r>
      <w:r w:rsidR="00A16BD3">
        <w:rPr>
          <w:snapToGrid w:val="0"/>
          <w:lang w:eastAsia="en-US"/>
        </w:rPr>
        <w:t> </w:t>
      </w:r>
      <w:r w:rsidRPr="00A16BD3">
        <w:rPr>
          <w:snapToGrid w:val="0"/>
          <w:lang w:eastAsia="en-US"/>
        </w:rPr>
        <w:t>57D(4)</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request under subsection</w:t>
      </w:r>
      <w:r w:rsidR="00A16BD3">
        <w:rPr>
          <w:snapToGrid w:val="0"/>
          <w:lang w:eastAsia="en-US"/>
        </w:rPr>
        <w:t> </w:t>
      </w:r>
      <w:r w:rsidRPr="00A16BD3">
        <w:rPr>
          <w:snapToGrid w:val="0"/>
          <w:lang w:eastAsia="en-US"/>
        </w:rPr>
        <w:t>57D(1); and</w:t>
      </w:r>
    </w:p>
    <w:p w:rsidR="00F01773" w:rsidRPr="00A16BD3" w:rsidRDefault="00F01773" w:rsidP="00F01773">
      <w:pPr>
        <w:pStyle w:val="paragraph"/>
      </w:pPr>
      <w:r w:rsidRPr="00A16BD3">
        <w:rPr>
          <w:snapToGrid w:val="0"/>
          <w:lang w:eastAsia="en-US"/>
        </w:rPr>
        <w:tab/>
        <w:t>(b)</w:t>
      </w:r>
      <w:r w:rsidRPr="00A16BD3">
        <w:rPr>
          <w:snapToGrid w:val="0"/>
          <w:lang w:eastAsia="en-US"/>
        </w:rPr>
        <w:tab/>
        <w:t>by the end of 28 days after the request is made,</w:t>
      </w:r>
      <w:r w:rsidRPr="00A16BD3">
        <w:t xml:space="preserve"> the claimant gives the Secretary a statement by the TFN determination person of the kind set out in subsection</w:t>
      </w:r>
      <w:r w:rsidR="00A16BD3">
        <w:t> </w:t>
      </w:r>
      <w:r w:rsidRPr="00A16BD3">
        <w:t>57D(4); and</w:t>
      </w:r>
    </w:p>
    <w:p w:rsidR="00F01773" w:rsidRPr="00A16BD3" w:rsidRDefault="00F01773" w:rsidP="00F01773">
      <w:pPr>
        <w:pStyle w:val="paragraph"/>
      </w:pPr>
      <w:r w:rsidRPr="00A16BD3">
        <w:tab/>
        <w:t>(c)</w:t>
      </w:r>
      <w:r w:rsidRPr="00A16BD3">
        <w:tab/>
        <w:t xml:space="preserve">the Commissioner of Taxation tells the Secretary that the person has not applied for a tax file number, that an application by the person for a tax file number has been </w:t>
      </w:r>
      <w:r w:rsidRPr="00A16BD3">
        <w:lastRenderedPageBreak/>
        <w:t>refused or that the person has withdrawn an application for a tax file number;</w:t>
      </w:r>
    </w:p>
    <w:p w:rsidR="00F01773" w:rsidRPr="00A16BD3" w:rsidRDefault="00F01773" w:rsidP="00F01773">
      <w:pPr>
        <w:pStyle w:val="subsection2"/>
        <w:rPr>
          <w:snapToGrid w:val="0"/>
          <w:lang w:eastAsia="en-US"/>
        </w:rPr>
      </w:pPr>
      <w:r w:rsidRPr="00A16BD3">
        <w:rPr>
          <w:snapToGrid w:val="0"/>
          <w:lang w:eastAsia="en-US"/>
        </w:rPr>
        <w:t xml:space="preserve">the consequence in </w:t>
      </w:r>
      <w:r w:rsidR="00A16BD3">
        <w:rPr>
          <w:snapToGrid w:val="0"/>
          <w:lang w:eastAsia="en-US"/>
        </w:rPr>
        <w:t>subsection (</w:t>
      </w:r>
      <w:r w:rsidRPr="00A16BD3">
        <w:rPr>
          <w:snapToGrid w:val="0"/>
          <w:lang w:eastAsia="en-US"/>
        </w:rPr>
        <w:t>5) or (6) applies, as the case requires.</w:t>
      </w:r>
    </w:p>
    <w:p w:rsidR="00F01773" w:rsidRPr="00A16BD3" w:rsidRDefault="00F01773" w:rsidP="00F01773">
      <w:pPr>
        <w:pStyle w:val="SubsectionHead"/>
        <w:rPr>
          <w:snapToGrid w:val="0"/>
          <w:lang w:eastAsia="en-US"/>
        </w:rPr>
      </w:pPr>
      <w:r w:rsidRPr="00A16BD3">
        <w:rPr>
          <w:snapToGrid w:val="0"/>
          <w:lang w:eastAsia="en-US"/>
        </w:rPr>
        <w:t>Variation of determination of CCB %</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 xml:space="preserve">For the purposes of </w:t>
      </w:r>
      <w:r w:rsidR="00A16BD3">
        <w:rPr>
          <w:snapToGrid w:val="0"/>
          <w:lang w:eastAsia="en-US"/>
        </w:rPr>
        <w:t>subsection (</w:t>
      </w:r>
      <w:r w:rsidRPr="00A16BD3">
        <w:rPr>
          <w:snapToGrid w:val="0"/>
          <w:lang w:eastAsia="en-US"/>
        </w:rPr>
        <w:t xml:space="preserve">1), (3) or (4), if the situation in </w:t>
      </w:r>
      <w:r w:rsidR="00A16BD3">
        <w:rPr>
          <w:snapToGrid w:val="0"/>
          <w:lang w:eastAsia="en-US"/>
        </w:rPr>
        <w:t>subparagraph (</w:t>
      </w:r>
      <w:r w:rsidRPr="00A16BD3">
        <w:rPr>
          <w:snapToGrid w:val="0"/>
          <w:lang w:eastAsia="en-US"/>
        </w:rPr>
        <w:t xml:space="preserve">1)(a)(i) applies, the Secretary may vary the determination of CCB % applicable to the claimant with the effect that the CCB % is </w:t>
      </w:r>
      <w:r w:rsidR="009427FD" w:rsidRPr="00A16BD3">
        <w:t>zero %</w:t>
      </w:r>
      <w:r w:rsidRPr="00A16BD3">
        <w:rPr>
          <w:snapToGrid w:val="0"/>
          <w:lang w:eastAsia="en-US"/>
        </w:rPr>
        <w:t>. 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Variation of determination of entitlement in respect of past period claim by individual</w:t>
      </w:r>
    </w:p>
    <w:p w:rsidR="00F01773" w:rsidRPr="00A16BD3" w:rsidRDefault="00F01773" w:rsidP="00F01773">
      <w:pPr>
        <w:pStyle w:val="subsection"/>
        <w:rPr>
          <w:snapToGrid w:val="0"/>
          <w:lang w:eastAsia="en-US"/>
        </w:rPr>
      </w:pPr>
      <w:r w:rsidRPr="00A16BD3">
        <w:tab/>
        <w:t>(6)</w:t>
      </w:r>
      <w:r w:rsidRPr="00A16BD3">
        <w:tab/>
      </w:r>
      <w:r w:rsidRPr="00A16BD3">
        <w:rPr>
          <w:snapToGrid w:val="0"/>
          <w:lang w:eastAsia="en-US"/>
        </w:rPr>
        <w:t xml:space="preserve">For the purposes of </w:t>
      </w:r>
      <w:r w:rsidR="00A16BD3">
        <w:rPr>
          <w:snapToGrid w:val="0"/>
          <w:lang w:eastAsia="en-US"/>
        </w:rPr>
        <w:t>subsection (</w:t>
      </w:r>
      <w:r w:rsidRPr="00A16BD3">
        <w:rPr>
          <w:snapToGrid w:val="0"/>
          <w:lang w:eastAsia="en-US"/>
        </w:rPr>
        <w:t xml:space="preserve">1), (3) or (4), if the situation in </w:t>
      </w:r>
      <w:r w:rsidR="00A16BD3">
        <w:rPr>
          <w:snapToGrid w:val="0"/>
          <w:lang w:eastAsia="en-US"/>
        </w:rPr>
        <w:t>subparagraph (</w:t>
      </w:r>
      <w:r w:rsidRPr="00A16BD3">
        <w:rPr>
          <w:snapToGrid w:val="0"/>
          <w:lang w:eastAsia="en-US"/>
        </w:rPr>
        <w:t>1)(a)(ii) applies, the Secretary may vary the determination of entitlement in respect of the past period to which the claim relates.</w:t>
      </w:r>
    </w:p>
    <w:p w:rsidR="004C18DD" w:rsidRPr="00A16BD3" w:rsidRDefault="004C18DD" w:rsidP="004C18DD">
      <w:pPr>
        <w:pStyle w:val="subsection"/>
      </w:pPr>
      <w:r w:rsidRPr="00A16BD3">
        <w:tab/>
        <w:t>(7)</w:t>
      </w:r>
      <w:r w:rsidRPr="00A16BD3">
        <w:tab/>
        <w:t xml:space="preserve">For the purposes of this Act and the Family Assistance Act, the variation referred to in </w:t>
      </w:r>
      <w:r w:rsidR="00A16BD3">
        <w:t>subsection (</w:t>
      </w:r>
      <w:r w:rsidRPr="00A16BD3">
        <w:t>6) has the effect:</w:t>
      </w:r>
    </w:p>
    <w:p w:rsidR="004C18DD" w:rsidRPr="00A16BD3" w:rsidRDefault="004C18DD" w:rsidP="004C18DD">
      <w:pPr>
        <w:pStyle w:val="paragraph"/>
      </w:pPr>
      <w:r w:rsidRPr="00A16BD3">
        <w:tab/>
        <w:t>(a)</w:t>
      </w:r>
      <w:r w:rsidRPr="00A16BD3">
        <w:tab/>
        <w:t>that the claimant continues to be entitled under section</w:t>
      </w:r>
      <w:r w:rsidR="00A16BD3">
        <w:t> </w:t>
      </w:r>
      <w:r w:rsidRPr="00A16BD3">
        <w:t>52E to be paid an amount of child care benefit in respect of the past period to which the claim relates; but</w:t>
      </w:r>
    </w:p>
    <w:p w:rsidR="004C18DD" w:rsidRPr="00A16BD3" w:rsidRDefault="004C18DD" w:rsidP="004C18DD">
      <w:pPr>
        <w:pStyle w:val="paragraph"/>
      </w:pPr>
      <w:r w:rsidRPr="00A16BD3">
        <w:tab/>
        <w:t>(b)</w:t>
      </w:r>
      <w:r w:rsidRPr="00A16BD3">
        <w:tab/>
        <w:t>that the amount of the entitlement is a nil amount.</w:t>
      </w:r>
    </w:p>
    <w:p w:rsidR="004C18DD" w:rsidRPr="00A16BD3" w:rsidRDefault="004C18DD" w:rsidP="004C18DD">
      <w:pPr>
        <w:pStyle w:val="subsection2"/>
      </w:pPr>
      <w:r w:rsidRPr="00A16BD3">
        <w:t>This subsection has effect despite section</w:t>
      </w:r>
      <w:r w:rsidR="00A16BD3">
        <w:t> </w:t>
      </w:r>
      <w:r w:rsidRPr="00A16BD3">
        <w:t>52E.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tax file number</w:t>
      </w:r>
    </w:p>
    <w:p w:rsidR="00F01773" w:rsidRPr="00A16BD3" w:rsidRDefault="00F01773" w:rsidP="00F01773">
      <w:pPr>
        <w:pStyle w:val="subsection"/>
        <w:rPr>
          <w:snapToGrid w:val="0"/>
          <w:lang w:eastAsia="en-US"/>
        </w:rPr>
      </w:pPr>
      <w:r w:rsidRPr="00A16BD3">
        <w:rPr>
          <w:snapToGrid w:val="0"/>
          <w:lang w:eastAsia="en-US"/>
        </w:rPr>
        <w:tab/>
        <w:t>(8)</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5) or (6),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finds out the tax file number of the TFN determination person concerned:</w:t>
      </w:r>
    </w:p>
    <w:p w:rsidR="00F01773" w:rsidRPr="00A16BD3" w:rsidRDefault="00F01773" w:rsidP="00F01773">
      <w:pPr>
        <w:pStyle w:val="paragraphsub"/>
      </w:pPr>
      <w:r w:rsidRPr="00A16BD3">
        <w:lastRenderedPageBreak/>
        <w:tab/>
        <w:t>(i)</w:t>
      </w:r>
      <w:r w:rsidRPr="00A16BD3">
        <w:tab/>
        <w:t xml:space="preserve">if </w:t>
      </w:r>
      <w:r w:rsidR="00A16BD3">
        <w:t>subsection (</w:t>
      </w:r>
      <w:r w:rsidRPr="00A16BD3">
        <w:t>5) applies—before the end of the income year following the one in which the variation took effect; or</w:t>
      </w:r>
    </w:p>
    <w:p w:rsidR="00F01773" w:rsidRPr="00A16BD3" w:rsidRDefault="00F01773" w:rsidP="00F01773">
      <w:pPr>
        <w:pStyle w:val="paragraphsub"/>
      </w:pPr>
      <w:r w:rsidRPr="00A16BD3">
        <w:tab/>
        <w:t>(ii)</w:t>
      </w:r>
      <w:r w:rsidRPr="00A16BD3">
        <w:tab/>
        <w:t xml:space="preserve">if </w:t>
      </w:r>
      <w:r w:rsidR="00A16BD3">
        <w:t>subsection (</w:t>
      </w:r>
      <w:r w:rsidRPr="00A16BD3">
        <w:t>6) applies—at any time after the variation took place;</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5) or (6).</w:t>
      </w:r>
    </w:p>
    <w:p w:rsidR="00F01773" w:rsidRPr="00A16BD3" w:rsidRDefault="00F01773" w:rsidP="00F01773">
      <w:pPr>
        <w:pStyle w:val="ActHead5"/>
      </w:pPr>
      <w:bookmarkStart w:id="237" w:name="_Toc405818968"/>
      <w:r w:rsidRPr="002B53D7">
        <w:rPr>
          <w:rStyle w:val="CharSectno"/>
        </w:rPr>
        <w:t>58A</w:t>
      </w:r>
      <w:r w:rsidRPr="00A16BD3">
        <w:t xml:space="preserve">  Variation where failure to comply with request for bank account details</w:t>
      </w:r>
      <w:bookmarkEnd w:id="237"/>
    </w:p>
    <w:p w:rsidR="00F01773" w:rsidRPr="00A16BD3" w:rsidRDefault="00F01773" w:rsidP="00F01773">
      <w:pPr>
        <w:pStyle w:val="SubsectionHead"/>
        <w:rPr>
          <w:snapToGrid w:val="0"/>
          <w:lang w:eastAsia="en-US"/>
        </w:rPr>
      </w:pPr>
      <w:r w:rsidRPr="00A16BD3">
        <w:rPr>
          <w:snapToGrid w:val="0"/>
          <w:lang w:eastAsia="en-US"/>
        </w:rPr>
        <w:t>Non</w:t>
      </w:r>
      <w:r w:rsidR="00A16BD3">
        <w:rPr>
          <w:snapToGrid w:val="0"/>
          <w:lang w:eastAsia="en-US"/>
        </w:rPr>
        <w:noBreakHyphen/>
      </w:r>
      <w:r w:rsidRPr="00A16BD3">
        <w:rPr>
          <w:snapToGrid w:val="0"/>
          <w:lang w:eastAsia="en-US"/>
        </w:rPr>
        <w:t>compliance with request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determination of conditional eligibility under section</w:t>
      </w:r>
      <w:r w:rsidR="00A16BD3">
        <w:rPr>
          <w:snapToGrid w:val="0"/>
          <w:lang w:eastAsia="en-US"/>
        </w:rPr>
        <w:t> </w:t>
      </w:r>
      <w:r w:rsidRPr="00A16BD3">
        <w:rPr>
          <w:snapToGrid w:val="0"/>
          <w:lang w:eastAsia="en-US"/>
        </w:rPr>
        <w:t>50F is in force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is subject to a request under section</w:t>
      </w:r>
      <w:r w:rsidR="00A16BD3">
        <w:rPr>
          <w:snapToGrid w:val="0"/>
          <w:lang w:eastAsia="en-US"/>
        </w:rPr>
        <w:t> </w:t>
      </w:r>
      <w:r w:rsidRPr="00A16BD3">
        <w:rPr>
          <w:snapToGrid w:val="0"/>
          <w:lang w:eastAsia="en-US"/>
        </w:rPr>
        <w:t>57A (bank account details);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does not comply with the request within 28 days of the request being made;</w:t>
      </w:r>
    </w:p>
    <w:p w:rsidR="00F01773" w:rsidRPr="00A16BD3" w:rsidRDefault="00F01773" w:rsidP="00F01773">
      <w:pPr>
        <w:pStyle w:val="subsection2"/>
        <w:rPr>
          <w:snapToGrid w:val="0"/>
          <w:lang w:eastAsia="en-US"/>
        </w:rPr>
      </w:pPr>
      <w:r w:rsidRPr="00A16BD3">
        <w:rPr>
          <w:snapToGrid w:val="0"/>
          <w:lang w:eastAsia="en-US"/>
        </w:rPr>
        <w:t xml:space="preserve">then, subject to </w:t>
      </w:r>
      <w:r w:rsidR="00A16BD3">
        <w:rPr>
          <w:snapToGrid w:val="0"/>
          <w:lang w:eastAsia="en-US"/>
        </w:rPr>
        <w:t>subsection (</w:t>
      </w:r>
      <w:r w:rsidRPr="00A16BD3">
        <w:rPr>
          <w:snapToGrid w:val="0"/>
          <w:lang w:eastAsia="en-US"/>
        </w:rPr>
        <w:t xml:space="preserve">2), the consequence in </w:t>
      </w:r>
      <w:r w:rsidR="00A16BD3">
        <w:rPr>
          <w:snapToGrid w:val="0"/>
          <w:lang w:eastAsia="en-US"/>
        </w:rPr>
        <w:t>subsection (</w:t>
      </w:r>
      <w:r w:rsidRPr="00A16BD3">
        <w:rPr>
          <w:snapToGrid w:val="0"/>
          <w:lang w:eastAsia="en-US"/>
        </w:rPr>
        <w:t>3) applies.</w:t>
      </w:r>
    </w:p>
    <w:p w:rsidR="00F01773" w:rsidRPr="00A16BD3" w:rsidRDefault="00F01773" w:rsidP="00F01773">
      <w:pPr>
        <w:pStyle w:val="SubsectionHead"/>
        <w:rPr>
          <w:snapToGrid w:val="0"/>
          <w:lang w:eastAsia="en-US"/>
        </w:rPr>
      </w:pPr>
      <w:r w:rsidRPr="00A16BD3">
        <w:rPr>
          <w:snapToGrid w:val="0"/>
          <w:lang w:eastAsia="en-US"/>
        </w:rPr>
        <w:t xml:space="preserve">Exemption from consequence in </w:t>
      </w:r>
      <w:r w:rsidR="00A16BD3">
        <w:rPr>
          <w:snapToGrid w:val="0"/>
          <w:lang w:eastAsia="en-US"/>
        </w:rPr>
        <w:t>subsection (</w:t>
      </w:r>
      <w:r w:rsidRPr="00A16BD3">
        <w:rPr>
          <w:snapToGrid w:val="0"/>
          <w:lang w:eastAsia="en-US"/>
        </w:rPr>
        <w:t>3)</w:t>
      </w:r>
    </w:p>
    <w:p w:rsidR="00F01773" w:rsidRPr="00A16BD3" w:rsidRDefault="00F01773" w:rsidP="00F01773">
      <w:pPr>
        <w:pStyle w:val="subsection"/>
      </w:pPr>
      <w:r w:rsidRPr="00A16BD3">
        <w:rPr>
          <w:snapToGrid w:val="0"/>
          <w:lang w:eastAsia="en-US"/>
        </w:rPr>
        <w:tab/>
        <w:t>(2)</w:t>
      </w:r>
      <w:r w:rsidRPr="00A16BD3">
        <w:rPr>
          <w:snapToGrid w:val="0"/>
          <w:lang w:eastAsia="en-US"/>
        </w:rPr>
        <w:tab/>
        <w:t xml:space="preserve">The Secretary may determine that the consequence in </w:t>
      </w:r>
      <w:r w:rsidR="00A16BD3">
        <w:rPr>
          <w:snapToGrid w:val="0"/>
          <w:lang w:eastAsia="en-US"/>
        </w:rPr>
        <w:t>subsection (</w:t>
      </w:r>
      <w:r w:rsidRPr="00A16BD3">
        <w:rPr>
          <w:snapToGrid w:val="0"/>
          <w:lang w:eastAsia="en-US"/>
        </w:rPr>
        <w:t xml:space="preserve">3) does not apply </w:t>
      </w:r>
      <w:r w:rsidRPr="00A16BD3">
        <w:t>if the Secretary considers that it is appropriate to exempt the claimant from the consequence.</w:t>
      </w:r>
    </w:p>
    <w:p w:rsidR="00F01773" w:rsidRPr="00A16BD3" w:rsidRDefault="00F01773" w:rsidP="00F01773">
      <w:pPr>
        <w:pStyle w:val="SubsectionHead"/>
        <w:rPr>
          <w:snapToGrid w:val="0"/>
          <w:lang w:eastAsia="en-US"/>
        </w:rPr>
      </w:pPr>
      <w:r w:rsidRPr="00A16BD3">
        <w:rPr>
          <w:snapToGrid w:val="0"/>
          <w:lang w:eastAsia="en-US"/>
        </w:rPr>
        <w:t>Variation of determination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A16BD3">
        <w:rPr>
          <w:snapToGrid w:val="0"/>
          <w:lang w:eastAsia="en-US"/>
        </w:rPr>
        <w:t> </w:t>
      </w:r>
      <w:r w:rsidRPr="00A16BD3">
        <w:rPr>
          <w:snapToGrid w:val="0"/>
          <w:lang w:eastAsia="en-US"/>
        </w:rPr>
        <w:t xml:space="preserve">57A. </w:t>
      </w:r>
    </w:p>
    <w:p w:rsidR="00F01773" w:rsidRPr="00A16BD3" w:rsidRDefault="00F01773" w:rsidP="00F01773">
      <w:pPr>
        <w:pStyle w:val="SubsectionHead"/>
        <w:rPr>
          <w:snapToGrid w:val="0"/>
          <w:lang w:eastAsia="en-US"/>
        </w:rPr>
      </w:pPr>
      <w:r w:rsidRPr="00A16BD3">
        <w:rPr>
          <w:snapToGrid w:val="0"/>
          <w:lang w:eastAsia="en-US"/>
        </w:rPr>
        <w:lastRenderedPageBreak/>
        <w:t>Consequence of Secretary later becoming aware of bank account details</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3),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finds out the bank account details of the claimant concerned before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3).</w:t>
      </w:r>
    </w:p>
    <w:p w:rsidR="00F01773" w:rsidRPr="00A16BD3" w:rsidRDefault="00F01773" w:rsidP="00F01773">
      <w:pPr>
        <w:pStyle w:val="ActHead5"/>
      </w:pPr>
      <w:bookmarkStart w:id="238" w:name="_Toc405818969"/>
      <w:r w:rsidRPr="002B53D7">
        <w:rPr>
          <w:rStyle w:val="CharSectno"/>
        </w:rPr>
        <w:t>58B</w:t>
      </w:r>
      <w:r w:rsidRPr="00A16BD3">
        <w:t xml:space="preserve">  Variation where failure to comply with requirement to meet immunisation requirement</w:t>
      </w:r>
      <w:bookmarkEnd w:id="238"/>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and a child; and</w:t>
      </w:r>
    </w:p>
    <w:p w:rsidR="00F01773" w:rsidRPr="00A16BD3" w:rsidRDefault="00F01773" w:rsidP="00F01773">
      <w:pPr>
        <w:pStyle w:val="paragraph"/>
        <w:rPr>
          <w:snapToGrid w:val="0"/>
          <w:lang w:eastAsia="en-US"/>
        </w:rPr>
      </w:pPr>
      <w:r w:rsidRPr="00A16BD3">
        <w:tab/>
        <w:t>(b)</w:t>
      </w:r>
      <w:r w:rsidRPr="00A16BD3">
        <w:tab/>
        <w:t xml:space="preserve">the Secretary requires the child to meet the immunisation requirement </w:t>
      </w:r>
      <w:r w:rsidRPr="00A16BD3">
        <w:rPr>
          <w:snapToGrid w:val="0"/>
          <w:lang w:eastAsia="en-US"/>
        </w:rPr>
        <w:t>under section</w:t>
      </w:r>
      <w:r w:rsidR="00A16BD3">
        <w:rPr>
          <w:snapToGrid w:val="0"/>
          <w:lang w:eastAsia="en-US"/>
        </w:rPr>
        <w:t> </w:t>
      </w:r>
      <w:r w:rsidRPr="00A16BD3">
        <w:rPr>
          <w:snapToGrid w:val="0"/>
          <w:lang w:eastAsia="en-US"/>
        </w:rPr>
        <w:t>57E;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requirement is not met as provided for in that section;</w:t>
      </w:r>
    </w:p>
    <w:p w:rsidR="00F01773" w:rsidRPr="00A16BD3" w:rsidRDefault="00F01773" w:rsidP="00F01773">
      <w:pPr>
        <w:pStyle w:val="subsection2"/>
        <w:rPr>
          <w:snapToGrid w:val="0"/>
          <w:lang w:eastAsia="en-US"/>
        </w:rPr>
      </w:pPr>
      <w:r w:rsidRPr="00A16BD3">
        <w:rPr>
          <w:snapToGrid w:val="0"/>
          <w:lang w:eastAsia="en-US"/>
        </w:rPr>
        <w:t>the Secretary must vary the determination with the effect that the claimant is not conditionally eligible from the Monday after the day the variation is made.</w:t>
      </w:r>
    </w:p>
    <w:p w:rsidR="00F01773" w:rsidRPr="00A16BD3" w:rsidRDefault="00127CA2" w:rsidP="00F01773">
      <w:pPr>
        <w:pStyle w:val="ActHead4"/>
      </w:pPr>
      <w:bookmarkStart w:id="239" w:name="_Toc405818970"/>
      <w:r w:rsidRPr="002B53D7">
        <w:rPr>
          <w:rStyle w:val="CharSubdNo"/>
        </w:rPr>
        <w:t>Subdivision</w:t>
      </w:r>
      <w:r w:rsidR="00753CFA" w:rsidRPr="002B53D7">
        <w:rPr>
          <w:rStyle w:val="CharSubdNo"/>
        </w:rPr>
        <w:t xml:space="preserve"> </w:t>
      </w:r>
      <w:r w:rsidR="00F01773" w:rsidRPr="002B53D7">
        <w:rPr>
          <w:rStyle w:val="CharSubdNo"/>
        </w:rPr>
        <w:t>N</w:t>
      </w:r>
      <w:r w:rsidR="00F01773" w:rsidRPr="00A16BD3">
        <w:t>—</w:t>
      </w:r>
      <w:r w:rsidR="00F01773" w:rsidRPr="002B53D7">
        <w:rPr>
          <w:rStyle w:val="CharSubdText"/>
        </w:rPr>
        <w:t>Variations of determinations if failure to provide data verification</w:t>
      </w:r>
      <w:bookmarkEnd w:id="239"/>
    </w:p>
    <w:p w:rsidR="00F01773" w:rsidRPr="00A16BD3" w:rsidRDefault="00F01773" w:rsidP="00F01773">
      <w:pPr>
        <w:pStyle w:val="ActHead5"/>
      </w:pPr>
      <w:bookmarkStart w:id="240" w:name="_Toc405818971"/>
      <w:r w:rsidRPr="002B53D7">
        <w:rPr>
          <w:rStyle w:val="CharSectno"/>
        </w:rPr>
        <w:t>59</w:t>
      </w:r>
      <w:r w:rsidRPr="00A16BD3">
        <w:t xml:space="preserve">  Variation for failure to return the data verification form</w:t>
      </w:r>
      <w:bookmarkEnd w:id="240"/>
    </w:p>
    <w:p w:rsidR="00F01773" w:rsidRPr="00A16BD3" w:rsidRDefault="00F01773" w:rsidP="00F01773">
      <w:pPr>
        <w:pStyle w:val="subsection"/>
      </w:pPr>
      <w:r w:rsidRPr="00A16BD3">
        <w:tab/>
      </w:r>
      <w:r w:rsidR="003608EA" w:rsidRPr="00A16BD3">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lastRenderedPageBreak/>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not returned in the time specified in the request;</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5A5A67" w:rsidRPr="00A16BD3" w:rsidRDefault="005A5A67" w:rsidP="001C6E6F">
      <w:pPr>
        <w:pStyle w:val="subsection"/>
        <w:keepNext/>
      </w:pPr>
      <w:r w:rsidRPr="00A16BD3">
        <w:tab/>
        <w:t>(2)</w:t>
      </w:r>
      <w:r w:rsidRPr="00A16BD3">
        <w:tab/>
        <w:t xml:space="preserve">Without limiting </w:t>
      </w:r>
      <w:r w:rsidR="00A16BD3">
        <w:t>subsection (</w:t>
      </w:r>
      <w:r w:rsidRPr="00A16BD3">
        <w:t>1), if:</w:t>
      </w:r>
    </w:p>
    <w:p w:rsidR="005A5A67" w:rsidRPr="00A16BD3" w:rsidRDefault="005A5A67" w:rsidP="005A5A67">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5A5A67" w:rsidRPr="00A16BD3" w:rsidRDefault="005A5A67" w:rsidP="005A5A67">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5A5A67" w:rsidRPr="00A16BD3" w:rsidRDefault="005A5A67" w:rsidP="005A5A67">
      <w:pPr>
        <w:pStyle w:val="paragraph"/>
      </w:pPr>
      <w:r w:rsidRPr="00A16BD3">
        <w:tab/>
        <w:t>(c)</w:t>
      </w:r>
      <w:r w:rsidRPr="00A16BD3">
        <w:tab/>
        <w:t>the request is a request for information of the kind described in subsection</w:t>
      </w:r>
      <w:r w:rsidR="00A16BD3">
        <w:t> </w:t>
      </w:r>
      <w:r w:rsidRPr="00A16BD3">
        <w:t>57F(2); and</w:t>
      </w:r>
    </w:p>
    <w:p w:rsidR="005A5A67" w:rsidRPr="00A16BD3" w:rsidRDefault="005A5A67" w:rsidP="005A5A67">
      <w:pPr>
        <w:pStyle w:val="paragraph"/>
      </w:pPr>
      <w:r w:rsidRPr="00A16BD3">
        <w:tab/>
        <w:t>(d)</w:t>
      </w:r>
      <w:r w:rsidRPr="00A16BD3">
        <w:tab/>
        <w:t>the form is not returned in the time specified in the request;</w:t>
      </w:r>
    </w:p>
    <w:p w:rsidR="005A5A67" w:rsidRPr="00A16BD3" w:rsidRDefault="005A5A67" w:rsidP="005A5A67">
      <w:pPr>
        <w:pStyle w:val="subsection2"/>
      </w:pPr>
      <w:r w:rsidRPr="00A16BD3">
        <w:t>the Secretary may vary the determination of a weekly limit of hours with the effect that, on and from the start of the first week commencing after 1</w:t>
      </w:r>
      <w:r w:rsidR="00A16BD3">
        <w:t> </w:t>
      </w:r>
      <w:r w:rsidRPr="00A16BD3">
        <w:t>July 2006, the limit is 24 hours.</w:t>
      </w:r>
    </w:p>
    <w:p w:rsidR="005A5A67" w:rsidRPr="00A16BD3" w:rsidRDefault="005A5A67" w:rsidP="00EF0C63">
      <w:pPr>
        <w:pStyle w:val="SubsectionHead"/>
        <w:rPr>
          <w:snapToGrid w:val="0"/>
          <w:lang w:eastAsia="en-US"/>
        </w:rPr>
      </w:pPr>
      <w:r w:rsidRPr="00A16BD3">
        <w:rPr>
          <w:snapToGrid w:val="0"/>
          <w:lang w:eastAsia="en-US"/>
        </w:rPr>
        <w:t>Consequence of Secretary later becoming aware of the information</w:t>
      </w:r>
    </w:p>
    <w:p w:rsidR="005A5A67" w:rsidRPr="00A16BD3" w:rsidRDefault="005A5A67" w:rsidP="00EF0C63">
      <w:pPr>
        <w:pStyle w:val="subsection"/>
        <w:keepNext/>
        <w:rPr>
          <w:snapToGrid w:val="0"/>
          <w:lang w:eastAsia="en-US"/>
        </w:rPr>
      </w:pPr>
      <w:r w:rsidRPr="00A16BD3">
        <w:rPr>
          <w:snapToGrid w:val="0"/>
          <w:lang w:eastAsia="en-US"/>
        </w:rPr>
        <w:tab/>
        <w:t>(3)</w:t>
      </w:r>
      <w:r w:rsidRPr="00A16BD3">
        <w:rPr>
          <w:snapToGrid w:val="0"/>
          <w:lang w:eastAsia="en-US"/>
        </w:rPr>
        <w:tab/>
        <w:t>If:</w:t>
      </w:r>
    </w:p>
    <w:p w:rsidR="005A5A67" w:rsidRPr="00A16BD3" w:rsidRDefault="005A5A67" w:rsidP="005A5A67">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2), the Secretary varies the determination; and</w:t>
      </w:r>
    </w:p>
    <w:p w:rsidR="005A5A67" w:rsidRPr="00A16BD3" w:rsidRDefault="005A5A67" w:rsidP="005A5A67">
      <w:pPr>
        <w:pStyle w:val="paragraph"/>
      </w:pPr>
      <w:r w:rsidRPr="00A16BD3">
        <w:tab/>
        <w:t>(b)</w:t>
      </w:r>
      <w:r w:rsidRPr="00A16BD3">
        <w:tab/>
        <w:t>before the end of the income year following the one in which the variation took effect:</w:t>
      </w:r>
    </w:p>
    <w:p w:rsidR="005A5A67" w:rsidRPr="00A16BD3" w:rsidRDefault="005A5A67" w:rsidP="005A5A67">
      <w:pPr>
        <w:pStyle w:val="paragraphsub"/>
      </w:pPr>
      <w:r w:rsidRPr="00A16BD3">
        <w:tab/>
        <w:t>(i)</w:t>
      </w:r>
      <w:r w:rsidRPr="00A16BD3">
        <w:tab/>
        <w:t>the claimant returns the data verification form specified in the request under section</w:t>
      </w:r>
      <w:r w:rsidR="00A16BD3">
        <w:t> </w:t>
      </w:r>
      <w:r w:rsidRPr="00A16BD3">
        <w:t xml:space="preserve">57F and provides the information mentioned in </w:t>
      </w:r>
      <w:r w:rsidR="00A16BD3">
        <w:t>paragraph (</w:t>
      </w:r>
      <w:r w:rsidRPr="00A16BD3">
        <w:t>2)(c); or</w:t>
      </w:r>
    </w:p>
    <w:p w:rsidR="005A5A67" w:rsidRPr="00A16BD3" w:rsidRDefault="005A5A67" w:rsidP="005A5A67">
      <w:pPr>
        <w:pStyle w:val="paragraphsub"/>
      </w:pPr>
      <w:r w:rsidRPr="00A16BD3">
        <w:tab/>
        <w:t>(ii)</w:t>
      </w:r>
      <w:r w:rsidRPr="00A16BD3">
        <w:tab/>
        <w:t>the Secretary finds out the information (whether from the claimant or someone else);</w:t>
      </w:r>
    </w:p>
    <w:p w:rsidR="005A5A67" w:rsidRPr="00A16BD3" w:rsidRDefault="005A5A67" w:rsidP="005A5A67">
      <w:pPr>
        <w:pStyle w:val="subsection2"/>
      </w:pPr>
      <w:r w:rsidRPr="00A16BD3">
        <w:t xml:space="preserve">the Secretary must vary the determination to undo the effect mentioned in </w:t>
      </w:r>
      <w:r w:rsidR="00A16BD3">
        <w:t>subsection (</w:t>
      </w:r>
      <w:r w:rsidRPr="00A16BD3">
        <w:t>2).</w:t>
      </w:r>
    </w:p>
    <w:p w:rsidR="00F01773" w:rsidRPr="00A16BD3" w:rsidRDefault="00F01773" w:rsidP="00F01773">
      <w:pPr>
        <w:pStyle w:val="ActHead5"/>
      </w:pPr>
      <w:bookmarkStart w:id="241" w:name="_Toc405818972"/>
      <w:r w:rsidRPr="002B53D7">
        <w:rPr>
          <w:rStyle w:val="CharSectno"/>
        </w:rPr>
        <w:lastRenderedPageBreak/>
        <w:t>59A</w:t>
      </w:r>
      <w:r w:rsidRPr="00A16BD3">
        <w:t xml:space="preserve">  Variation for failure to provide information in the data verification form relating to the name and address of the approved child care service</w:t>
      </w:r>
      <w:bookmarkEnd w:id="24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name and address of the approved child care service requested in the form is not provided;</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55628">
      <w:pPr>
        <w:pStyle w:val="ActHead5"/>
      </w:pPr>
      <w:bookmarkStart w:id="242" w:name="_Toc405818973"/>
      <w:r w:rsidRPr="002B53D7">
        <w:rPr>
          <w:rStyle w:val="CharSectno"/>
        </w:rPr>
        <w:t>59B</w:t>
      </w:r>
      <w:r w:rsidRPr="00A16BD3">
        <w:t xml:space="preserve">  Variation for failure to provide information in the data verification form relating to conditional eligibility</w:t>
      </w:r>
      <w:bookmarkEnd w:id="242"/>
    </w:p>
    <w:p w:rsidR="00F01773" w:rsidRPr="00A16BD3" w:rsidRDefault="00F01773" w:rsidP="00F9798C">
      <w:pPr>
        <w:pStyle w:val="subsection"/>
      </w:pPr>
      <w:r w:rsidRPr="00A16BD3">
        <w:tab/>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claimant’s conditional eligibility is not provided;</w:t>
      </w:r>
    </w:p>
    <w:p w:rsidR="00F01773" w:rsidRPr="00A16BD3" w:rsidRDefault="00F01773" w:rsidP="00F01773">
      <w:pPr>
        <w:pStyle w:val="subsection2"/>
        <w:rPr>
          <w:snapToGrid w:val="0"/>
          <w:lang w:eastAsia="en-US"/>
        </w:rPr>
      </w:pPr>
      <w:r w:rsidRPr="00A16BD3">
        <w:lastRenderedPageBreak/>
        <w:t xml:space="preserve">the Secretary may vary the determination with the effect that </w:t>
      </w:r>
      <w:r w:rsidRPr="00A16BD3">
        <w:rPr>
          <w:snapToGrid w:val="0"/>
          <w:lang w:eastAsia="en-US"/>
        </w:rPr>
        <w:t>the claimant is not conditionally eligible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01773">
      <w:pPr>
        <w:pStyle w:val="ActHead5"/>
      </w:pPr>
      <w:bookmarkStart w:id="243" w:name="_Toc405818974"/>
      <w:r w:rsidRPr="002B53D7">
        <w:rPr>
          <w:rStyle w:val="CharSectno"/>
        </w:rPr>
        <w:t>59C</w:t>
      </w:r>
      <w:r w:rsidRPr="00A16BD3">
        <w:t xml:space="preserve">  Variation for failure to provide information in the data verification form relating to schooling %</w:t>
      </w:r>
      <w:bookmarkEnd w:id="24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with the effect, in respect of the latter determination, that the schooling % i</w:t>
      </w:r>
      <w:smartTag w:uri="urn:schemas-microsoft-com:office:smarttags" w:element="PersonName">
        <w:r w:rsidRPr="00A16BD3">
          <w:t>s 1</w:t>
        </w:r>
      </w:smartTag>
      <w:r w:rsidRPr="00A16BD3">
        <w:t>00%;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schooling % is not provided;</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the schooling % is 85%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1634ED">
      <w:pPr>
        <w:pStyle w:val="SubsectionHead"/>
        <w:rPr>
          <w:snapToGrid w:val="0"/>
          <w:lang w:eastAsia="en-US"/>
        </w:rPr>
      </w:pPr>
      <w:r w:rsidRPr="00A16BD3">
        <w:rPr>
          <w:snapToGrid w:val="0"/>
          <w:lang w:eastAsia="en-US"/>
        </w:rPr>
        <w:t>Consequence of Secretary later becoming aware of information</w:t>
      </w:r>
    </w:p>
    <w:p w:rsidR="00F01773" w:rsidRPr="00A16BD3" w:rsidRDefault="00F01773" w:rsidP="001634ED">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 xml:space="preserve">before the end of the income year following the one in which the variation took effect the claimant gives the information mentioned in </w:t>
      </w:r>
      <w:r w:rsidR="00A16BD3">
        <w:t>subsection (</w:t>
      </w:r>
      <w:r w:rsidRPr="00A16BD3">
        <w:t>1) or the Secretary finds out the information;</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8410CF">
      <w:pPr>
        <w:pStyle w:val="ActHead5"/>
      </w:pPr>
      <w:bookmarkStart w:id="244" w:name="_Toc405818975"/>
      <w:r w:rsidRPr="002B53D7">
        <w:rPr>
          <w:rStyle w:val="CharSectno"/>
        </w:rPr>
        <w:lastRenderedPageBreak/>
        <w:t>59D</w:t>
      </w:r>
      <w:r w:rsidRPr="00A16BD3">
        <w:t xml:space="preserve">  Variation for failure to provide information in the data verification form relating to CCB %</w:t>
      </w:r>
      <w:bookmarkEnd w:id="244"/>
    </w:p>
    <w:p w:rsidR="00F01773" w:rsidRPr="00A16BD3" w:rsidRDefault="00F01773" w:rsidP="008410C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any information requested in the form relevant to the CCB %:</w:t>
      </w:r>
    </w:p>
    <w:p w:rsidR="00F01773" w:rsidRPr="00A16BD3" w:rsidRDefault="00F01773" w:rsidP="00F01773">
      <w:pPr>
        <w:pStyle w:val="paragraphsub"/>
      </w:pPr>
      <w:r w:rsidRPr="00A16BD3">
        <w:tab/>
        <w:t>(i)</w:t>
      </w:r>
      <w:r w:rsidRPr="00A16BD3">
        <w:tab/>
        <w:t>is not provided; or</w:t>
      </w:r>
    </w:p>
    <w:p w:rsidR="00F01773" w:rsidRPr="00A16BD3" w:rsidRDefault="00F01773" w:rsidP="00F01773">
      <w:pPr>
        <w:pStyle w:val="paragraphsub"/>
      </w:pPr>
      <w:r w:rsidRPr="00A16BD3">
        <w:tab/>
        <w:t>(ii)</w:t>
      </w:r>
      <w:r w:rsidRPr="00A16BD3">
        <w:tab/>
        <w:t>if the information is provided, and it is an estimate of an amount needed by the Secretary to calculate the CCB %, the Secretary considers that the estimate is not reasonable;</w:t>
      </w:r>
    </w:p>
    <w:p w:rsidR="00F01773" w:rsidRPr="00A16BD3" w:rsidRDefault="00F01773" w:rsidP="00F01773">
      <w:pPr>
        <w:pStyle w:val="subsection2"/>
        <w:rPr>
          <w:snapToGrid w:val="0"/>
          <w:lang w:eastAsia="en-US"/>
        </w:rPr>
      </w:pPr>
      <w:r w:rsidRPr="00A16BD3">
        <w:t xml:space="preserve">the Secretary may vary the determination with the effect that </w:t>
      </w:r>
      <w:r w:rsidRPr="00A16BD3">
        <w:rPr>
          <w:snapToGrid w:val="0"/>
          <w:lang w:eastAsia="en-US"/>
        </w:rPr>
        <w:t xml:space="preserve">the CCB % is </w:t>
      </w:r>
      <w:r w:rsidR="002F77F9" w:rsidRPr="00A16BD3">
        <w:t>zero %</w:t>
      </w:r>
      <w:r w:rsidRPr="00A16BD3">
        <w:rPr>
          <w:snapToGrid w:val="0"/>
          <w:lang w:eastAsia="en-US"/>
        </w:rPr>
        <w:t xml:space="preserve">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55628">
      <w:pPr>
        <w:pStyle w:val="SubsectionHead"/>
        <w:rPr>
          <w:snapToGrid w:val="0"/>
          <w:lang w:eastAsia="en-US"/>
        </w:rPr>
      </w:pPr>
      <w:r w:rsidRPr="00A16BD3">
        <w:rPr>
          <w:snapToGrid w:val="0"/>
          <w:lang w:eastAsia="en-US"/>
        </w:rPr>
        <w:t>Consequence of Secretary later becoming aware of the information</w:t>
      </w:r>
    </w:p>
    <w:p w:rsidR="00F01773" w:rsidRPr="00A16BD3" w:rsidRDefault="00F01773" w:rsidP="00F9798C">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w:t>
      </w:r>
    </w:p>
    <w:p w:rsidR="00F01773" w:rsidRPr="00A16BD3" w:rsidRDefault="00F01773" w:rsidP="00F01773">
      <w:pPr>
        <w:pStyle w:val="paragraphsub"/>
      </w:pPr>
      <w:r w:rsidRPr="00A16BD3">
        <w:tab/>
        <w:t>(i)</w:t>
      </w:r>
      <w:r w:rsidRPr="00A16BD3">
        <w:tab/>
        <w:t xml:space="preserve">if a situation referred to in </w:t>
      </w:r>
      <w:r w:rsidR="00A16BD3">
        <w:t>subparagraph (</w:t>
      </w:r>
      <w:r w:rsidRPr="00A16BD3">
        <w:t>1)(d)(i) applies—the claimant provides the information mentioned in that subparagraph; or</w:t>
      </w:r>
    </w:p>
    <w:p w:rsidR="00F01773" w:rsidRPr="00A16BD3" w:rsidRDefault="00F01773" w:rsidP="00F01773">
      <w:pPr>
        <w:pStyle w:val="paragraphsub"/>
      </w:pPr>
      <w:r w:rsidRPr="00A16BD3">
        <w:tab/>
        <w:t>(ii)</w:t>
      </w:r>
      <w:r w:rsidRPr="00A16BD3">
        <w:tab/>
        <w:t xml:space="preserve">if a situation referred to in </w:t>
      </w:r>
      <w:r w:rsidR="00A16BD3">
        <w:t>subparagraph (</w:t>
      </w:r>
      <w:r w:rsidRPr="00A16BD3">
        <w:t>1)(d)(ii) applies—the claimant provides a reasonable estimate of the amount mentioned in that subparagraph; or</w:t>
      </w:r>
    </w:p>
    <w:p w:rsidR="00F01773" w:rsidRPr="00A16BD3" w:rsidRDefault="00F01773" w:rsidP="00F01773">
      <w:pPr>
        <w:pStyle w:val="paragraphsub"/>
      </w:pPr>
      <w:r w:rsidRPr="00A16BD3">
        <w:lastRenderedPageBreak/>
        <w:tab/>
        <w:t>(iii)</w:t>
      </w:r>
      <w:r w:rsidRPr="00A16BD3">
        <w:tab/>
        <w:t>the Secretary finds out the actual amount needed to calculate the CCB % (whether from the claimant or someone else);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F01773">
      <w:pPr>
        <w:pStyle w:val="ActHead5"/>
      </w:pPr>
      <w:bookmarkStart w:id="245" w:name="_Toc405818976"/>
      <w:r w:rsidRPr="002B53D7">
        <w:rPr>
          <w:rStyle w:val="CharSectno"/>
        </w:rPr>
        <w:t>59E</w:t>
      </w:r>
      <w:r w:rsidRPr="00A16BD3">
        <w:t xml:space="preserve">  Variation where information in the data verification form relating to CCB % affects the CCB %</w:t>
      </w:r>
      <w:bookmarkEnd w:id="245"/>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information requested in the form relevant to the CCB % is provided; and</w:t>
      </w:r>
    </w:p>
    <w:p w:rsidR="00F01773" w:rsidRPr="00A16BD3" w:rsidRDefault="00F01773" w:rsidP="00F01773">
      <w:pPr>
        <w:pStyle w:val="paragraph"/>
      </w:pPr>
      <w:r w:rsidRPr="00A16BD3">
        <w:tab/>
        <w:t>(e)</w:t>
      </w:r>
      <w:r w:rsidRPr="00A16BD3">
        <w:tab/>
        <w:t>the information provided affects the CCB %;</w:t>
      </w:r>
    </w:p>
    <w:p w:rsidR="00F01773" w:rsidRPr="00A16BD3" w:rsidRDefault="00F01773" w:rsidP="001634ED">
      <w:pPr>
        <w:pStyle w:val="subsection2"/>
        <w:rPr>
          <w:snapToGrid w:val="0"/>
          <w:lang w:eastAsia="en-US"/>
        </w:rPr>
      </w:pPr>
      <w:r w:rsidRPr="00A16BD3">
        <w:t xml:space="preserve">the Secretary must vary the determination of CCB % with the effect that </w:t>
      </w:r>
      <w:r w:rsidRPr="00A16BD3">
        <w:rPr>
          <w:snapToGrid w:val="0"/>
          <w:lang w:eastAsia="en-US"/>
        </w:rPr>
        <w:t>the CCB % is recalculated under Schedule</w:t>
      </w:r>
      <w:r w:rsidR="00A16BD3">
        <w:rPr>
          <w:snapToGrid w:val="0"/>
          <w:lang w:eastAsia="en-US"/>
        </w:rPr>
        <w:t> </w:t>
      </w:r>
      <w:r w:rsidRPr="00A16BD3">
        <w:rPr>
          <w:snapToGrid w:val="0"/>
          <w:lang w:eastAsia="en-US"/>
        </w:rPr>
        <w:t>2 to the Family Assistance Act, using the information provided,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F01773">
      <w:pPr>
        <w:pStyle w:val="ActHead5"/>
      </w:pPr>
      <w:bookmarkStart w:id="246" w:name="_Toc405818977"/>
      <w:r w:rsidRPr="002B53D7">
        <w:rPr>
          <w:rStyle w:val="CharSectno"/>
        </w:rPr>
        <w:t>59F</w:t>
      </w:r>
      <w:r w:rsidRPr="00A16BD3">
        <w:t xml:space="preserve">  Variation for failure to provide information in the data verification form relating to weekly limit of hours</w:t>
      </w:r>
      <w:bookmarkEnd w:id="246"/>
    </w:p>
    <w:p w:rsidR="00F01773" w:rsidRPr="00A16BD3" w:rsidRDefault="00F01773" w:rsidP="001634ED">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F01773" w:rsidRPr="00A16BD3" w:rsidRDefault="00F01773" w:rsidP="00F01773">
      <w:pPr>
        <w:pStyle w:val="paragraph"/>
      </w:pPr>
      <w:r w:rsidRPr="00A16BD3">
        <w:tab/>
        <w:t>(b)</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lastRenderedPageBreak/>
        <w:tab/>
        <w:t>(c)</w:t>
      </w:r>
      <w:r w:rsidRPr="00A16BD3">
        <w:tab/>
        <w:t>the form is returned within the time specified in the request; and</w:t>
      </w:r>
    </w:p>
    <w:p w:rsidR="00F01773" w:rsidRPr="00A16BD3" w:rsidRDefault="00F01773" w:rsidP="00F01773">
      <w:pPr>
        <w:pStyle w:val="paragraph"/>
      </w:pPr>
      <w:r w:rsidRPr="00A16BD3">
        <w:tab/>
        <w:t>(d)</w:t>
      </w:r>
      <w:r w:rsidRPr="00A16BD3">
        <w:tab/>
        <w:t>the information requested in the form relevant to the weekly limit is not provided;</w:t>
      </w:r>
    </w:p>
    <w:p w:rsidR="00F01773" w:rsidRPr="00A16BD3" w:rsidRDefault="00F01773" w:rsidP="00F01773">
      <w:pPr>
        <w:pStyle w:val="subsection2"/>
        <w:rPr>
          <w:snapToGrid w:val="0"/>
          <w:lang w:eastAsia="en-US"/>
        </w:rPr>
      </w:pPr>
      <w:r w:rsidRPr="00A16BD3">
        <w:rPr>
          <w:snapToGrid w:val="0"/>
          <w:lang w:eastAsia="en-US"/>
        </w:rPr>
        <w:t xml:space="preserve">the Secretary may vary the determination of a weekly limit of hours with the effect that the limit is </w:t>
      </w:r>
      <w:r w:rsidR="00F535BC" w:rsidRPr="00A16BD3">
        <w:t>24</w:t>
      </w:r>
      <w:r w:rsidRPr="00A16BD3">
        <w:rPr>
          <w:snapToGrid w:val="0"/>
          <w:lang w:eastAsia="en-US"/>
        </w:rPr>
        <w:t xml:space="preserve"> hours from 1</w:t>
      </w:r>
      <w:r w:rsidR="00A16BD3">
        <w:rPr>
          <w:snapToGrid w:val="0"/>
          <w:lang w:eastAsia="en-US"/>
        </w:rPr>
        <w:t> </w:t>
      </w:r>
      <w:r w:rsidRPr="00A16BD3">
        <w:rPr>
          <w:snapToGrid w:val="0"/>
          <w:lang w:eastAsia="en-US"/>
        </w:rPr>
        <w:t>July in the income year following the one in which the request was made.</w:t>
      </w:r>
    </w:p>
    <w:p w:rsidR="00F01773" w:rsidRPr="00A16BD3" w:rsidRDefault="00F01773" w:rsidP="008410CF">
      <w:pPr>
        <w:pStyle w:val="SubsectionHead"/>
        <w:rPr>
          <w:snapToGrid w:val="0"/>
          <w:lang w:eastAsia="en-US"/>
        </w:rPr>
      </w:pPr>
      <w:r w:rsidRPr="00A16BD3">
        <w:rPr>
          <w:snapToGrid w:val="0"/>
          <w:lang w:eastAsia="en-US"/>
        </w:rPr>
        <w:t>Consequence of Secretary later becoming aware of the information</w:t>
      </w:r>
    </w:p>
    <w:p w:rsidR="00F01773" w:rsidRPr="00A16BD3" w:rsidRDefault="00F01773" w:rsidP="008410CF">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tab/>
        <w:t>(b)</w:t>
      </w:r>
      <w:r w:rsidRPr="00A16BD3">
        <w:tab/>
        <w:t>before the end of the income year following the one in which the variation took effect:</w:t>
      </w:r>
    </w:p>
    <w:p w:rsidR="00F01773" w:rsidRPr="00A16BD3" w:rsidRDefault="00F01773" w:rsidP="00F01773">
      <w:pPr>
        <w:pStyle w:val="paragraphsub"/>
      </w:pPr>
      <w:r w:rsidRPr="00A16BD3">
        <w:tab/>
        <w:t>(i)</w:t>
      </w:r>
      <w:r w:rsidRPr="00A16BD3">
        <w:tab/>
        <w:t xml:space="preserve">the claimant provides the information mentioned in </w:t>
      </w:r>
      <w:r w:rsidR="00A16BD3">
        <w:t>paragraph (</w:t>
      </w:r>
      <w:r w:rsidRPr="00A16BD3">
        <w:t>1)(d); or</w:t>
      </w:r>
    </w:p>
    <w:p w:rsidR="00F01773" w:rsidRPr="00A16BD3" w:rsidRDefault="00F01773" w:rsidP="00F01773">
      <w:pPr>
        <w:pStyle w:val="paragraphsub"/>
      </w:pPr>
      <w:r w:rsidRPr="00A16BD3">
        <w:tab/>
        <w:t>(ii)</w:t>
      </w:r>
      <w:r w:rsidRPr="00A16BD3">
        <w:tab/>
        <w:t>the Secretary finds out the information (whether from the claimant or someone else);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F01773" w:rsidP="00F01773">
      <w:pPr>
        <w:pStyle w:val="ActHead5"/>
      </w:pPr>
      <w:bookmarkStart w:id="247" w:name="_Toc405818978"/>
      <w:r w:rsidRPr="002B53D7">
        <w:rPr>
          <w:rStyle w:val="CharSectno"/>
        </w:rPr>
        <w:t>59G</w:t>
      </w:r>
      <w:r w:rsidRPr="00A16BD3">
        <w:t xml:space="preserve">  Variation for failure to provide information in the data verification form relating to special grandparent rate</w:t>
      </w:r>
      <w:bookmarkEnd w:id="24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section</w:t>
      </w:r>
      <w:r w:rsidR="00A16BD3">
        <w:t> </w:t>
      </w:r>
      <w:r w:rsidRPr="00A16BD3">
        <w:t>50F with the effect that a claimant who is an individual is conditionally eligible for child care benefit by fee reduction in respect of a child; and</w:t>
      </w:r>
    </w:p>
    <w:p w:rsidR="00F01773" w:rsidRPr="00A16BD3" w:rsidRDefault="00F01773" w:rsidP="00F01773">
      <w:pPr>
        <w:pStyle w:val="paragraph"/>
      </w:pPr>
      <w:r w:rsidRPr="00A16BD3">
        <w:tab/>
        <w:t>(b)</w:t>
      </w:r>
      <w:r w:rsidRPr="00A16BD3">
        <w:tab/>
        <w:t>a determination is in force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the Secretary makes a request under section</w:t>
      </w:r>
      <w:r w:rsidR="00A16BD3">
        <w:t> </w:t>
      </w:r>
      <w:r w:rsidRPr="00A16BD3">
        <w:t>57F in respect of a data verification form referred to in that section; and</w:t>
      </w:r>
    </w:p>
    <w:p w:rsidR="00F01773" w:rsidRPr="00A16BD3" w:rsidRDefault="00F01773" w:rsidP="00F01773">
      <w:pPr>
        <w:pStyle w:val="paragraph"/>
      </w:pPr>
      <w:r w:rsidRPr="00A16BD3">
        <w:lastRenderedPageBreak/>
        <w:tab/>
        <w:t>(d)</w:t>
      </w:r>
      <w:r w:rsidRPr="00A16BD3">
        <w:tab/>
        <w:t>the form is returned within the time specified in the request; and</w:t>
      </w:r>
    </w:p>
    <w:p w:rsidR="00F01773" w:rsidRPr="00A16BD3" w:rsidRDefault="00F01773" w:rsidP="00F01773">
      <w:pPr>
        <w:pStyle w:val="paragraph"/>
      </w:pPr>
      <w:r w:rsidRPr="00A16BD3">
        <w:tab/>
        <w:t>(e)</w:t>
      </w:r>
      <w:r w:rsidRPr="00A16BD3">
        <w:tab/>
        <w:t>any information requested in the form relevant to the claimant’s eligibility for the special grandparent rate for the child is not provided;</w:t>
      </w:r>
    </w:p>
    <w:p w:rsidR="00F01773" w:rsidRPr="00A16BD3" w:rsidRDefault="00F01773" w:rsidP="00F01773">
      <w:pPr>
        <w:pStyle w:val="subsection2"/>
      </w:pPr>
      <w:r w:rsidRPr="00A16BD3">
        <w:t>the Secretary may vary the determination under subsection</w:t>
      </w:r>
      <w:r w:rsidR="00A16BD3">
        <w:t> </w:t>
      </w:r>
      <w:r w:rsidRPr="00A16BD3">
        <w:t>50T(1) with the effect that the claimant is, from 1</w:t>
      </w:r>
      <w:r w:rsidR="00A16BD3">
        <w:t> </w:t>
      </w:r>
      <w:r w:rsidRPr="00A16BD3">
        <w:t>July in the income year following the one in which the request was made, not eligible for the special grandparent rate for the child.</w:t>
      </w:r>
    </w:p>
    <w:p w:rsidR="00F01773" w:rsidRPr="00A16BD3" w:rsidRDefault="00F01773" w:rsidP="008410CF">
      <w:pPr>
        <w:pStyle w:val="SubsectionHead"/>
      </w:pPr>
      <w:r w:rsidRPr="00A16BD3">
        <w:t>Consequence of Secretary later becoming aware of information</w:t>
      </w:r>
    </w:p>
    <w:p w:rsidR="00F01773" w:rsidRPr="00A16BD3" w:rsidRDefault="00F01773" w:rsidP="008410CF">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1), the Secretary varies the determination under subsection</w:t>
      </w:r>
      <w:r w:rsidR="00A16BD3">
        <w:t> </w:t>
      </w:r>
      <w:r w:rsidRPr="00A16BD3">
        <w:t>50T(1); and</w:t>
      </w:r>
    </w:p>
    <w:p w:rsidR="00F01773" w:rsidRPr="00A16BD3" w:rsidRDefault="00F01773" w:rsidP="00F01773">
      <w:pPr>
        <w:pStyle w:val="paragraph"/>
      </w:pPr>
      <w:r w:rsidRPr="00A16BD3">
        <w:tab/>
        <w:t>(b)</w:t>
      </w:r>
      <w:r w:rsidRPr="00A16BD3">
        <w:tab/>
        <w:t xml:space="preserve">before the end of the income year following the one in which the variation took effect, the claimant gives the information mentioned in </w:t>
      </w:r>
      <w:r w:rsidR="00A16BD3">
        <w:t>subsection (</w:t>
      </w:r>
      <w:r w:rsidRPr="00A16BD3">
        <w:t>1) or the Secretary finds out the information;</w:t>
      </w:r>
    </w:p>
    <w:p w:rsidR="00F01773" w:rsidRPr="00A16BD3" w:rsidRDefault="00F01773" w:rsidP="00F01773">
      <w:pPr>
        <w:pStyle w:val="subsection2"/>
      </w:pPr>
      <w:r w:rsidRPr="00A16BD3">
        <w:t>the Secretary must vary the determination under subsection</w:t>
      </w:r>
      <w:r w:rsidR="00A16BD3">
        <w:t> </w:t>
      </w:r>
      <w:r w:rsidRPr="00A16BD3">
        <w:t xml:space="preserve">50T(1) to undo the effect mentioned in </w:t>
      </w:r>
      <w:r w:rsidR="00A16BD3">
        <w:t>subsection (</w:t>
      </w:r>
      <w:r w:rsidRPr="00A16BD3">
        <w:t>1).</w:t>
      </w:r>
    </w:p>
    <w:p w:rsidR="00F01773" w:rsidRPr="00A16BD3" w:rsidRDefault="00127CA2" w:rsidP="00F01773">
      <w:pPr>
        <w:pStyle w:val="ActHead4"/>
      </w:pPr>
      <w:bookmarkStart w:id="248" w:name="_Toc405818979"/>
      <w:r w:rsidRPr="002B53D7">
        <w:rPr>
          <w:rStyle w:val="CharSubdNo"/>
        </w:rPr>
        <w:t>Subdivision</w:t>
      </w:r>
      <w:r w:rsidR="00753CFA" w:rsidRPr="002B53D7">
        <w:rPr>
          <w:rStyle w:val="CharSubdNo"/>
        </w:rPr>
        <w:t xml:space="preserve"> </w:t>
      </w:r>
      <w:r w:rsidR="00F01773" w:rsidRPr="002B53D7">
        <w:rPr>
          <w:rStyle w:val="CharSubdNo"/>
        </w:rPr>
        <w:t>P</w:t>
      </w:r>
      <w:r w:rsidR="00F01773" w:rsidRPr="00A16BD3">
        <w:t>—</w:t>
      </w:r>
      <w:r w:rsidR="00F01773" w:rsidRPr="002B53D7">
        <w:rPr>
          <w:rStyle w:val="CharSubdText"/>
        </w:rPr>
        <w:t>Other variations of determinations relating to CCB %</w:t>
      </w:r>
      <w:bookmarkEnd w:id="248"/>
    </w:p>
    <w:p w:rsidR="00C566EE" w:rsidRPr="00A16BD3" w:rsidRDefault="00C566EE" w:rsidP="00C566EE">
      <w:pPr>
        <w:pStyle w:val="ActHead5"/>
      </w:pPr>
      <w:bookmarkStart w:id="249" w:name="_Toc405818980"/>
      <w:r w:rsidRPr="002B53D7">
        <w:rPr>
          <w:rStyle w:val="CharSectno"/>
        </w:rPr>
        <w:t>60</w:t>
      </w:r>
      <w:r w:rsidRPr="00A16BD3">
        <w:t xml:space="preserve">  Variation where no entitlement for child care benefit for a past period because CCB % is zero %, and claimant gives information so that CCB % can be recalculated</w:t>
      </w:r>
      <w:bookmarkEnd w:id="249"/>
    </w:p>
    <w:p w:rsidR="00C566EE" w:rsidRPr="00A16BD3" w:rsidRDefault="00C566EE" w:rsidP="00C566EE">
      <w:pPr>
        <w:pStyle w:val="SubsectionHead"/>
      </w:pPr>
      <w:r w:rsidRPr="00A16BD3">
        <w:t>Variations</w:t>
      </w:r>
    </w:p>
    <w:p w:rsidR="00C566EE" w:rsidRPr="00A16BD3" w:rsidRDefault="00C566EE" w:rsidP="00C566EE">
      <w:pPr>
        <w:pStyle w:val="subsection"/>
      </w:pPr>
      <w:r w:rsidRPr="00A16BD3">
        <w:tab/>
        <w:t>(1)</w:t>
      </w:r>
      <w:r w:rsidRPr="00A16BD3">
        <w:tab/>
        <w:t>If:</w:t>
      </w:r>
    </w:p>
    <w:p w:rsidR="00C566EE" w:rsidRPr="00A16BD3" w:rsidRDefault="00C566EE" w:rsidP="00C566EE">
      <w:pPr>
        <w:pStyle w:val="paragraph"/>
      </w:pPr>
      <w:r w:rsidRPr="00A16BD3">
        <w:tab/>
        <w:t>(a)</w:t>
      </w:r>
      <w:r w:rsidRPr="00A16BD3">
        <w:tab/>
        <w:t>a determination is made under subsection</w:t>
      </w:r>
      <w:r w:rsidR="00A16BD3">
        <w:t> </w:t>
      </w:r>
      <w:r w:rsidRPr="00A16BD3">
        <w:t>52G(1) in response to a claim by an individual for child care benefit for a past period for care provided to a child by an approved child care service; and</w:t>
      </w:r>
    </w:p>
    <w:p w:rsidR="00C566EE" w:rsidRPr="00A16BD3" w:rsidRDefault="00C566EE" w:rsidP="00C566EE">
      <w:pPr>
        <w:pStyle w:val="paragraph"/>
      </w:pPr>
      <w:r w:rsidRPr="00A16BD3">
        <w:lastRenderedPageBreak/>
        <w:tab/>
        <w:t>(b)</w:t>
      </w:r>
      <w:r w:rsidRPr="00A16BD3">
        <w:tab/>
        <w:t>when making the determination, subsection</w:t>
      </w:r>
      <w:r w:rsidR="00A16BD3">
        <w:t> </w:t>
      </w:r>
      <w:r w:rsidRPr="00A16BD3">
        <w:t>55B(2) caused the Secretary not to be satisfied that, if the claimant were to be entitled to be paid child care benefit, the entitlement would be more than a nil amount; and</w:t>
      </w:r>
    </w:p>
    <w:p w:rsidR="00C566EE" w:rsidRPr="00A16BD3" w:rsidRDefault="00C566EE" w:rsidP="00C566EE">
      <w:pPr>
        <w:pStyle w:val="paragraph"/>
      </w:pPr>
      <w:r w:rsidRPr="00A16BD3">
        <w:tab/>
        <w:t>(c)</w:t>
      </w:r>
      <w:r w:rsidRPr="00A16BD3">
        <w:tab/>
        <w:t>the claimant complies with:</w:t>
      </w:r>
    </w:p>
    <w:p w:rsidR="00C566EE" w:rsidRPr="00A16BD3" w:rsidRDefault="00C566EE" w:rsidP="00C566EE">
      <w:pPr>
        <w:pStyle w:val="paragraphsub"/>
        <w:rPr>
          <w:snapToGrid w:val="0"/>
          <w:lang w:eastAsia="en-US"/>
        </w:rPr>
      </w:pPr>
      <w:r w:rsidRPr="00A16BD3">
        <w:tab/>
        <w:t>(i)</w:t>
      </w:r>
      <w:r w:rsidRPr="00A16BD3">
        <w:tab/>
        <w:t xml:space="preserve">if </w:t>
      </w:r>
      <w:r w:rsidRPr="00A16BD3">
        <w:rPr>
          <w:snapToGrid w:val="0"/>
          <w:lang w:eastAsia="en-US"/>
        </w:rPr>
        <w:t>subparagraph</w:t>
      </w:r>
      <w:r w:rsidR="00A16BD3">
        <w:rPr>
          <w:snapToGrid w:val="0"/>
          <w:lang w:eastAsia="en-US"/>
        </w:rPr>
        <w:t> </w:t>
      </w:r>
      <w:r w:rsidRPr="00A16BD3">
        <w:t>55B(2)(c)(i)</w:t>
      </w:r>
      <w:r w:rsidRPr="00A16BD3">
        <w:rPr>
          <w:snapToGrid w:val="0"/>
          <w:lang w:eastAsia="en-US"/>
        </w:rPr>
        <w:t xml:space="preserve"> applies to the claimant—</w:t>
      </w:r>
      <w:r w:rsidR="00A16BD3">
        <w:rPr>
          <w:snapToGrid w:val="0"/>
          <w:lang w:eastAsia="en-US"/>
        </w:rPr>
        <w:t>subsection (</w:t>
      </w:r>
      <w:r w:rsidRPr="00A16BD3">
        <w:rPr>
          <w:snapToGrid w:val="0"/>
          <w:lang w:eastAsia="en-US"/>
        </w:rPr>
        <w:t>3); and</w:t>
      </w:r>
    </w:p>
    <w:p w:rsidR="00C566EE" w:rsidRPr="00A16BD3" w:rsidRDefault="00C566EE" w:rsidP="00C566EE">
      <w:pPr>
        <w:pStyle w:val="paragraphsub"/>
      </w:pPr>
      <w:r w:rsidRPr="00A16BD3">
        <w:tab/>
        <w:t>(ii)</w:t>
      </w:r>
      <w:r w:rsidRPr="00A16BD3">
        <w:tab/>
        <w:t xml:space="preserve">if </w:t>
      </w:r>
      <w:r w:rsidRPr="00A16BD3">
        <w:rPr>
          <w:snapToGrid w:val="0"/>
          <w:lang w:eastAsia="en-US"/>
        </w:rPr>
        <w:t>subparagraph</w:t>
      </w:r>
      <w:r w:rsidR="00A16BD3">
        <w:rPr>
          <w:snapToGrid w:val="0"/>
          <w:lang w:eastAsia="en-US"/>
        </w:rPr>
        <w:t> </w:t>
      </w:r>
      <w:r w:rsidRPr="00A16BD3">
        <w:t>55B(2)(c)(ii)</w:t>
      </w:r>
      <w:r w:rsidRPr="00A16BD3">
        <w:rPr>
          <w:snapToGrid w:val="0"/>
          <w:lang w:eastAsia="en-US"/>
        </w:rPr>
        <w:t xml:space="preserve"> applies to the claimant—</w:t>
      </w:r>
      <w:r w:rsidR="00A16BD3">
        <w:rPr>
          <w:snapToGrid w:val="0"/>
          <w:lang w:eastAsia="en-US"/>
        </w:rPr>
        <w:t>subsection (</w:t>
      </w:r>
      <w:r w:rsidRPr="00A16BD3">
        <w:rPr>
          <w:snapToGrid w:val="0"/>
          <w:lang w:eastAsia="en-US"/>
        </w:rPr>
        <w:t>4);</w:t>
      </w:r>
    </w:p>
    <w:p w:rsidR="00C566EE" w:rsidRPr="00A16BD3" w:rsidRDefault="00C566EE" w:rsidP="00C566EE">
      <w:pPr>
        <w:pStyle w:val="paragraph"/>
      </w:pPr>
      <w:r w:rsidRPr="00A16BD3">
        <w:tab/>
      </w:r>
      <w:r w:rsidRPr="00A16BD3">
        <w:tab/>
        <w:t>for the purposes of having the Secretary reconsider the claim; and</w:t>
      </w:r>
    </w:p>
    <w:p w:rsidR="00C566EE" w:rsidRPr="00A16BD3" w:rsidRDefault="00C566EE" w:rsidP="00C566EE">
      <w:pPr>
        <w:pStyle w:val="paragraph"/>
      </w:pPr>
      <w:r w:rsidRPr="00A16BD3">
        <w:tab/>
        <w:t>(d)</w:t>
      </w:r>
      <w:r w:rsidRPr="00A16BD3">
        <w:tab/>
        <w:t>the Secretary is satisfied that, if the claimant were to be entitled to be paid child care benefit in respect of the period, the amount of the entitlement would be more than a nil amount;</w:t>
      </w:r>
    </w:p>
    <w:p w:rsidR="00C566EE" w:rsidRPr="00A16BD3" w:rsidRDefault="00C566EE" w:rsidP="00C566EE">
      <w:pPr>
        <w:pStyle w:val="subsection2"/>
      </w:pPr>
      <w:r w:rsidRPr="00A16BD3">
        <w:t>the Secretary must vary the determination.</w:t>
      </w:r>
    </w:p>
    <w:p w:rsidR="00C566EE" w:rsidRPr="00A16BD3" w:rsidRDefault="00C566EE" w:rsidP="00C566EE">
      <w:pPr>
        <w:pStyle w:val="subsection"/>
      </w:pPr>
      <w:r w:rsidRPr="00A16BD3">
        <w:tab/>
        <w:t>(2)</w:t>
      </w:r>
      <w:r w:rsidRPr="00A16BD3">
        <w:tab/>
        <w:t>For the purposes of the family assistance law, the variation has the effect that the determination is taken:</w:t>
      </w:r>
    </w:p>
    <w:p w:rsidR="00C566EE" w:rsidRPr="00A16BD3" w:rsidRDefault="00C566EE" w:rsidP="00C566EE">
      <w:pPr>
        <w:pStyle w:val="paragraph"/>
      </w:pPr>
      <w:r w:rsidRPr="00A16BD3">
        <w:tab/>
        <w:t>(a)</w:t>
      </w:r>
      <w:r w:rsidRPr="00A16BD3">
        <w:tab/>
        <w:t>to cease to be a determination made under subsection</w:t>
      </w:r>
      <w:r w:rsidR="00A16BD3">
        <w:t> </w:t>
      </w:r>
      <w:r w:rsidRPr="00A16BD3">
        <w:t>52G(1); and</w:t>
      </w:r>
    </w:p>
    <w:p w:rsidR="00C566EE" w:rsidRPr="00A16BD3" w:rsidRDefault="00C566EE" w:rsidP="00C566EE">
      <w:pPr>
        <w:pStyle w:val="paragraph"/>
      </w:pPr>
      <w:r w:rsidRPr="00A16BD3">
        <w:tab/>
        <w:t>(b)</w:t>
      </w:r>
      <w:r w:rsidRPr="00A16BD3">
        <w:tab/>
        <w:t>to be a determination made under section</w:t>
      </w:r>
      <w:r w:rsidR="00A16BD3">
        <w:t> </w:t>
      </w:r>
      <w:r w:rsidRPr="00A16BD3">
        <w:t>52E, at the time of the variation, in relation to the claim.</w:t>
      </w:r>
    </w:p>
    <w:p w:rsidR="00C566EE" w:rsidRPr="00A16BD3" w:rsidRDefault="00C566EE" w:rsidP="00C566EE">
      <w:pPr>
        <w:pStyle w:val="subsection2"/>
      </w:pPr>
      <w:r w:rsidRPr="00A16BD3">
        <w:t>Section</w:t>
      </w:r>
      <w:r w:rsidR="00A16BD3">
        <w:t> </w:t>
      </w:r>
      <w:r w:rsidRPr="00A16BD3">
        <w:t xml:space="preserve">52J does not apply in relation to </w:t>
      </w:r>
      <w:r w:rsidR="00A16BD3">
        <w:t>paragraph (</w:t>
      </w:r>
      <w:r w:rsidRPr="00A16BD3">
        <w:t>b).</w:t>
      </w:r>
    </w:p>
    <w:p w:rsidR="00C566EE" w:rsidRPr="00A16BD3" w:rsidRDefault="00C566EE" w:rsidP="00C566EE">
      <w:pPr>
        <w:pStyle w:val="SubsectionHead"/>
      </w:pPr>
      <w:r w:rsidRPr="00A16BD3">
        <w:t>Condition for variations</w:t>
      </w:r>
    </w:p>
    <w:p w:rsidR="00C566EE" w:rsidRPr="00A16BD3" w:rsidRDefault="00C566EE" w:rsidP="00C566EE">
      <w:pPr>
        <w:pStyle w:val="subsection"/>
      </w:pPr>
      <w:r w:rsidRPr="00A16BD3">
        <w:tab/>
        <w:t>(3)</w:t>
      </w:r>
      <w:r w:rsidRPr="00A16BD3">
        <w:tab/>
        <w:t xml:space="preserve">The claimant complies with this subsection if </w:t>
      </w:r>
      <w:r w:rsidRPr="00A16BD3">
        <w:rPr>
          <w:snapToGrid w:val="0"/>
          <w:lang w:eastAsia="en-US"/>
        </w:rPr>
        <w:t>the claimant gives the Secretary:</w:t>
      </w:r>
    </w:p>
    <w:p w:rsidR="00C566EE" w:rsidRPr="00A16BD3" w:rsidRDefault="00C566EE" w:rsidP="00C566EE">
      <w:pPr>
        <w:pStyle w:val="paragraph"/>
      </w:pPr>
      <w:r w:rsidRPr="00A16BD3">
        <w:rPr>
          <w:snapToGrid w:val="0"/>
          <w:lang w:eastAsia="en-US"/>
        </w:rPr>
        <w:tab/>
        <w:t>(a)</w:t>
      </w:r>
      <w:r w:rsidRPr="00A16BD3">
        <w:rPr>
          <w:snapToGrid w:val="0"/>
          <w:lang w:eastAsia="en-US"/>
        </w:rPr>
        <w:tab/>
        <w:t xml:space="preserve">the </w:t>
      </w:r>
      <w:r w:rsidRPr="00A16BD3">
        <w:t>information needed to work out the number of children in care of a particular kind; and</w:t>
      </w:r>
    </w:p>
    <w:p w:rsidR="00C566EE" w:rsidRPr="00A16BD3" w:rsidRDefault="00C566EE" w:rsidP="00C566EE">
      <w:pPr>
        <w:pStyle w:val="paragraph"/>
        <w:rPr>
          <w:snapToGrid w:val="0"/>
          <w:lang w:eastAsia="en-US"/>
        </w:rPr>
      </w:pPr>
      <w:r w:rsidRPr="00A16BD3">
        <w:tab/>
        <w:t>(b)</w:t>
      </w:r>
      <w:r w:rsidRPr="00A16BD3">
        <w:tab/>
        <w:t>the</w:t>
      </w:r>
      <w:r w:rsidRPr="00A16BD3">
        <w:rPr>
          <w:snapToGrid w:val="0"/>
          <w:lang w:eastAsia="en-US"/>
        </w:rPr>
        <w:t xml:space="preserv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52G(1)</w:t>
      </w:r>
      <w:r w:rsidRPr="00A16BD3">
        <w:rPr>
          <w:snapToGrid w:val="0"/>
          <w:lang w:eastAsia="en-US"/>
        </w:rPr>
        <w:t>.</w:t>
      </w:r>
    </w:p>
    <w:p w:rsidR="00C566EE" w:rsidRPr="00A16BD3" w:rsidRDefault="00C566EE" w:rsidP="00C566EE">
      <w:pPr>
        <w:pStyle w:val="subsection"/>
      </w:pPr>
      <w:r w:rsidRPr="00A16BD3">
        <w:lastRenderedPageBreak/>
        <w:tab/>
        <w:t>(4)</w:t>
      </w:r>
      <w:r w:rsidRPr="00A16BD3">
        <w:tab/>
        <w:t xml:space="preserve">The claimant complies with this subsection if </w:t>
      </w:r>
      <w:r w:rsidRPr="00A16BD3">
        <w:rPr>
          <w:snapToGrid w:val="0"/>
          <w:lang w:eastAsia="en-US"/>
        </w:rPr>
        <w:t>the claimant:</w:t>
      </w:r>
    </w:p>
    <w:p w:rsidR="00C566EE" w:rsidRPr="00A16BD3" w:rsidRDefault="00C566EE" w:rsidP="00C566EE">
      <w:pPr>
        <w:pStyle w:val="paragraph"/>
      </w:pPr>
      <w:r w:rsidRPr="00A16BD3">
        <w:rPr>
          <w:snapToGrid w:val="0"/>
          <w:lang w:eastAsia="en-US"/>
        </w:rPr>
        <w:tab/>
        <w:t>(a)</w:t>
      </w:r>
      <w:r w:rsidRPr="00A16BD3">
        <w:rPr>
          <w:snapToGrid w:val="0"/>
          <w:lang w:eastAsia="en-US"/>
        </w:rPr>
        <w:tab/>
        <w:t>inf</w:t>
      </w:r>
      <w:r w:rsidRPr="00A16BD3">
        <w:t>orms the Secretary that the claimant no longer opts to have a CCB % of zero % applicable to him or her, and wants his or her claim reconsidered on the basis of the CCB % worked out under Schedule</w:t>
      </w:r>
      <w:r w:rsidR="00A16BD3">
        <w:t> </w:t>
      </w:r>
      <w:r w:rsidRPr="00A16BD3">
        <w:t>2 to the Family Assistance Act; and</w:t>
      </w:r>
    </w:p>
    <w:p w:rsidR="00C566EE" w:rsidRPr="00A16BD3" w:rsidRDefault="00C566EE" w:rsidP="00C566EE">
      <w:pPr>
        <w:pStyle w:val="paragraph"/>
        <w:rPr>
          <w:snapToGrid w:val="0"/>
          <w:lang w:eastAsia="en-US"/>
        </w:rPr>
      </w:pPr>
      <w:r w:rsidRPr="00A16BD3">
        <w:tab/>
        <w:t>(b)</w:t>
      </w:r>
      <w:r w:rsidRPr="00A16BD3">
        <w:tab/>
        <w:t xml:space="preserve">gives </w:t>
      </w:r>
      <w:r w:rsidRPr="00A16BD3">
        <w:rPr>
          <w:snapToGrid w:val="0"/>
          <w:lang w:eastAsia="en-US"/>
        </w:rPr>
        <w:t>the Secretary the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52G(1)</w:t>
      </w:r>
      <w:r w:rsidRPr="00A16BD3">
        <w:rPr>
          <w:snapToGrid w:val="0"/>
          <w:lang w:eastAsia="en-US"/>
        </w:rPr>
        <w:t>.</w:t>
      </w:r>
    </w:p>
    <w:p w:rsidR="00C566EE" w:rsidRPr="00A16BD3" w:rsidRDefault="00C566EE" w:rsidP="00C566EE">
      <w:pPr>
        <w:pStyle w:val="ActHead5"/>
      </w:pPr>
      <w:bookmarkStart w:id="250" w:name="_Toc405818981"/>
      <w:r w:rsidRPr="002B53D7">
        <w:rPr>
          <w:rStyle w:val="CharSectno"/>
        </w:rPr>
        <w:t>60A</w:t>
      </w:r>
      <w:r w:rsidRPr="00A16BD3">
        <w:t xml:space="preserve">  Variation where no entitlement for child care benefit by single payment/in substitution because CCB % is zero %, and claimant gives information so that CCB % can be recalculated</w:t>
      </w:r>
      <w:bookmarkEnd w:id="250"/>
    </w:p>
    <w:p w:rsidR="00C566EE" w:rsidRPr="00A16BD3" w:rsidRDefault="00C566EE" w:rsidP="00C566EE">
      <w:pPr>
        <w:pStyle w:val="SubsectionHead"/>
      </w:pPr>
      <w:r w:rsidRPr="00A16BD3">
        <w:t>Variations</w:t>
      </w:r>
    </w:p>
    <w:p w:rsidR="00C566EE" w:rsidRPr="00A16BD3" w:rsidRDefault="00C566EE" w:rsidP="00C566EE">
      <w:pPr>
        <w:pStyle w:val="subsection"/>
      </w:pPr>
      <w:r w:rsidRPr="00A16BD3">
        <w:tab/>
        <w:t>(1)</w:t>
      </w:r>
      <w:r w:rsidRPr="00A16BD3">
        <w:tab/>
        <w:t>If:</w:t>
      </w:r>
    </w:p>
    <w:p w:rsidR="00C566EE" w:rsidRPr="00A16BD3" w:rsidRDefault="00C566EE" w:rsidP="00C566EE">
      <w:pPr>
        <w:pStyle w:val="paragraph"/>
      </w:pPr>
      <w:r w:rsidRPr="00A16BD3">
        <w:tab/>
        <w:t>(a)</w:t>
      </w:r>
      <w:r w:rsidRPr="00A16BD3">
        <w:tab/>
        <w:t>a determination is made under subsection</w:t>
      </w:r>
      <w:r w:rsidR="00A16BD3">
        <w:t> </w:t>
      </w:r>
      <w:r w:rsidRPr="00A16BD3">
        <w:t>53E(1) in response to a claim by an individual, in respect of a child, for child care benefit by single payment/in substitution because of the death of another individual; and</w:t>
      </w:r>
    </w:p>
    <w:p w:rsidR="00C566EE" w:rsidRPr="00A16BD3" w:rsidRDefault="00C566EE" w:rsidP="00C566EE">
      <w:pPr>
        <w:pStyle w:val="paragraph"/>
      </w:pPr>
      <w:r w:rsidRPr="00A16BD3">
        <w:tab/>
        <w:t>(b)</w:t>
      </w:r>
      <w:r w:rsidRPr="00A16BD3">
        <w:tab/>
        <w:t>when making the determination, subsection</w:t>
      </w:r>
      <w:r w:rsidR="00A16BD3">
        <w:t> </w:t>
      </w:r>
      <w:r w:rsidRPr="00A16BD3">
        <w:t>55A(2) or 55B(2) caused the Secretary not to be satisfied that, if the claimant were to be entitled to be paid child care benefit, the entitlement would be more than a nil amount; and</w:t>
      </w:r>
    </w:p>
    <w:p w:rsidR="00C566EE" w:rsidRPr="00A16BD3" w:rsidRDefault="00C566EE" w:rsidP="00C566EE">
      <w:pPr>
        <w:pStyle w:val="paragraph"/>
      </w:pPr>
      <w:r w:rsidRPr="00A16BD3">
        <w:tab/>
        <w:t>(c)</w:t>
      </w:r>
      <w:r w:rsidRPr="00A16BD3">
        <w:tab/>
        <w:t>the claimant complies with:</w:t>
      </w:r>
    </w:p>
    <w:p w:rsidR="00C566EE" w:rsidRPr="00A16BD3" w:rsidRDefault="00C566EE" w:rsidP="00C566EE">
      <w:pPr>
        <w:pStyle w:val="paragraphsub"/>
      </w:pPr>
      <w:r w:rsidRPr="00A16BD3">
        <w:tab/>
        <w:t>(i)</w:t>
      </w:r>
      <w:r w:rsidRPr="00A16BD3">
        <w:tab/>
        <w:t xml:space="preserve">if </w:t>
      </w:r>
      <w:r w:rsidRPr="00A16BD3">
        <w:rPr>
          <w:snapToGrid w:val="0"/>
          <w:lang w:eastAsia="en-US"/>
        </w:rPr>
        <w:t>subsection</w:t>
      </w:r>
      <w:r w:rsidR="00A16BD3">
        <w:rPr>
          <w:snapToGrid w:val="0"/>
          <w:lang w:eastAsia="en-US"/>
        </w:rPr>
        <w:t> </w:t>
      </w:r>
      <w:r w:rsidRPr="00A16BD3">
        <w:rPr>
          <w:snapToGrid w:val="0"/>
          <w:lang w:eastAsia="en-US"/>
        </w:rPr>
        <w:t>55A(2) applies to the claimant—</w:t>
      </w:r>
      <w:r w:rsidR="00A16BD3">
        <w:rPr>
          <w:snapToGrid w:val="0"/>
          <w:lang w:eastAsia="en-US"/>
        </w:rPr>
        <w:t>subsection (</w:t>
      </w:r>
      <w:r w:rsidRPr="00A16BD3">
        <w:rPr>
          <w:snapToGrid w:val="0"/>
          <w:lang w:eastAsia="en-US"/>
        </w:rPr>
        <w:t>3); and</w:t>
      </w:r>
    </w:p>
    <w:p w:rsidR="00C566EE" w:rsidRPr="00A16BD3" w:rsidRDefault="00C566EE" w:rsidP="00C566EE">
      <w:pPr>
        <w:pStyle w:val="paragraphsub"/>
        <w:rPr>
          <w:snapToGrid w:val="0"/>
          <w:lang w:eastAsia="en-US"/>
        </w:rPr>
      </w:pPr>
      <w:r w:rsidRPr="00A16BD3">
        <w:tab/>
        <w:t>(ii)</w:t>
      </w:r>
      <w:r w:rsidRPr="00A16BD3">
        <w:tab/>
        <w:t xml:space="preserve">if </w:t>
      </w:r>
      <w:r w:rsidRPr="00A16BD3">
        <w:rPr>
          <w:snapToGrid w:val="0"/>
          <w:lang w:eastAsia="en-US"/>
        </w:rPr>
        <w:t>subparagraph</w:t>
      </w:r>
      <w:r w:rsidR="00A16BD3">
        <w:rPr>
          <w:snapToGrid w:val="0"/>
          <w:lang w:eastAsia="en-US"/>
        </w:rPr>
        <w:t> </w:t>
      </w:r>
      <w:r w:rsidRPr="00A16BD3">
        <w:t>55B(2)(c)(i)</w:t>
      </w:r>
      <w:r w:rsidRPr="00A16BD3">
        <w:rPr>
          <w:snapToGrid w:val="0"/>
          <w:lang w:eastAsia="en-US"/>
        </w:rPr>
        <w:t xml:space="preserve"> applies to the claimant—</w:t>
      </w:r>
      <w:r w:rsidR="00A16BD3">
        <w:rPr>
          <w:snapToGrid w:val="0"/>
          <w:lang w:eastAsia="en-US"/>
        </w:rPr>
        <w:t>subsection (</w:t>
      </w:r>
      <w:r w:rsidRPr="00A16BD3">
        <w:rPr>
          <w:snapToGrid w:val="0"/>
          <w:lang w:eastAsia="en-US"/>
        </w:rPr>
        <w:t>4); and</w:t>
      </w:r>
    </w:p>
    <w:p w:rsidR="00C566EE" w:rsidRPr="00A16BD3" w:rsidRDefault="00C566EE" w:rsidP="00C566EE">
      <w:pPr>
        <w:pStyle w:val="paragraphsub"/>
      </w:pPr>
      <w:r w:rsidRPr="00A16BD3">
        <w:tab/>
        <w:t>(iii)</w:t>
      </w:r>
      <w:r w:rsidRPr="00A16BD3">
        <w:tab/>
        <w:t xml:space="preserve">if </w:t>
      </w:r>
      <w:r w:rsidRPr="00A16BD3">
        <w:rPr>
          <w:snapToGrid w:val="0"/>
          <w:lang w:eastAsia="en-US"/>
        </w:rPr>
        <w:t>subparagraph</w:t>
      </w:r>
      <w:r w:rsidR="00A16BD3">
        <w:rPr>
          <w:snapToGrid w:val="0"/>
          <w:lang w:eastAsia="en-US"/>
        </w:rPr>
        <w:t> </w:t>
      </w:r>
      <w:r w:rsidRPr="00A16BD3">
        <w:t>55B(2)(c)(ii)</w:t>
      </w:r>
      <w:r w:rsidRPr="00A16BD3">
        <w:rPr>
          <w:snapToGrid w:val="0"/>
          <w:lang w:eastAsia="en-US"/>
        </w:rPr>
        <w:t xml:space="preserve"> applies to the claimant—</w:t>
      </w:r>
      <w:r w:rsidR="00A16BD3">
        <w:rPr>
          <w:snapToGrid w:val="0"/>
          <w:lang w:eastAsia="en-US"/>
        </w:rPr>
        <w:t>subsection (</w:t>
      </w:r>
      <w:r w:rsidRPr="00A16BD3">
        <w:rPr>
          <w:snapToGrid w:val="0"/>
          <w:lang w:eastAsia="en-US"/>
        </w:rPr>
        <w:t>5);</w:t>
      </w:r>
    </w:p>
    <w:p w:rsidR="00C566EE" w:rsidRPr="00A16BD3" w:rsidRDefault="00C566EE" w:rsidP="00C566EE">
      <w:pPr>
        <w:pStyle w:val="paragraph"/>
      </w:pPr>
      <w:r w:rsidRPr="00A16BD3">
        <w:tab/>
      </w:r>
      <w:r w:rsidRPr="00A16BD3">
        <w:tab/>
        <w:t>for the purposes of having the Secretary reconsider the claim; and</w:t>
      </w:r>
    </w:p>
    <w:p w:rsidR="00C566EE" w:rsidRPr="00A16BD3" w:rsidRDefault="00C566EE" w:rsidP="00C566EE">
      <w:pPr>
        <w:pStyle w:val="paragraph"/>
      </w:pPr>
      <w:r w:rsidRPr="00A16BD3">
        <w:lastRenderedPageBreak/>
        <w:tab/>
        <w:t>(d)</w:t>
      </w:r>
      <w:r w:rsidRPr="00A16BD3">
        <w:tab/>
        <w:t>the Secretary is satisfied that, if the claimant were to be entitled to be paid child care benefit in respect of the claim, the amount of the entitlement would be more than a nil amount;</w:t>
      </w:r>
    </w:p>
    <w:p w:rsidR="00C566EE" w:rsidRPr="00A16BD3" w:rsidRDefault="00C566EE" w:rsidP="00C566EE">
      <w:pPr>
        <w:pStyle w:val="subsection2"/>
      </w:pPr>
      <w:r w:rsidRPr="00A16BD3">
        <w:t>the Secretary must vary the determination.</w:t>
      </w:r>
    </w:p>
    <w:p w:rsidR="00C566EE" w:rsidRPr="00A16BD3" w:rsidRDefault="00C566EE" w:rsidP="00C566EE">
      <w:pPr>
        <w:pStyle w:val="subsection"/>
      </w:pPr>
      <w:r w:rsidRPr="00A16BD3">
        <w:tab/>
        <w:t>(2)</w:t>
      </w:r>
      <w:r w:rsidRPr="00A16BD3">
        <w:tab/>
        <w:t>For the purposes of the family assistance law, the variation has the effect that the determination is taken:</w:t>
      </w:r>
    </w:p>
    <w:p w:rsidR="00C566EE" w:rsidRPr="00A16BD3" w:rsidRDefault="00C566EE" w:rsidP="00C566EE">
      <w:pPr>
        <w:pStyle w:val="paragraph"/>
      </w:pPr>
      <w:r w:rsidRPr="00A16BD3">
        <w:tab/>
        <w:t>(a)</w:t>
      </w:r>
      <w:r w:rsidRPr="00A16BD3">
        <w:tab/>
        <w:t>to cease to be a determination made under subsection</w:t>
      </w:r>
      <w:r w:rsidR="00A16BD3">
        <w:t> </w:t>
      </w:r>
      <w:r w:rsidRPr="00A16BD3">
        <w:t>53E(1); and</w:t>
      </w:r>
    </w:p>
    <w:p w:rsidR="00C566EE" w:rsidRPr="00A16BD3" w:rsidRDefault="00C566EE" w:rsidP="00C566EE">
      <w:pPr>
        <w:pStyle w:val="paragraph"/>
      </w:pPr>
      <w:r w:rsidRPr="00A16BD3">
        <w:tab/>
        <w:t>(b)</w:t>
      </w:r>
      <w:r w:rsidRPr="00A16BD3">
        <w:tab/>
        <w:t>to be a determination made under section</w:t>
      </w:r>
      <w:r w:rsidR="00A16BD3">
        <w:t> </w:t>
      </w:r>
      <w:r w:rsidRPr="00A16BD3">
        <w:t>53D, at the time of the variation, in relation to the claim.</w:t>
      </w:r>
    </w:p>
    <w:p w:rsidR="00C566EE" w:rsidRPr="00A16BD3" w:rsidRDefault="00C566EE" w:rsidP="00C566EE">
      <w:pPr>
        <w:pStyle w:val="subsection2"/>
      </w:pPr>
      <w:r w:rsidRPr="00A16BD3">
        <w:t>Section</w:t>
      </w:r>
      <w:r w:rsidR="00A16BD3">
        <w:t> </w:t>
      </w:r>
      <w:r w:rsidRPr="00A16BD3">
        <w:t xml:space="preserve">53G does not apply in relation to </w:t>
      </w:r>
      <w:r w:rsidR="00A16BD3">
        <w:t>paragraph (</w:t>
      </w:r>
      <w:r w:rsidRPr="00A16BD3">
        <w:t>b).</w:t>
      </w:r>
    </w:p>
    <w:p w:rsidR="00C566EE" w:rsidRPr="00A16BD3" w:rsidRDefault="00C566EE" w:rsidP="00C566EE">
      <w:pPr>
        <w:pStyle w:val="SubsectionHead"/>
      </w:pPr>
      <w:r w:rsidRPr="00A16BD3">
        <w:t>Condition for variations</w:t>
      </w:r>
    </w:p>
    <w:p w:rsidR="00C566EE" w:rsidRPr="00A16BD3" w:rsidRDefault="00C566EE" w:rsidP="00C566EE">
      <w:pPr>
        <w:pStyle w:val="subsection"/>
      </w:pPr>
      <w:r w:rsidRPr="00A16BD3">
        <w:tab/>
        <w:t>(3)</w:t>
      </w:r>
      <w:r w:rsidRPr="00A16BD3">
        <w:tab/>
        <w:t>The claimant complies with this subsection if:</w:t>
      </w:r>
    </w:p>
    <w:p w:rsidR="00C566EE" w:rsidRPr="00A16BD3" w:rsidRDefault="00C566EE" w:rsidP="00C566EE">
      <w:pPr>
        <w:pStyle w:val="paragraph"/>
        <w:rPr>
          <w:snapToGrid w:val="0"/>
          <w:lang w:eastAsia="en-US"/>
        </w:rPr>
      </w:pPr>
      <w:r w:rsidRPr="00A16BD3">
        <w:rPr>
          <w:snapToGrid w:val="0"/>
          <w:lang w:eastAsia="en-US"/>
        </w:rPr>
        <w:tab/>
        <w:t>(a)</w:t>
      </w:r>
      <w:r w:rsidRPr="00A16BD3">
        <w:rPr>
          <w:snapToGrid w:val="0"/>
          <w:lang w:eastAsia="en-US"/>
        </w:rPr>
        <w:tab/>
        <w:t>the claimant gives the Secretary an estimate of the amount needed to calculate the CCB % used in calculating the amount of the benefit; and</w:t>
      </w:r>
    </w:p>
    <w:p w:rsidR="00C566EE" w:rsidRPr="00A16BD3" w:rsidRDefault="00C566EE" w:rsidP="00C566EE">
      <w:pPr>
        <w:pStyle w:val="paragraph"/>
        <w:rPr>
          <w:snapToGrid w:val="0"/>
          <w:lang w:eastAsia="en-US"/>
        </w:rPr>
      </w:pPr>
      <w:r w:rsidRPr="00A16BD3">
        <w:rPr>
          <w:snapToGrid w:val="0"/>
          <w:lang w:eastAsia="en-US"/>
        </w:rPr>
        <w:tab/>
        <w:t>(b)</w:t>
      </w:r>
      <w:r w:rsidRPr="00A16BD3">
        <w:rPr>
          <w:snapToGrid w:val="0"/>
          <w:lang w:eastAsia="en-US"/>
        </w:rPr>
        <w:tab/>
        <w:t>the estimate is so given within 2 years after</w:t>
      </w:r>
      <w:r w:rsidRPr="00A16BD3">
        <w:rPr>
          <w:b/>
          <w:snapToGrid w:val="0"/>
          <w:lang w:eastAsia="en-US"/>
        </w:rPr>
        <w:t xml:space="preserve"> </w:t>
      </w:r>
      <w:r w:rsidRPr="00A16BD3">
        <w:rPr>
          <w:snapToGrid w:val="0"/>
          <w:lang w:eastAsia="en-US"/>
        </w:rPr>
        <w:t xml:space="preserve">the end of the income year during which the determination was made </w:t>
      </w:r>
      <w:r w:rsidRPr="00A16BD3">
        <w:t>under subsection</w:t>
      </w:r>
      <w:r w:rsidR="00A16BD3">
        <w:t> </w:t>
      </w:r>
      <w:r w:rsidRPr="00A16BD3">
        <w:t>52G(1)</w:t>
      </w:r>
      <w:r w:rsidRPr="00A16BD3">
        <w:rPr>
          <w:snapToGrid w:val="0"/>
          <w:lang w:eastAsia="en-US"/>
        </w:rPr>
        <w:t>; and</w:t>
      </w:r>
    </w:p>
    <w:p w:rsidR="00C566EE" w:rsidRPr="00A16BD3" w:rsidRDefault="00C566EE" w:rsidP="00C566EE">
      <w:pPr>
        <w:pStyle w:val="paragraph"/>
        <w:rPr>
          <w:snapToGrid w:val="0"/>
          <w:lang w:eastAsia="en-US"/>
        </w:rPr>
      </w:pPr>
      <w:r w:rsidRPr="00A16BD3">
        <w:rPr>
          <w:snapToGrid w:val="0"/>
          <w:lang w:eastAsia="en-US"/>
        </w:rPr>
        <w:tab/>
        <w:t>(c)</w:t>
      </w:r>
      <w:r w:rsidRPr="00A16BD3">
        <w:rPr>
          <w:snapToGrid w:val="0"/>
          <w:lang w:eastAsia="en-US"/>
        </w:rPr>
        <w:tab/>
        <w:t>the Secretary considers the estimate reasonable.</w:t>
      </w:r>
    </w:p>
    <w:p w:rsidR="00C566EE" w:rsidRPr="00A16BD3" w:rsidRDefault="00C566EE" w:rsidP="00C566EE">
      <w:pPr>
        <w:pStyle w:val="subsection"/>
      </w:pPr>
      <w:r w:rsidRPr="00A16BD3">
        <w:tab/>
        <w:t>(4)</w:t>
      </w:r>
      <w:r w:rsidRPr="00A16BD3">
        <w:tab/>
        <w:t xml:space="preserve">The claimant complies with this subsection if </w:t>
      </w:r>
      <w:r w:rsidRPr="00A16BD3">
        <w:rPr>
          <w:snapToGrid w:val="0"/>
          <w:lang w:eastAsia="en-US"/>
        </w:rPr>
        <w:t>the claimant gives the Secretary:</w:t>
      </w:r>
    </w:p>
    <w:p w:rsidR="00C566EE" w:rsidRPr="00A16BD3" w:rsidRDefault="00C566EE" w:rsidP="00C566EE">
      <w:pPr>
        <w:pStyle w:val="paragraph"/>
      </w:pPr>
      <w:r w:rsidRPr="00A16BD3">
        <w:rPr>
          <w:snapToGrid w:val="0"/>
          <w:lang w:eastAsia="en-US"/>
        </w:rPr>
        <w:tab/>
        <w:t>(a)</w:t>
      </w:r>
      <w:r w:rsidRPr="00A16BD3">
        <w:rPr>
          <w:snapToGrid w:val="0"/>
          <w:lang w:eastAsia="en-US"/>
        </w:rPr>
        <w:tab/>
        <w:t>the</w:t>
      </w:r>
      <w:r w:rsidRPr="00A16BD3">
        <w:t xml:space="preserve"> information needed to work out the number of children in care of a particular kind; and</w:t>
      </w:r>
    </w:p>
    <w:p w:rsidR="00C566EE" w:rsidRPr="00A16BD3" w:rsidRDefault="00C566EE" w:rsidP="00C566EE">
      <w:pPr>
        <w:pStyle w:val="paragraph"/>
        <w:rPr>
          <w:snapToGrid w:val="0"/>
          <w:lang w:eastAsia="en-US"/>
        </w:rPr>
      </w:pPr>
      <w:r w:rsidRPr="00A16BD3">
        <w:tab/>
        <w:t>(b)</w:t>
      </w:r>
      <w:r w:rsidRPr="00A16BD3">
        <w:tab/>
        <w:t>the</w:t>
      </w:r>
      <w:r w:rsidRPr="00A16BD3">
        <w:rPr>
          <w:snapToGrid w:val="0"/>
          <w:lang w:eastAsia="en-US"/>
        </w:rPr>
        <w:t xml:space="preserv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 xml:space="preserve">within 2 years after the end of the income year during which the determination was made </w:t>
      </w:r>
      <w:r w:rsidRPr="00A16BD3">
        <w:t>under subsection</w:t>
      </w:r>
      <w:r w:rsidR="00A16BD3">
        <w:t> </w:t>
      </w:r>
      <w:r w:rsidRPr="00A16BD3">
        <w:t>53E(1)</w:t>
      </w:r>
      <w:r w:rsidRPr="00A16BD3">
        <w:rPr>
          <w:snapToGrid w:val="0"/>
          <w:lang w:eastAsia="en-US"/>
        </w:rPr>
        <w:t>.</w:t>
      </w:r>
    </w:p>
    <w:p w:rsidR="00C566EE" w:rsidRPr="00A16BD3" w:rsidRDefault="00C566EE" w:rsidP="00C566EE">
      <w:pPr>
        <w:pStyle w:val="subsection"/>
      </w:pPr>
      <w:r w:rsidRPr="00A16BD3">
        <w:tab/>
        <w:t>(5)</w:t>
      </w:r>
      <w:r w:rsidRPr="00A16BD3">
        <w:tab/>
        <w:t xml:space="preserve">The claimant complies with this subsection if </w:t>
      </w:r>
      <w:r w:rsidRPr="00A16BD3">
        <w:rPr>
          <w:snapToGrid w:val="0"/>
          <w:lang w:eastAsia="en-US"/>
        </w:rPr>
        <w:t>the claimant:</w:t>
      </w:r>
    </w:p>
    <w:p w:rsidR="00C566EE" w:rsidRPr="00A16BD3" w:rsidRDefault="00C566EE" w:rsidP="00C566EE">
      <w:pPr>
        <w:pStyle w:val="paragraph"/>
      </w:pPr>
      <w:r w:rsidRPr="00A16BD3">
        <w:rPr>
          <w:snapToGrid w:val="0"/>
          <w:lang w:eastAsia="en-US"/>
        </w:rPr>
        <w:lastRenderedPageBreak/>
        <w:tab/>
        <w:t>(a)</w:t>
      </w:r>
      <w:r w:rsidRPr="00A16BD3">
        <w:rPr>
          <w:snapToGrid w:val="0"/>
          <w:lang w:eastAsia="en-US"/>
        </w:rPr>
        <w:tab/>
        <w:t xml:space="preserve">informs the Secretary that the claimant no longer opts to have </w:t>
      </w:r>
      <w:r w:rsidRPr="00A16BD3">
        <w:t>a CCB % of zero % applicable to him or her, and wants his or her claim reconsidered on the basis of the CCB % worked out under Schedule</w:t>
      </w:r>
      <w:r w:rsidR="00A16BD3">
        <w:t> </w:t>
      </w:r>
      <w:r w:rsidRPr="00A16BD3">
        <w:t>2 to the Family Assistance Act; and</w:t>
      </w:r>
    </w:p>
    <w:p w:rsidR="00C566EE" w:rsidRPr="00A16BD3" w:rsidRDefault="00C566EE" w:rsidP="00C566EE">
      <w:pPr>
        <w:pStyle w:val="paragraph"/>
        <w:rPr>
          <w:snapToGrid w:val="0"/>
          <w:lang w:eastAsia="en-US"/>
        </w:rPr>
      </w:pPr>
      <w:r w:rsidRPr="00A16BD3">
        <w:tab/>
        <w:t>(b)</w:t>
      </w:r>
      <w:r w:rsidRPr="00A16BD3">
        <w:tab/>
        <w:t>gives the</w:t>
      </w:r>
      <w:r w:rsidRPr="00A16BD3">
        <w:rPr>
          <w:snapToGrid w:val="0"/>
          <w:lang w:eastAsia="en-US"/>
        </w:rPr>
        <w:t xml:space="preserve"> Secretary the tax file number of each of the TFN determination persons;</w:t>
      </w:r>
    </w:p>
    <w:p w:rsidR="00C566EE" w:rsidRPr="00A16BD3" w:rsidRDefault="00C566EE" w:rsidP="00C566EE">
      <w:pPr>
        <w:pStyle w:val="subsection2"/>
        <w:rPr>
          <w:snapToGrid w:val="0"/>
          <w:lang w:eastAsia="en-US"/>
        </w:rPr>
      </w:pPr>
      <w:r w:rsidRPr="00A16BD3">
        <w:rPr>
          <w:snapToGrid w:val="0"/>
          <w:lang w:eastAsia="en-US"/>
        </w:rPr>
        <w:t>within 2 years after</w:t>
      </w:r>
      <w:r w:rsidRPr="00A16BD3">
        <w:rPr>
          <w:b/>
          <w:snapToGrid w:val="0"/>
          <w:lang w:eastAsia="en-US"/>
        </w:rPr>
        <w:t xml:space="preserve"> </w:t>
      </w:r>
      <w:r w:rsidRPr="00A16BD3">
        <w:rPr>
          <w:snapToGrid w:val="0"/>
          <w:lang w:eastAsia="en-US"/>
        </w:rPr>
        <w:t xml:space="preserve">the end of the income year during which the determination was made </w:t>
      </w:r>
      <w:r w:rsidRPr="00A16BD3">
        <w:t>under subsection</w:t>
      </w:r>
      <w:r w:rsidR="00A16BD3">
        <w:t> </w:t>
      </w:r>
      <w:r w:rsidRPr="00A16BD3">
        <w:t>53E(1)</w:t>
      </w:r>
      <w:r w:rsidRPr="00A16BD3">
        <w:rPr>
          <w:snapToGrid w:val="0"/>
          <w:lang w:eastAsia="en-US"/>
        </w:rPr>
        <w:t>.</w:t>
      </w:r>
    </w:p>
    <w:p w:rsidR="00F01773" w:rsidRPr="00A16BD3" w:rsidRDefault="00F01773" w:rsidP="00F01773">
      <w:pPr>
        <w:pStyle w:val="ActHead5"/>
      </w:pPr>
      <w:bookmarkStart w:id="251" w:name="_Toc405818982"/>
      <w:r w:rsidRPr="002B53D7">
        <w:rPr>
          <w:rStyle w:val="CharSectno"/>
        </w:rPr>
        <w:t>60B</w:t>
      </w:r>
      <w:r w:rsidRPr="00A16BD3">
        <w:t xml:space="preserve">  Variation where </w:t>
      </w:r>
      <w:r w:rsidR="00D54F7C" w:rsidRPr="00A16BD3">
        <w:t>CCB % is zero % because of subsection</w:t>
      </w:r>
      <w:r w:rsidR="00A16BD3">
        <w:t> </w:t>
      </w:r>
      <w:r w:rsidR="00D54F7C" w:rsidRPr="00A16BD3">
        <w:t>55(2) or 55B(1), or section</w:t>
      </w:r>
      <w:r w:rsidR="00A16BD3">
        <w:t> </w:t>
      </w:r>
      <w:r w:rsidR="00D54F7C" w:rsidRPr="00A16BD3">
        <w:t>55C,</w:t>
      </w:r>
      <w:r w:rsidRPr="00A16BD3">
        <w:t xml:space="preserve"> and claimant gives certain information so that CCB % is recalculated</w:t>
      </w:r>
      <w:bookmarkEnd w:id="25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determinations of conditional eligibility under section</w:t>
      </w:r>
      <w:r w:rsidR="00A16BD3">
        <w:rPr>
          <w:snapToGrid w:val="0"/>
          <w:lang w:eastAsia="en-US"/>
        </w:rPr>
        <w:t> </w:t>
      </w:r>
      <w:r w:rsidRPr="00A16BD3">
        <w:rPr>
          <w:snapToGrid w:val="0"/>
          <w:lang w:eastAsia="en-US"/>
        </w:rPr>
        <w:t>50F and of CCB % under section</w:t>
      </w:r>
      <w:r w:rsidR="00A16BD3">
        <w:rPr>
          <w:snapToGrid w:val="0"/>
          <w:lang w:eastAsia="en-US"/>
        </w:rPr>
        <w:t> </w:t>
      </w:r>
      <w:r w:rsidRPr="00A16BD3">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A16BD3" w:rsidRDefault="00C566EE" w:rsidP="00C566EE">
      <w:pPr>
        <w:pStyle w:val="paragraph"/>
      </w:pPr>
      <w:r w:rsidRPr="00A16BD3">
        <w:tab/>
        <w:t>(b)</w:t>
      </w:r>
      <w:r w:rsidRPr="00A16BD3">
        <w:tab/>
        <w:t>the CCB % is zero % because any or all of the following provisions apply:</w:t>
      </w:r>
    </w:p>
    <w:p w:rsidR="00C566EE" w:rsidRPr="00A16BD3" w:rsidRDefault="00C566EE" w:rsidP="00C566EE">
      <w:pPr>
        <w:pStyle w:val="paragraphsub"/>
      </w:pPr>
      <w:r w:rsidRPr="00A16BD3">
        <w:tab/>
        <w:t>(i)</w:t>
      </w:r>
      <w:r w:rsidRPr="00A16BD3">
        <w:tab/>
        <w:t>subsection</w:t>
      </w:r>
      <w:r w:rsidR="00A16BD3">
        <w:t> </w:t>
      </w:r>
      <w:r w:rsidRPr="00A16BD3">
        <w:t>55(2);</w:t>
      </w:r>
    </w:p>
    <w:p w:rsidR="00C566EE" w:rsidRPr="00A16BD3" w:rsidRDefault="00C566EE" w:rsidP="00C566EE">
      <w:pPr>
        <w:pStyle w:val="paragraphsub"/>
      </w:pPr>
      <w:r w:rsidRPr="00A16BD3">
        <w:tab/>
        <w:t>(ii)</w:t>
      </w:r>
      <w:r w:rsidRPr="00A16BD3">
        <w:tab/>
        <w:t>subparagraph</w:t>
      </w:r>
      <w:r w:rsidR="00A16BD3">
        <w:t> </w:t>
      </w:r>
      <w:r w:rsidRPr="00A16BD3">
        <w:t>55B(1)(c)(i) or (ii);</w:t>
      </w:r>
    </w:p>
    <w:p w:rsidR="00C566EE" w:rsidRPr="00A16BD3" w:rsidRDefault="00C566EE" w:rsidP="00C566EE">
      <w:pPr>
        <w:pStyle w:val="paragraphsub"/>
      </w:pPr>
      <w:r w:rsidRPr="00A16BD3">
        <w:tab/>
        <w:t>(iii)</w:t>
      </w:r>
      <w:r w:rsidRPr="00A16BD3">
        <w:tab/>
        <w:t>section</w:t>
      </w:r>
      <w:r w:rsidR="00A16BD3">
        <w:t> </w:t>
      </w:r>
      <w:r w:rsidRPr="00A16BD3">
        <w:t>55C; and</w:t>
      </w:r>
    </w:p>
    <w:p w:rsidR="00C566EE" w:rsidRPr="00A16BD3" w:rsidRDefault="00C566EE" w:rsidP="00C566EE">
      <w:pPr>
        <w:pStyle w:val="paragraph"/>
      </w:pPr>
      <w:r w:rsidRPr="00A16BD3">
        <w:tab/>
        <w:t>(c)</w:t>
      </w:r>
      <w:r w:rsidRPr="00A16BD3">
        <w:tab/>
        <w:t>later, the claimant:</w:t>
      </w:r>
    </w:p>
    <w:p w:rsidR="00C566EE" w:rsidRPr="00A16BD3" w:rsidRDefault="00C566EE" w:rsidP="00C566EE">
      <w:pPr>
        <w:pStyle w:val="paragraphsub"/>
      </w:pPr>
      <w:r w:rsidRPr="00A16BD3">
        <w:tab/>
        <w:t>(i)</w:t>
      </w:r>
      <w:r w:rsidRPr="00A16BD3">
        <w:tab/>
        <w:t>if subsection</w:t>
      </w:r>
      <w:r w:rsidR="00A16BD3">
        <w:t> </w:t>
      </w:r>
      <w:r w:rsidRPr="00A16BD3">
        <w:t>55(2) applies—gives the Secretary an estimate of the amount needed to calculate the CCB %, which the Secretary considers reasonable; and</w:t>
      </w:r>
    </w:p>
    <w:p w:rsidR="00C566EE" w:rsidRPr="00A16BD3" w:rsidRDefault="00C566EE" w:rsidP="00C566EE">
      <w:pPr>
        <w:pStyle w:val="paragraphsub"/>
      </w:pPr>
      <w:r w:rsidRPr="00A16BD3">
        <w:tab/>
        <w:t>(ii)</w:t>
      </w:r>
      <w:r w:rsidRPr="00A16BD3">
        <w:tab/>
        <w:t>if subparagraph</w:t>
      </w:r>
      <w:r w:rsidR="00A16BD3">
        <w:t> </w:t>
      </w:r>
      <w:r w:rsidRPr="00A16BD3">
        <w:t>55B(1)(c)(i) applies—gives the Secretary the information needed to work out the number of children the individual has in care of a particular kind; and</w:t>
      </w:r>
    </w:p>
    <w:p w:rsidR="00C566EE" w:rsidRPr="00A16BD3" w:rsidRDefault="00C566EE" w:rsidP="00C566EE">
      <w:pPr>
        <w:pStyle w:val="paragraphsub"/>
      </w:pPr>
      <w:r w:rsidRPr="00A16BD3">
        <w:tab/>
        <w:t>(iii)</w:t>
      </w:r>
      <w:r w:rsidRPr="00A16BD3">
        <w:tab/>
        <w:t>if subparagraph</w:t>
      </w:r>
      <w:r w:rsidR="00A16BD3">
        <w:t> </w:t>
      </w:r>
      <w:r w:rsidRPr="00A16BD3">
        <w:t>55B(1)(c)(ii) applies—informs the Secretary that he or she wants the CCB % to be worked out under Schedule</w:t>
      </w:r>
      <w:r w:rsidR="00A16BD3">
        <w:t> </w:t>
      </w:r>
      <w:r w:rsidRPr="00A16BD3">
        <w:t xml:space="preserve">2 to the Family Assistance Act, </w:t>
      </w:r>
      <w:r w:rsidRPr="00A16BD3">
        <w:lastRenderedPageBreak/>
        <w:t>gives the Secretary the tax file number of each TFN determination person and an estimate of the amount needed to have the CCB % recalculated under that Act, which the Secretary considers reasonable; and</w:t>
      </w:r>
    </w:p>
    <w:p w:rsidR="00C566EE" w:rsidRPr="00A16BD3" w:rsidRDefault="00C566EE" w:rsidP="00C566EE">
      <w:pPr>
        <w:pStyle w:val="paragraphsub"/>
      </w:pPr>
      <w:r w:rsidRPr="00A16BD3">
        <w:tab/>
        <w:t>(iv)</w:t>
      </w:r>
      <w:r w:rsidRPr="00A16BD3">
        <w:tab/>
        <w:t>if section</w:t>
      </w:r>
      <w:r w:rsidR="00A16BD3">
        <w:t> </w:t>
      </w:r>
      <w:r w:rsidRPr="00A16BD3">
        <w:t>55C applies—gives the Secretary the tax file number of each TFN determination person;</w:t>
      </w:r>
    </w:p>
    <w:p w:rsidR="00F01773" w:rsidRPr="00A16BD3" w:rsidRDefault="00F01773" w:rsidP="00F01773">
      <w:pPr>
        <w:pStyle w:val="subsection2"/>
      </w:pPr>
      <w:r w:rsidRPr="00A16BD3">
        <w:t>the Secretary must vary the determination of CCB % with the effect that the CCB % is recalculated under Schedule</w:t>
      </w:r>
      <w:r w:rsidR="00A16BD3">
        <w:t> </w:t>
      </w:r>
      <w:r w:rsidRPr="00A16BD3">
        <w:t>2 to the Family Assistance Act.</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
      </w:pPr>
      <w:r w:rsidRPr="00A16BD3">
        <w:tab/>
        <w:t>(3)</w:t>
      </w:r>
      <w:r w:rsidRPr="00A16BD3">
        <w:tab/>
        <w:t xml:space="preserve">After the Secretary makes the variation under </w:t>
      </w:r>
      <w:r w:rsidR="00A16BD3">
        <w:t>subsection (</w:t>
      </w:r>
      <w:r w:rsidRPr="00A16BD3">
        <w:t>1), the amount of the claimant’s entitlement determined under section</w:t>
      </w:r>
      <w:r w:rsidR="00A16BD3">
        <w:t> </w:t>
      </w:r>
      <w:r w:rsidRPr="00A16BD3">
        <w:t>51B in respect of the income year:</w:t>
      </w:r>
    </w:p>
    <w:p w:rsidR="00F01773" w:rsidRPr="00A16BD3" w:rsidRDefault="00F01773" w:rsidP="00F01773">
      <w:pPr>
        <w:pStyle w:val="paragraph"/>
      </w:pPr>
      <w:r w:rsidRPr="00A16BD3">
        <w:tab/>
        <w:t>(a)</w:t>
      </w:r>
      <w:r w:rsidRPr="00A16BD3">
        <w:tab/>
        <w:t>in which the variation took effect; and</w:t>
      </w:r>
    </w:p>
    <w:p w:rsidR="00F01773" w:rsidRPr="00A16BD3" w:rsidRDefault="00F01773" w:rsidP="00F01773">
      <w:pPr>
        <w:pStyle w:val="paragraph"/>
      </w:pPr>
      <w:r w:rsidRPr="00A16BD3">
        <w:tab/>
        <w:t>(b)</w:t>
      </w:r>
      <w:r w:rsidRPr="00A16BD3">
        <w:tab/>
        <w:t>preceding the income year in which the variation took effect;</w:t>
      </w:r>
    </w:p>
    <w:p w:rsidR="00F01773" w:rsidRPr="00A16BD3" w:rsidRDefault="00F01773" w:rsidP="00F01773">
      <w:pPr>
        <w:pStyle w:val="subsection2"/>
      </w:pPr>
      <w:r w:rsidRPr="00A16BD3">
        <w:t>is calculated, or recalculated, as the case may be, using the CCB % worked out under Schedule</w:t>
      </w:r>
      <w:r w:rsidR="00A16BD3">
        <w:t> </w:t>
      </w:r>
      <w:r w:rsidRPr="00A16BD3">
        <w:t>2 to the Family Assistance Act.</w:t>
      </w:r>
    </w:p>
    <w:p w:rsidR="00F01773" w:rsidRPr="00A16BD3" w:rsidRDefault="00F01773" w:rsidP="00F01773">
      <w:pPr>
        <w:pStyle w:val="ActHead5"/>
      </w:pPr>
      <w:bookmarkStart w:id="252" w:name="_Toc405818983"/>
      <w:r w:rsidRPr="002B53D7">
        <w:rPr>
          <w:rStyle w:val="CharSectno"/>
        </w:rPr>
        <w:t>60C</w:t>
      </w:r>
      <w:r w:rsidRPr="00A16BD3">
        <w:t xml:space="preserve">  Variation where CCB % calculated under Schedule</w:t>
      </w:r>
      <w:r w:rsidR="00A16BD3">
        <w:t> </w:t>
      </w:r>
      <w:r w:rsidRPr="00A16BD3">
        <w:t>2 to Family Assistance Act and Secretary receives information from Commissioner of Taxation</w:t>
      </w:r>
      <w:bookmarkEnd w:id="25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in force in respect of a claimant who is an individual were made after the period referred to in paragraph</w:t>
      </w:r>
      <w:r w:rsidR="00A16BD3">
        <w:t> </w:t>
      </w:r>
      <w:r w:rsidRPr="00A16BD3">
        <w:t>50D(1)(e); and</w:t>
      </w:r>
    </w:p>
    <w:p w:rsidR="00F01773" w:rsidRPr="00A16BD3" w:rsidRDefault="00F01773" w:rsidP="00F01773">
      <w:pPr>
        <w:pStyle w:val="paragraph"/>
      </w:pPr>
      <w:r w:rsidRPr="00A16BD3">
        <w:tab/>
        <w:t>(b)</w:t>
      </w:r>
      <w:r w:rsidRPr="00A16BD3">
        <w:tab/>
        <w:t>later, the Commissioner of Taxation tells the Secretary one of the following things:</w:t>
      </w:r>
    </w:p>
    <w:p w:rsidR="00F01773" w:rsidRPr="00A16BD3" w:rsidRDefault="00F01773" w:rsidP="00F01773">
      <w:pPr>
        <w:pStyle w:val="paragraphsub"/>
      </w:pPr>
      <w:r w:rsidRPr="00A16BD3">
        <w:tab/>
        <w:t>(i)</w:t>
      </w:r>
      <w:r w:rsidRPr="00A16BD3">
        <w:tab/>
        <w:t>the TFN determination person has not applied for a tax file number;</w:t>
      </w:r>
    </w:p>
    <w:p w:rsidR="00F01773" w:rsidRPr="00A16BD3" w:rsidRDefault="00F01773" w:rsidP="00F01773">
      <w:pPr>
        <w:pStyle w:val="paragraphsub"/>
      </w:pPr>
      <w:r w:rsidRPr="00A16BD3">
        <w:tab/>
        <w:t>(ii)</w:t>
      </w:r>
      <w:r w:rsidRPr="00A16BD3">
        <w:tab/>
        <w:t>an application by the TFN determination person for a tax file number has been refused;</w:t>
      </w:r>
    </w:p>
    <w:p w:rsidR="00F01773" w:rsidRPr="00A16BD3" w:rsidRDefault="00F01773" w:rsidP="00F01773">
      <w:pPr>
        <w:pStyle w:val="paragraphsub"/>
      </w:pPr>
      <w:r w:rsidRPr="00A16BD3">
        <w:lastRenderedPageBreak/>
        <w:tab/>
        <w:t>(iii)</w:t>
      </w:r>
      <w:r w:rsidRPr="00A16BD3">
        <w:tab/>
        <w:t>the TFN determination person has withdrawn an application for a tax file number;</w:t>
      </w:r>
    </w:p>
    <w:p w:rsidR="00F01773" w:rsidRPr="00A16BD3" w:rsidRDefault="00F01773" w:rsidP="00F01773">
      <w:pPr>
        <w:pStyle w:val="subsection2"/>
      </w:pPr>
      <w:r w:rsidRPr="00A16BD3">
        <w:t xml:space="preserve">the Secretary must vary the determination of CCB % with the effect that the CCB % is </w:t>
      </w:r>
      <w:r w:rsidR="006C040D" w:rsidRPr="00A16BD3">
        <w:t>zero %</w:t>
      </w:r>
      <w:r w:rsidRPr="00A16BD3">
        <w:t>.</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Secretary later becoming aware of tax file number</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1C6E6F">
      <w:pPr>
        <w:pStyle w:val="ActHead5"/>
      </w:pPr>
      <w:bookmarkStart w:id="253" w:name="_Toc405818984"/>
      <w:r w:rsidRPr="002B53D7">
        <w:rPr>
          <w:rStyle w:val="CharSectno"/>
        </w:rPr>
        <w:t>60D</w:t>
      </w:r>
      <w:r w:rsidRPr="00A16BD3">
        <w:t xml:space="preserve">  Variation where income tax return not lodged</w:t>
      </w:r>
      <w:bookmarkEnd w:id="253"/>
    </w:p>
    <w:p w:rsidR="00F01773" w:rsidRPr="00A16BD3" w:rsidRDefault="00F01773" w:rsidP="001C6E6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determination of entitlement under section</w:t>
      </w:r>
      <w:r w:rsidR="00A16BD3">
        <w:t> </w:t>
      </w:r>
      <w:r w:rsidRPr="00A16BD3">
        <w:t>51B is in force in respect of a claimant who is an individual and a particular income year; and</w:t>
      </w:r>
    </w:p>
    <w:p w:rsidR="00F01773" w:rsidRPr="00A16BD3" w:rsidRDefault="00F01773" w:rsidP="00F01773">
      <w:pPr>
        <w:pStyle w:val="paragraph"/>
      </w:pPr>
      <w:r w:rsidRPr="00A16BD3">
        <w:tab/>
        <w:t>(b)</w:t>
      </w:r>
      <w:r w:rsidRPr="00A16BD3">
        <w:tab/>
        <w:t>any of the following people:</w:t>
      </w:r>
    </w:p>
    <w:p w:rsidR="00F01773" w:rsidRPr="00A16BD3" w:rsidRDefault="00F01773" w:rsidP="00F01773">
      <w:pPr>
        <w:pStyle w:val="paragraphsub"/>
      </w:pPr>
      <w:r w:rsidRPr="00A16BD3">
        <w:tab/>
        <w:t>(i)</w:t>
      </w:r>
      <w:r w:rsidRPr="00A16BD3">
        <w:tab/>
        <w:t>the claimant;</w:t>
      </w:r>
    </w:p>
    <w:p w:rsidR="00F01773" w:rsidRPr="00A16BD3" w:rsidRDefault="00F01773" w:rsidP="00F01773">
      <w:pPr>
        <w:pStyle w:val="paragraphsub"/>
      </w:pPr>
      <w:r w:rsidRPr="00A16BD3">
        <w:tab/>
        <w:t>(ii)</w:t>
      </w:r>
      <w:r w:rsidRPr="00A16BD3">
        <w:tab/>
        <w:t xml:space="preserve">the claimant’s partner at the end of the second income year (the </w:t>
      </w:r>
      <w:r w:rsidRPr="00A16BD3">
        <w:rPr>
          <w:b/>
          <w:i/>
        </w:rPr>
        <w:t>later income year</w:t>
      </w:r>
      <w:r w:rsidRPr="00A16BD3">
        <w:t>) following the particular income year (if he or she was also the claimant’s partner in the particular income year);</w:t>
      </w:r>
    </w:p>
    <w:p w:rsidR="00F01773" w:rsidRPr="00A16BD3" w:rsidRDefault="00F01773" w:rsidP="00F01773">
      <w:pPr>
        <w:pStyle w:val="paragraphsub"/>
      </w:pPr>
      <w:r w:rsidRPr="00A16BD3">
        <w:tab/>
        <w:t>(iii)</w:t>
      </w:r>
      <w:r w:rsidRPr="00A16BD3">
        <w:tab/>
        <w:t xml:space="preserve">both the claimant and the claimant’s partner (as described in </w:t>
      </w:r>
      <w:r w:rsidR="00A16BD3">
        <w:t>subparagraph (</w:t>
      </w:r>
      <w:r w:rsidRPr="00A16BD3">
        <w:t>ii));</w:t>
      </w:r>
    </w:p>
    <w:p w:rsidR="00F01773" w:rsidRPr="00A16BD3" w:rsidRDefault="00F01773" w:rsidP="00F01773">
      <w:pPr>
        <w:pStyle w:val="paragraph"/>
      </w:pPr>
      <w:r w:rsidRPr="00A16BD3">
        <w:tab/>
      </w:r>
      <w:r w:rsidRPr="00A16BD3">
        <w:tab/>
        <w:t>are required to lodge an income tax return for the particular income year but have not done so by the end of the later income year; and</w:t>
      </w:r>
    </w:p>
    <w:p w:rsidR="00F01773" w:rsidRPr="00A16BD3" w:rsidRDefault="00F01773" w:rsidP="00F01773">
      <w:pPr>
        <w:pStyle w:val="paragraph"/>
      </w:pPr>
      <w:r w:rsidRPr="00A16BD3">
        <w:lastRenderedPageBreak/>
        <w:tab/>
        <w:t>(c)</w:t>
      </w:r>
      <w:r w:rsidRPr="00A16BD3">
        <w:tab/>
        <w:t xml:space="preserve">by the end of the later income year, an assessment has not been made under the </w:t>
      </w:r>
      <w:r w:rsidRPr="00A16BD3">
        <w:rPr>
          <w:i/>
        </w:rPr>
        <w:t xml:space="preserve">Income Tax Assessment Act 1936 </w:t>
      </w:r>
      <w:r w:rsidRPr="00A16BD3">
        <w:t xml:space="preserve">of the taxable income for the particular income year for everyone to whom </w:t>
      </w:r>
      <w:r w:rsidR="00A16BD3">
        <w:t>paragraph (</w:t>
      </w:r>
      <w:r w:rsidRPr="00A16BD3">
        <w:t>b) applies;</w:t>
      </w:r>
    </w:p>
    <w:p w:rsidR="00F01773" w:rsidRPr="00A16BD3" w:rsidRDefault="00F01773" w:rsidP="00F01773">
      <w:pPr>
        <w:pStyle w:val="subsection2"/>
      </w:pPr>
      <w:r w:rsidRPr="00A16BD3">
        <w:t>the Secretary may vary the determination.</w:t>
      </w:r>
    </w:p>
    <w:p w:rsidR="00AC1121" w:rsidRPr="00A16BD3" w:rsidRDefault="00AC1121" w:rsidP="00AC1121">
      <w:pPr>
        <w:pStyle w:val="subsection"/>
      </w:pPr>
      <w:r w:rsidRPr="00A16BD3">
        <w:tab/>
        <w:t>(2)</w:t>
      </w:r>
      <w:r w:rsidRPr="00A16BD3">
        <w:tab/>
        <w:t>For the purposes of this Act and the Family Assistance Act, the variation has the effect:</w:t>
      </w:r>
    </w:p>
    <w:p w:rsidR="00AC1121" w:rsidRPr="00A16BD3" w:rsidRDefault="00AC1121" w:rsidP="00AC1121">
      <w:pPr>
        <w:pStyle w:val="paragraph"/>
      </w:pPr>
      <w:r w:rsidRPr="00A16BD3">
        <w:tab/>
        <w:t>(a)</w:t>
      </w:r>
      <w:r w:rsidRPr="00A16BD3">
        <w:tab/>
        <w:t>that the claimant continues to be entitled under section</w:t>
      </w:r>
      <w:r w:rsidR="00A16BD3">
        <w:t> </w:t>
      </w:r>
      <w:r w:rsidRPr="00A16BD3">
        <w:t>51B to be paid an amount of child care benefit for the particular income year; but</w:t>
      </w:r>
    </w:p>
    <w:p w:rsidR="00AC1121" w:rsidRPr="00A16BD3" w:rsidRDefault="00AC1121" w:rsidP="00AC1121">
      <w:pPr>
        <w:pStyle w:val="paragraph"/>
      </w:pPr>
      <w:r w:rsidRPr="00A16BD3">
        <w:tab/>
        <w:t>(b)</w:t>
      </w:r>
      <w:r w:rsidRPr="00A16BD3">
        <w:tab/>
        <w:t>that the amount of the entitlement is a nil amount.</w:t>
      </w:r>
    </w:p>
    <w:p w:rsidR="00AC1121" w:rsidRPr="00A16BD3" w:rsidRDefault="00AC1121" w:rsidP="00AC1121">
      <w:pPr>
        <w:pStyle w:val="subsection2"/>
      </w:pPr>
      <w:r w:rsidRPr="00A16BD3">
        <w:t>This subsection has effect despite subsection</w:t>
      </w:r>
      <w:r w:rsidR="00A16BD3">
        <w:t> </w:t>
      </w:r>
      <w:r w:rsidRPr="00A16BD3">
        <w:t>51B(1).</w:t>
      </w:r>
    </w:p>
    <w:p w:rsidR="00F01773" w:rsidRPr="00A16BD3" w:rsidRDefault="00F01773" w:rsidP="00F01773">
      <w:pPr>
        <w:pStyle w:val="SubsectionHead"/>
        <w:rPr>
          <w:snapToGrid w:val="0"/>
          <w:lang w:eastAsia="en-US"/>
        </w:rPr>
      </w:pPr>
      <w:r w:rsidRPr="00A16BD3">
        <w:rPr>
          <w:snapToGrid w:val="0"/>
          <w:lang w:eastAsia="en-US"/>
        </w:rPr>
        <w:t xml:space="preserve">Consequence of later </w:t>
      </w:r>
      <w:r w:rsidR="00C92F46" w:rsidRPr="00A16BD3">
        <w:rPr>
          <w:snapToGrid w:val="0"/>
          <w:lang w:eastAsia="en-US"/>
        </w:rPr>
        <w:t>l</w:t>
      </w:r>
      <w:r w:rsidR="00166002" w:rsidRPr="00A16BD3">
        <w:rPr>
          <w:snapToGrid w:val="0"/>
          <w:lang w:eastAsia="en-US"/>
        </w:rPr>
        <w:t>odgement</w:t>
      </w:r>
      <w:r w:rsidRPr="00A16BD3">
        <w:rPr>
          <w:snapToGrid w:val="0"/>
          <w:lang w:eastAsia="en-US"/>
        </w:rPr>
        <w:t xml:space="preserve"> of income tax return</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 assessment has been made under the </w:t>
      </w:r>
      <w:r w:rsidRPr="00A16BD3">
        <w:rPr>
          <w:i/>
          <w:snapToGrid w:val="0"/>
          <w:lang w:eastAsia="en-US"/>
        </w:rPr>
        <w:t xml:space="preserve">Income Tax Assessment Act 1936 </w:t>
      </w:r>
      <w:r w:rsidRPr="00A16BD3">
        <w:rPr>
          <w:snapToGrid w:val="0"/>
          <w:lang w:eastAsia="en-US"/>
        </w:rPr>
        <w:t>for the particular income year for everyone:</w:t>
      </w:r>
    </w:p>
    <w:p w:rsidR="00F01773" w:rsidRPr="00A16BD3" w:rsidRDefault="00F01773" w:rsidP="00F01773">
      <w:pPr>
        <w:pStyle w:val="paragraphsub"/>
      </w:pPr>
      <w:r w:rsidRPr="00A16BD3">
        <w:tab/>
        <w:t>(i)</w:t>
      </w:r>
      <w:r w:rsidRPr="00A16BD3">
        <w:tab/>
        <w:t xml:space="preserve">who was required to lodge an income tax return as mentioned in </w:t>
      </w:r>
      <w:r w:rsidR="00A16BD3">
        <w:t>subsection (</w:t>
      </w:r>
      <w:r w:rsidRPr="00A16BD3">
        <w:t>1); and</w:t>
      </w:r>
    </w:p>
    <w:p w:rsidR="00F01773" w:rsidRPr="00A16BD3" w:rsidRDefault="00F01773" w:rsidP="00F01773">
      <w:pPr>
        <w:pStyle w:val="paragraphsub"/>
      </w:pPr>
      <w:r w:rsidRPr="00A16BD3">
        <w:tab/>
        <w:t>(ii)</w:t>
      </w:r>
      <w:r w:rsidRPr="00A16BD3">
        <w:tab/>
        <w:t>in respect of whom an assessment had not been made before the determination was varied;</w:t>
      </w:r>
    </w:p>
    <w:p w:rsidR="00F01773" w:rsidRPr="00A16BD3" w:rsidRDefault="00F01773" w:rsidP="00F01773">
      <w:pPr>
        <w:pStyle w:val="subsection2"/>
      </w:pPr>
      <w:r w:rsidRPr="00A16BD3">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A16BD3">
        <w:rPr>
          <w:snapToGrid w:val="0"/>
          <w:lang w:eastAsia="en-US"/>
        </w:rPr>
        <w:t> </w:t>
      </w:r>
      <w:r w:rsidRPr="00A16BD3">
        <w:rPr>
          <w:snapToGrid w:val="0"/>
          <w:lang w:eastAsia="en-US"/>
        </w:rPr>
        <w:t>2 to the Family Assistance Act and, for that particular income year, the claimant is only entitled to the amount as recalculated.</w:t>
      </w:r>
    </w:p>
    <w:p w:rsidR="00F01773" w:rsidRPr="00A16BD3" w:rsidRDefault="00F01773" w:rsidP="00F01773">
      <w:pPr>
        <w:pStyle w:val="ActHead5"/>
      </w:pPr>
      <w:bookmarkStart w:id="254" w:name="_Toc405818985"/>
      <w:r w:rsidRPr="002B53D7">
        <w:rPr>
          <w:rStyle w:val="CharSectno"/>
        </w:rPr>
        <w:lastRenderedPageBreak/>
        <w:t>60E</w:t>
      </w:r>
      <w:r w:rsidRPr="00A16BD3">
        <w:t xml:space="preserve">  Variation where estimate of an amount given other than in response to a request by the Secretary is not reasonable</w:t>
      </w:r>
      <w:bookmarkEnd w:id="254"/>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determinations of conditional eligibility under section</w:t>
      </w:r>
      <w:r w:rsidR="00A16BD3">
        <w:rPr>
          <w:snapToGrid w:val="0"/>
          <w:lang w:eastAsia="en-US"/>
        </w:rPr>
        <w:t> </w:t>
      </w:r>
      <w:r w:rsidRPr="00A16BD3">
        <w:rPr>
          <w:snapToGrid w:val="0"/>
          <w:lang w:eastAsia="en-US"/>
        </w:rPr>
        <w:t>50F and of CCB % under section</w:t>
      </w:r>
      <w:r w:rsidR="00A16BD3">
        <w:rPr>
          <w:snapToGrid w:val="0"/>
          <w:lang w:eastAsia="en-US"/>
        </w:rPr>
        <w:t> </w:t>
      </w:r>
      <w:r w:rsidRPr="00A16BD3">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A16BD3" w:rsidRDefault="00F01773" w:rsidP="00F01773">
      <w:pPr>
        <w:pStyle w:val="paragraph"/>
      </w:pPr>
      <w:r w:rsidRPr="00A16BD3">
        <w:rPr>
          <w:snapToGrid w:val="0"/>
          <w:lang w:eastAsia="en-US"/>
        </w:rPr>
        <w:tab/>
        <w:t>(b)</w:t>
      </w:r>
      <w:r w:rsidRPr="00A16BD3">
        <w:rPr>
          <w:snapToGrid w:val="0"/>
          <w:lang w:eastAsia="en-US"/>
        </w:rPr>
        <w:tab/>
        <w:t>the claimant gives the Secretary, other than in response to a request by the Secretary under section</w:t>
      </w:r>
      <w:r w:rsidR="00A16BD3">
        <w:rPr>
          <w:snapToGrid w:val="0"/>
          <w:lang w:eastAsia="en-US"/>
        </w:rPr>
        <w:t> </w:t>
      </w:r>
      <w:r w:rsidRPr="00A16BD3">
        <w:rPr>
          <w:snapToGrid w:val="0"/>
          <w:lang w:eastAsia="en-US"/>
        </w:rPr>
        <w:t>57F,</w:t>
      </w:r>
      <w:r w:rsidRPr="00A16BD3">
        <w:t xml:space="preserve"> an estimate of an amount needed by the Secretary to calculate CCB %;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Secretary does not consider the estimate to be reasonable;</w:t>
      </w:r>
    </w:p>
    <w:p w:rsidR="00F01773" w:rsidRPr="00A16BD3" w:rsidRDefault="00F01773" w:rsidP="00F01773">
      <w:pPr>
        <w:pStyle w:val="subsection2"/>
        <w:rPr>
          <w:snapToGrid w:val="0"/>
          <w:lang w:eastAsia="en-US"/>
        </w:rPr>
      </w:pPr>
      <w:r w:rsidRPr="00A16BD3">
        <w:rPr>
          <w:snapToGrid w:val="0"/>
          <w:lang w:eastAsia="en-US"/>
        </w:rPr>
        <w:t xml:space="preserve">the Secretary </w:t>
      </w:r>
      <w:r w:rsidR="0014298D" w:rsidRPr="00A16BD3">
        <w:t>may</w:t>
      </w:r>
      <w:r w:rsidRPr="00A16BD3">
        <w:rPr>
          <w:i/>
          <w:snapToGrid w:val="0"/>
          <w:lang w:eastAsia="en-US"/>
        </w:rPr>
        <w:t xml:space="preserve"> </w:t>
      </w:r>
      <w:r w:rsidRPr="00A16BD3">
        <w:rPr>
          <w:snapToGrid w:val="0"/>
          <w:lang w:eastAsia="en-US"/>
        </w:rPr>
        <w:t xml:space="preserve">vary the determination so that it has the effect that the CCB % is </w:t>
      </w:r>
      <w:r w:rsidR="00F17ADD" w:rsidRPr="00A16BD3">
        <w:t>zero %</w:t>
      </w:r>
      <w:r w:rsidRPr="00A16BD3">
        <w:rPr>
          <w:snapToGrid w:val="0"/>
          <w:lang w:eastAsia="en-US"/>
        </w:rPr>
        <w:t xml:space="preserve">. </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reasonable estimate or Secretary finding out the actual amount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either:</w:t>
      </w:r>
    </w:p>
    <w:p w:rsidR="00F01773" w:rsidRPr="00A16BD3" w:rsidRDefault="00F01773" w:rsidP="00F01773">
      <w:pPr>
        <w:pStyle w:val="paragraphsub"/>
      </w:pPr>
      <w:r w:rsidRPr="00A16BD3">
        <w:tab/>
        <w:t>(i)</w:t>
      </w:r>
      <w:r w:rsidRPr="00A16BD3">
        <w:tab/>
        <w:t>a variation under section</w:t>
      </w:r>
      <w:r w:rsidR="00A16BD3">
        <w:t> </w:t>
      </w:r>
      <w:r w:rsidRPr="00A16BD3">
        <w:t>65B is made in respect of the claimant, by the end of the income year following the one in which the variation took effect; or</w:t>
      </w:r>
    </w:p>
    <w:p w:rsidR="00F01773" w:rsidRPr="00A16BD3" w:rsidRDefault="00F01773" w:rsidP="00F01773">
      <w:pPr>
        <w:pStyle w:val="paragraphsub"/>
      </w:pPr>
      <w:r w:rsidRPr="00A16BD3">
        <w:tab/>
        <w:t>(ii)</w:t>
      </w:r>
      <w:r w:rsidRPr="00A16BD3">
        <w:tab/>
        <w:t>the Secretary finds out the actual amount needed to calculate the CCB % (whether from the claimant or someone else)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127CA2" w:rsidP="00F01773">
      <w:pPr>
        <w:pStyle w:val="ActHead4"/>
      </w:pPr>
      <w:bookmarkStart w:id="255" w:name="_Toc405818986"/>
      <w:r w:rsidRPr="002B53D7">
        <w:rPr>
          <w:rStyle w:val="CharSubdNo"/>
        </w:rPr>
        <w:lastRenderedPageBreak/>
        <w:t>Subdivision</w:t>
      </w:r>
      <w:r w:rsidR="00753CFA" w:rsidRPr="002B53D7">
        <w:rPr>
          <w:rStyle w:val="CharSubdNo"/>
        </w:rPr>
        <w:t xml:space="preserve"> </w:t>
      </w:r>
      <w:r w:rsidR="00F01773" w:rsidRPr="002B53D7">
        <w:rPr>
          <w:rStyle w:val="CharSubdNo"/>
        </w:rPr>
        <w:t>Q</w:t>
      </w:r>
      <w:r w:rsidR="00F01773" w:rsidRPr="00A16BD3">
        <w:t>—</w:t>
      </w:r>
      <w:r w:rsidR="00F01773" w:rsidRPr="002B53D7">
        <w:rPr>
          <w:rStyle w:val="CharSubdText"/>
        </w:rPr>
        <w:t>Variation of determinations relating to conditional eligibility and schooling %</w:t>
      </w:r>
      <w:bookmarkEnd w:id="255"/>
    </w:p>
    <w:p w:rsidR="00F01773" w:rsidRPr="00A16BD3" w:rsidRDefault="00F01773" w:rsidP="00F01773">
      <w:pPr>
        <w:pStyle w:val="ActHead5"/>
      </w:pPr>
      <w:bookmarkStart w:id="256" w:name="_Toc405818987"/>
      <w:r w:rsidRPr="002B53D7">
        <w:rPr>
          <w:rStyle w:val="CharSectno"/>
        </w:rPr>
        <w:t>61</w:t>
      </w:r>
      <w:r w:rsidRPr="00A16BD3">
        <w:t xml:space="preserve">  Variation where schooling % is 85% under section</w:t>
      </w:r>
      <w:r w:rsidR="00A16BD3">
        <w:t> </w:t>
      </w:r>
      <w:r w:rsidRPr="00A16BD3">
        <w:t>55D and information about whether the child is a school child provided</w:t>
      </w:r>
      <w:bookmarkEnd w:id="256"/>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and the effect of the former determination is that the individual is conditionally eligible for child care benefit by fee reduction; and</w:t>
      </w:r>
    </w:p>
    <w:p w:rsidR="00F01773" w:rsidRPr="00A16BD3" w:rsidRDefault="00F01773" w:rsidP="00F01773">
      <w:pPr>
        <w:pStyle w:val="paragraph"/>
      </w:pPr>
      <w:r w:rsidRPr="00A16BD3">
        <w:tab/>
        <w:t>(b)</w:t>
      </w:r>
      <w:r w:rsidRPr="00A16BD3">
        <w:tab/>
        <w:t>the schooling % is determined to be 85% under section</w:t>
      </w:r>
      <w:r w:rsidR="00A16BD3">
        <w:t> </w:t>
      </w:r>
      <w:r w:rsidRPr="00A16BD3">
        <w:t>55D; and</w:t>
      </w:r>
    </w:p>
    <w:p w:rsidR="00F01773" w:rsidRPr="00A16BD3" w:rsidRDefault="00F01773" w:rsidP="00F01773">
      <w:pPr>
        <w:pStyle w:val="paragraph"/>
      </w:pPr>
      <w:r w:rsidRPr="00A16BD3">
        <w:tab/>
        <w:t>(c)</w:t>
      </w:r>
      <w:r w:rsidRPr="00A16BD3">
        <w:tab/>
        <w:t>later, the claimant provides the information, or the Secretary finds out, that the child is not a school child;</w:t>
      </w:r>
    </w:p>
    <w:p w:rsidR="00F01773" w:rsidRPr="00A16BD3" w:rsidRDefault="00F01773" w:rsidP="00F01773">
      <w:pPr>
        <w:pStyle w:val="subsection2"/>
      </w:pPr>
      <w:r w:rsidRPr="00A16BD3">
        <w:t>the Secretary must vary the determination of schooling % with the effect that the schooling % i</w:t>
      </w:r>
      <w:smartTag w:uri="urn:schemas-microsoft-com:office:smarttags" w:element="PersonName">
        <w:r w:rsidRPr="00A16BD3">
          <w:t>s 1</w:t>
        </w:r>
      </w:smartTag>
      <w:r w:rsidRPr="00A16BD3">
        <w:t>00%.</w:t>
      </w:r>
    </w:p>
    <w:p w:rsidR="00F01773" w:rsidRPr="00A16BD3" w:rsidRDefault="00F01773" w:rsidP="00F01773">
      <w:pPr>
        <w:pStyle w:val="subsection"/>
      </w:pPr>
      <w:r w:rsidRPr="00A16BD3">
        <w:tab/>
        <w:t>(2)</w:t>
      </w:r>
      <w:r w:rsidRPr="00A16BD3">
        <w:tab/>
        <w:t>The variation takes effect from the Monday after the day the variation is made.</w:t>
      </w:r>
    </w:p>
    <w:p w:rsidR="00F01773" w:rsidRPr="00A16BD3" w:rsidRDefault="00F01773" w:rsidP="00F01773">
      <w:pPr>
        <w:pStyle w:val="ActHead5"/>
      </w:pPr>
      <w:bookmarkStart w:id="257" w:name="_Toc405818988"/>
      <w:r w:rsidRPr="002B53D7">
        <w:rPr>
          <w:rStyle w:val="CharSectno"/>
        </w:rPr>
        <w:t>61A</w:t>
      </w:r>
      <w:r w:rsidRPr="00A16BD3">
        <w:t xml:space="preserve">  Variation where failure to notify that the service has ceased to provide care to child</w:t>
      </w:r>
      <w:bookmarkEnd w:id="25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individual is conditionally eligible for child care benefit by fee reduction; and</w:t>
      </w:r>
    </w:p>
    <w:p w:rsidR="00F01773" w:rsidRPr="00A16BD3" w:rsidRDefault="00F01773" w:rsidP="00F01773">
      <w:pPr>
        <w:pStyle w:val="paragraph"/>
      </w:pPr>
      <w:r w:rsidRPr="00A16BD3">
        <w:tab/>
        <w:t>(b)</w:t>
      </w:r>
      <w:r w:rsidRPr="00A16BD3">
        <w:tab/>
        <w:t xml:space="preserve">the Secretary has reason to believe that care has ceased to be provided to the child the subject of the claim by the approved child care service last indicated by the claimant to the Secretary; </w:t>
      </w:r>
    </w:p>
    <w:p w:rsidR="00F01773" w:rsidRPr="00A16BD3" w:rsidRDefault="00F01773" w:rsidP="00F01773">
      <w:pPr>
        <w:pStyle w:val="subsection2"/>
        <w:rPr>
          <w:snapToGrid w:val="0"/>
          <w:lang w:eastAsia="en-US"/>
        </w:rPr>
      </w:pPr>
      <w:r w:rsidRPr="00A16BD3">
        <w:rPr>
          <w:snapToGrid w:val="0"/>
          <w:lang w:eastAsia="en-US"/>
        </w:rPr>
        <w:lastRenderedPageBreak/>
        <w:t>the Secretary may vary the determination with the effect that the claimant is not conditionally eligible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Secretary later finding out that child is receiving care from the service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pPr>
      <w:r w:rsidRPr="00A16BD3">
        <w:rPr>
          <w:snapToGrid w:val="0"/>
          <w:lang w:eastAsia="en-US"/>
        </w:rPr>
        <w:tab/>
        <w:t>(b)</w:t>
      </w:r>
      <w:r w:rsidRPr="00A16BD3">
        <w:rPr>
          <w:snapToGrid w:val="0"/>
          <w:lang w:eastAsia="en-US"/>
        </w:rPr>
        <w:tab/>
        <w:t xml:space="preserve">before the end of the income year following the one in which the variation took effect, the Secretary finds out </w:t>
      </w:r>
      <w:r w:rsidRPr="00A16BD3">
        <w:t>that the child is receiving care from the service;</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127CA2" w:rsidP="00F01773">
      <w:pPr>
        <w:pStyle w:val="ActHead4"/>
      </w:pPr>
      <w:bookmarkStart w:id="258" w:name="_Toc405818989"/>
      <w:r w:rsidRPr="002B53D7">
        <w:rPr>
          <w:rStyle w:val="CharSubdNo"/>
        </w:rPr>
        <w:t>Subdivision</w:t>
      </w:r>
      <w:r w:rsidR="00753CFA" w:rsidRPr="002B53D7">
        <w:rPr>
          <w:rStyle w:val="CharSubdNo"/>
        </w:rPr>
        <w:t xml:space="preserve"> </w:t>
      </w:r>
      <w:r w:rsidR="00F01773" w:rsidRPr="002B53D7">
        <w:rPr>
          <w:rStyle w:val="CharSubdNo"/>
        </w:rPr>
        <w:t>R</w:t>
      </w:r>
      <w:r w:rsidR="00F01773" w:rsidRPr="00A16BD3">
        <w:t>—</w:t>
      </w:r>
      <w:r w:rsidR="00F01773" w:rsidRPr="002B53D7">
        <w:rPr>
          <w:rStyle w:val="CharSubdText"/>
        </w:rPr>
        <w:t>Variations of determinations because of failure to meet requirements arising under Division</w:t>
      </w:r>
      <w:r w:rsidR="00A16BD3" w:rsidRPr="002B53D7">
        <w:rPr>
          <w:rStyle w:val="CharSubdText"/>
        </w:rPr>
        <w:t> </w:t>
      </w:r>
      <w:r w:rsidR="00F01773" w:rsidRPr="002B53D7">
        <w:rPr>
          <w:rStyle w:val="CharSubdText"/>
        </w:rPr>
        <w:t>1 of Part</w:t>
      </w:r>
      <w:r w:rsidR="00A16BD3" w:rsidRPr="002B53D7">
        <w:rPr>
          <w:rStyle w:val="CharSubdText"/>
        </w:rPr>
        <w:t> </w:t>
      </w:r>
      <w:r w:rsidR="00F01773" w:rsidRPr="002B53D7">
        <w:rPr>
          <w:rStyle w:val="CharSubdText"/>
        </w:rPr>
        <w:t>6</w:t>
      </w:r>
      <w:bookmarkEnd w:id="258"/>
    </w:p>
    <w:p w:rsidR="00F01773" w:rsidRPr="00A16BD3" w:rsidRDefault="00F01773" w:rsidP="00F01773">
      <w:pPr>
        <w:pStyle w:val="ActHead5"/>
      </w:pPr>
      <w:bookmarkStart w:id="259" w:name="_Toc405818990"/>
      <w:r w:rsidRPr="002B53D7">
        <w:rPr>
          <w:rStyle w:val="CharSectno"/>
        </w:rPr>
        <w:t>62</w:t>
      </w:r>
      <w:r w:rsidRPr="00A16BD3">
        <w:t xml:space="preserve">  Variation where failure to provide information relevant to conditional eligibility</w:t>
      </w:r>
      <w:r w:rsidR="0010405C" w:rsidRPr="00A16BD3">
        <w:t xml:space="preserve"> etc.</w:t>
      </w:r>
      <w:bookmarkEnd w:id="25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in force in respect of a claimant who is an individual with the effect that the claimant is conditionally eligible for child care benefit by fee reduction; and</w:t>
      </w:r>
    </w:p>
    <w:p w:rsidR="0010405C" w:rsidRPr="00A16BD3" w:rsidRDefault="0010405C" w:rsidP="0010405C">
      <w:pPr>
        <w:pStyle w:val="paragraph"/>
      </w:pPr>
      <w:r w:rsidRPr="00A16BD3">
        <w:tab/>
        <w:t>(b)</w:t>
      </w:r>
      <w:r w:rsidRPr="00A16BD3">
        <w:tab/>
        <w:t>the Secretary:</w:t>
      </w:r>
    </w:p>
    <w:p w:rsidR="0010405C" w:rsidRPr="00A16BD3" w:rsidRDefault="0010405C" w:rsidP="0010405C">
      <w:pPr>
        <w:pStyle w:val="paragraphsub"/>
      </w:pPr>
      <w:r w:rsidRPr="00A16BD3">
        <w:tab/>
        <w:t>(i)</w:t>
      </w:r>
      <w:r w:rsidRPr="00A16BD3">
        <w:tab/>
        <w:t>in order to make a decision about the conditional eligibility at any time; or</w:t>
      </w:r>
    </w:p>
    <w:p w:rsidR="0010405C" w:rsidRPr="00A16BD3" w:rsidRDefault="0010405C" w:rsidP="0010405C">
      <w:pPr>
        <w:pStyle w:val="paragraphsub"/>
      </w:pPr>
      <w:r w:rsidRPr="00A16BD3">
        <w:tab/>
        <w:t>(ii)</w:t>
      </w:r>
      <w:r w:rsidRPr="00A16BD3">
        <w:tab/>
        <w:t>in order to make a decision about the claimant’s eligibility for child care benefit by fee reduction under section</w:t>
      </w:r>
      <w:r w:rsidR="00A16BD3">
        <w:t> </w:t>
      </w:r>
      <w:r w:rsidRPr="00A16BD3">
        <w:t>43 of the Family Assistance Act at any time; or</w:t>
      </w:r>
    </w:p>
    <w:p w:rsidR="0010405C" w:rsidRPr="00A16BD3" w:rsidRDefault="0010405C" w:rsidP="0010405C">
      <w:pPr>
        <w:pStyle w:val="paragraphsub"/>
      </w:pPr>
      <w:r w:rsidRPr="00A16BD3">
        <w:tab/>
        <w:t>(iii)</w:t>
      </w:r>
      <w:r w:rsidRPr="00A16BD3">
        <w:tab/>
        <w:t>in relation to a matter referred to in subsection</w:t>
      </w:r>
      <w:r w:rsidR="00A16BD3">
        <w:t> </w:t>
      </w:r>
      <w:r w:rsidRPr="00A16BD3">
        <w:t>154(5) of this Act;</w:t>
      </w:r>
    </w:p>
    <w:p w:rsidR="0010405C" w:rsidRPr="00A16BD3" w:rsidRDefault="0010405C" w:rsidP="0010405C">
      <w:pPr>
        <w:pStyle w:val="paragraph"/>
      </w:pPr>
      <w:r w:rsidRPr="00A16BD3">
        <w:lastRenderedPageBreak/>
        <w:tab/>
      </w:r>
      <w:r w:rsidRPr="00A16BD3">
        <w:tab/>
        <w:t>requires the claimant, or the claimant’s partner, under Division</w:t>
      </w:r>
      <w:r w:rsidR="00A16BD3">
        <w:t> </w:t>
      </w:r>
      <w:r w:rsidRPr="00A16BD3">
        <w:t>1 of Part</w:t>
      </w:r>
      <w:r w:rsidR="00A16BD3">
        <w:t> </w:t>
      </w:r>
      <w:r w:rsidRPr="00A16BD3">
        <w:t>6 of this Act,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with the effect that the claimant is not conditionally eligible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0" w:name="_Toc405818991"/>
      <w:r w:rsidRPr="002B53D7">
        <w:rPr>
          <w:rStyle w:val="CharSectno"/>
        </w:rPr>
        <w:t>62A</w:t>
      </w:r>
      <w:r w:rsidRPr="00A16BD3">
        <w:t xml:space="preserve">  Variation where failure to provide information relevant to CCB</w:t>
      </w:r>
      <w:r w:rsidR="009D432C" w:rsidRPr="00A16BD3">
        <w:t xml:space="preserve"> </w:t>
      </w:r>
      <w:r w:rsidRPr="00A16BD3">
        <w:t>%</w:t>
      </w:r>
      <w:bookmarkEnd w:id="260"/>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CCB %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 xml:space="preserve">the Secretary may vary the determination of the CCB % with the effect that the CCB % is </w:t>
      </w:r>
      <w:r w:rsidR="002C7B14" w:rsidRPr="00A16BD3">
        <w:t>zero %</w:t>
      </w:r>
      <w:r w:rsidRPr="00A16BD3">
        <w:rPr>
          <w:snapToGrid w:val="0"/>
          <w:lang w:eastAsia="en-US"/>
        </w:rPr>
        <w:t>.</w:t>
      </w:r>
    </w:p>
    <w:p w:rsidR="00F01773" w:rsidRPr="00A16BD3" w:rsidRDefault="00F01773" w:rsidP="00F01773">
      <w:pPr>
        <w:pStyle w:val="subsection"/>
        <w:rPr>
          <w:snapToGrid w:val="0"/>
          <w:lang w:eastAsia="en-US"/>
        </w:rPr>
      </w:pPr>
      <w:r w:rsidRPr="00A16BD3">
        <w:rPr>
          <w:snapToGrid w:val="0"/>
          <w:lang w:eastAsia="en-US"/>
        </w:rPr>
        <w:lastRenderedPageBreak/>
        <w:tab/>
        <w:t>(2)</w:t>
      </w:r>
      <w:r w:rsidRPr="00A16BD3">
        <w:rPr>
          <w:snapToGrid w:val="0"/>
          <w:lang w:eastAsia="en-US"/>
        </w:rPr>
        <w:tab/>
        <w:t>The variation has effect from the Monday after the day the variation is made.</w:t>
      </w:r>
    </w:p>
    <w:p w:rsidR="00F01773" w:rsidRPr="00A16BD3" w:rsidRDefault="00F01773" w:rsidP="008410CF">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8410CF">
      <w:pPr>
        <w:pStyle w:val="subsection"/>
        <w:keepNext/>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1" w:name="_Toc405818992"/>
      <w:r w:rsidRPr="002B53D7">
        <w:rPr>
          <w:rStyle w:val="CharSectno"/>
        </w:rPr>
        <w:t>62B</w:t>
      </w:r>
      <w:r w:rsidRPr="00A16BD3">
        <w:t xml:space="preserve">  Variation where failure to provide information relevant to schooling %</w:t>
      </w:r>
      <w:bookmarkEnd w:id="26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in force in respect of a claimant who is an individual with the effect, in respect of the latter determination, that the schooling % i</w:t>
      </w:r>
      <w:smartTag w:uri="urn:schemas-microsoft-com:office:smarttags" w:element="PersonName">
        <w:r w:rsidRPr="00A16BD3">
          <w:t>s 1</w:t>
        </w:r>
      </w:smartTag>
      <w:r w:rsidRPr="00A16BD3">
        <w:t>00%;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schooling %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of the schooling % with the effect that the schooling % is 85%.</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variation has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lastRenderedPageBreak/>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2" w:name="_Toc405818993"/>
      <w:r w:rsidRPr="002B53D7">
        <w:rPr>
          <w:rStyle w:val="CharSectno"/>
        </w:rPr>
        <w:t>62C</w:t>
      </w:r>
      <w:r w:rsidRPr="00A16BD3">
        <w:t xml:space="preserve">  Variation where failure to provide information relevant to a weekly limit of hours</w:t>
      </w:r>
      <w:bookmarkEnd w:id="262"/>
    </w:p>
    <w:p w:rsidR="00F01773" w:rsidRPr="00A16BD3" w:rsidRDefault="00F01773" w:rsidP="00F01773">
      <w:pPr>
        <w:pStyle w:val="subsection"/>
        <w:keepNext/>
        <w:keepLines/>
      </w:pPr>
      <w:r w:rsidRPr="00A16BD3">
        <w:tab/>
        <w:t>(1)</w:t>
      </w:r>
      <w:r w:rsidRPr="00A16BD3">
        <w:tab/>
        <w:t>If:</w:t>
      </w:r>
    </w:p>
    <w:p w:rsidR="00F01773" w:rsidRPr="00A16BD3" w:rsidRDefault="00F01773" w:rsidP="00663EA4">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in force in respect of a claimant who is an individual; and</w:t>
      </w:r>
    </w:p>
    <w:p w:rsidR="00F01773" w:rsidRPr="00A16BD3" w:rsidRDefault="00F01773" w:rsidP="00F01773">
      <w:pPr>
        <w:pStyle w:val="paragraph"/>
        <w:rPr>
          <w:snapToGrid w:val="0"/>
          <w:lang w:eastAsia="en-US"/>
        </w:rPr>
      </w:pPr>
      <w:r w:rsidRPr="00A16BD3">
        <w:tab/>
        <w:t>(b)</w:t>
      </w:r>
      <w:r w:rsidRPr="00A16BD3">
        <w:tab/>
        <w:t>the Secretary, in order to make a decision about</w:t>
      </w:r>
      <w:r w:rsidRPr="00A16BD3">
        <w:rPr>
          <w:snapToGrid w:val="0"/>
          <w:lang w:eastAsia="en-US"/>
        </w:rPr>
        <w:t xml:space="preserve"> the weekly limit of hours applicable at any time, requires the claimant, or the claimant’s partner, under Division</w:t>
      </w:r>
      <w:r w:rsidR="00A16BD3">
        <w:rPr>
          <w:snapToGrid w:val="0"/>
          <w:lang w:eastAsia="en-US"/>
        </w:rPr>
        <w:t> </w:t>
      </w:r>
      <w:r w:rsidRPr="00A16BD3">
        <w:rPr>
          <w:snapToGrid w:val="0"/>
          <w:lang w:eastAsia="en-US"/>
        </w:rPr>
        <w:t>1 of Part</w:t>
      </w:r>
      <w:r w:rsidR="00A16BD3">
        <w:rPr>
          <w:snapToGrid w:val="0"/>
          <w:lang w:eastAsia="en-US"/>
        </w:rPr>
        <w:t> </w:t>
      </w:r>
      <w:r w:rsidRPr="00A16BD3">
        <w:rPr>
          <w:snapToGrid w:val="0"/>
          <w:lang w:eastAsia="en-US"/>
        </w:rPr>
        <w:t>6, to give information or produce documents;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the claimant or the claimant’s partner refuses or fails to comply with the requirements;</w:t>
      </w:r>
    </w:p>
    <w:p w:rsidR="00F01773" w:rsidRPr="00A16BD3" w:rsidRDefault="00F01773" w:rsidP="00F01773">
      <w:pPr>
        <w:pStyle w:val="subsection2"/>
        <w:rPr>
          <w:snapToGrid w:val="0"/>
          <w:lang w:eastAsia="en-US"/>
        </w:rPr>
      </w:pPr>
      <w:r w:rsidRPr="00A16BD3">
        <w:rPr>
          <w:snapToGrid w:val="0"/>
          <w:lang w:eastAsia="en-US"/>
        </w:rPr>
        <w:t>the Secretary may vary the determination of the weekly limit of hours with the effect that the limit is reduced to a limit specified by the Secretary.</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variation has effect from the Monday after the day the variation is made.</w:t>
      </w:r>
    </w:p>
    <w:p w:rsidR="00F01773" w:rsidRPr="00A16BD3" w:rsidRDefault="00F01773" w:rsidP="00F01773">
      <w:pPr>
        <w:pStyle w:val="SubsectionHead"/>
        <w:rPr>
          <w:snapToGrid w:val="0"/>
          <w:lang w:eastAsia="en-US"/>
        </w:rPr>
      </w:pPr>
      <w:r w:rsidRPr="00A16BD3">
        <w:rPr>
          <w:snapToGrid w:val="0"/>
          <w:lang w:eastAsia="en-US"/>
        </w:rPr>
        <w:t>Consequence of later provision of information or documents</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under </w:t>
      </w:r>
      <w:r w:rsidR="00A16BD3">
        <w:rPr>
          <w:snapToGrid w:val="0"/>
          <w:lang w:eastAsia="en-US"/>
        </w:rPr>
        <w:t>subsection (</w:t>
      </w:r>
      <w:r w:rsidRPr="00A16BD3">
        <w:rPr>
          <w:snapToGrid w:val="0"/>
          <w:lang w:eastAsia="en-US"/>
        </w:rPr>
        <w:t>1), the Secretary varies the determination;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claimant gives the information or produces the documents mentioned in </w:t>
      </w:r>
      <w:r w:rsidR="00A16BD3">
        <w:rPr>
          <w:snapToGrid w:val="0"/>
          <w:lang w:eastAsia="en-US"/>
        </w:rPr>
        <w:t>paragraph (</w:t>
      </w:r>
      <w:r w:rsidRPr="00A16BD3">
        <w:rPr>
          <w:snapToGrid w:val="0"/>
          <w:lang w:eastAsia="en-US"/>
        </w:rPr>
        <w:t>1)(b) by the end of the income year following the one in which the variation took effect;</w:t>
      </w:r>
    </w:p>
    <w:p w:rsidR="00F01773" w:rsidRPr="00A16BD3" w:rsidRDefault="00F01773" w:rsidP="00F01773">
      <w:pPr>
        <w:pStyle w:val="subsection2"/>
        <w:rPr>
          <w:snapToGrid w:val="0"/>
          <w:lang w:eastAsia="en-US"/>
        </w:rPr>
      </w:pPr>
      <w:r w:rsidRPr="00A16BD3">
        <w:rPr>
          <w:snapToGrid w:val="0"/>
          <w:lang w:eastAsia="en-US"/>
        </w:rPr>
        <w:lastRenderedPageBreak/>
        <w:t xml:space="preserve">the Secretary must vary the determination to undo the effect mentioned in </w:t>
      </w:r>
      <w:r w:rsidR="00A16BD3">
        <w:rPr>
          <w:snapToGrid w:val="0"/>
          <w:lang w:eastAsia="en-US"/>
        </w:rPr>
        <w:t>subsection (</w:t>
      </w:r>
      <w:r w:rsidRPr="00A16BD3">
        <w:rPr>
          <w:snapToGrid w:val="0"/>
          <w:lang w:eastAsia="en-US"/>
        </w:rPr>
        <w:t>1).</w:t>
      </w:r>
    </w:p>
    <w:p w:rsidR="00F01773" w:rsidRPr="00A16BD3" w:rsidRDefault="00F01773" w:rsidP="00F01773">
      <w:pPr>
        <w:pStyle w:val="ActHead5"/>
      </w:pPr>
      <w:bookmarkStart w:id="263" w:name="_Toc405818994"/>
      <w:r w:rsidRPr="002B53D7">
        <w:rPr>
          <w:rStyle w:val="CharSectno"/>
        </w:rPr>
        <w:t>62CA</w:t>
      </w:r>
      <w:r w:rsidRPr="00A16BD3">
        <w:t xml:space="preserve">  Variation where failure to provide information relevant to eligibility for special grandparent rate</w:t>
      </w:r>
      <w:bookmarkEnd w:id="26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is in force under subsection</w:t>
      </w:r>
      <w:r w:rsidR="00A16BD3">
        <w:t> </w:t>
      </w:r>
      <w:r w:rsidRPr="00A16BD3">
        <w:t>50T(1) with the effect that a claimant who is an individual is eligible for the special grandparent rate for a child; and</w:t>
      </w:r>
    </w:p>
    <w:p w:rsidR="00F01773" w:rsidRPr="00A16BD3" w:rsidRDefault="00F01773" w:rsidP="00F01773">
      <w:pPr>
        <w:pStyle w:val="paragraph"/>
      </w:pPr>
      <w:r w:rsidRPr="00A16BD3">
        <w:tab/>
        <w:t>(b)</w:t>
      </w:r>
      <w:r w:rsidRPr="00A16BD3">
        <w:tab/>
        <w:t>the Secretary, in order to make a decision about whether the claimant is eligible for that rate for the child at any time, requires the claimant, or the claimant’s partner, under Division</w:t>
      </w:r>
      <w:r w:rsidR="00A16BD3">
        <w:t> </w:t>
      </w:r>
      <w:r w:rsidRPr="00A16BD3">
        <w:t>1 of Part</w:t>
      </w:r>
      <w:r w:rsidR="00A16BD3">
        <w:t> </w:t>
      </w:r>
      <w:r w:rsidRPr="00A16BD3">
        <w:t>6, to give information or produce documents; and</w:t>
      </w:r>
    </w:p>
    <w:p w:rsidR="00F01773" w:rsidRPr="00A16BD3" w:rsidRDefault="00F01773" w:rsidP="00F01773">
      <w:pPr>
        <w:pStyle w:val="paragraph"/>
      </w:pPr>
      <w:r w:rsidRPr="00A16BD3">
        <w:tab/>
        <w:t>(c)</w:t>
      </w:r>
      <w:r w:rsidRPr="00A16BD3">
        <w:tab/>
        <w:t>the claimant or the claimant’s partner refuses or fails to comply with the requirements;</w:t>
      </w:r>
    </w:p>
    <w:p w:rsidR="00F01773" w:rsidRPr="00A16BD3" w:rsidRDefault="00F01773" w:rsidP="00F01773">
      <w:pPr>
        <w:pStyle w:val="subsection2"/>
      </w:pPr>
      <w:r w:rsidRPr="00A16BD3">
        <w:t>the Secretary may vary the determination with the effect that the individual is not eligible for that rate for the child.</w:t>
      </w:r>
    </w:p>
    <w:p w:rsidR="00F01773" w:rsidRPr="00A16BD3" w:rsidRDefault="00F01773" w:rsidP="00F01773">
      <w:pPr>
        <w:pStyle w:val="subsection"/>
      </w:pPr>
      <w:r w:rsidRPr="00A16BD3">
        <w:tab/>
        <w:t>(2)</w:t>
      </w:r>
      <w:r w:rsidRPr="00A16BD3">
        <w:tab/>
        <w:t>The variation has effect from the Monday after the day the variation is made.</w:t>
      </w:r>
    </w:p>
    <w:p w:rsidR="00F01773" w:rsidRPr="00A16BD3" w:rsidRDefault="00F01773" w:rsidP="00F01773">
      <w:pPr>
        <w:pStyle w:val="SubsectionHead"/>
      </w:pPr>
      <w:r w:rsidRPr="00A16BD3">
        <w:t>Consequence of later provision of information or documents</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1), the Secretary varies the determination; and</w:t>
      </w:r>
    </w:p>
    <w:p w:rsidR="00F01773" w:rsidRPr="00A16BD3" w:rsidRDefault="00F01773" w:rsidP="00F01773">
      <w:pPr>
        <w:pStyle w:val="paragraph"/>
      </w:pPr>
      <w:r w:rsidRPr="00A16BD3">
        <w:tab/>
        <w:t>(b)</w:t>
      </w:r>
      <w:r w:rsidRPr="00A16BD3">
        <w:tab/>
        <w:t xml:space="preserve">the claimant, or the claimant’s partner, gives the information or produces the documents mentioned in </w:t>
      </w:r>
      <w:r w:rsidR="00A16BD3">
        <w:t>paragraph (</w:t>
      </w:r>
      <w:r w:rsidRPr="00A16BD3">
        <w:t>1)(b) by the end of the income year following the one in which the variation took effect;</w:t>
      </w:r>
    </w:p>
    <w:p w:rsidR="00F01773" w:rsidRPr="00A16BD3" w:rsidRDefault="00F01773" w:rsidP="00F01773">
      <w:pPr>
        <w:pStyle w:val="subsection2"/>
      </w:pPr>
      <w:r w:rsidRPr="00A16BD3">
        <w:t xml:space="preserve">the Secretary must vary the determination to undo the effect mentioned in </w:t>
      </w:r>
      <w:r w:rsidR="00A16BD3">
        <w:t>subsection (</w:t>
      </w:r>
      <w:r w:rsidRPr="00A16BD3">
        <w:t>1).</w:t>
      </w:r>
    </w:p>
    <w:p w:rsidR="00F01773" w:rsidRPr="00A16BD3" w:rsidRDefault="00127CA2" w:rsidP="00F01773">
      <w:pPr>
        <w:pStyle w:val="ActHead4"/>
      </w:pPr>
      <w:bookmarkStart w:id="264" w:name="_Toc405818995"/>
      <w:r w:rsidRPr="002B53D7">
        <w:rPr>
          <w:rStyle w:val="CharSubdNo"/>
        </w:rPr>
        <w:lastRenderedPageBreak/>
        <w:t>Subdivision</w:t>
      </w:r>
      <w:r w:rsidR="00753CFA" w:rsidRPr="002B53D7">
        <w:rPr>
          <w:rStyle w:val="CharSubdNo"/>
        </w:rPr>
        <w:t xml:space="preserve"> </w:t>
      </w:r>
      <w:r w:rsidR="00F01773" w:rsidRPr="002B53D7">
        <w:rPr>
          <w:rStyle w:val="CharSubdNo"/>
        </w:rPr>
        <w:t>S</w:t>
      </w:r>
      <w:r w:rsidR="00F01773" w:rsidRPr="00A16BD3">
        <w:t>—</w:t>
      </w:r>
      <w:r w:rsidR="00F01773" w:rsidRPr="002B53D7">
        <w:rPr>
          <w:rStyle w:val="CharSubdText"/>
        </w:rPr>
        <w:t>Further variations after certain variations that can be undone</w:t>
      </w:r>
      <w:bookmarkEnd w:id="264"/>
    </w:p>
    <w:p w:rsidR="00F01773" w:rsidRPr="00A16BD3" w:rsidRDefault="00F01773" w:rsidP="00F01773">
      <w:pPr>
        <w:pStyle w:val="ActHead5"/>
      </w:pPr>
      <w:bookmarkStart w:id="265" w:name="_Toc405818996"/>
      <w:r w:rsidRPr="002B53D7">
        <w:rPr>
          <w:rStyle w:val="CharSectno"/>
        </w:rPr>
        <w:t>62D</w:t>
      </w:r>
      <w:r w:rsidRPr="00A16BD3">
        <w:t xml:space="preserve">  Secretary finds out information after undoing period is over</w:t>
      </w:r>
      <w:bookmarkEnd w:id="265"/>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 xml:space="preserve">the Secretary makes a variation (the </w:t>
      </w:r>
      <w:r w:rsidRPr="00A16BD3">
        <w:rPr>
          <w:b/>
          <w:i/>
        </w:rPr>
        <w:t>first variation</w:t>
      </w:r>
      <w:r w:rsidRPr="00A16BD3">
        <w:t>) of a determination under sections</w:t>
      </w:r>
      <w:r w:rsidR="00A16BD3">
        <w:t> </w:t>
      </w:r>
      <w:r w:rsidRPr="00A16BD3">
        <w:t>58, 59C, 59D, 59F, 59G, 60C, 60E, 62A, 62B, 62C and 62CA</w:t>
      </w:r>
      <w:r w:rsidR="00E26121" w:rsidRPr="00A16BD3">
        <w:t xml:space="preserve"> or under subsection</w:t>
      </w:r>
      <w:r w:rsidR="00A16BD3">
        <w:t> </w:t>
      </w:r>
      <w:r w:rsidR="00E26121" w:rsidRPr="00A16BD3">
        <w:t>59(2)</w:t>
      </w:r>
      <w:r w:rsidRPr="00A16BD3">
        <w:t>; and</w:t>
      </w:r>
    </w:p>
    <w:p w:rsidR="00F01773" w:rsidRPr="00A16BD3" w:rsidRDefault="00F01773" w:rsidP="00F01773">
      <w:pPr>
        <w:pStyle w:val="paragraph"/>
      </w:pPr>
      <w:r w:rsidRPr="00A16BD3">
        <w:tab/>
        <w:t>(b)</w:t>
      </w:r>
      <w:r w:rsidRPr="00A16BD3">
        <w:tab/>
        <w:t>the period specified under the particular section passes during which the Secretary is required to vary again the determination to undo the effect of the first variation; and</w:t>
      </w:r>
    </w:p>
    <w:p w:rsidR="00F01773" w:rsidRPr="00A16BD3" w:rsidRDefault="00F01773" w:rsidP="00F01773">
      <w:pPr>
        <w:pStyle w:val="paragraph"/>
      </w:pPr>
      <w:r w:rsidRPr="00A16BD3">
        <w:tab/>
        <w:t>(c)</w:t>
      </w:r>
      <w:r w:rsidRPr="00A16BD3">
        <w:tab/>
        <w:t>after the period the Secretary is provided with the information, or finds out the information, the lack of which caused the Secretary to make the first variation;</w:t>
      </w:r>
    </w:p>
    <w:p w:rsidR="00F01773" w:rsidRPr="00A16BD3" w:rsidRDefault="00F01773" w:rsidP="00F01773">
      <w:pPr>
        <w:pStyle w:val="subsection2"/>
      </w:pPr>
      <w:r w:rsidRPr="00A16BD3">
        <w:t>the Secretary must again vary the determination using the information provided or found out with effect from the Monday after this variation.</w:t>
      </w:r>
    </w:p>
    <w:p w:rsidR="00F01773" w:rsidRPr="00A16BD3" w:rsidRDefault="00127CA2" w:rsidP="00F01773">
      <w:pPr>
        <w:pStyle w:val="ActHead4"/>
      </w:pPr>
      <w:bookmarkStart w:id="266" w:name="_Toc405818997"/>
      <w:r w:rsidRPr="002B53D7">
        <w:rPr>
          <w:rStyle w:val="CharSubdNo"/>
        </w:rPr>
        <w:t>Subdivision</w:t>
      </w:r>
      <w:r w:rsidR="00753CFA" w:rsidRPr="002B53D7">
        <w:rPr>
          <w:rStyle w:val="CharSubdNo"/>
        </w:rPr>
        <w:t xml:space="preserve"> </w:t>
      </w:r>
      <w:r w:rsidR="00F01773" w:rsidRPr="002B53D7">
        <w:rPr>
          <w:rStyle w:val="CharSubdNo"/>
        </w:rPr>
        <w:t>T</w:t>
      </w:r>
      <w:r w:rsidR="00F01773" w:rsidRPr="00A16BD3">
        <w:t>—</w:t>
      </w:r>
      <w:r w:rsidR="00F01773" w:rsidRPr="002B53D7">
        <w:rPr>
          <w:rStyle w:val="CharSubdText"/>
        </w:rPr>
        <w:t xml:space="preserve">Notice requirement for variations under </w:t>
      </w:r>
      <w:r w:rsidRPr="002B53D7">
        <w:rPr>
          <w:rStyle w:val="CharSubdText"/>
        </w:rPr>
        <w:t>Subdivision</w:t>
      </w:r>
      <w:r w:rsidR="00753CFA" w:rsidRPr="002B53D7">
        <w:rPr>
          <w:rStyle w:val="CharSubdText"/>
        </w:rPr>
        <w:t xml:space="preserve"> </w:t>
      </w:r>
      <w:r w:rsidR="00F01773" w:rsidRPr="002B53D7">
        <w:rPr>
          <w:rStyle w:val="CharSubdText"/>
        </w:rPr>
        <w:t>M, N, P, Q, R or S</w:t>
      </w:r>
      <w:bookmarkEnd w:id="266"/>
    </w:p>
    <w:p w:rsidR="00F01773" w:rsidRPr="00A16BD3" w:rsidRDefault="00F01773" w:rsidP="00F01773">
      <w:pPr>
        <w:pStyle w:val="ActHead5"/>
      </w:pPr>
      <w:bookmarkStart w:id="267" w:name="_Toc405818998"/>
      <w:r w:rsidRPr="002B53D7">
        <w:rPr>
          <w:rStyle w:val="CharSectno"/>
        </w:rPr>
        <w:t>63</w:t>
      </w:r>
      <w:r w:rsidRPr="00A16BD3">
        <w:t xml:space="preserve">  Notice of variation of determinations under </w:t>
      </w:r>
      <w:r w:rsidR="00127CA2" w:rsidRPr="00A16BD3">
        <w:t>Subdivision</w:t>
      </w:r>
      <w:r w:rsidR="00753CFA" w:rsidRPr="00A16BD3">
        <w:t xml:space="preserve"> </w:t>
      </w:r>
      <w:r w:rsidRPr="00A16BD3">
        <w:t>M, N, P, Q, R or S</w:t>
      </w:r>
      <w:bookmarkEnd w:id="267"/>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 xml:space="preserve">The Secretary must give notice of a variation of a determination under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M, N, P, Q, R or S to the claimant stating the effect of the variation and that the claimant may apply for review of the decision involved in the manner set out in Part</w:t>
      </w:r>
      <w:r w:rsidR="00A16BD3">
        <w:rPr>
          <w:snapToGrid w:val="0"/>
          <w:lang w:eastAsia="en-US"/>
        </w:rPr>
        <w:t> </w:t>
      </w:r>
      <w:r w:rsidRPr="00A16BD3">
        <w:rPr>
          <w:snapToGrid w:val="0"/>
          <w:lang w:eastAsia="en-US"/>
        </w:rPr>
        <w:t>5.</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The variation is not ineffective by reason only that any, or all, of the requirements of </w:t>
      </w:r>
      <w:r w:rsidR="00A16BD3">
        <w:rPr>
          <w:snapToGrid w:val="0"/>
          <w:lang w:eastAsia="en-US"/>
        </w:rPr>
        <w:t>subsection (</w:t>
      </w:r>
      <w:r w:rsidRPr="00A16BD3">
        <w:rPr>
          <w:snapToGrid w:val="0"/>
          <w:lang w:eastAsia="en-US"/>
        </w:rPr>
        <w:t>1) are not complied with.</w:t>
      </w:r>
    </w:p>
    <w:p w:rsidR="00797A2C" w:rsidRPr="00A16BD3" w:rsidRDefault="00797A2C" w:rsidP="00797A2C">
      <w:pPr>
        <w:pStyle w:val="subsection"/>
      </w:pPr>
      <w:r w:rsidRPr="00A16BD3">
        <w:tab/>
        <w:t>(4)</w:t>
      </w:r>
      <w:r w:rsidRPr="00A16BD3">
        <w:tab/>
        <w:t>The Secretary may make notice of a variation of:</w:t>
      </w:r>
    </w:p>
    <w:p w:rsidR="00797A2C" w:rsidRPr="00A16BD3" w:rsidRDefault="00797A2C" w:rsidP="00797A2C">
      <w:pPr>
        <w:pStyle w:val="paragraph"/>
      </w:pPr>
      <w:r w:rsidRPr="00A16BD3">
        <w:tab/>
        <w:t>(a)</w:t>
      </w:r>
      <w:r w:rsidRPr="00A16BD3">
        <w:tab/>
        <w:t>a determination of conditional eligibility; or</w:t>
      </w:r>
    </w:p>
    <w:p w:rsidR="00797A2C" w:rsidRPr="00A16BD3" w:rsidRDefault="00797A2C" w:rsidP="00797A2C">
      <w:pPr>
        <w:pStyle w:val="paragraph"/>
      </w:pPr>
      <w:r w:rsidRPr="00A16BD3">
        <w:lastRenderedPageBreak/>
        <w:tab/>
        <w:t>(b)</w:t>
      </w:r>
      <w:r w:rsidRPr="00A16BD3">
        <w:tab/>
        <w:t>a determination of CCB%; or</w:t>
      </w:r>
    </w:p>
    <w:p w:rsidR="00797A2C" w:rsidRPr="00A16BD3" w:rsidRDefault="00797A2C" w:rsidP="00797A2C">
      <w:pPr>
        <w:pStyle w:val="paragraph"/>
      </w:pPr>
      <w:r w:rsidRPr="00A16BD3">
        <w:tab/>
        <w:t>(c)</w:t>
      </w:r>
      <w:r w:rsidRPr="00A16BD3">
        <w:tab/>
        <w:t>a determination of a weekly limit of hours; or</w:t>
      </w:r>
    </w:p>
    <w:p w:rsidR="00797A2C" w:rsidRPr="00A16BD3" w:rsidRDefault="00797A2C" w:rsidP="00797A2C">
      <w:pPr>
        <w:pStyle w:val="paragraph"/>
      </w:pPr>
      <w:r w:rsidRPr="00A16BD3">
        <w:tab/>
        <w:t>(d)</w:t>
      </w:r>
      <w:r w:rsidRPr="00A16BD3">
        <w:tab/>
        <w:t>a determination of schooling %; or</w:t>
      </w:r>
    </w:p>
    <w:p w:rsidR="00797A2C" w:rsidRPr="00A16BD3" w:rsidRDefault="00797A2C" w:rsidP="00797A2C">
      <w:pPr>
        <w:pStyle w:val="paragraph"/>
      </w:pPr>
      <w:r w:rsidRPr="00A16BD3">
        <w:tab/>
        <w:t>(e)</w:t>
      </w:r>
      <w:r w:rsidRPr="00A16BD3">
        <w:tab/>
        <w:t>a determination under subsection</w:t>
      </w:r>
      <w:r w:rsidR="00A16BD3">
        <w:t> </w:t>
      </w:r>
      <w:r w:rsidRPr="00A16BD3">
        <w:t>50T(1);</w:t>
      </w:r>
    </w:p>
    <w:p w:rsidR="00797A2C" w:rsidRPr="00A16BD3" w:rsidRDefault="00797A2C" w:rsidP="00797A2C">
      <w:pPr>
        <w:pStyle w:val="subsection2"/>
      </w:pPr>
      <w:r w:rsidRPr="00A16BD3">
        <w:t>available to the approved child care service providing care to the child, including by making the notice available to the service using an electronic interface.</w:t>
      </w:r>
    </w:p>
    <w:p w:rsidR="00F01773" w:rsidRPr="00A16BD3" w:rsidRDefault="00127CA2" w:rsidP="00F01773">
      <w:pPr>
        <w:pStyle w:val="ActHead4"/>
      </w:pPr>
      <w:bookmarkStart w:id="268" w:name="_Toc405818999"/>
      <w:r w:rsidRPr="002B53D7">
        <w:rPr>
          <w:rStyle w:val="CharSubdNo"/>
        </w:rPr>
        <w:t>Subdivision</w:t>
      </w:r>
      <w:r w:rsidR="00753CFA" w:rsidRPr="002B53D7">
        <w:rPr>
          <w:rStyle w:val="CharSubdNo"/>
        </w:rPr>
        <w:t xml:space="preserve"> </w:t>
      </w:r>
      <w:r w:rsidR="00F01773" w:rsidRPr="002B53D7">
        <w:rPr>
          <w:rStyle w:val="CharSubdNo"/>
        </w:rPr>
        <w:t>U</w:t>
      </w:r>
      <w:r w:rsidR="00F01773" w:rsidRPr="00A16BD3">
        <w:t>—</w:t>
      </w:r>
      <w:r w:rsidR="00F01773" w:rsidRPr="002B53D7">
        <w:rPr>
          <w:rStyle w:val="CharSubdText"/>
        </w:rPr>
        <w:t>Variations of determinations of weekly limit of hours because of a circumstance in section</w:t>
      </w:r>
      <w:r w:rsidR="00A16BD3" w:rsidRPr="002B53D7">
        <w:rPr>
          <w:rStyle w:val="CharSubdText"/>
        </w:rPr>
        <w:t> </w:t>
      </w:r>
      <w:r w:rsidR="00F01773" w:rsidRPr="002B53D7">
        <w:rPr>
          <w:rStyle w:val="CharSubdText"/>
        </w:rPr>
        <w:t>54, 55 or 56 of the Family Assistance Act</w:t>
      </w:r>
      <w:bookmarkEnd w:id="268"/>
    </w:p>
    <w:p w:rsidR="00F01773" w:rsidRPr="00A16BD3" w:rsidRDefault="00F01773" w:rsidP="00F01773">
      <w:pPr>
        <w:pStyle w:val="ActHead5"/>
      </w:pPr>
      <w:bookmarkStart w:id="269" w:name="_Toc405819000"/>
      <w:r w:rsidRPr="002B53D7">
        <w:rPr>
          <w:rStyle w:val="CharSectno"/>
        </w:rPr>
        <w:t>64</w:t>
      </w:r>
      <w:r w:rsidRPr="00A16BD3">
        <w:t xml:space="preserve">  Determination of weekly limit of hours may be varied</w:t>
      </w:r>
      <w:bookmarkEnd w:id="269"/>
    </w:p>
    <w:p w:rsidR="00F01773" w:rsidRPr="00A16BD3" w:rsidRDefault="00F01773" w:rsidP="00F01773">
      <w:pPr>
        <w:pStyle w:val="subsection"/>
      </w:pPr>
      <w:r w:rsidRPr="00A16BD3">
        <w:tab/>
        <w:t>(1)</w:t>
      </w:r>
      <w:r w:rsidRPr="00A16BD3">
        <w:tab/>
        <w:t>After a determination of a weekly limit of hours has:</w:t>
      </w:r>
    </w:p>
    <w:p w:rsidR="00F01773" w:rsidRPr="00A16BD3" w:rsidRDefault="00F01773" w:rsidP="00F01773">
      <w:pPr>
        <w:pStyle w:val="paragraph"/>
      </w:pPr>
      <w:r w:rsidRPr="00A16BD3">
        <w:tab/>
        <w:t>(a)</w:t>
      </w:r>
      <w:r w:rsidRPr="00A16BD3">
        <w:tab/>
        <w:t>been made under section</w:t>
      </w:r>
      <w:r w:rsidR="00A16BD3">
        <w:t> </w:t>
      </w:r>
      <w:r w:rsidRPr="00A16BD3">
        <w:t xml:space="preserve">50H in respect of an individual (a </w:t>
      </w:r>
      <w:r w:rsidRPr="00A16BD3">
        <w:rPr>
          <w:b/>
          <w:i/>
        </w:rPr>
        <w:t>claimant</w:t>
      </w:r>
      <w:r w:rsidRPr="00A16BD3">
        <w:t xml:space="preserve">); or </w:t>
      </w:r>
    </w:p>
    <w:p w:rsidR="00F01773" w:rsidRPr="00A16BD3" w:rsidRDefault="00F01773" w:rsidP="00F01773">
      <w:pPr>
        <w:pStyle w:val="paragraph"/>
      </w:pPr>
      <w:r w:rsidRPr="00A16BD3">
        <w:tab/>
        <w:t>(b)</w:t>
      </w:r>
      <w:r w:rsidRPr="00A16BD3">
        <w:tab/>
        <w:t>been taken to have been made under section</w:t>
      </w:r>
      <w:r w:rsidR="00A16BD3">
        <w:t> </w:t>
      </w:r>
      <w:r w:rsidRPr="00A16BD3">
        <w:t xml:space="preserve">54C in respect of an approved child care service (a </w:t>
      </w:r>
      <w:r w:rsidRPr="00A16BD3">
        <w:rPr>
          <w:b/>
          <w:i/>
        </w:rPr>
        <w:t>claimant</w:t>
      </w:r>
      <w:r w:rsidRPr="00A16BD3">
        <w:t>);</w:t>
      </w:r>
    </w:p>
    <w:p w:rsidR="00F01773" w:rsidRPr="00A16BD3" w:rsidRDefault="00F01773" w:rsidP="00F01773">
      <w:pPr>
        <w:pStyle w:val="subsection2"/>
      </w:pPr>
      <w:r w:rsidRPr="00A16BD3">
        <w:t>it may be varied as provided for in this Subdivision.</w:t>
      </w:r>
    </w:p>
    <w:p w:rsidR="00F01773" w:rsidRPr="00A16BD3" w:rsidRDefault="00F01773" w:rsidP="00F01773">
      <w:pPr>
        <w:pStyle w:val="subsection"/>
      </w:pPr>
      <w:r w:rsidRPr="00A16BD3">
        <w:tab/>
        <w:t>(2)</w:t>
      </w:r>
      <w:r w:rsidRPr="00A16BD3">
        <w:tab/>
        <w:t>Whether a variation of a determination occurs depends on whether a circumstance listed in section</w:t>
      </w:r>
      <w:r w:rsidR="00A16BD3">
        <w:t> </w:t>
      </w:r>
      <w:r w:rsidRPr="00A16BD3">
        <w:t>54, 55 or 56 of the Family Assistance Act applies in a week in respect of a claimant.</w:t>
      </w:r>
    </w:p>
    <w:p w:rsidR="00F01773" w:rsidRPr="00A16BD3" w:rsidRDefault="00F01773" w:rsidP="00F01773">
      <w:pPr>
        <w:pStyle w:val="ActHead5"/>
      </w:pPr>
      <w:bookmarkStart w:id="270" w:name="_Toc405819001"/>
      <w:r w:rsidRPr="002B53D7">
        <w:rPr>
          <w:rStyle w:val="CharSectno"/>
        </w:rPr>
        <w:t>64A</w:t>
      </w:r>
      <w:r w:rsidRPr="00A16BD3">
        <w:t xml:space="preserve">  Varying determination so that a limit of 50 hours in a week applies</w:t>
      </w:r>
      <w:bookmarkEnd w:id="270"/>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lastRenderedPageBreak/>
        <w:t xml:space="preserve">Variation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 limit of 50 hours in a week applies if:</w:t>
      </w:r>
    </w:p>
    <w:p w:rsidR="00F01773" w:rsidRPr="00A16BD3" w:rsidRDefault="00F01773" w:rsidP="00F01773">
      <w:pPr>
        <w:pStyle w:val="paragraph"/>
      </w:pPr>
      <w:r w:rsidRPr="00A16BD3">
        <w:tab/>
        <w:t>(a)</w:t>
      </w:r>
      <w:r w:rsidRPr="00A16BD3">
        <w:tab/>
        <w:t>a circumstance listed in subsection</w:t>
      </w:r>
      <w:r w:rsidR="00A16BD3">
        <w:t> </w:t>
      </w:r>
      <w:r w:rsidRPr="00A16BD3">
        <w:t>54(2), (3), (4), (5), (6), (7), (8), (9), (12), (13) or (14) of the Family Assistance Act applies in the week; and</w:t>
      </w:r>
    </w:p>
    <w:p w:rsidR="00F01773" w:rsidRPr="00A16BD3" w:rsidRDefault="00F01773" w:rsidP="00F01773">
      <w:pPr>
        <w:pStyle w:val="paragraph"/>
      </w:pPr>
      <w:r w:rsidRPr="00A16BD3">
        <w:tab/>
        <w:t>(b)</w:t>
      </w:r>
      <w:r w:rsidRPr="00A16BD3">
        <w:tab/>
        <w:t>a limit of more than 50 hours does not apply in the week; and</w:t>
      </w:r>
    </w:p>
    <w:p w:rsidR="00F01773" w:rsidRPr="00A16BD3" w:rsidRDefault="00F01773" w:rsidP="00F01773">
      <w:pPr>
        <w:pStyle w:val="paragraph"/>
      </w:pPr>
      <w:r w:rsidRPr="00A16BD3">
        <w:tab/>
        <w:t>(c)</w:t>
      </w:r>
      <w:r w:rsidRPr="00A16BD3">
        <w:tab/>
        <w:t>a 24 hour care limit does not apply in the week.</w:t>
      </w:r>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made by:</w:t>
      </w:r>
    </w:p>
    <w:p w:rsidR="00F01773" w:rsidRPr="00A16BD3" w:rsidRDefault="00F01773" w:rsidP="00F01773">
      <w:pPr>
        <w:pStyle w:val="paragraph"/>
      </w:pPr>
      <w:r w:rsidRPr="00A16BD3">
        <w:tab/>
        <w:t>(a)</w:t>
      </w:r>
      <w:r w:rsidRPr="00A16BD3">
        <w:tab/>
        <w:t>the claimant, if a circumstance listed in subsection</w:t>
      </w:r>
      <w:r w:rsidR="00A16BD3">
        <w:t> </w:t>
      </w:r>
      <w:r w:rsidRPr="00A16BD3">
        <w:t>54(2), (3), (4), (5), (6), (7), (8), (9), (13) or (14) of the Family Assistance Act applies in the week; or</w:t>
      </w:r>
    </w:p>
    <w:p w:rsidR="00F01773" w:rsidRPr="00A16BD3" w:rsidRDefault="00F01773" w:rsidP="00F01773">
      <w:pPr>
        <w:pStyle w:val="paragraph"/>
      </w:pPr>
      <w:r w:rsidRPr="00A16BD3">
        <w:tab/>
        <w:t>(b)</w:t>
      </w:r>
      <w:r w:rsidRPr="00A16BD3">
        <w:tab/>
        <w:t>the approved child care service providing care to the child, if a circumstance listed in subsection</w:t>
      </w:r>
      <w:r w:rsidR="00A16BD3">
        <w:t> </w:t>
      </w:r>
      <w:r w:rsidRPr="00A16BD3">
        <w:t>54(12) of that Act applies in the week.</w:t>
      </w:r>
    </w:p>
    <w:p w:rsidR="00F01773" w:rsidRPr="00A16BD3" w:rsidRDefault="00F01773" w:rsidP="00F01773">
      <w:pPr>
        <w:pStyle w:val="SubsectionHead"/>
      </w:pPr>
      <w:r w:rsidRPr="00A16BD3">
        <w:t>Variation is taken to have been made if an approved child care service gives certificate</w:t>
      </w:r>
    </w:p>
    <w:p w:rsidR="00F01773" w:rsidRPr="00A16BD3" w:rsidRDefault="00F01773" w:rsidP="00F01773">
      <w:pPr>
        <w:pStyle w:val="subsection"/>
      </w:pPr>
      <w:r w:rsidRPr="00A16BD3">
        <w:tab/>
        <w:t>(4)</w:t>
      </w:r>
      <w:r w:rsidRPr="00A16BD3">
        <w:tab/>
        <w:t>A determination to which this section applies is taken to have been varied so that a limit of 50 hours in a week applies if the approved child care service providing the care to the child gives a certificate under subsection</w:t>
      </w:r>
      <w:r w:rsidR="00A16BD3">
        <w:t> </w:t>
      </w:r>
      <w:r w:rsidRPr="00A16BD3">
        <w:t>54(10) of the Family Assistance Act in respect of the week.</w:t>
      </w:r>
    </w:p>
    <w:p w:rsidR="00F01773" w:rsidRPr="00A16BD3" w:rsidRDefault="00E26121"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 xml:space="preserve">when a variation under </w:t>
      </w:r>
      <w:r w:rsidR="00A16BD3">
        <w:t>subsection (</w:t>
      </w:r>
      <w:r w:rsidRPr="00A16BD3">
        <w:t xml:space="preserve">2) takes place, a variation is in force </w:t>
      </w:r>
      <w:r w:rsidR="00E26121" w:rsidRPr="00A16BD3">
        <w:t>under subsection</w:t>
      </w:r>
      <w:r w:rsidR="00A16BD3">
        <w:t> </w:t>
      </w:r>
      <w:r w:rsidR="00E26121" w:rsidRPr="00A16BD3">
        <w:t xml:space="preserve">59(2) or </w:t>
      </w:r>
      <w:r w:rsidRPr="00A16BD3">
        <w:t>under section</w:t>
      </w:r>
      <w:r w:rsidR="00A16BD3">
        <w:t> </w:t>
      </w:r>
      <w:r w:rsidRPr="00A16BD3">
        <w:t>59F or 62C; and</w:t>
      </w:r>
    </w:p>
    <w:p w:rsidR="00F01773" w:rsidRPr="00A16BD3" w:rsidRDefault="00F01773" w:rsidP="00F01773">
      <w:pPr>
        <w:pStyle w:val="paragraph"/>
      </w:pPr>
      <w:r w:rsidRPr="00A16BD3">
        <w:lastRenderedPageBreak/>
        <w:tab/>
        <w:t>(b)</w:t>
      </w:r>
      <w:r w:rsidRPr="00A16BD3">
        <w:tab/>
        <w:t>the variation</w:t>
      </w:r>
      <w:r w:rsidR="00E047B6" w:rsidRPr="00A16BD3">
        <w:t xml:space="preserve"> under subsection</w:t>
      </w:r>
      <w:r w:rsidR="00A16BD3">
        <w:t> </w:t>
      </w:r>
      <w:r w:rsidR="00E047B6"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210AF6" w:rsidRPr="00A16BD3">
        <w:t xml:space="preserve"> under subsection</w:t>
      </w:r>
      <w:r w:rsidR="00A16BD3">
        <w:t> </w:t>
      </w:r>
      <w:r w:rsidR="00210AF6" w:rsidRPr="00A16BD3">
        <w:t>59(2) or</w:t>
      </w:r>
      <w:r w:rsidRPr="00A16BD3">
        <w:t xml:space="preserve"> under section</w:t>
      </w:r>
      <w:r w:rsidR="00A16BD3">
        <w:t> </w:t>
      </w:r>
      <w:r w:rsidRPr="00A16BD3">
        <w:t>59F or 62C prevails over the variation under this section unless the variation under this section takes place because a circumstance listed in subsection</w:t>
      </w:r>
      <w:r w:rsidR="00A16BD3">
        <w:t> </w:t>
      </w:r>
      <w:r w:rsidRPr="00A16BD3">
        <w:t>54(12) of the Family Assistance Act applies in a week.</w:t>
      </w:r>
    </w:p>
    <w:p w:rsidR="00F01773" w:rsidRPr="00A16BD3" w:rsidRDefault="00F01773" w:rsidP="00F01773">
      <w:pPr>
        <w:pStyle w:val="ActHead5"/>
      </w:pPr>
      <w:bookmarkStart w:id="271" w:name="_Toc405819002"/>
      <w:r w:rsidRPr="002B53D7">
        <w:rPr>
          <w:rStyle w:val="CharSectno"/>
        </w:rPr>
        <w:t>64B</w:t>
      </w:r>
      <w:r w:rsidRPr="00A16BD3">
        <w:t xml:space="preserve">  Varying determination so that a limit of more than 50 hours in a week applies</w:t>
      </w:r>
      <w:bookmarkEnd w:id="271"/>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w:t>
      </w:r>
      <w:r w:rsidRPr="00A16BD3">
        <w:rPr>
          <w:i/>
        </w:rPr>
        <w:t xml:space="preserve"> </w:t>
      </w:r>
      <w:r w:rsidRPr="00A16BD3">
        <w:t>limit of more than 50 hours in a week applies if:</w:t>
      </w:r>
    </w:p>
    <w:p w:rsidR="00F01773" w:rsidRPr="00A16BD3" w:rsidRDefault="00F01773" w:rsidP="00F01773">
      <w:pPr>
        <w:pStyle w:val="paragraph"/>
      </w:pPr>
      <w:r w:rsidRPr="00A16BD3">
        <w:tab/>
        <w:t>(a)</w:t>
      </w:r>
      <w:r w:rsidRPr="00A16BD3">
        <w:tab/>
        <w:t>a circumstance listed in subsection</w:t>
      </w:r>
      <w:r w:rsidR="00A16BD3">
        <w:t> </w:t>
      </w:r>
      <w:r w:rsidRPr="00A16BD3">
        <w:t>55(2), (3), (4), (5) or (8) of the Family Assistance Act applies in the week; and</w:t>
      </w:r>
    </w:p>
    <w:p w:rsidR="00F01773" w:rsidRPr="00A16BD3" w:rsidRDefault="00F01773" w:rsidP="00F01773">
      <w:pPr>
        <w:pStyle w:val="paragraph"/>
      </w:pPr>
      <w:r w:rsidRPr="00A16BD3">
        <w:tab/>
        <w:t>(b)</w:t>
      </w:r>
      <w:r w:rsidRPr="00A16BD3">
        <w:tab/>
        <w:t>a 24 hour care limit does not apply in the week.</w:t>
      </w:r>
    </w:p>
    <w:p w:rsidR="00F01773" w:rsidRPr="00A16BD3" w:rsidRDefault="00F01773" w:rsidP="00F01773">
      <w:pPr>
        <w:pStyle w:val="SubsectionHead"/>
      </w:pPr>
      <w:r w:rsidRPr="00A16BD3">
        <w:t>Amount of limit</w:t>
      </w:r>
    </w:p>
    <w:p w:rsidR="00F01773" w:rsidRPr="00A16BD3" w:rsidRDefault="00F01773" w:rsidP="00F01773">
      <w:pPr>
        <w:pStyle w:val="subsection"/>
      </w:pPr>
      <w:r w:rsidRPr="00A16BD3">
        <w:tab/>
        <w:t>(3)</w:t>
      </w:r>
      <w:r w:rsidRPr="00A16BD3">
        <w:tab/>
        <w:t xml:space="preserve">If the Secretary varies the determination because a circumstance listed in the section referred to in </w:t>
      </w:r>
      <w:r w:rsidR="00A16BD3">
        <w:t>paragraph (</w:t>
      </w:r>
      <w:r w:rsidRPr="00A16BD3">
        <w:t>2)(a) applies, the amount of the limit of hours more than 50 is the particular number of hours worked out using the relevant subsection.</w:t>
      </w:r>
    </w:p>
    <w:p w:rsidR="00F01773" w:rsidRPr="00A16BD3" w:rsidRDefault="00F01773" w:rsidP="00F01773">
      <w:pPr>
        <w:pStyle w:val="SubsectionHead"/>
      </w:pPr>
      <w:r w:rsidRPr="00A16BD3">
        <w:lastRenderedPageBreak/>
        <w:t>Who may apply</w:t>
      </w:r>
    </w:p>
    <w:p w:rsidR="00F01773" w:rsidRPr="00A16BD3" w:rsidRDefault="00F01773" w:rsidP="00F01773">
      <w:pPr>
        <w:pStyle w:val="subsection"/>
      </w:pPr>
      <w:r w:rsidRPr="00A16BD3">
        <w:tab/>
        <w:t>(4)</w:t>
      </w:r>
      <w:r w:rsidRPr="00A16BD3">
        <w:tab/>
        <w:t xml:space="preserve">An application under </w:t>
      </w:r>
      <w:r w:rsidR="00A16BD3">
        <w:t>subsection (</w:t>
      </w:r>
      <w:r w:rsidRPr="00A16BD3">
        <w:t>2) must be made by:</w:t>
      </w:r>
    </w:p>
    <w:p w:rsidR="00F01773" w:rsidRPr="00A16BD3" w:rsidRDefault="00F01773" w:rsidP="00F01773">
      <w:pPr>
        <w:pStyle w:val="paragraph"/>
      </w:pPr>
      <w:r w:rsidRPr="00A16BD3">
        <w:tab/>
        <w:t>(a)</w:t>
      </w:r>
      <w:r w:rsidRPr="00A16BD3">
        <w:tab/>
        <w:t>the claimant, if a circumstance listed in subsection</w:t>
      </w:r>
      <w:r w:rsidR="00A16BD3">
        <w:t> </w:t>
      </w:r>
      <w:r w:rsidRPr="00A16BD3">
        <w:t>55(2), (3), (4) or (5) of the Family Assistance Act applies in the week; or</w:t>
      </w:r>
    </w:p>
    <w:p w:rsidR="00F01773" w:rsidRPr="00A16BD3" w:rsidRDefault="00F01773" w:rsidP="00F01773">
      <w:pPr>
        <w:pStyle w:val="paragraph"/>
      </w:pPr>
      <w:r w:rsidRPr="00A16BD3">
        <w:tab/>
        <w:t>(b)</w:t>
      </w:r>
      <w:r w:rsidRPr="00A16BD3">
        <w:tab/>
        <w:t>the approved child care service providing the care to the child, if a circumstance listed in subsection</w:t>
      </w:r>
      <w:r w:rsidR="00A16BD3">
        <w:t> </w:t>
      </w:r>
      <w:r w:rsidRPr="00A16BD3">
        <w:t>55(8) of the Family Assistance Act applies in the week.</w:t>
      </w:r>
    </w:p>
    <w:p w:rsidR="00F01773" w:rsidRPr="00A16BD3" w:rsidRDefault="00F01773" w:rsidP="00F01773">
      <w:pPr>
        <w:pStyle w:val="SubsectionHead"/>
      </w:pPr>
      <w:r w:rsidRPr="00A16BD3">
        <w:t>Variation if an approved child care service gives certificate</w:t>
      </w:r>
    </w:p>
    <w:p w:rsidR="00F01773" w:rsidRPr="00A16BD3" w:rsidRDefault="00F01773" w:rsidP="00F01773">
      <w:pPr>
        <w:pStyle w:val="subsection"/>
      </w:pPr>
      <w:r w:rsidRPr="00A16BD3">
        <w:tab/>
        <w:t>(5)</w:t>
      </w:r>
      <w:r w:rsidRPr="00A16BD3">
        <w:tab/>
        <w:t>A determination to which this section applies is taken to have been varied so that a limit of more than 50 hours in a week applies if the approved child care service providing the care to the child gives a certificate under subsection</w:t>
      </w:r>
      <w:r w:rsidR="00A16BD3">
        <w:t> </w:t>
      </w:r>
      <w:r w:rsidRPr="00A16BD3">
        <w:t>55(6) of the Family Assistance Act in respect of the week. The amount of the limit of hours more than 50 is the particular number of hours worked out by the service using that subsection.</w:t>
      </w:r>
    </w:p>
    <w:p w:rsidR="00F01773" w:rsidRPr="00A16BD3" w:rsidRDefault="005D3025" w:rsidP="002B1B16">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2B1B16">
      <w:pPr>
        <w:pStyle w:val="subsection"/>
        <w:keepNext/>
      </w:pPr>
      <w:r w:rsidRPr="00A16BD3">
        <w:tab/>
        <w:t>(6)</w:t>
      </w:r>
      <w:r w:rsidRPr="00A16BD3">
        <w:tab/>
        <w:t>If:</w:t>
      </w:r>
    </w:p>
    <w:p w:rsidR="00F01773" w:rsidRPr="00A16BD3" w:rsidRDefault="00F01773" w:rsidP="00F01773">
      <w:pPr>
        <w:pStyle w:val="paragraph"/>
      </w:pPr>
      <w:r w:rsidRPr="00A16BD3">
        <w:tab/>
        <w:t>(a)</w:t>
      </w:r>
      <w:r w:rsidRPr="00A16BD3">
        <w:tab/>
        <w:t xml:space="preserve">when a variation under </w:t>
      </w:r>
      <w:r w:rsidR="00A16BD3">
        <w:t>subsection (</w:t>
      </w:r>
      <w:r w:rsidRPr="00A16BD3">
        <w:t>2) takes place, a variation is in force</w:t>
      </w:r>
      <w:r w:rsidR="001D7FC4" w:rsidRPr="00A16BD3">
        <w:t xml:space="preserve"> under subsection</w:t>
      </w:r>
      <w:r w:rsidR="00A16BD3">
        <w:t> </w:t>
      </w:r>
      <w:r w:rsidR="001D7FC4"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247A9F" w:rsidRPr="00A16BD3">
        <w:t xml:space="preserve"> under subsection</w:t>
      </w:r>
      <w:r w:rsidR="00A16BD3">
        <w:t> </w:t>
      </w:r>
      <w:r w:rsidR="00247A9F"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247A9F" w:rsidRPr="00A16BD3">
        <w:t xml:space="preserve"> under subsection</w:t>
      </w:r>
      <w:r w:rsidR="00A16BD3">
        <w:t> </w:t>
      </w:r>
      <w:r w:rsidR="00247A9F" w:rsidRPr="00A16BD3">
        <w:t>59(2) or</w:t>
      </w:r>
      <w:r w:rsidRPr="00A16BD3">
        <w:t xml:space="preserve"> under section</w:t>
      </w:r>
      <w:r w:rsidR="00A16BD3">
        <w:t> </w:t>
      </w:r>
      <w:r w:rsidRPr="00A16BD3">
        <w:t>59F or 62C prevails over the variation under this section unless the variation under this section takes place because a circumstance listed in subsection</w:t>
      </w:r>
      <w:r w:rsidR="00A16BD3">
        <w:t> </w:t>
      </w:r>
      <w:r w:rsidRPr="00A16BD3">
        <w:t>55(8) of the Family Assistance Act applies in a week.</w:t>
      </w:r>
    </w:p>
    <w:p w:rsidR="00F01773" w:rsidRPr="00A16BD3" w:rsidRDefault="00F01773" w:rsidP="00F01773">
      <w:pPr>
        <w:pStyle w:val="ActHead5"/>
      </w:pPr>
      <w:bookmarkStart w:id="272" w:name="_Toc405819003"/>
      <w:r w:rsidRPr="002B53D7">
        <w:rPr>
          <w:rStyle w:val="CharSectno"/>
        </w:rPr>
        <w:lastRenderedPageBreak/>
        <w:t>64C</w:t>
      </w:r>
      <w:r w:rsidRPr="00A16BD3">
        <w:t xml:space="preserve">  Varying determination so that a 24 hour care limit in a week applies</w:t>
      </w:r>
      <w:bookmarkEnd w:id="272"/>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Variations by Secretary on application </w:t>
      </w:r>
    </w:p>
    <w:p w:rsidR="00F01773" w:rsidRPr="00A16BD3" w:rsidRDefault="00F01773" w:rsidP="00F01773">
      <w:pPr>
        <w:pStyle w:val="subsection"/>
      </w:pPr>
      <w:r w:rsidRPr="00A16BD3">
        <w:tab/>
        <w:t>(2)</w:t>
      </w:r>
      <w:r w:rsidRPr="00A16BD3">
        <w:tab/>
        <w:t>A determination to which this section applies may be varied by the Secretary on application so that a 24 hour care limit in a week applies if the circumstances listed in subsection</w:t>
      </w:r>
      <w:r w:rsidR="00A16BD3">
        <w:t> </w:t>
      </w:r>
      <w:r w:rsidRPr="00A16BD3">
        <w:t>56(6) or (8) of the Family Assistance Act apply in the week.</w:t>
      </w:r>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made by the claimant.</w:t>
      </w:r>
    </w:p>
    <w:p w:rsidR="00F01773" w:rsidRPr="00A16BD3" w:rsidRDefault="00F01773" w:rsidP="00F01773">
      <w:pPr>
        <w:pStyle w:val="SubsectionHead"/>
      </w:pPr>
      <w:r w:rsidRPr="00A16BD3">
        <w:t>Variation if an approved child care service gives certificate</w:t>
      </w:r>
    </w:p>
    <w:p w:rsidR="00F01773" w:rsidRPr="00A16BD3" w:rsidRDefault="00F01773" w:rsidP="00F01773">
      <w:pPr>
        <w:pStyle w:val="subsection"/>
      </w:pPr>
      <w:r w:rsidRPr="00A16BD3">
        <w:tab/>
        <w:t>(4)</w:t>
      </w:r>
      <w:r w:rsidRPr="00A16BD3">
        <w:tab/>
        <w:t>A determination to which this section applies is taken to have been varied so that a 24 hour care limit in a week applies if the approved child care service providing the care to the child gives a certificate under subsection</w:t>
      </w:r>
      <w:r w:rsidR="00A16BD3">
        <w:t> </w:t>
      </w:r>
      <w:r w:rsidRPr="00A16BD3">
        <w:t>56(3) or (4) of the Family Assistance Act in respect of the week.</w:t>
      </w:r>
    </w:p>
    <w:p w:rsidR="00F01773" w:rsidRPr="00A16BD3" w:rsidRDefault="00EE3BB8"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w:t>
      </w:r>
      <w:r w:rsidR="00EE3BB8" w:rsidRPr="00A16BD3">
        <w:t xml:space="preserve"> under subsection</w:t>
      </w:r>
      <w:r w:rsidR="00A16BD3">
        <w:t> </w:t>
      </w:r>
      <w:r w:rsidR="00EE3BB8"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lastRenderedPageBreak/>
        <w:tab/>
        <w:t>(b)</w:t>
      </w:r>
      <w:r w:rsidRPr="00A16BD3">
        <w:tab/>
        <w:t>the variation</w:t>
      </w:r>
      <w:r w:rsidR="00007C94" w:rsidRPr="00A16BD3">
        <w:t xml:space="preserve"> under subsection</w:t>
      </w:r>
      <w:r w:rsidR="00A16BD3">
        <w:t> </w:t>
      </w:r>
      <w:r w:rsidR="00007C94"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F46BD2" w:rsidRPr="00A16BD3">
        <w:t xml:space="preserve"> under subsection</w:t>
      </w:r>
      <w:r w:rsidR="00A16BD3">
        <w:t> </w:t>
      </w:r>
      <w:r w:rsidR="00F46BD2" w:rsidRPr="00A16BD3">
        <w:t>59(2) or</w:t>
      </w:r>
      <w:r w:rsidRPr="00A16BD3">
        <w:t xml:space="preserve"> under section</w:t>
      </w:r>
      <w:r w:rsidR="00A16BD3">
        <w:t> </w:t>
      </w:r>
      <w:r w:rsidRPr="00A16BD3">
        <w:t>59F or 62C prevails over the variation under this section.</w:t>
      </w:r>
    </w:p>
    <w:p w:rsidR="00F01773" w:rsidRPr="00A16BD3" w:rsidRDefault="00F01773" w:rsidP="00F01773">
      <w:pPr>
        <w:pStyle w:val="ActHead5"/>
      </w:pPr>
      <w:bookmarkStart w:id="273" w:name="_Toc405819004"/>
      <w:r w:rsidRPr="002B53D7">
        <w:rPr>
          <w:rStyle w:val="CharSectno"/>
        </w:rPr>
        <w:t>64D</w:t>
      </w:r>
      <w:r w:rsidRPr="00A16BD3">
        <w:t xml:space="preserve">  Varying determination so that a limit of </w:t>
      </w:r>
      <w:r w:rsidR="002C26C0" w:rsidRPr="00A16BD3">
        <w:t>24</w:t>
      </w:r>
      <w:r w:rsidRPr="00A16BD3">
        <w:t xml:space="preserve"> hours in a week applies</w:t>
      </w:r>
      <w:bookmarkEnd w:id="273"/>
    </w:p>
    <w:p w:rsidR="00F01773" w:rsidRPr="00A16BD3" w:rsidRDefault="00F01773" w:rsidP="00F01773">
      <w:pPr>
        <w:pStyle w:val="SubsectionHead"/>
      </w:pPr>
      <w:r w:rsidRPr="00A16BD3">
        <w:t>Determination to which this section applies</w:t>
      </w:r>
    </w:p>
    <w:p w:rsidR="00F01773" w:rsidRPr="00A16BD3" w:rsidRDefault="00F01773" w:rsidP="00F01773">
      <w:pPr>
        <w:pStyle w:val="subsection"/>
      </w:pPr>
      <w:r w:rsidRPr="00A16BD3">
        <w:tab/>
        <w:t>(1)</w:t>
      </w:r>
      <w:r w:rsidRPr="00A16BD3">
        <w:tab/>
        <w:t>This section applies to a determination of a weekly limit of hours:</w:t>
      </w:r>
    </w:p>
    <w:p w:rsidR="00F01773" w:rsidRPr="00A16BD3" w:rsidRDefault="00F01773" w:rsidP="00F01773">
      <w:pPr>
        <w:pStyle w:val="paragraph"/>
      </w:pPr>
      <w:r w:rsidRPr="00A16BD3">
        <w:tab/>
        <w:t>(a)</w:t>
      </w:r>
      <w:r w:rsidRPr="00A16BD3">
        <w:tab/>
        <w:t>in force under section</w:t>
      </w:r>
      <w:r w:rsidR="00A16BD3">
        <w:t> </w:t>
      </w:r>
      <w:r w:rsidRPr="00A16BD3">
        <w:t>50H in respect of a claimant who is an individual and a child; or</w:t>
      </w:r>
    </w:p>
    <w:p w:rsidR="00F01773" w:rsidRPr="00A16BD3" w:rsidRDefault="00F01773" w:rsidP="00F01773">
      <w:pPr>
        <w:pStyle w:val="paragraph"/>
      </w:pPr>
      <w:r w:rsidRPr="00A16BD3">
        <w:tab/>
        <w:t>(b)</w:t>
      </w:r>
      <w:r w:rsidRPr="00A16BD3">
        <w:tab/>
        <w:t>in force under section</w:t>
      </w:r>
      <w:r w:rsidR="00A16BD3">
        <w:t> </w:t>
      </w:r>
      <w:r w:rsidRPr="00A16BD3">
        <w:t>54C, in respect of a claimant that is an approved child care service and a child.</w:t>
      </w:r>
    </w:p>
    <w:p w:rsidR="00F01773" w:rsidRPr="00A16BD3" w:rsidRDefault="00F01773" w:rsidP="00F01773">
      <w:pPr>
        <w:pStyle w:val="SubsectionHead"/>
      </w:pPr>
      <w:r w:rsidRPr="00A16BD3">
        <w:t xml:space="preserve">Variation by Secretary to </w:t>
      </w:r>
      <w:r w:rsidR="008F2C6E" w:rsidRPr="00A16BD3">
        <w:t>24</w:t>
      </w:r>
      <w:r w:rsidRPr="00A16BD3">
        <w:t xml:space="preserve"> hour limit</w:t>
      </w:r>
    </w:p>
    <w:p w:rsidR="00F01773" w:rsidRPr="00A16BD3" w:rsidRDefault="00F01773" w:rsidP="00F01773">
      <w:pPr>
        <w:pStyle w:val="subsection"/>
      </w:pPr>
      <w:r w:rsidRPr="00A16BD3">
        <w:tab/>
        <w:t>(2)</w:t>
      </w:r>
      <w:r w:rsidRPr="00A16BD3">
        <w:tab/>
        <w:t xml:space="preserve">A determination to which this section applies may be varied by the Secretary so that a limit of </w:t>
      </w:r>
      <w:r w:rsidR="00255D8C" w:rsidRPr="00A16BD3">
        <w:t>24</w:t>
      </w:r>
      <w:r w:rsidRPr="00A16BD3">
        <w:t xml:space="preserve"> hours applies in a week if a limit of 50 hours, more than 50 hours or a 24 hour care limit does not apply in the week.</w:t>
      </w:r>
    </w:p>
    <w:p w:rsidR="00F5003C" w:rsidRPr="00A16BD3" w:rsidRDefault="00F5003C" w:rsidP="00F5003C">
      <w:pPr>
        <w:pStyle w:val="ActHead5"/>
      </w:pPr>
      <w:bookmarkStart w:id="274" w:name="_Toc405819005"/>
      <w:r w:rsidRPr="002B53D7">
        <w:rPr>
          <w:rStyle w:val="CharSectno"/>
        </w:rPr>
        <w:t>64DA</w:t>
      </w:r>
      <w:r w:rsidRPr="00A16BD3">
        <w:t xml:space="preserve">  When variations must not be made</w:t>
      </w:r>
      <w:bookmarkEnd w:id="274"/>
    </w:p>
    <w:p w:rsidR="00F5003C" w:rsidRPr="00A16BD3" w:rsidRDefault="00F5003C" w:rsidP="00F5003C">
      <w:pPr>
        <w:pStyle w:val="subsection"/>
      </w:pPr>
      <w:r w:rsidRPr="00A16BD3">
        <w:tab/>
      </w:r>
      <w:r w:rsidRPr="00A16BD3">
        <w:tab/>
        <w:t xml:space="preserve">The Secretary must not vary a determination of a weekly limit of hours under this </w:t>
      </w:r>
      <w:r w:rsidR="00127CA2" w:rsidRPr="00A16BD3">
        <w:t>Subdivision</w:t>
      </w:r>
      <w:r w:rsidR="00753CFA" w:rsidRPr="00A16BD3">
        <w:t xml:space="preserve"> </w:t>
      </w:r>
      <w:r w:rsidRPr="00A16BD3">
        <w:t>if:</w:t>
      </w:r>
    </w:p>
    <w:p w:rsidR="00F5003C" w:rsidRPr="00A16BD3" w:rsidRDefault="00F5003C" w:rsidP="00F5003C">
      <w:pPr>
        <w:pStyle w:val="paragraph"/>
      </w:pPr>
      <w:r w:rsidRPr="00A16BD3">
        <w:tab/>
        <w:t>(a)</w:t>
      </w:r>
      <w:r w:rsidRPr="00A16BD3">
        <w:tab/>
        <w:t>the application for variation was not made until after the end of the income year following the one in which the relevant circumstance listed in section</w:t>
      </w:r>
      <w:r w:rsidR="00A16BD3">
        <w:t> </w:t>
      </w:r>
      <w:r w:rsidRPr="00A16BD3">
        <w:t>54, 55 or 56 of the Family Assistance Act first applies; and</w:t>
      </w:r>
    </w:p>
    <w:p w:rsidR="00F5003C" w:rsidRPr="00A16BD3" w:rsidRDefault="00F5003C" w:rsidP="00F5003C">
      <w:pPr>
        <w:pStyle w:val="paragraph"/>
      </w:pPr>
      <w:r w:rsidRPr="00A16BD3">
        <w:tab/>
        <w:t>(b)</w:t>
      </w:r>
      <w:r w:rsidRPr="00A16BD3">
        <w:tab/>
        <w:t>but for this section:</w:t>
      </w:r>
    </w:p>
    <w:p w:rsidR="00F5003C" w:rsidRPr="00A16BD3" w:rsidRDefault="00F5003C" w:rsidP="00F5003C">
      <w:pPr>
        <w:pStyle w:val="paragraphsub"/>
      </w:pPr>
      <w:r w:rsidRPr="00A16BD3">
        <w:tab/>
        <w:t>(i)</w:t>
      </w:r>
      <w:r w:rsidRPr="00A16BD3">
        <w:tab/>
        <w:t>the effect of making the variation would be to increase the weekly limit of hours under the determination; and</w:t>
      </w:r>
    </w:p>
    <w:p w:rsidR="00F5003C" w:rsidRPr="00A16BD3" w:rsidRDefault="00F5003C" w:rsidP="00F5003C">
      <w:pPr>
        <w:pStyle w:val="paragraphsub"/>
      </w:pPr>
      <w:r w:rsidRPr="00A16BD3">
        <w:lastRenderedPageBreak/>
        <w:tab/>
        <w:t>(ii)</w:t>
      </w:r>
      <w:r w:rsidRPr="00A16BD3">
        <w:tab/>
        <w:t>making the variation would have that effect for a period that ended before the start of the income year that precedes the one in which the application was made.</w:t>
      </w:r>
    </w:p>
    <w:p w:rsidR="00F01773" w:rsidRPr="00A16BD3" w:rsidRDefault="00F01773" w:rsidP="00F01773">
      <w:pPr>
        <w:pStyle w:val="ActHead5"/>
      </w:pPr>
      <w:bookmarkStart w:id="275" w:name="_Toc405819006"/>
      <w:r w:rsidRPr="002B53D7">
        <w:rPr>
          <w:rStyle w:val="CharSectno"/>
        </w:rPr>
        <w:t>64E</w:t>
      </w:r>
      <w:r w:rsidRPr="00A16BD3">
        <w:t xml:space="preserve">  Notice of variation of determination under this Subdivision</w:t>
      </w:r>
      <w:bookmarkEnd w:id="275"/>
    </w:p>
    <w:p w:rsidR="00F01773" w:rsidRPr="00A16BD3" w:rsidRDefault="00F01773" w:rsidP="00F01773">
      <w:pPr>
        <w:pStyle w:val="subsection"/>
      </w:pPr>
      <w:r w:rsidRPr="00A16BD3">
        <w:tab/>
        <w:t>(1)</w:t>
      </w:r>
      <w:r w:rsidRPr="00A16BD3">
        <w:tab/>
        <w:t>If a determination of a weekly limit of hours is varied by the Secretary under this Subdivision, the notice of variation must:</w:t>
      </w:r>
    </w:p>
    <w:p w:rsidR="00F01773" w:rsidRPr="00A16BD3" w:rsidRDefault="00F01773" w:rsidP="00F01773">
      <w:pPr>
        <w:pStyle w:val="paragraph"/>
      </w:pPr>
      <w:r w:rsidRPr="00A16BD3">
        <w:tab/>
        <w:t>(a)</w:t>
      </w:r>
      <w:r w:rsidRPr="00A16BD3">
        <w:tab/>
        <w:t>be given to the claimant, unless the claimant is an individual and the variation is made because a circumstance listed in subsection</w:t>
      </w:r>
      <w:r w:rsidR="00A16BD3">
        <w:t> </w:t>
      </w:r>
      <w:r w:rsidRPr="00A16BD3">
        <w:t>54(12) or 55(8) of the Family Assistance Act applies in the week; and</w:t>
      </w:r>
    </w:p>
    <w:p w:rsidR="00F01773" w:rsidRPr="00A16BD3" w:rsidRDefault="00F01773" w:rsidP="00F01773">
      <w:pPr>
        <w:pStyle w:val="paragraph"/>
      </w:pPr>
      <w:r w:rsidRPr="00A16BD3">
        <w:tab/>
        <w:t>(c)</w:t>
      </w:r>
      <w:r w:rsidRPr="00A16BD3">
        <w:tab/>
        <w:t>state the effect of the variation, including in particular:</w:t>
      </w:r>
    </w:p>
    <w:p w:rsidR="000A439A" w:rsidRPr="00A16BD3" w:rsidRDefault="000A439A" w:rsidP="000A439A">
      <w:pPr>
        <w:pStyle w:val="paragraphsub"/>
      </w:pPr>
      <w:r w:rsidRPr="00A16BD3">
        <w:tab/>
        <w:t>(i)</w:t>
      </w:r>
      <w:r w:rsidRPr="00A16BD3">
        <w:tab/>
        <w:t>the day from which the variation has effect (see section</w:t>
      </w:r>
      <w:r w:rsidR="00A16BD3">
        <w:t> </w:t>
      </w:r>
      <w:r w:rsidRPr="00A16BD3">
        <w:t>64EA); and</w:t>
      </w:r>
    </w:p>
    <w:p w:rsidR="000A439A" w:rsidRPr="00A16BD3" w:rsidRDefault="000A439A" w:rsidP="000A439A">
      <w:pPr>
        <w:pStyle w:val="paragraphsub"/>
      </w:pPr>
      <w:r w:rsidRPr="00A16BD3">
        <w:tab/>
        <w:t>(ii)</w:t>
      </w:r>
      <w:r w:rsidRPr="00A16BD3">
        <w:tab/>
        <w:t>if the variation is to have effect for a period of one or more weeks—the period of one or more weeks that the variation is to have the effect; and</w:t>
      </w:r>
    </w:p>
    <w:p w:rsidR="00F01773" w:rsidRPr="00A16BD3" w:rsidRDefault="00F01773" w:rsidP="00F01773">
      <w:pPr>
        <w:pStyle w:val="paragraphsub"/>
      </w:pPr>
      <w:r w:rsidRPr="00A16BD3">
        <w:tab/>
        <w:t>(iii)</w:t>
      </w:r>
      <w:r w:rsidRPr="00A16BD3">
        <w:tab/>
        <w:t>if the variation is to have the effect that the weekly limit of hours is to be more than 50 hours—the particular number of hours more than 50; and</w:t>
      </w:r>
    </w:p>
    <w:p w:rsidR="00F01773" w:rsidRPr="00A16BD3" w:rsidRDefault="00F01773" w:rsidP="00F01773">
      <w:pPr>
        <w:pStyle w:val="paragraphsub"/>
      </w:pPr>
      <w:r w:rsidRPr="00A16BD3">
        <w:tab/>
        <w:t>(iv)</w:t>
      </w:r>
      <w:r w:rsidRPr="00A16BD3">
        <w:tab/>
        <w:t>if the variation is to have the effect that the weekly limit of hours is a 24 hour care limit—the number of 24 hour care periods in each week during which the variation has the effect; and</w:t>
      </w:r>
    </w:p>
    <w:p w:rsidR="00F01773" w:rsidRPr="00A16BD3" w:rsidRDefault="00F01773" w:rsidP="00F01773">
      <w:pPr>
        <w:pStyle w:val="paragraph"/>
      </w:pPr>
      <w:r w:rsidRPr="00A16BD3">
        <w:tab/>
        <w:t>(d)</w:t>
      </w:r>
      <w:r w:rsidRPr="00A16BD3">
        <w:tab/>
        <w:t>state that the claimant may apply for review of the decision involved in the manner set out in Part</w:t>
      </w:r>
      <w:r w:rsidR="00A16BD3">
        <w:t> </w:t>
      </w:r>
      <w:r w:rsidRPr="00A16BD3">
        <w:t>5.</w:t>
      </w:r>
    </w:p>
    <w:p w:rsidR="00F01773" w:rsidRPr="00A16BD3" w:rsidRDefault="00F01773" w:rsidP="00F01773">
      <w:pPr>
        <w:pStyle w:val="subsection"/>
      </w:pPr>
      <w:r w:rsidRPr="00A16BD3">
        <w:tab/>
        <w:t>(2)</w:t>
      </w:r>
      <w:r w:rsidRPr="00A16BD3">
        <w:tab/>
        <w:t xml:space="preserve">The variation is not ineffective by reason only that any, or all, of the requirements of </w:t>
      </w:r>
      <w:r w:rsidR="00A16BD3">
        <w:t>subsection (</w:t>
      </w:r>
      <w:r w:rsidRPr="00A16BD3">
        <w:t>1) are not complied with.</w:t>
      </w:r>
    </w:p>
    <w:p w:rsidR="00797A2C" w:rsidRPr="00A16BD3" w:rsidRDefault="00797A2C" w:rsidP="00797A2C">
      <w:pPr>
        <w:pStyle w:val="subsection"/>
      </w:pPr>
      <w:r w:rsidRPr="00A16BD3">
        <w:tab/>
        <w:t>(3)</w:t>
      </w:r>
      <w:r w:rsidRPr="00A16BD3">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A16BD3" w:rsidRDefault="002E3FA2" w:rsidP="002E3FA2">
      <w:pPr>
        <w:pStyle w:val="ActHead5"/>
      </w:pPr>
      <w:bookmarkStart w:id="276" w:name="_Toc405819007"/>
      <w:r w:rsidRPr="002B53D7">
        <w:rPr>
          <w:rStyle w:val="CharSectno"/>
        </w:rPr>
        <w:lastRenderedPageBreak/>
        <w:t>64EA</w:t>
      </w:r>
      <w:r w:rsidRPr="00A16BD3">
        <w:t xml:space="preserve">  When variations take effect</w:t>
      </w:r>
      <w:bookmarkEnd w:id="276"/>
    </w:p>
    <w:p w:rsidR="002E3FA2" w:rsidRPr="00A16BD3" w:rsidRDefault="002E3FA2" w:rsidP="002E3FA2">
      <w:pPr>
        <w:pStyle w:val="subsection"/>
      </w:pPr>
      <w:r w:rsidRPr="00A16BD3">
        <w:tab/>
        <w:t>(1)</w:t>
      </w:r>
      <w:r w:rsidRPr="00A16BD3">
        <w:tab/>
        <w:t>If a determination of a weekly limit of hours is varied by the Secretary under this Subdivision, the variation has effect from the start of the week in which the circumstance:</w:t>
      </w:r>
    </w:p>
    <w:p w:rsidR="002E3FA2" w:rsidRPr="00A16BD3" w:rsidRDefault="002E3FA2" w:rsidP="002E3FA2">
      <w:pPr>
        <w:pStyle w:val="paragraph"/>
      </w:pPr>
      <w:r w:rsidRPr="00A16BD3">
        <w:tab/>
        <w:t>(a)</w:t>
      </w:r>
      <w:r w:rsidRPr="00A16BD3">
        <w:tab/>
        <w:t>listed in section</w:t>
      </w:r>
      <w:r w:rsidR="00A16BD3">
        <w:t> </w:t>
      </w:r>
      <w:r w:rsidRPr="00A16BD3">
        <w:t>54, 55 or 56 of the Family Assistance Act; and</w:t>
      </w:r>
    </w:p>
    <w:p w:rsidR="002E3FA2" w:rsidRPr="00A16BD3" w:rsidRDefault="002E3FA2" w:rsidP="002E3FA2">
      <w:pPr>
        <w:pStyle w:val="paragraph"/>
      </w:pPr>
      <w:r w:rsidRPr="00A16BD3">
        <w:tab/>
        <w:t>(b)</w:t>
      </w:r>
      <w:r w:rsidRPr="00A16BD3">
        <w:tab/>
        <w:t>in relation to which the variation is made;</w:t>
      </w:r>
    </w:p>
    <w:p w:rsidR="002E3FA2" w:rsidRPr="00A16BD3" w:rsidRDefault="002E3FA2" w:rsidP="002E3FA2">
      <w:pPr>
        <w:pStyle w:val="subsection2"/>
      </w:pPr>
      <w:r w:rsidRPr="00A16BD3">
        <w:t>first applies.</w:t>
      </w:r>
    </w:p>
    <w:p w:rsidR="002E3FA2" w:rsidRPr="00A16BD3" w:rsidRDefault="002E3FA2" w:rsidP="002E3FA2">
      <w:pPr>
        <w:pStyle w:val="subsection"/>
      </w:pPr>
      <w:r w:rsidRPr="00A16BD3">
        <w:tab/>
        <w:t>(2)</w:t>
      </w:r>
      <w:r w:rsidRPr="00A16BD3">
        <w:tab/>
        <w:t>However, if:</w:t>
      </w:r>
    </w:p>
    <w:p w:rsidR="002E3FA2" w:rsidRPr="00A16BD3" w:rsidRDefault="002E3FA2" w:rsidP="002E3FA2">
      <w:pPr>
        <w:pStyle w:val="paragraph"/>
      </w:pPr>
      <w:r w:rsidRPr="00A16BD3">
        <w:tab/>
        <w:t>(a)</w:t>
      </w:r>
      <w:r w:rsidRPr="00A16BD3">
        <w:tab/>
        <w:t>the variation was made on application; and</w:t>
      </w:r>
    </w:p>
    <w:p w:rsidR="002E3FA2" w:rsidRPr="00A16BD3" w:rsidRDefault="002E3FA2" w:rsidP="002E3FA2">
      <w:pPr>
        <w:pStyle w:val="paragraph"/>
      </w:pPr>
      <w:r w:rsidRPr="00A16BD3">
        <w:tab/>
        <w:t>(b)</w:t>
      </w:r>
      <w:r w:rsidRPr="00A16BD3">
        <w:tab/>
        <w:t>the application was not made until after the end of the income year following the one in which the circumstance first applies; and</w:t>
      </w:r>
    </w:p>
    <w:p w:rsidR="002E3FA2" w:rsidRPr="00A16BD3" w:rsidRDefault="002E3FA2" w:rsidP="002E3FA2">
      <w:pPr>
        <w:pStyle w:val="paragraph"/>
      </w:pPr>
      <w:r w:rsidRPr="00A16BD3">
        <w:tab/>
        <w:t>(c)</w:t>
      </w:r>
      <w:r w:rsidRPr="00A16BD3">
        <w:tab/>
        <w:t>the effect of the variation is to increase the weekly limit of hours under the determination;</w:t>
      </w:r>
    </w:p>
    <w:p w:rsidR="002E3FA2" w:rsidRPr="00A16BD3" w:rsidRDefault="002E3FA2" w:rsidP="002E3FA2">
      <w:pPr>
        <w:pStyle w:val="subsection2"/>
      </w:pPr>
      <w:r w:rsidRPr="00A16BD3">
        <w:t>then the variation has effect only from the start of the income year that precedes the one in which the application was made.</w:t>
      </w:r>
    </w:p>
    <w:p w:rsidR="00F01773" w:rsidRPr="00A16BD3" w:rsidRDefault="00F01773" w:rsidP="008410CF">
      <w:pPr>
        <w:pStyle w:val="ActHead5"/>
      </w:pPr>
      <w:bookmarkStart w:id="277" w:name="_Toc405819008"/>
      <w:r w:rsidRPr="002B53D7">
        <w:rPr>
          <w:rStyle w:val="CharSectno"/>
        </w:rPr>
        <w:t>64F</w:t>
      </w:r>
      <w:r w:rsidRPr="00A16BD3">
        <w:t xml:space="preserve">  Form of application</w:t>
      </w:r>
      <w:bookmarkEnd w:id="277"/>
    </w:p>
    <w:p w:rsidR="00F01773" w:rsidRPr="00A16BD3" w:rsidRDefault="00F01773" w:rsidP="008410CF">
      <w:pPr>
        <w:pStyle w:val="subsection"/>
        <w:keepNext/>
      </w:pPr>
      <w:r w:rsidRPr="00A16BD3">
        <w:tab/>
      </w:r>
      <w:r w:rsidRPr="00A16BD3">
        <w:tab/>
        <w:t xml:space="preserve">An application under this </w:t>
      </w:r>
      <w:r w:rsidR="00127CA2" w:rsidRPr="00A16BD3">
        <w:t>Subdivision</w:t>
      </w:r>
      <w:r w:rsidR="00753CFA" w:rsidRPr="00A16BD3">
        <w:t xml:space="preserve"> </w:t>
      </w:r>
      <w:r w:rsidRPr="00A16BD3">
        <w:t>must:</w:t>
      </w:r>
    </w:p>
    <w:p w:rsidR="00F01773" w:rsidRPr="00A16BD3" w:rsidRDefault="00F01773" w:rsidP="00F01773">
      <w:pPr>
        <w:pStyle w:val="paragraph"/>
      </w:pPr>
      <w:r w:rsidRPr="00A16BD3">
        <w:tab/>
        <w:t>(a)</w:t>
      </w:r>
      <w:r w:rsidRPr="00A16BD3">
        <w:tab/>
        <w:t>be made in the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127CA2" w:rsidP="00F01773">
      <w:pPr>
        <w:pStyle w:val="ActHead4"/>
      </w:pPr>
      <w:bookmarkStart w:id="278" w:name="_Toc405819009"/>
      <w:r w:rsidRPr="002B53D7">
        <w:rPr>
          <w:rStyle w:val="CharSubdNo"/>
        </w:rPr>
        <w:t>Subdivision</w:t>
      </w:r>
      <w:r w:rsidR="00753CFA" w:rsidRPr="002B53D7">
        <w:rPr>
          <w:rStyle w:val="CharSubdNo"/>
        </w:rPr>
        <w:t xml:space="preserve"> </w:t>
      </w:r>
      <w:r w:rsidR="00F01773" w:rsidRPr="002B53D7">
        <w:rPr>
          <w:rStyle w:val="CharSubdNo"/>
        </w:rPr>
        <w:t>V</w:t>
      </w:r>
      <w:r w:rsidR="00F01773" w:rsidRPr="00A16BD3">
        <w:t>—</w:t>
      </w:r>
      <w:r w:rsidR="00F01773" w:rsidRPr="002B53D7">
        <w:rPr>
          <w:rStyle w:val="CharSubdText"/>
        </w:rPr>
        <w:t>Variations of determinations for changes in circumstances</w:t>
      </w:r>
      <w:bookmarkEnd w:id="278"/>
    </w:p>
    <w:p w:rsidR="00F01773" w:rsidRPr="00A16BD3" w:rsidRDefault="00F01773" w:rsidP="00F01773">
      <w:pPr>
        <w:pStyle w:val="ActHead5"/>
      </w:pPr>
      <w:bookmarkStart w:id="279" w:name="_Toc405819010"/>
      <w:r w:rsidRPr="002B53D7">
        <w:rPr>
          <w:rStyle w:val="CharSectno"/>
        </w:rPr>
        <w:t>65</w:t>
      </w:r>
      <w:r w:rsidRPr="00A16BD3">
        <w:t xml:space="preserve">  Variation of determination of conditional eligibility to reflect changes in conditional eligibility</w:t>
      </w:r>
      <w:bookmarkEnd w:id="27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lastRenderedPageBreak/>
        <w:tab/>
        <w:t>(a)</w:t>
      </w:r>
      <w:r w:rsidRPr="00A16BD3">
        <w:tab/>
        <w:t>a determination of conditional eligibility under section</w:t>
      </w:r>
      <w:r w:rsidR="00A16BD3">
        <w:t> </w:t>
      </w:r>
      <w:r w:rsidRPr="00A16BD3">
        <w:t>50F is made in respect of a claimant who is an individual with the effect that the claimant is conditionally eligible;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 is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has the effect as set out in </w:t>
      </w:r>
      <w:r w:rsidR="00A16BD3">
        <w:rPr>
          <w:snapToGrid w:val="0"/>
          <w:lang w:eastAsia="en-US"/>
        </w:rPr>
        <w:t>paragraph (</w:t>
      </w:r>
      <w:r w:rsidRPr="00A16BD3">
        <w:rPr>
          <w:snapToGrid w:val="0"/>
          <w:lang w:eastAsia="en-US"/>
        </w:rPr>
        <w:t>a) at some time after the occurrence;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A16BD3" w:rsidRDefault="00F01773" w:rsidP="00F01773">
      <w:pPr>
        <w:pStyle w:val="subsection2"/>
        <w:rPr>
          <w:snapToGrid w:val="0"/>
          <w:lang w:eastAsia="en-US"/>
        </w:rPr>
      </w:pPr>
      <w:r w:rsidRPr="00A16BD3">
        <w:rPr>
          <w:snapToGrid w:val="0"/>
          <w:lang w:eastAsia="en-US"/>
        </w:rPr>
        <w:t>the Secretary must vary the determination of conditional eligibility so that the claimant is not conditionally eligible with effect from the date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includes the expiration of a period of time if the expiration is relevant to the operation of this Act.</w:t>
      </w:r>
    </w:p>
    <w:p w:rsidR="00F01773" w:rsidRPr="00A16BD3" w:rsidRDefault="00F01773" w:rsidP="008410CF">
      <w:pPr>
        <w:pStyle w:val="ActHead5"/>
      </w:pPr>
      <w:bookmarkStart w:id="280" w:name="_Toc405819011"/>
      <w:r w:rsidRPr="002B53D7">
        <w:rPr>
          <w:rStyle w:val="CharSectno"/>
        </w:rPr>
        <w:t>65A</w:t>
      </w:r>
      <w:r w:rsidRPr="00A16BD3">
        <w:t xml:space="preserve">  Variation of determination of CCB % to reflect changes in CCB %</w:t>
      </w:r>
      <w:bookmarkEnd w:id="280"/>
    </w:p>
    <w:p w:rsidR="00F01773" w:rsidRPr="00A16BD3" w:rsidRDefault="00F01773" w:rsidP="008410CF">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determinations are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of conditional eligibility has, </w:t>
      </w:r>
      <w:r w:rsidRPr="00A16BD3">
        <w:t>at some time after the occurrence, 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A16BD3" w:rsidRDefault="00F01773" w:rsidP="00F01773">
      <w:pPr>
        <w:pStyle w:val="subsection2"/>
        <w:rPr>
          <w:snapToGrid w:val="0"/>
          <w:lang w:eastAsia="en-US"/>
        </w:rPr>
      </w:pPr>
      <w:r w:rsidRPr="00A16BD3">
        <w:rPr>
          <w:snapToGrid w:val="0"/>
          <w:lang w:eastAsia="en-US"/>
        </w:rPr>
        <w:lastRenderedPageBreak/>
        <w:t xml:space="preserve">the Secretary must, subject to </w:t>
      </w:r>
      <w:r w:rsidR="00A16BD3">
        <w:rPr>
          <w:snapToGrid w:val="0"/>
          <w:lang w:eastAsia="en-US"/>
        </w:rPr>
        <w:t>subsection (</w:t>
      </w:r>
      <w:r w:rsidRPr="00A16BD3">
        <w:rPr>
          <w:snapToGrid w:val="0"/>
          <w:lang w:eastAsia="en-US"/>
        </w:rPr>
        <w:t>4), vary the determination of CCB % with effect from the date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of an event includes the expiration of a period of time if the expiration is relevant to the operation of this Act.</w:t>
      </w:r>
    </w:p>
    <w:p w:rsidR="00F01773" w:rsidRPr="00A16BD3" w:rsidRDefault="00F01773" w:rsidP="00F01773">
      <w:pPr>
        <w:pStyle w:val="subsection"/>
      </w:pPr>
      <w:r w:rsidRPr="00A16BD3">
        <w:tab/>
        <w:t>(3)</w:t>
      </w:r>
      <w:r w:rsidRPr="00A16BD3">
        <w:tab/>
        <w:t xml:space="preserve">The reference in </w:t>
      </w:r>
      <w:r w:rsidR="00A16BD3">
        <w:t>subsection (</w:t>
      </w:r>
      <w:r w:rsidRPr="00A16BD3">
        <w:t>1) to the occurrence does not include the occurrence of any event that causes the claimant to provide a revised estimate of the claimant’s adjusted taxable income to the Secretary unless:</w:t>
      </w:r>
    </w:p>
    <w:p w:rsidR="00F01773" w:rsidRPr="00A16BD3" w:rsidRDefault="00F01773" w:rsidP="00F01773">
      <w:pPr>
        <w:pStyle w:val="paragraph"/>
      </w:pPr>
      <w:r w:rsidRPr="00A16BD3">
        <w:tab/>
        <w:t>(a)</w:t>
      </w:r>
      <w:r w:rsidRPr="00A16BD3">
        <w:tab/>
        <w:t>the event also affects the claimant’s CCB % for a reason other than the amount of the claimant’s adjusted taxable income; or</w:t>
      </w:r>
    </w:p>
    <w:p w:rsidR="00F01773" w:rsidRPr="00A16BD3" w:rsidRDefault="00F01773" w:rsidP="00F01773">
      <w:pPr>
        <w:pStyle w:val="paragraph"/>
      </w:pPr>
      <w:r w:rsidRPr="00A16BD3">
        <w:tab/>
        <w:t>(b)</w:t>
      </w:r>
      <w:r w:rsidRPr="00A16BD3">
        <w:tab/>
        <w:t>the event is the claimant’s becoming, or ceasing to be, a member of a couple.</w:t>
      </w:r>
    </w:p>
    <w:p w:rsidR="00F01773" w:rsidRPr="00A16BD3" w:rsidRDefault="00F01773" w:rsidP="00F01773">
      <w:pPr>
        <w:pStyle w:val="SubsectionHead"/>
        <w:rPr>
          <w:snapToGrid w:val="0"/>
          <w:lang w:eastAsia="en-US"/>
        </w:rPr>
      </w:pPr>
      <w:r w:rsidRPr="00A16BD3">
        <w:rPr>
          <w:snapToGrid w:val="0"/>
          <w:lang w:eastAsia="en-US"/>
        </w:rPr>
        <w:t>Beneficial variations only to have limited effect</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occurrence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CCB %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F01773" w:rsidP="00E17551">
      <w:pPr>
        <w:pStyle w:val="SubsectionHead"/>
      </w:pPr>
      <w:r w:rsidRPr="00A16BD3">
        <w:t>Section</w:t>
      </w:r>
      <w:r w:rsidR="00A16BD3">
        <w:t> </w:t>
      </w:r>
      <w:r w:rsidRPr="00A16BD3">
        <w:t>58, 59D, 60C, 60D, 60E and 62A variations prevail</w:t>
      </w:r>
    </w:p>
    <w:p w:rsidR="00F01773" w:rsidRPr="00A16BD3" w:rsidRDefault="00F01773" w:rsidP="00802728">
      <w:pPr>
        <w:pStyle w:val="subsection"/>
        <w:keepLines/>
      </w:pPr>
      <w:r w:rsidRPr="00A16BD3">
        <w:tab/>
        <w:t>(5)</w:t>
      </w:r>
      <w:r w:rsidRPr="00A16BD3">
        <w:tab/>
        <w:t>If:</w:t>
      </w:r>
    </w:p>
    <w:p w:rsidR="00F01773" w:rsidRPr="00A16BD3" w:rsidRDefault="00F01773" w:rsidP="00802728">
      <w:pPr>
        <w:pStyle w:val="paragraph"/>
      </w:pPr>
      <w:r w:rsidRPr="00A16BD3">
        <w:lastRenderedPageBreak/>
        <w:tab/>
        <w:t>(a)</w:t>
      </w:r>
      <w:r w:rsidRPr="00A16BD3">
        <w:tab/>
        <w:t>when a variation under this section takes place, a variation is in force under section</w:t>
      </w:r>
      <w:r w:rsidR="00A16BD3">
        <w:t> </w:t>
      </w:r>
      <w:r w:rsidRPr="00A16BD3">
        <w:t>58, 59D, 60C, 60D, 60E or 62A; and</w:t>
      </w:r>
    </w:p>
    <w:p w:rsidR="00F01773" w:rsidRPr="00A16BD3" w:rsidRDefault="00F01773" w:rsidP="00F01773">
      <w:pPr>
        <w:pStyle w:val="paragraph"/>
      </w:pPr>
      <w:r w:rsidRPr="00A16BD3">
        <w:tab/>
        <w:t>(b)</w:t>
      </w:r>
      <w:r w:rsidRPr="00A16BD3">
        <w:tab/>
        <w:t>the variation under section</w:t>
      </w:r>
      <w:r w:rsidR="00A16BD3">
        <w:t> </w:t>
      </w:r>
      <w:r w:rsidRPr="00A16BD3">
        <w:t>58, 59D, 60C, 60D, 60E or 62A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58, 59D, 60C, 60D, 60E or 62A prevails over the variation under this section.</w:t>
      </w:r>
    </w:p>
    <w:p w:rsidR="00F01773" w:rsidRPr="00A16BD3" w:rsidRDefault="00F01773" w:rsidP="00F01773">
      <w:pPr>
        <w:pStyle w:val="ActHead5"/>
      </w:pPr>
      <w:bookmarkStart w:id="281" w:name="_Toc405819012"/>
      <w:r w:rsidRPr="002B53D7">
        <w:rPr>
          <w:rStyle w:val="CharSectno"/>
        </w:rPr>
        <w:t>65B</w:t>
      </w:r>
      <w:r w:rsidRPr="00A16BD3">
        <w:t xml:space="preserve">  Variation of determination of CCB % to reflect revised adjusted taxable income estimates</w:t>
      </w:r>
      <w:bookmarkEnd w:id="28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made in respect of a claimant who is an individual and the effect of the former determination is that the individual is conditionally eligible for child care benefit by fee reduction; and</w:t>
      </w:r>
    </w:p>
    <w:p w:rsidR="003A0FE1" w:rsidRPr="00A16BD3" w:rsidRDefault="003A0FE1" w:rsidP="003A0FE1">
      <w:pPr>
        <w:pStyle w:val="paragraph"/>
      </w:pPr>
      <w:r w:rsidRPr="00A16BD3">
        <w:tab/>
        <w:t>(b)</w:t>
      </w:r>
      <w:r w:rsidRPr="00A16BD3">
        <w:tab/>
        <w:t>the CCB %:</w:t>
      </w:r>
    </w:p>
    <w:p w:rsidR="003A0FE1" w:rsidRPr="00A16BD3" w:rsidRDefault="003A0FE1" w:rsidP="003A0FE1">
      <w:pPr>
        <w:pStyle w:val="paragraphsub"/>
      </w:pPr>
      <w:r w:rsidRPr="00A16BD3">
        <w:tab/>
        <w:t>(i)</w:t>
      </w:r>
      <w:r w:rsidRPr="00A16BD3">
        <w:tab/>
        <w:t>is worked out on the basis of an estimate of the claimant’s adjusted taxable income, an indexed estimate for the claimant or an indexed actual income for the claimant; or</w:t>
      </w:r>
    </w:p>
    <w:p w:rsidR="003A0FE1" w:rsidRPr="00A16BD3" w:rsidRDefault="003A0FE1" w:rsidP="003A0FE1">
      <w:pPr>
        <w:pStyle w:val="paragraphsub"/>
      </w:pPr>
      <w:r w:rsidRPr="00A16BD3">
        <w:tab/>
        <w:t>(ii)</w:t>
      </w:r>
      <w:r w:rsidRPr="00A16BD3">
        <w:tab/>
        <w:t>is varied under section</w:t>
      </w:r>
      <w:r w:rsidR="00A16BD3">
        <w:t> </w:t>
      </w:r>
      <w:r w:rsidRPr="00A16BD3">
        <w:t>60E; and</w:t>
      </w:r>
    </w:p>
    <w:p w:rsidR="003A0FE1" w:rsidRPr="00A16BD3" w:rsidRDefault="003A0FE1" w:rsidP="003A0FE1">
      <w:pPr>
        <w:pStyle w:val="paragraph"/>
      </w:pPr>
      <w:r w:rsidRPr="00A16BD3">
        <w:tab/>
        <w:t>(c)</w:t>
      </w:r>
      <w:r w:rsidRPr="00A16BD3">
        <w:tab/>
        <w:t>the claimant provides the Secretary with a revised estimate of the claimant’s adjusted taxable income for the current income year or the next income year that is not attributable to an event mentioned in paragraph</w:t>
      </w:r>
      <w:r w:rsidR="00A16BD3">
        <w:t> </w:t>
      </w:r>
      <w:r w:rsidRPr="00A16BD3">
        <w:t>65A(3)(a) or (b); and</w:t>
      </w:r>
    </w:p>
    <w:p w:rsidR="00F01773" w:rsidRPr="00A16BD3" w:rsidRDefault="00F01773" w:rsidP="00F01773">
      <w:pPr>
        <w:pStyle w:val="paragraph"/>
      </w:pPr>
      <w:r w:rsidRPr="00A16BD3">
        <w:tab/>
        <w:t>(d)</w:t>
      </w:r>
      <w:r w:rsidRPr="00A16BD3">
        <w:tab/>
        <w:t>the Secretary considers the revised estimate to be reasonable; and</w:t>
      </w:r>
    </w:p>
    <w:p w:rsidR="00F01773" w:rsidRPr="00A16BD3" w:rsidRDefault="00F01773" w:rsidP="00F01773">
      <w:pPr>
        <w:pStyle w:val="paragraph"/>
      </w:pPr>
      <w:r w:rsidRPr="00A16BD3">
        <w:tab/>
        <w:t>(e)</w:t>
      </w:r>
      <w:r w:rsidRPr="00A16BD3">
        <w:tab/>
        <w:t>if the claimant’s CCB % were calculated using the revised estimate—a new CCB % would be required;</w:t>
      </w:r>
    </w:p>
    <w:p w:rsidR="00F01773" w:rsidRPr="00A16BD3" w:rsidRDefault="00F01773" w:rsidP="00F01773">
      <w:pPr>
        <w:pStyle w:val="subsection2"/>
      </w:pPr>
      <w:r w:rsidRPr="00A16BD3">
        <w:t>the Secretary must vary the determination of CCB % so that it is determined on the basis of that revised estimate.</w:t>
      </w:r>
    </w:p>
    <w:p w:rsidR="002D3983" w:rsidRPr="00A16BD3" w:rsidRDefault="002D3983" w:rsidP="002D3983">
      <w:pPr>
        <w:pStyle w:val="notetext"/>
      </w:pPr>
      <w:r w:rsidRPr="00A16BD3">
        <w:t>Note:</w:t>
      </w:r>
      <w:r w:rsidRPr="00A16BD3">
        <w:tab/>
        <w:t>Section</w:t>
      </w:r>
      <w:r w:rsidR="00A16BD3">
        <w:t> </w:t>
      </w:r>
      <w:r w:rsidRPr="00A16BD3">
        <w:t xml:space="preserve">55AC affects the meaning of </w:t>
      </w:r>
      <w:r w:rsidR="00A16BD3">
        <w:t>subparagraph (</w:t>
      </w:r>
      <w:r w:rsidRPr="00A16BD3">
        <w:t>1)(b)(i) for members of couples.</w:t>
      </w:r>
    </w:p>
    <w:p w:rsidR="00F01773" w:rsidRPr="00A16BD3" w:rsidRDefault="00F01773" w:rsidP="007A7C73">
      <w:pPr>
        <w:pStyle w:val="subsection"/>
        <w:keepNext/>
        <w:keepLines/>
      </w:pPr>
      <w:r w:rsidRPr="00A16BD3">
        <w:lastRenderedPageBreak/>
        <w:tab/>
        <w:t>(2)</w:t>
      </w:r>
      <w:r w:rsidRPr="00A16BD3">
        <w:tab/>
        <w:t xml:space="preserve">A variation of a determination under </w:t>
      </w:r>
      <w:r w:rsidR="00A16BD3">
        <w:t>subsection (</w:t>
      </w:r>
      <w:r w:rsidRPr="00A16BD3">
        <w:t>1) has effect:</w:t>
      </w:r>
    </w:p>
    <w:p w:rsidR="00F01773" w:rsidRPr="00A16BD3" w:rsidRDefault="00F01773" w:rsidP="007A7C73">
      <w:pPr>
        <w:pStyle w:val="paragraph"/>
        <w:keepNext/>
        <w:keepLines/>
      </w:pPr>
      <w:r w:rsidRPr="00A16BD3">
        <w:tab/>
        <w:t>(a)</w:t>
      </w:r>
      <w:r w:rsidRPr="00A16BD3">
        <w:tab/>
        <w:t>if it results in an increase in the claimant’s CCB %:</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Monday after the day the variation is made;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 and</w:t>
      </w:r>
    </w:p>
    <w:p w:rsidR="00F01773" w:rsidRPr="00A16BD3" w:rsidRDefault="00F01773" w:rsidP="00F01773">
      <w:pPr>
        <w:pStyle w:val="paragraph"/>
      </w:pPr>
      <w:r w:rsidRPr="00A16BD3">
        <w:tab/>
        <w:t>(b)</w:t>
      </w:r>
      <w:r w:rsidRPr="00A16BD3">
        <w:tab/>
        <w:t>if it results in a decrease in the claimant’s CCB %:</w:t>
      </w:r>
    </w:p>
    <w:p w:rsidR="00F01773" w:rsidRPr="00A16BD3" w:rsidRDefault="00F01773" w:rsidP="00F01773">
      <w:pPr>
        <w:pStyle w:val="paragraphsub"/>
      </w:pPr>
      <w:r w:rsidRPr="00A16BD3">
        <w:tab/>
        <w:t>(i)</w:t>
      </w:r>
      <w:r w:rsidRPr="00A16BD3">
        <w:tab/>
        <w:t xml:space="preserve">unless </w:t>
      </w:r>
      <w:r w:rsidR="00A16BD3">
        <w:t>subparagraph (</w:t>
      </w:r>
      <w:r w:rsidRPr="00A16BD3">
        <w:t>ii) applies—from the Monday after the day the variation is made; or</w:t>
      </w:r>
    </w:p>
    <w:p w:rsidR="00F01773" w:rsidRPr="00A16BD3" w:rsidRDefault="00F01773" w:rsidP="00F01773">
      <w:pPr>
        <w:pStyle w:val="paragraphsub"/>
      </w:pPr>
      <w:r w:rsidRPr="00A16BD3">
        <w:tab/>
        <w:t>(ii)</w:t>
      </w:r>
      <w:r w:rsidRPr="00A16BD3">
        <w:tab/>
        <w:t xml:space="preserve">if the first day of the income year to which the revised estimate relates occurs after the day identified in </w:t>
      </w:r>
      <w:r w:rsidR="00A16BD3">
        <w:t>subparagraph (</w:t>
      </w:r>
      <w:r w:rsidRPr="00A16BD3">
        <w:t>i)—from that first day.</w:t>
      </w:r>
    </w:p>
    <w:p w:rsidR="00F01773" w:rsidRPr="00A16BD3" w:rsidRDefault="00F01773" w:rsidP="00F01773">
      <w:pPr>
        <w:pStyle w:val="SubsectionHead"/>
      </w:pPr>
      <w:r w:rsidRPr="00A16BD3">
        <w:t>Section</w:t>
      </w:r>
      <w:r w:rsidR="00A16BD3">
        <w:t> </w:t>
      </w:r>
      <w:r w:rsidRPr="00A16BD3">
        <w:t>58, 59D, 60C, 60D, 60E and 62A variations prevail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58, 59D, 60C, 60D, 60E or 62A; and</w:t>
      </w:r>
    </w:p>
    <w:p w:rsidR="00F01773" w:rsidRPr="00A16BD3" w:rsidRDefault="00F01773" w:rsidP="00F01773">
      <w:pPr>
        <w:pStyle w:val="paragraph"/>
      </w:pPr>
      <w:r w:rsidRPr="00A16BD3">
        <w:tab/>
        <w:t>(b)</w:t>
      </w:r>
      <w:r w:rsidRPr="00A16BD3">
        <w:tab/>
        <w:t>the variation under section</w:t>
      </w:r>
      <w:r w:rsidR="00A16BD3">
        <w:t> </w:t>
      </w:r>
      <w:r w:rsidRPr="00A16BD3">
        <w:t>58, 59D, 60C, 60D, 60E or 62A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58, 59D, 60C, 60D, 60E or 62A prevails over the variation under this section.</w:t>
      </w:r>
    </w:p>
    <w:p w:rsidR="001F2815" w:rsidRPr="00A16BD3" w:rsidRDefault="001F2815" w:rsidP="001F2815">
      <w:pPr>
        <w:pStyle w:val="ActHead5"/>
      </w:pPr>
      <w:bookmarkStart w:id="282" w:name="_Toc405819013"/>
      <w:r w:rsidRPr="002B53D7">
        <w:rPr>
          <w:rStyle w:val="CharSectno"/>
        </w:rPr>
        <w:t>65BA</w:t>
      </w:r>
      <w:r w:rsidRPr="00A16BD3">
        <w:t xml:space="preserve">  Variation of determination of CCB % to reflect indexation of estimate of adjusted taxable income</w:t>
      </w:r>
      <w:bookmarkEnd w:id="282"/>
    </w:p>
    <w:p w:rsidR="001F2815" w:rsidRPr="00A16BD3" w:rsidRDefault="001F2815" w:rsidP="001F2815">
      <w:pPr>
        <w:pStyle w:val="subsection"/>
      </w:pPr>
      <w:r w:rsidRPr="00A16BD3">
        <w:tab/>
        <w:t>(1)</w:t>
      </w:r>
      <w:r w:rsidRPr="00A16BD3">
        <w:tab/>
        <w:t>If:</w:t>
      </w:r>
    </w:p>
    <w:p w:rsidR="001F2815" w:rsidRPr="00A16BD3" w:rsidRDefault="001F2815" w:rsidP="001F2815">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 the effect of the former determination is that the individual is conditionally eligible for child care benefit by fee reduction; and</w:t>
      </w:r>
    </w:p>
    <w:p w:rsidR="001F2815" w:rsidRPr="00A16BD3" w:rsidRDefault="001F2815" w:rsidP="001F2815">
      <w:pPr>
        <w:pStyle w:val="paragraph"/>
      </w:pPr>
      <w:r w:rsidRPr="00A16BD3">
        <w:tab/>
        <w:t>(b)</w:t>
      </w:r>
      <w:r w:rsidRPr="00A16BD3">
        <w:tab/>
        <w:t>the Secretary gives the claimant a notice under subsection</w:t>
      </w:r>
      <w:r w:rsidR="00A16BD3">
        <w:t> </w:t>
      </w:r>
      <w:r w:rsidRPr="00A16BD3">
        <w:t>55AA(2); and</w:t>
      </w:r>
    </w:p>
    <w:p w:rsidR="001F2815" w:rsidRPr="00A16BD3" w:rsidRDefault="001F2815" w:rsidP="001F2815">
      <w:pPr>
        <w:pStyle w:val="paragraph"/>
      </w:pPr>
      <w:r w:rsidRPr="00A16BD3">
        <w:lastRenderedPageBreak/>
        <w:tab/>
        <w:t>(c)</w:t>
      </w:r>
      <w:r w:rsidRPr="00A16BD3">
        <w:tab/>
        <w:t>the claimant does not, before the start day specified in the notice, give the Secretary an estimate of the claimant’s adjusted taxable income that the Secretary considers to be reasonable; and</w:t>
      </w:r>
    </w:p>
    <w:p w:rsidR="001F2815" w:rsidRPr="00A16BD3" w:rsidRDefault="001F2815" w:rsidP="001F2815">
      <w:pPr>
        <w:pStyle w:val="paragraph"/>
      </w:pPr>
      <w:r w:rsidRPr="00A16BD3">
        <w:tab/>
        <w:t>(d)</w:t>
      </w:r>
      <w:r w:rsidRPr="00A16BD3">
        <w:tab/>
        <w:t>if the claimant’s CCB % were calculated using the indexed estimate stated in the notice—a new CCB % would be required;</w:t>
      </w:r>
    </w:p>
    <w:p w:rsidR="001F2815" w:rsidRPr="00A16BD3" w:rsidRDefault="001F2815" w:rsidP="001F2815">
      <w:pPr>
        <w:pStyle w:val="subsection2"/>
      </w:pPr>
      <w:r w:rsidRPr="00A16BD3">
        <w:t>the Secretary must vary the determination of CCB % so that it is determined on the basis of the indexed estimate stated in the notice.</w:t>
      </w:r>
    </w:p>
    <w:p w:rsidR="001F2815" w:rsidRPr="00A16BD3" w:rsidRDefault="001F2815" w:rsidP="001F2815">
      <w:pPr>
        <w:pStyle w:val="notetext"/>
      </w:pPr>
      <w:r w:rsidRPr="00A16BD3">
        <w:t>Note:</w:t>
      </w:r>
      <w:r w:rsidRPr="00A16BD3">
        <w:tab/>
        <w:t>Section</w:t>
      </w:r>
      <w:r w:rsidR="00A16BD3">
        <w:t> </w:t>
      </w:r>
      <w:r w:rsidRPr="00A16BD3">
        <w:t>55AC affects the meaning of this provision for members of couples.</w:t>
      </w:r>
    </w:p>
    <w:p w:rsidR="001F2815" w:rsidRPr="00A16BD3" w:rsidRDefault="001F2815" w:rsidP="001F2815">
      <w:pPr>
        <w:pStyle w:val="subsection"/>
      </w:pPr>
      <w:r w:rsidRPr="00A16BD3">
        <w:tab/>
        <w:t>(2)</w:t>
      </w:r>
      <w:r w:rsidRPr="00A16BD3">
        <w:tab/>
        <w:t>The variation has effect:</w:t>
      </w:r>
    </w:p>
    <w:p w:rsidR="001F2815" w:rsidRPr="00A16BD3" w:rsidRDefault="001F2815" w:rsidP="001F2815">
      <w:pPr>
        <w:pStyle w:val="paragraph"/>
      </w:pPr>
      <w:r w:rsidRPr="00A16BD3">
        <w:tab/>
        <w:t>(a)</w:t>
      </w:r>
      <w:r w:rsidRPr="00A16BD3">
        <w:tab/>
        <w:t>from the start day specified in the notice; or</w:t>
      </w:r>
    </w:p>
    <w:p w:rsidR="001F2815" w:rsidRPr="00A16BD3" w:rsidRDefault="001F2815" w:rsidP="001F2815">
      <w:pPr>
        <w:pStyle w:val="paragraph"/>
      </w:pPr>
      <w:r w:rsidRPr="00A16BD3">
        <w:tab/>
        <w:t>(b)</w:t>
      </w:r>
      <w:r w:rsidRPr="00A16BD3">
        <w:tab/>
        <w:t>if the variation is made after that start day—from the Monday after the variation is made.</w:t>
      </w:r>
    </w:p>
    <w:p w:rsidR="001F2815" w:rsidRPr="00A16BD3" w:rsidRDefault="001F2815" w:rsidP="001F2815">
      <w:pPr>
        <w:pStyle w:val="ActHead5"/>
      </w:pPr>
      <w:bookmarkStart w:id="283" w:name="_Toc405819014"/>
      <w:r w:rsidRPr="002B53D7">
        <w:rPr>
          <w:rStyle w:val="CharSectno"/>
        </w:rPr>
        <w:t>65BB</w:t>
      </w:r>
      <w:r w:rsidRPr="00A16BD3">
        <w:t xml:space="preserve">  Variation of determination of CCB % to reflect indexation of adjusted taxable income</w:t>
      </w:r>
      <w:bookmarkEnd w:id="283"/>
    </w:p>
    <w:p w:rsidR="001F2815" w:rsidRPr="00A16BD3" w:rsidRDefault="001F2815" w:rsidP="001F2815">
      <w:pPr>
        <w:pStyle w:val="subsection"/>
      </w:pPr>
      <w:r w:rsidRPr="00A16BD3">
        <w:tab/>
        <w:t>(1)</w:t>
      </w:r>
      <w:r w:rsidRPr="00A16BD3">
        <w:tab/>
        <w:t>If:</w:t>
      </w:r>
    </w:p>
    <w:p w:rsidR="001F2815" w:rsidRPr="00A16BD3" w:rsidRDefault="001F2815" w:rsidP="001F2815">
      <w:pPr>
        <w:pStyle w:val="paragraph"/>
      </w:pPr>
      <w:r w:rsidRPr="00A16BD3">
        <w:tab/>
        <w:t>(a)</w:t>
      </w:r>
      <w:r w:rsidRPr="00A16BD3">
        <w:tab/>
        <w:t>determinations of conditional eligibility under section</w:t>
      </w:r>
      <w:r w:rsidR="00A16BD3">
        <w:t> </w:t>
      </w:r>
      <w:r w:rsidRPr="00A16BD3">
        <w:t>50F and of CCB % under section</w:t>
      </w:r>
      <w:r w:rsidR="00A16BD3">
        <w:t> </w:t>
      </w:r>
      <w:r w:rsidRPr="00A16BD3">
        <w:t>50J are in force in respect of a claimant who is an individual and the effect of the former determination is that the individual is conditionally eligible for child care benefit by fee reduction; and</w:t>
      </w:r>
    </w:p>
    <w:p w:rsidR="001F2815" w:rsidRPr="00A16BD3" w:rsidRDefault="001F2815" w:rsidP="001F2815">
      <w:pPr>
        <w:pStyle w:val="paragraph"/>
      </w:pPr>
      <w:r w:rsidRPr="00A16BD3">
        <w:tab/>
        <w:t>(b)</w:t>
      </w:r>
      <w:r w:rsidRPr="00A16BD3">
        <w:tab/>
        <w:t>the Secretary gives the claimant a notice under subsection</w:t>
      </w:r>
      <w:r w:rsidR="00A16BD3">
        <w:t> </w:t>
      </w:r>
      <w:r w:rsidRPr="00A16BD3">
        <w:t>55AB(2); and</w:t>
      </w:r>
    </w:p>
    <w:p w:rsidR="001F2815" w:rsidRPr="00A16BD3" w:rsidRDefault="001F2815" w:rsidP="001F2815">
      <w:pPr>
        <w:pStyle w:val="paragraph"/>
      </w:pPr>
      <w:r w:rsidRPr="00A16BD3">
        <w:tab/>
        <w:t>(c)</w:t>
      </w:r>
      <w:r w:rsidRPr="00A16BD3">
        <w:tab/>
        <w:t>the claimant does not, before the start day specified in the notice, give the Secretary an estimate of the claimant’s adjusted taxable income that the Secretary considers to be reasonable; and</w:t>
      </w:r>
    </w:p>
    <w:p w:rsidR="001F2815" w:rsidRPr="00A16BD3" w:rsidRDefault="001F2815" w:rsidP="001F2815">
      <w:pPr>
        <w:pStyle w:val="paragraph"/>
      </w:pPr>
      <w:r w:rsidRPr="00A16BD3">
        <w:tab/>
        <w:t>(d)</w:t>
      </w:r>
      <w:r w:rsidRPr="00A16BD3">
        <w:tab/>
        <w:t>if the claimant’s CCB % were calculated using the indexed actual income stated in the notice—a new CCB % would be required;</w:t>
      </w:r>
    </w:p>
    <w:p w:rsidR="001F2815" w:rsidRPr="00A16BD3" w:rsidRDefault="001F2815" w:rsidP="001F2815">
      <w:pPr>
        <w:pStyle w:val="subsection2"/>
      </w:pPr>
      <w:r w:rsidRPr="00A16BD3">
        <w:lastRenderedPageBreak/>
        <w:t>the Secretary must vary the determination of CCB % so that it is determined on the basis of the indexed actual income stated in the notice.</w:t>
      </w:r>
    </w:p>
    <w:p w:rsidR="001F2815" w:rsidRPr="00A16BD3" w:rsidRDefault="001F2815" w:rsidP="001F2815">
      <w:pPr>
        <w:pStyle w:val="notetext"/>
      </w:pPr>
      <w:r w:rsidRPr="00A16BD3">
        <w:t>Note:</w:t>
      </w:r>
      <w:r w:rsidRPr="00A16BD3">
        <w:tab/>
        <w:t>Section</w:t>
      </w:r>
      <w:r w:rsidR="00A16BD3">
        <w:t> </w:t>
      </w:r>
      <w:r w:rsidRPr="00A16BD3">
        <w:t>55AC affects the meaning of this provision for members of couples.</w:t>
      </w:r>
    </w:p>
    <w:p w:rsidR="001F2815" w:rsidRPr="00A16BD3" w:rsidRDefault="001F2815" w:rsidP="001F2815">
      <w:pPr>
        <w:pStyle w:val="subsection"/>
      </w:pPr>
      <w:r w:rsidRPr="00A16BD3">
        <w:tab/>
        <w:t>(2)</w:t>
      </w:r>
      <w:r w:rsidRPr="00A16BD3">
        <w:tab/>
        <w:t>The variation has effect:</w:t>
      </w:r>
    </w:p>
    <w:p w:rsidR="001F2815" w:rsidRPr="00A16BD3" w:rsidRDefault="001F2815" w:rsidP="001F2815">
      <w:pPr>
        <w:pStyle w:val="paragraph"/>
      </w:pPr>
      <w:r w:rsidRPr="00A16BD3">
        <w:tab/>
        <w:t>(a)</w:t>
      </w:r>
      <w:r w:rsidRPr="00A16BD3">
        <w:tab/>
        <w:t>from the start day specified in the notice; or</w:t>
      </w:r>
    </w:p>
    <w:p w:rsidR="001F2815" w:rsidRPr="00A16BD3" w:rsidRDefault="001F2815" w:rsidP="001F2815">
      <w:pPr>
        <w:pStyle w:val="paragraph"/>
      </w:pPr>
      <w:r w:rsidRPr="00A16BD3">
        <w:tab/>
        <w:t>(b)</w:t>
      </w:r>
      <w:r w:rsidRPr="00A16BD3">
        <w:tab/>
        <w:t>if the variation is made after that start day—from the Monday after the variation is made.</w:t>
      </w:r>
    </w:p>
    <w:p w:rsidR="00F01773" w:rsidRPr="00A16BD3" w:rsidRDefault="00F01773" w:rsidP="00F01773">
      <w:pPr>
        <w:pStyle w:val="ActHead5"/>
      </w:pPr>
      <w:bookmarkStart w:id="284" w:name="_Toc405819015"/>
      <w:r w:rsidRPr="002B53D7">
        <w:rPr>
          <w:rStyle w:val="CharSectno"/>
        </w:rPr>
        <w:t>65C</w:t>
      </w:r>
      <w:r w:rsidRPr="00A16BD3">
        <w:t xml:space="preserve">  Variation of determination of schooling % to reflect changes in schooling %</w:t>
      </w:r>
      <w:bookmarkEnd w:id="28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schooling % under section</w:t>
      </w:r>
      <w:r w:rsidR="00A16BD3">
        <w:t> </w:t>
      </w:r>
      <w:r w:rsidRPr="00A16BD3">
        <w:t>50K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determinations are made, an event occurs;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the determination of conditional eligibility has, </w:t>
      </w:r>
      <w:r w:rsidRPr="00A16BD3">
        <w:t>at some time after the occurrence,</w:t>
      </w:r>
      <w:r w:rsidRPr="00A16BD3">
        <w:rPr>
          <w:snapToGrid w:val="0"/>
          <w:lang w:eastAsia="en-US"/>
        </w:rPr>
        <w:t xml:space="preserve"> </w:t>
      </w:r>
      <w:r w:rsidRPr="00A16BD3">
        <w:t>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A16BD3" w:rsidRDefault="00F01773" w:rsidP="00F01773">
      <w:pPr>
        <w:pStyle w:val="subsection2"/>
        <w:rPr>
          <w:snapToGrid w:val="0"/>
          <w:lang w:eastAsia="en-US"/>
        </w:rPr>
      </w:pPr>
      <w:r w:rsidRPr="00A16BD3">
        <w:rPr>
          <w:snapToGrid w:val="0"/>
          <w:lang w:eastAsia="en-US"/>
        </w:rPr>
        <w:t xml:space="preserve">the Secretary must, subject to </w:t>
      </w:r>
      <w:r w:rsidR="00A16BD3">
        <w:rPr>
          <w:snapToGrid w:val="0"/>
          <w:lang w:eastAsia="en-US"/>
        </w:rPr>
        <w:t>subsection (</w:t>
      </w:r>
      <w:r w:rsidRPr="00A16BD3">
        <w:rPr>
          <w:snapToGrid w:val="0"/>
          <w:lang w:eastAsia="en-US"/>
        </w:rPr>
        <w:t>2), vary the determination of schooling % with effect from the date of the occurrence.</w:t>
      </w:r>
    </w:p>
    <w:p w:rsidR="00F01773" w:rsidRPr="00A16BD3" w:rsidRDefault="00F01773" w:rsidP="00F01773">
      <w:pPr>
        <w:pStyle w:val="SubsectionHead"/>
        <w:rPr>
          <w:snapToGrid w:val="0"/>
          <w:lang w:eastAsia="en-US"/>
        </w:rPr>
      </w:pPr>
      <w:r w:rsidRPr="00A16BD3">
        <w:rPr>
          <w:snapToGrid w:val="0"/>
          <w:lang w:eastAsia="en-US"/>
        </w:rPr>
        <w:lastRenderedPageBreak/>
        <w:t>Beneficial variations only to have limited effect</w:t>
      </w:r>
    </w:p>
    <w:p w:rsidR="00F01773" w:rsidRPr="00A16BD3" w:rsidRDefault="00F01773" w:rsidP="00F01773">
      <w:pPr>
        <w:pStyle w:val="subsection"/>
        <w:keepNext/>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event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schooling %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F01773" w:rsidP="001C6E6F">
      <w:pPr>
        <w:pStyle w:val="SubsectionHead"/>
      </w:pPr>
      <w:r w:rsidRPr="00A16BD3">
        <w:t>Section</w:t>
      </w:r>
      <w:r w:rsidR="00A16BD3">
        <w:t> </w:t>
      </w:r>
      <w:r w:rsidRPr="00A16BD3">
        <w:t>59C and 62B variations prevail</w:t>
      </w:r>
    </w:p>
    <w:p w:rsidR="00F01773" w:rsidRPr="00A16BD3" w:rsidRDefault="00F01773" w:rsidP="001C6E6F">
      <w:pPr>
        <w:pStyle w:val="subsection"/>
        <w:keepNext/>
      </w:pPr>
      <w:r w:rsidRPr="00A16BD3">
        <w:tab/>
        <w:t>(3)</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59C or 62B; and</w:t>
      </w:r>
    </w:p>
    <w:p w:rsidR="00F01773" w:rsidRPr="00A16BD3" w:rsidRDefault="00F01773" w:rsidP="00F01773">
      <w:pPr>
        <w:pStyle w:val="paragraph"/>
      </w:pPr>
      <w:r w:rsidRPr="00A16BD3">
        <w:tab/>
        <w:t>(b)</w:t>
      </w:r>
      <w:r w:rsidRPr="00A16BD3">
        <w:tab/>
        <w:t>the variation under section</w:t>
      </w:r>
      <w:r w:rsidR="00A16BD3">
        <w:t> </w:t>
      </w:r>
      <w:r w:rsidRPr="00A16BD3">
        <w:t>59C or 62B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59C or 62B prevails over the variation under this section.</w:t>
      </w:r>
    </w:p>
    <w:p w:rsidR="00F01773" w:rsidRPr="00A16BD3" w:rsidRDefault="00F01773" w:rsidP="00F01773">
      <w:pPr>
        <w:pStyle w:val="ActHead5"/>
      </w:pPr>
      <w:bookmarkStart w:id="285" w:name="_Toc405819016"/>
      <w:r w:rsidRPr="002B53D7">
        <w:rPr>
          <w:rStyle w:val="CharSectno"/>
        </w:rPr>
        <w:t>65D</w:t>
      </w:r>
      <w:r w:rsidRPr="00A16BD3">
        <w:t xml:space="preserve">  Variation of determination of a weekly limit of hours to reflect changes in weekly limit of hours</w:t>
      </w:r>
      <w:bookmarkEnd w:id="285"/>
      <w:r w:rsidRPr="00A16BD3">
        <w:t xml:space="preserve"> </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determinations of conditional eligibility under section</w:t>
      </w:r>
      <w:r w:rsidR="00A16BD3">
        <w:t> </w:t>
      </w:r>
      <w:r w:rsidRPr="00A16BD3">
        <w:t>50F and of a weekly limit of hours under section</w:t>
      </w:r>
      <w:r w:rsidR="00A16BD3">
        <w:t> </w:t>
      </w:r>
      <w:r w:rsidRPr="00A16BD3">
        <w:t>50H are made in respect of a claimant who is an individual;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after the determination is made, an event occurs; and</w:t>
      </w:r>
    </w:p>
    <w:p w:rsidR="00F01773" w:rsidRPr="00A16BD3" w:rsidRDefault="00F01773" w:rsidP="00F01773">
      <w:pPr>
        <w:pStyle w:val="paragraph"/>
        <w:rPr>
          <w:snapToGrid w:val="0"/>
          <w:lang w:eastAsia="en-US"/>
        </w:rPr>
      </w:pPr>
      <w:r w:rsidRPr="00A16BD3">
        <w:rPr>
          <w:snapToGrid w:val="0"/>
          <w:lang w:eastAsia="en-US"/>
        </w:rPr>
        <w:lastRenderedPageBreak/>
        <w:tab/>
        <w:t>(c)</w:t>
      </w:r>
      <w:r w:rsidRPr="00A16BD3">
        <w:rPr>
          <w:snapToGrid w:val="0"/>
          <w:lang w:eastAsia="en-US"/>
        </w:rPr>
        <w:tab/>
        <w:t xml:space="preserve">the determination of conditional eligibility has, </w:t>
      </w:r>
      <w:r w:rsidRPr="00A16BD3">
        <w:t>at some time after the event,</w:t>
      </w:r>
      <w:r w:rsidRPr="00A16BD3">
        <w:rPr>
          <w:snapToGrid w:val="0"/>
          <w:lang w:eastAsia="en-US"/>
        </w:rPr>
        <w:t xml:space="preserve"> </w:t>
      </w:r>
      <w:r w:rsidRPr="00A16BD3">
        <w:t>the effect that the claimant is conditionally eligible</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A16BD3" w:rsidRDefault="00F01773" w:rsidP="00F01773">
      <w:pPr>
        <w:pStyle w:val="subsection2"/>
        <w:rPr>
          <w:snapToGrid w:val="0"/>
          <w:lang w:eastAsia="en-US"/>
        </w:rPr>
      </w:pPr>
      <w:r w:rsidRPr="00A16BD3">
        <w:rPr>
          <w:snapToGrid w:val="0"/>
          <w:lang w:eastAsia="en-US"/>
        </w:rPr>
        <w:t xml:space="preserve">the Secretary must, subject to </w:t>
      </w:r>
      <w:r w:rsidR="00A16BD3">
        <w:rPr>
          <w:snapToGrid w:val="0"/>
          <w:lang w:eastAsia="en-US"/>
        </w:rPr>
        <w:t>subsection (</w:t>
      </w:r>
      <w:r w:rsidRPr="00A16BD3">
        <w:rPr>
          <w:snapToGrid w:val="0"/>
          <w:lang w:eastAsia="en-US"/>
        </w:rPr>
        <w:t>3), vary the determination of a weekly limit of hours so as to determine the weekly limit of hours with the effect from the day of the occurrence.</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 of </w:t>
      </w:r>
      <w:r w:rsidR="00A16BD3">
        <w:rPr>
          <w:snapToGrid w:val="0"/>
          <w:lang w:eastAsia="en-US"/>
        </w:rPr>
        <w:t>subsection (</w:t>
      </w:r>
      <w:r w:rsidRPr="00A16BD3">
        <w:rPr>
          <w:snapToGrid w:val="0"/>
          <w:lang w:eastAsia="en-US"/>
        </w:rPr>
        <w:t>1), the occurrence includes the expiration of a period of time if the expiration is relevant to the operation of this Act.</w:t>
      </w:r>
    </w:p>
    <w:p w:rsidR="00F01773" w:rsidRPr="00A16BD3" w:rsidRDefault="00F01773" w:rsidP="00F01773">
      <w:pPr>
        <w:pStyle w:val="SubsectionHead"/>
        <w:rPr>
          <w:snapToGrid w:val="0"/>
          <w:lang w:eastAsia="en-US"/>
        </w:rPr>
      </w:pPr>
      <w:r w:rsidRPr="00A16BD3">
        <w:rPr>
          <w:snapToGrid w:val="0"/>
          <w:lang w:eastAsia="en-US"/>
        </w:rPr>
        <w:t>Beneficial variations only to have limited effect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does not become aware of the occurrence in the claimant’s circumstances until after the end of the income year (the </w:t>
      </w:r>
      <w:r w:rsidRPr="00A16BD3">
        <w:rPr>
          <w:b/>
          <w:i/>
          <w:snapToGrid w:val="0"/>
          <w:lang w:eastAsia="en-US"/>
        </w:rPr>
        <w:t>second income year</w:t>
      </w:r>
      <w:r w:rsidRPr="00A16BD3">
        <w:rPr>
          <w:snapToGrid w:val="0"/>
          <w:lang w:eastAsia="en-US"/>
        </w:rPr>
        <w:t>) following the one in which the event occurred;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claimant did not notify the Secretary of the event before the end of the second income year;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apart from this subsection, the Secretary would be required by </w:t>
      </w:r>
      <w:r w:rsidR="00A16BD3">
        <w:rPr>
          <w:snapToGrid w:val="0"/>
          <w:lang w:eastAsia="en-US"/>
        </w:rPr>
        <w:t>subsection (</w:t>
      </w:r>
      <w:r w:rsidRPr="00A16BD3">
        <w:rPr>
          <w:snapToGrid w:val="0"/>
          <w:lang w:eastAsia="en-US"/>
        </w:rPr>
        <w:t>1) to vary the determination so as to increase the claimant’s weekly limit of hours under the determination;</w:t>
      </w:r>
    </w:p>
    <w:p w:rsidR="00F01773" w:rsidRPr="00A16BD3" w:rsidRDefault="00F01773" w:rsidP="00F01773">
      <w:pPr>
        <w:pStyle w:val="subsection2"/>
        <w:rPr>
          <w:snapToGrid w:val="0"/>
          <w:lang w:eastAsia="en-US"/>
        </w:rPr>
      </w:pPr>
      <w:r w:rsidRPr="00A16BD3">
        <w:rPr>
          <w:snapToGrid w:val="0"/>
          <w:lang w:eastAsia="en-US"/>
        </w:rPr>
        <w:t>the Secretary must vary the determination so that it has that effect only from the beginning of the income year that precedes the one in which the Secretary becomes aware of the event.</w:t>
      </w:r>
    </w:p>
    <w:p w:rsidR="00F01773" w:rsidRPr="00A16BD3" w:rsidRDefault="008C3A7F" w:rsidP="00F01773">
      <w:pPr>
        <w:pStyle w:val="SubsectionHead"/>
      </w:pPr>
      <w:r w:rsidRPr="00A16BD3">
        <w:t>Variations under subsection</w:t>
      </w:r>
      <w:r w:rsidR="00A16BD3">
        <w:t> </w:t>
      </w:r>
      <w:r w:rsidRPr="00A16BD3">
        <w:t>59(2), section</w:t>
      </w:r>
      <w:r w:rsidR="00A16BD3">
        <w:t> </w:t>
      </w:r>
      <w:r w:rsidRPr="00A16BD3">
        <w:t>59F and section</w:t>
      </w:r>
      <w:r w:rsidR="00A16BD3">
        <w:t> </w:t>
      </w:r>
      <w:r w:rsidRPr="00A16BD3">
        <w:t>62C</w:t>
      </w:r>
      <w:r w:rsidR="00F01773" w:rsidRPr="00A16BD3">
        <w:t xml:space="preserve"> prevail</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lastRenderedPageBreak/>
        <w:tab/>
        <w:t>(a)</w:t>
      </w:r>
      <w:r w:rsidRPr="00A16BD3">
        <w:tab/>
        <w:t>when a variation under this section takes place, a variation is in force</w:t>
      </w:r>
      <w:r w:rsidR="004D3656" w:rsidRPr="00A16BD3">
        <w:t xml:space="preserve"> under subsection</w:t>
      </w:r>
      <w:r w:rsidR="00A16BD3">
        <w:t> </w:t>
      </w:r>
      <w:r w:rsidR="004D3656" w:rsidRPr="00A16BD3">
        <w:t>59(2) or</w:t>
      </w:r>
      <w:r w:rsidRPr="00A16BD3">
        <w:t xml:space="preserve"> under section</w:t>
      </w:r>
      <w:r w:rsidR="00A16BD3">
        <w:t> </w:t>
      </w:r>
      <w:r w:rsidRPr="00A16BD3">
        <w:t>59F or 62C; and</w:t>
      </w:r>
    </w:p>
    <w:p w:rsidR="00F01773" w:rsidRPr="00A16BD3" w:rsidRDefault="00F01773" w:rsidP="00F01773">
      <w:pPr>
        <w:pStyle w:val="paragraph"/>
      </w:pPr>
      <w:r w:rsidRPr="00A16BD3">
        <w:tab/>
        <w:t>(b)</w:t>
      </w:r>
      <w:r w:rsidRPr="00A16BD3">
        <w:tab/>
        <w:t>the variation</w:t>
      </w:r>
      <w:r w:rsidR="00253FB9" w:rsidRPr="00A16BD3">
        <w:t xml:space="preserve"> under subsection</w:t>
      </w:r>
      <w:r w:rsidR="00A16BD3">
        <w:t> </w:t>
      </w:r>
      <w:r w:rsidR="00253FB9" w:rsidRPr="00A16BD3">
        <w:t>59(2) or</w:t>
      </w:r>
      <w:r w:rsidRPr="00A16BD3">
        <w:t xml:space="preserve"> under section</w:t>
      </w:r>
      <w:r w:rsidR="00A16BD3">
        <w:t> </w:t>
      </w:r>
      <w:r w:rsidRPr="00A16BD3">
        <w:t>59F or 62C has effect for any period when the variation under this section would have effect;</w:t>
      </w:r>
    </w:p>
    <w:p w:rsidR="00F01773" w:rsidRPr="00A16BD3" w:rsidRDefault="00F01773" w:rsidP="00F01773">
      <w:pPr>
        <w:pStyle w:val="subsection2"/>
      </w:pPr>
      <w:r w:rsidRPr="00A16BD3">
        <w:t>the variation</w:t>
      </w:r>
      <w:r w:rsidR="00040A8C" w:rsidRPr="00A16BD3">
        <w:t xml:space="preserve"> under subsection</w:t>
      </w:r>
      <w:r w:rsidR="00A16BD3">
        <w:t> </w:t>
      </w:r>
      <w:r w:rsidR="00040A8C" w:rsidRPr="00A16BD3">
        <w:t>59(2) or</w:t>
      </w:r>
      <w:r w:rsidRPr="00A16BD3">
        <w:t xml:space="preserve"> under section</w:t>
      </w:r>
      <w:r w:rsidR="00A16BD3">
        <w:t> </w:t>
      </w:r>
      <w:r w:rsidRPr="00A16BD3">
        <w:t>59F or 62C prevails over the variation under this section.</w:t>
      </w:r>
    </w:p>
    <w:p w:rsidR="00F01773" w:rsidRPr="00A16BD3" w:rsidRDefault="00F01773" w:rsidP="00F01773">
      <w:pPr>
        <w:pStyle w:val="ActHead5"/>
      </w:pPr>
      <w:bookmarkStart w:id="286" w:name="_Toc405819017"/>
      <w:r w:rsidRPr="002B53D7">
        <w:rPr>
          <w:rStyle w:val="CharSectno"/>
        </w:rPr>
        <w:t>65DA</w:t>
      </w:r>
      <w:r w:rsidRPr="00A16BD3">
        <w:t xml:space="preserve">  Variation of determination of eligibility for special grandparent rate</w:t>
      </w:r>
      <w:bookmarkEnd w:id="286"/>
    </w:p>
    <w:p w:rsidR="00F01773" w:rsidRPr="00A16BD3" w:rsidRDefault="00F01773" w:rsidP="00F01773">
      <w:pPr>
        <w:pStyle w:val="SubsectionHead"/>
      </w:pPr>
      <w:r w:rsidRPr="00A16BD3">
        <w:t>Variation with effect that individual is not eligible for special grandparent rate</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made in respect of a claimant who is an individual and in respect of a child; and</w:t>
      </w:r>
    </w:p>
    <w:p w:rsidR="00F01773" w:rsidRPr="00A16BD3" w:rsidRDefault="00F01773" w:rsidP="00F01773">
      <w:pPr>
        <w:pStyle w:val="paragraph"/>
      </w:pPr>
      <w:r w:rsidRPr="00A16BD3">
        <w:tab/>
        <w:t>(b)</w:t>
      </w:r>
      <w:r w:rsidRPr="00A16BD3">
        <w:tab/>
        <w:t>a determination is in force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after the determinations are made, an event occurs; and</w:t>
      </w:r>
    </w:p>
    <w:p w:rsidR="00F01773" w:rsidRPr="00A16BD3" w:rsidRDefault="00F01773" w:rsidP="00F01773">
      <w:pPr>
        <w:pStyle w:val="paragraph"/>
      </w:pPr>
      <w:r w:rsidRPr="00A16BD3">
        <w:tab/>
        <w:t>(d)</w:t>
      </w:r>
      <w:r w:rsidRPr="00A16BD3">
        <w:tab/>
        <w:t>the determination of conditional eligibility has, at some time after the occurrence, the effect that the claimant is conditionally eligible; and</w:t>
      </w:r>
    </w:p>
    <w:p w:rsidR="00F01773" w:rsidRPr="00A16BD3" w:rsidRDefault="00F01773" w:rsidP="00F01773">
      <w:pPr>
        <w:pStyle w:val="paragraph"/>
      </w:pPr>
      <w:r w:rsidRPr="00A16BD3">
        <w:tab/>
        <w:t>(e)</w:t>
      </w:r>
      <w:r w:rsidRPr="00A16BD3">
        <w:tab/>
        <w:t>when the Secretary becomes aware of the occurrence, the Secretary considers that, if he or she were making the determination under subsection</w:t>
      </w:r>
      <w:r w:rsidR="00A16BD3">
        <w:t> </w:t>
      </w:r>
      <w:r w:rsidRPr="00A16BD3">
        <w:t>50T(1) immediately after the occurrence, the claimant would not be eligible for the special grandparent rate for the child;</w:t>
      </w:r>
    </w:p>
    <w:p w:rsidR="00F01773" w:rsidRPr="00A16BD3" w:rsidRDefault="00F01773" w:rsidP="00F01773">
      <w:pPr>
        <w:pStyle w:val="subsection2"/>
      </w:pPr>
      <w:r w:rsidRPr="00A16BD3">
        <w:t>the Secretary must vary the determination under subsection</w:t>
      </w:r>
      <w:r w:rsidR="00A16BD3">
        <w:t> </w:t>
      </w:r>
      <w:r w:rsidRPr="00A16BD3">
        <w:t>50T(1) with effect that the claimant is not eligible for that rate for the child.</w:t>
      </w:r>
    </w:p>
    <w:p w:rsidR="00F01773" w:rsidRPr="00A16BD3" w:rsidRDefault="00F01773" w:rsidP="00F01773">
      <w:pPr>
        <w:pStyle w:val="subsection"/>
      </w:pPr>
      <w:r w:rsidRPr="00A16BD3">
        <w:lastRenderedPageBreak/>
        <w:tab/>
        <w:t>(2)</w:t>
      </w:r>
      <w:r w:rsidRPr="00A16BD3">
        <w:tab/>
        <w:t xml:space="preserve">The variation under </w:t>
      </w:r>
      <w:r w:rsidR="00A16BD3">
        <w:t>subsection (</w:t>
      </w:r>
      <w:r w:rsidRPr="00A16BD3">
        <w:t>1) has effect from the date of the occurrence.</w:t>
      </w:r>
    </w:p>
    <w:p w:rsidR="00F01773" w:rsidRPr="00A16BD3" w:rsidRDefault="00F01773" w:rsidP="00F01773">
      <w:pPr>
        <w:pStyle w:val="SubsectionHead"/>
      </w:pPr>
      <w:r w:rsidRPr="00A16BD3">
        <w:t>Variation with effect that individual is again eligible for special grandparent rate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determination of conditional eligibility under section</w:t>
      </w:r>
      <w:r w:rsidR="00A16BD3">
        <w:t> </w:t>
      </w:r>
      <w:r w:rsidRPr="00A16BD3">
        <w:t>50F is made in respect of a claimant who is an individual and in respect of a child; and</w:t>
      </w:r>
    </w:p>
    <w:p w:rsidR="00F01773" w:rsidRPr="00A16BD3" w:rsidRDefault="00F01773" w:rsidP="00F01773">
      <w:pPr>
        <w:pStyle w:val="paragraph"/>
      </w:pPr>
      <w:r w:rsidRPr="00A16BD3">
        <w:tab/>
        <w:t>(b)</w:t>
      </w:r>
      <w:r w:rsidRPr="00A16BD3">
        <w:tab/>
        <w:t>a determination is made under subsection</w:t>
      </w:r>
      <w:r w:rsidR="00A16BD3">
        <w:t> </w:t>
      </w:r>
      <w:r w:rsidRPr="00A16BD3">
        <w:t>50T(1) with the effect that the claimant is eligible for the special grandparent rate for the child; and</w:t>
      </w:r>
    </w:p>
    <w:p w:rsidR="00F01773" w:rsidRPr="00A16BD3" w:rsidRDefault="00F01773" w:rsidP="00F01773">
      <w:pPr>
        <w:pStyle w:val="paragraph"/>
      </w:pPr>
      <w:r w:rsidRPr="00A16BD3">
        <w:tab/>
        <w:t>(c)</w:t>
      </w:r>
      <w:r w:rsidRPr="00A16BD3">
        <w:tab/>
        <w:t xml:space="preserve">the determination referred to in </w:t>
      </w:r>
      <w:r w:rsidR="00A16BD3">
        <w:t>paragraph (</w:t>
      </w:r>
      <w:r w:rsidRPr="00A16BD3">
        <w:t>b) is varied with the effect that the claimant is not eligible for the special grandparent rate for the child; and</w:t>
      </w:r>
    </w:p>
    <w:p w:rsidR="00F01773" w:rsidRPr="00A16BD3" w:rsidRDefault="00F01773" w:rsidP="00F01773">
      <w:pPr>
        <w:pStyle w:val="paragraph"/>
      </w:pPr>
      <w:r w:rsidRPr="00A16BD3">
        <w:tab/>
        <w:t>(d)</w:t>
      </w:r>
      <w:r w:rsidRPr="00A16BD3">
        <w:tab/>
        <w:t xml:space="preserve">an event occurs while the variation referred to in </w:t>
      </w:r>
      <w:r w:rsidR="00A16BD3">
        <w:t>paragraph (</w:t>
      </w:r>
      <w:r w:rsidRPr="00A16BD3">
        <w:t>c) is in force; and</w:t>
      </w:r>
    </w:p>
    <w:p w:rsidR="00F01773" w:rsidRPr="00A16BD3" w:rsidRDefault="00F01773" w:rsidP="00F01773">
      <w:pPr>
        <w:pStyle w:val="paragraph"/>
      </w:pPr>
      <w:r w:rsidRPr="00A16BD3">
        <w:tab/>
        <w:t>(e)</w:t>
      </w:r>
      <w:r w:rsidRPr="00A16BD3">
        <w:tab/>
        <w:t>the determination of conditional eligibility has, at some time after the occurrence, the effect that the claimant is conditionally eligible; and</w:t>
      </w:r>
    </w:p>
    <w:p w:rsidR="00F01773" w:rsidRPr="00A16BD3" w:rsidRDefault="00F01773" w:rsidP="00F01773">
      <w:pPr>
        <w:pStyle w:val="paragraph"/>
      </w:pPr>
      <w:r w:rsidRPr="00A16BD3">
        <w:tab/>
        <w:t>(f)</w:t>
      </w:r>
      <w:r w:rsidRPr="00A16BD3">
        <w:tab/>
        <w:t>when the Secretary becomes aware of the occurrence, the Secretary considers that, if he or she were making the determination under subsection</w:t>
      </w:r>
      <w:r w:rsidR="00A16BD3">
        <w:t> </w:t>
      </w:r>
      <w:r w:rsidRPr="00A16BD3">
        <w:t>50T(1) immediately after the occurrence, the claimant would be eligible for the special grandparent rate for the child;</w:t>
      </w:r>
    </w:p>
    <w:p w:rsidR="00F01773" w:rsidRPr="00A16BD3" w:rsidRDefault="00F01773" w:rsidP="00F01773">
      <w:pPr>
        <w:pStyle w:val="subsection2"/>
      </w:pPr>
      <w:r w:rsidRPr="00A16BD3">
        <w:t>the Secretary must vary the determination under subsection</w:t>
      </w:r>
      <w:r w:rsidR="00A16BD3">
        <w:t> </w:t>
      </w:r>
      <w:r w:rsidRPr="00A16BD3">
        <w:t>50T(1) with effect that the claimant is eligible for that rate for the child.</w:t>
      </w:r>
    </w:p>
    <w:p w:rsidR="00F01773" w:rsidRPr="00A16BD3" w:rsidRDefault="00F01773" w:rsidP="00F01773">
      <w:pPr>
        <w:pStyle w:val="subsection"/>
      </w:pPr>
      <w:r w:rsidRPr="00A16BD3">
        <w:tab/>
        <w:t>(4)</w:t>
      </w:r>
      <w:r w:rsidRPr="00A16BD3">
        <w:tab/>
        <w:t xml:space="preserve">The variation under </w:t>
      </w:r>
      <w:r w:rsidR="00A16BD3">
        <w:t>subsection (</w:t>
      </w:r>
      <w:r w:rsidRPr="00A16BD3">
        <w:t>3) has effect from:</w:t>
      </w:r>
    </w:p>
    <w:p w:rsidR="00F01773" w:rsidRPr="00A16BD3" w:rsidRDefault="00F01773" w:rsidP="00F01773">
      <w:pPr>
        <w:pStyle w:val="paragraph"/>
      </w:pPr>
      <w:r w:rsidRPr="00A16BD3">
        <w:tab/>
        <w:t>(a)</w:t>
      </w:r>
      <w:r w:rsidRPr="00A16BD3">
        <w:tab/>
        <w:t>if no day is specified in the notice of determination—the day the variation is made; or</w:t>
      </w:r>
    </w:p>
    <w:p w:rsidR="00F01773" w:rsidRPr="00A16BD3" w:rsidRDefault="00F01773" w:rsidP="00F01773">
      <w:pPr>
        <w:pStyle w:val="paragraph"/>
      </w:pPr>
      <w:r w:rsidRPr="00A16BD3">
        <w:tab/>
        <w:t>(b)</w:t>
      </w:r>
      <w:r w:rsidRPr="00A16BD3">
        <w:tab/>
        <w:t>on the day specified in the notice of variation.</w:t>
      </w:r>
    </w:p>
    <w:p w:rsidR="00F01773" w:rsidRPr="00A16BD3" w:rsidRDefault="00F01773" w:rsidP="00FB0F35">
      <w:pPr>
        <w:pStyle w:val="subsection"/>
        <w:keepNext/>
      </w:pPr>
      <w:r w:rsidRPr="00A16BD3">
        <w:lastRenderedPageBreak/>
        <w:tab/>
        <w:t>(5)</w:t>
      </w:r>
      <w:r w:rsidRPr="00A16BD3">
        <w:tab/>
        <w:t>The Secretary may specify a day, not more than 4 weeks before:</w:t>
      </w:r>
    </w:p>
    <w:p w:rsidR="00F01773" w:rsidRPr="00A16BD3" w:rsidRDefault="00F01773" w:rsidP="00F01773">
      <w:pPr>
        <w:pStyle w:val="paragraph"/>
      </w:pPr>
      <w:r w:rsidRPr="00A16BD3">
        <w:tab/>
        <w:t>(a)</w:t>
      </w:r>
      <w:r w:rsidRPr="00A16BD3">
        <w:tab/>
        <w:t>if the Secretary becomes aware of the occurrence because the claimant notifies the Secretary of the occurrence—the day on which the claimant notifies the Secretary of the occurrence; or</w:t>
      </w:r>
    </w:p>
    <w:p w:rsidR="00F01773" w:rsidRPr="00A16BD3" w:rsidRDefault="00F01773" w:rsidP="00F01773">
      <w:pPr>
        <w:pStyle w:val="paragraph"/>
      </w:pPr>
      <w:r w:rsidRPr="00A16BD3">
        <w:tab/>
        <w:t>(b)</w:t>
      </w:r>
      <w:r w:rsidRPr="00A16BD3">
        <w:tab/>
        <w:t>in any other case—the day on which the Secretary makes the variation;</w:t>
      </w:r>
    </w:p>
    <w:p w:rsidR="00F01773" w:rsidRPr="00A16BD3" w:rsidRDefault="00F01773" w:rsidP="00F01773">
      <w:pPr>
        <w:pStyle w:val="subsection2"/>
      </w:pPr>
      <w:r w:rsidRPr="00A16BD3">
        <w:t>as the day from which the variation is to have effect.</w:t>
      </w:r>
    </w:p>
    <w:p w:rsidR="00F01773" w:rsidRPr="00A16BD3" w:rsidRDefault="00F01773" w:rsidP="00F01773">
      <w:pPr>
        <w:pStyle w:val="subsection"/>
      </w:pPr>
      <w:r w:rsidRPr="00A16BD3">
        <w:tab/>
        <w:t>(6)</w:t>
      </w:r>
      <w:r w:rsidRPr="00A16BD3">
        <w:tab/>
        <w:t xml:space="preserve">The Secretary may only specify a day under </w:t>
      </w:r>
      <w:r w:rsidR="00A16BD3">
        <w:t>subsection (</w:t>
      </w:r>
      <w:r w:rsidRPr="00A16BD3">
        <w:t>5) if the Secretary is satisfied that, the individual was eligible for the special grandparent rate for the child on and since that specified earlier day.</w:t>
      </w:r>
    </w:p>
    <w:p w:rsidR="00F01773" w:rsidRPr="00A16BD3" w:rsidRDefault="00F01773" w:rsidP="00F01773">
      <w:pPr>
        <w:pStyle w:val="SubsectionHead"/>
      </w:pPr>
      <w:r w:rsidRPr="00A16BD3">
        <w:t>Section</w:t>
      </w:r>
      <w:r w:rsidR="00A16BD3">
        <w:t> </w:t>
      </w:r>
      <w:r w:rsidRPr="00A16BD3">
        <w:t>59G and 62CA variations prevail</w:t>
      </w:r>
    </w:p>
    <w:p w:rsidR="00F01773" w:rsidRPr="00A16BD3" w:rsidRDefault="00F01773" w:rsidP="00F01773">
      <w:pPr>
        <w:pStyle w:val="subsection"/>
      </w:pPr>
      <w:r w:rsidRPr="00A16BD3">
        <w:tab/>
        <w:t>(7)</w:t>
      </w:r>
      <w:r w:rsidRPr="00A16BD3">
        <w:tab/>
        <w:t>If:</w:t>
      </w:r>
    </w:p>
    <w:p w:rsidR="00F01773" w:rsidRPr="00A16BD3" w:rsidRDefault="00F01773" w:rsidP="00F01773">
      <w:pPr>
        <w:pStyle w:val="paragraph"/>
      </w:pPr>
      <w:r w:rsidRPr="00A16BD3">
        <w:tab/>
        <w:t>(a)</w:t>
      </w:r>
      <w:r w:rsidRPr="00A16BD3">
        <w:tab/>
        <w:t>when a variation under this section takes place, a variation is in force under section</w:t>
      </w:r>
      <w:r w:rsidR="00A16BD3">
        <w:t> </w:t>
      </w:r>
      <w:r w:rsidRPr="00A16BD3">
        <w:t>59G or 62CA; and</w:t>
      </w:r>
    </w:p>
    <w:p w:rsidR="00F01773" w:rsidRPr="00A16BD3" w:rsidRDefault="00F01773" w:rsidP="00F01773">
      <w:pPr>
        <w:pStyle w:val="paragraph"/>
      </w:pPr>
      <w:r w:rsidRPr="00A16BD3">
        <w:tab/>
        <w:t>(b)</w:t>
      </w:r>
      <w:r w:rsidRPr="00A16BD3">
        <w:tab/>
        <w:t>the variation under section</w:t>
      </w:r>
      <w:r w:rsidR="00A16BD3">
        <w:t> </w:t>
      </w:r>
      <w:r w:rsidRPr="00A16BD3">
        <w:t>59G or 62CA has effect for any period when the variation under this section would have effect;</w:t>
      </w:r>
    </w:p>
    <w:p w:rsidR="00F01773" w:rsidRPr="00A16BD3" w:rsidRDefault="00F01773" w:rsidP="00F01773">
      <w:pPr>
        <w:pStyle w:val="subsection2"/>
      </w:pPr>
      <w:r w:rsidRPr="00A16BD3">
        <w:t>the variation under section</w:t>
      </w:r>
      <w:r w:rsidR="00A16BD3">
        <w:t> </w:t>
      </w:r>
      <w:r w:rsidRPr="00A16BD3">
        <w:t>59G or 62CA prevails over the variation under this section.</w:t>
      </w:r>
    </w:p>
    <w:p w:rsidR="00F01773" w:rsidRPr="00A16BD3" w:rsidRDefault="00F01773" w:rsidP="00D537A8">
      <w:pPr>
        <w:pStyle w:val="ActHead5"/>
      </w:pPr>
      <w:bookmarkStart w:id="287" w:name="_Toc405819018"/>
      <w:r w:rsidRPr="002B53D7">
        <w:rPr>
          <w:rStyle w:val="CharSectno"/>
        </w:rPr>
        <w:t>65E</w:t>
      </w:r>
      <w:r w:rsidRPr="00A16BD3">
        <w:t xml:space="preserve">  Notice of variation under this Subdivision</w:t>
      </w:r>
      <w:bookmarkEnd w:id="287"/>
    </w:p>
    <w:p w:rsidR="00F01773" w:rsidRPr="00A16BD3" w:rsidRDefault="00F01773" w:rsidP="00D537A8">
      <w:pPr>
        <w:pStyle w:val="subsection"/>
        <w:keepNext/>
        <w:keepLines/>
        <w:rPr>
          <w:snapToGrid w:val="0"/>
          <w:lang w:eastAsia="en-US"/>
        </w:rPr>
      </w:pPr>
      <w:r w:rsidRPr="00A16BD3">
        <w:rPr>
          <w:snapToGrid w:val="0"/>
          <w:lang w:eastAsia="en-US"/>
        </w:rPr>
        <w:tab/>
        <w:t>(1)</w:t>
      </w:r>
      <w:r w:rsidRPr="00A16BD3">
        <w:rPr>
          <w:snapToGrid w:val="0"/>
          <w:lang w:eastAsia="en-US"/>
        </w:rPr>
        <w:tab/>
        <w:t xml:space="preserve">The Secretary must give notice of any variation of a determination under this </w:t>
      </w:r>
      <w:r w:rsidR="00127CA2" w:rsidRPr="00A16BD3">
        <w:rPr>
          <w:snapToGrid w:val="0"/>
          <w:lang w:eastAsia="en-US"/>
        </w:rPr>
        <w:t>Subdivision</w:t>
      </w:r>
      <w:r w:rsidR="00753CFA" w:rsidRPr="00A16BD3">
        <w:rPr>
          <w:snapToGrid w:val="0"/>
          <w:lang w:eastAsia="en-US"/>
        </w:rPr>
        <w:t xml:space="preserve"> </w:t>
      </w:r>
      <w:r w:rsidRPr="00A16BD3">
        <w:rPr>
          <w:snapToGrid w:val="0"/>
          <w:lang w:eastAsia="en-US"/>
        </w:rPr>
        <w:t>to the claimant, stating the effect of the variation and that the claimant may apply for review of the decision involved in the manner set out in Part</w:t>
      </w:r>
      <w:r w:rsidR="00A16BD3">
        <w:rPr>
          <w:snapToGrid w:val="0"/>
          <w:lang w:eastAsia="en-US"/>
        </w:rPr>
        <w:t> </w:t>
      </w:r>
      <w:r w:rsidRPr="00A16BD3">
        <w:rPr>
          <w:snapToGrid w:val="0"/>
          <w:lang w:eastAsia="en-US"/>
        </w:rPr>
        <w:t>5.</w:t>
      </w:r>
    </w:p>
    <w:p w:rsidR="00F01773" w:rsidRPr="00A16BD3" w:rsidRDefault="00F01773" w:rsidP="00D537A8">
      <w:pPr>
        <w:pStyle w:val="subsection"/>
        <w:keepNext/>
        <w:keepLines/>
        <w:rPr>
          <w:snapToGrid w:val="0"/>
          <w:lang w:eastAsia="en-US"/>
        </w:rPr>
      </w:pPr>
      <w:r w:rsidRPr="00A16BD3">
        <w:rPr>
          <w:snapToGrid w:val="0"/>
          <w:lang w:eastAsia="en-US"/>
        </w:rPr>
        <w:tab/>
        <w:t>(2)</w:t>
      </w:r>
      <w:r w:rsidRPr="00A16BD3">
        <w:rPr>
          <w:snapToGrid w:val="0"/>
          <w:lang w:eastAsia="en-US"/>
        </w:rPr>
        <w:tab/>
        <w:t xml:space="preserve">The variation is not ineffective by reason only that any or all the requirements of </w:t>
      </w:r>
      <w:r w:rsidR="00A16BD3">
        <w:rPr>
          <w:snapToGrid w:val="0"/>
          <w:lang w:eastAsia="en-US"/>
        </w:rPr>
        <w:t>subsection (</w:t>
      </w:r>
      <w:r w:rsidRPr="00A16BD3">
        <w:rPr>
          <w:snapToGrid w:val="0"/>
          <w:lang w:eastAsia="en-US"/>
        </w:rPr>
        <w:t>1) are not complied with.</w:t>
      </w:r>
    </w:p>
    <w:p w:rsidR="00F72FC8" w:rsidRPr="00A16BD3" w:rsidRDefault="00F72FC8" w:rsidP="00F72FC8">
      <w:pPr>
        <w:pStyle w:val="subsection"/>
      </w:pPr>
      <w:r w:rsidRPr="00A16BD3">
        <w:tab/>
        <w:t>(3)</w:t>
      </w:r>
      <w:r w:rsidRPr="00A16BD3">
        <w:tab/>
        <w:t xml:space="preserve">The Secretary may make notice of any variation of a determination under this </w:t>
      </w:r>
      <w:r w:rsidR="00127CA2" w:rsidRPr="00A16BD3">
        <w:t>Subdivision</w:t>
      </w:r>
      <w:r w:rsidR="00753CFA" w:rsidRPr="00A16BD3">
        <w:t xml:space="preserve"> </w:t>
      </w:r>
      <w:r w:rsidRPr="00A16BD3">
        <w:t xml:space="preserve">available to the approved child care service </w:t>
      </w:r>
      <w:r w:rsidRPr="00A16BD3">
        <w:lastRenderedPageBreak/>
        <w:t>providing care to the child of the claimant, including by making the notice available to the service using an electronic interface.</w:t>
      </w:r>
    </w:p>
    <w:p w:rsidR="00A44BAD" w:rsidRPr="00A16BD3" w:rsidRDefault="00A44BAD" w:rsidP="00753CFA">
      <w:pPr>
        <w:pStyle w:val="ActHead3"/>
        <w:pageBreakBefore/>
      </w:pPr>
      <w:bookmarkStart w:id="288" w:name="_Toc405819019"/>
      <w:r w:rsidRPr="002B53D7">
        <w:rPr>
          <w:rStyle w:val="CharDivNo"/>
        </w:rPr>
        <w:lastRenderedPageBreak/>
        <w:t>Division</w:t>
      </w:r>
      <w:r w:rsidR="00A16BD3" w:rsidRPr="002B53D7">
        <w:rPr>
          <w:rStyle w:val="CharDivNo"/>
        </w:rPr>
        <w:t> </w:t>
      </w:r>
      <w:r w:rsidRPr="002B53D7">
        <w:rPr>
          <w:rStyle w:val="CharDivNo"/>
        </w:rPr>
        <w:t>4AA</w:t>
      </w:r>
      <w:r w:rsidRPr="00A16BD3">
        <w:t>—</w:t>
      </w:r>
      <w:r w:rsidRPr="002B53D7">
        <w:rPr>
          <w:rStyle w:val="CharDivText"/>
        </w:rPr>
        <w:t>Child care rebate</w:t>
      </w:r>
      <w:bookmarkEnd w:id="288"/>
    </w:p>
    <w:p w:rsidR="00847BE0" w:rsidRPr="00A16BD3" w:rsidRDefault="00127CA2" w:rsidP="00847BE0">
      <w:pPr>
        <w:pStyle w:val="ActHead4"/>
      </w:pPr>
      <w:bookmarkStart w:id="289" w:name="_Toc405819020"/>
      <w:r w:rsidRPr="002B53D7">
        <w:rPr>
          <w:rStyle w:val="CharSubdNo"/>
        </w:rPr>
        <w:t>Subdivision</w:t>
      </w:r>
      <w:r w:rsidR="00753CFA" w:rsidRPr="002B53D7">
        <w:rPr>
          <w:rStyle w:val="CharSubdNo"/>
        </w:rPr>
        <w:t xml:space="preserve"> </w:t>
      </w:r>
      <w:r w:rsidR="00847BE0" w:rsidRPr="002B53D7">
        <w:rPr>
          <w:rStyle w:val="CharSubdNo"/>
        </w:rPr>
        <w:t>AAA</w:t>
      </w:r>
      <w:r w:rsidR="00847BE0" w:rsidRPr="00A16BD3">
        <w:t>—</w:t>
      </w:r>
      <w:r w:rsidR="00847BE0" w:rsidRPr="002B53D7">
        <w:rPr>
          <w:rStyle w:val="CharSubdText"/>
        </w:rPr>
        <w:t>Election to have child care rebate paid in various ways</w:t>
      </w:r>
      <w:bookmarkEnd w:id="289"/>
    </w:p>
    <w:p w:rsidR="00847BE0" w:rsidRPr="00A16BD3" w:rsidRDefault="00847BE0" w:rsidP="00847BE0">
      <w:pPr>
        <w:pStyle w:val="ActHead5"/>
      </w:pPr>
      <w:bookmarkStart w:id="290" w:name="_Toc405819021"/>
      <w:r w:rsidRPr="002B53D7">
        <w:rPr>
          <w:rStyle w:val="CharSectno"/>
        </w:rPr>
        <w:t>65EAAAA</w:t>
      </w:r>
      <w:r w:rsidRPr="00A16BD3">
        <w:t xml:space="preserve">  Individual may elect to have child care rebate paid in various ways</w:t>
      </w:r>
      <w:bookmarkEnd w:id="290"/>
    </w:p>
    <w:p w:rsidR="00847BE0" w:rsidRPr="00A16BD3" w:rsidRDefault="00847BE0" w:rsidP="00847BE0">
      <w:pPr>
        <w:pStyle w:val="subsection"/>
      </w:pPr>
      <w:r w:rsidRPr="00A16BD3">
        <w:tab/>
        <w:t>(1)</w:t>
      </w:r>
      <w:r w:rsidRPr="00A16BD3">
        <w:tab/>
        <w:t xml:space="preserve">An individual may give the Secretary notice in accordance with </w:t>
      </w:r>
      <w:r w:rsidR="00A16BD3">
        <w:t>subsection (</w:t>
      </w:r>
      <w:r w:rsidRPr="00A16BD3">
        <w:t>2) electing to have child care rebate in respect of the individual and a child for care provided for the child in an income year paid in one of the following ways:</w:t>
      </w:r>
    </w:p>
    <w:p w:rsidR="00847BE0" w:rsidRPr="00A16BD3" w:rsidRDefault="00847BE0" w:rsidP="00847BE0">
      <w:pPr>
        <w:pStyle w:val="paragraph"/>
      </w:pPr>
      <w:r w:rsidRPr="00A16BD3">
        <w:tab/>
        <w:t>(a)</w:t>
      </w:r>
      <w:r w:rsidRPr="00A16BD3">
        <w:tab/>
        <w:t>weekly into a bank account maintained by the individual alone or jointly or in common with someone else;</w:t>
      </w:r>
    </w:p>
    <w:p w:rsidR="00847BE0" w:rsidRPr="00A16BD3" w:rsidRDefault="00847BE0" w:rsidP="00847BE0">
      <w:pPr>
        <w:pStyle w:val="paragraph"/>
      </w:pPr>
      <w:r w:rsidRPr="00A16BD3">
        <w:tab/>
        <w:t>(b)</w:t>
      </w:r>
      <w:r w:rsidRPr="00A16BD3">
        <w:tab/>
        <w:t>weekly to one or more approved child care services;</w:t>
      </w:r>
    </w:p>
    <w:p w:rsidR="00847BE0" w:rsidRPr="00A16BD3" w:rsidRDefault="00847BE0" w:rsidP="00847BE0">
      <w:pPr>
        <w:pStyle w:val="paragraph"/>
      </w:pPr>
      <w:r w:rsidRPr="00A16BD3">
        <w:tab/>
        <w:t>(c)</w:t>
      </w:r>
      <w:r w:rsidRPr="00A16BD3">
        <w:tab/>
        <w:t>quarterly into a bank account maintained by the individual alone or jointly or in common with someone else.</w:t>
      </w:r>
    </w:p>
    <w:p w:rsidR="00847BE0" w:rsidRPr="00A16BD3" w:rsidRDefault="00847BE0" w:rsidP="00847BE0">
      <w:pPr>
        <w:pStyle w:val="notetext"/>
      </w:pPr>
      <w:r w:rsidRPr="00A16BD3">
        <w:t>Note:</w:t>
      </w:r>
      <w:r w:rsidRPr="00A16BD3">
        <w:tab/>
        <w:t>Child care rebate is calculated on the basis of reports given by approved child care services in relation to each week of care under section</w:t>
      </w:r>
      <w:r w:rsidR="00A16BD3">
        <w:t> </w:t>
      </w:r>
      <w:r w:rsidRPr="00A16BD3">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A16BD3" w:rsidRDefault="00847BE0" w:rsidP="00847BE0">
      <w:pPr>
        <w:pStyle w:val="subsection"/>
      </w:pPr>
      <w:r w:rsidRPr="00A16BD3">
        <w:tab/>
        <w:t>(2)</w:t>
      </w:r>
      <w:r w:rsidRPr="00A16BD3">
        <w:tab/>
        <w:t xml:space="preserve">A notice under </w:t>
      </w:r>
      <w:r w:rsidR="00A16BD3">
        <w:t>subsection (</w:t>
      </w:r>
      <w:r w:rsidRPr="00A16BD3">
        <w:t>1):</w:t>
      </w:r>
    </w:p>
    <w:p w:rsidR="00847BE0" w:rsidRPr="00A16BD3" w:rsidRDefault="00847BE0" w:rsidP="00847BE0">
      <w:pPr>
        <w:pStyle w:val="paragraph"/>
      </w:pPr>
      <w:r w:rsidRPr="00A16BD3">
        <w:tab/>
        <w:t>(a)</w:t>
      </w:r>
      <w:r w:rsidRPr="00A16BD3">
        <w:tab/>
        <w:t>must be given in the form, and in the manner or way, approved by the Secretary; and</w:t>
      </w:r>
    </w:p>
    <w:p w:rsidR="00847BE0" w:rsidRPr="00A16BD3" w:rsidRDefault="00847BE0" w:rsidP="00847BE0">
      <w:pPr>
        <w:pStyle w:val="paragraph"/>
      </w:pPr>
      <w:r w:rsidRPr="00A16BD3">
        <w:tab/>
        <w:t>(b)</w:t>
      </w:r>
      <w:r w:rsidRPr="00A16BD3">
        <w:tab/>
        <w:t>must be given before the beginning of the income year to which the notice relates unless:</w:t>
      </w:r>
    </w:p>
    <w:p w:rsidR="00847BE0" w:rsidRPr="00A16BD3" w:rsidRDefault="00847BE0" w:rsidP="00847BE0">
      <w:pPr>
        <w:pStyle w:val="paragraphsub"/>
      </w:pPr>
      <w:r w:rsidRPr="00A16BD3">
        <w:tab/>
        <w:t>(i)</w:t>
      </w:r>
      <w:r w:rsidRPr="00A16BD3">
        <w:tab/>
        <w:t>the individual makes a claim after the beginning of the income year for payment of child care benefit by fee reduction for care provided for the child by one or more approved child care services; or</w:t>
      </w:r>
    </w:p>
    <w:p w:rsidR="00847BE0" w:rsidRPr="00A16BD3" w:rsidRDefault="00847BE0" w:rsidP="00847BE0">
      <w:pPr>
        <w:pStyle w:val="paragraphsub"/>
      </w:pPr>
      <w:r w:rsidRPr="00A16BD3">
        <w:tab/>
        <w:t>(ii)</w:t>
      </w:r>
      <w:r w:rsidRPr="00A16BD3">
        <w:tab/>
        <w:t xml:space="preserve">the Secretary makes a determination under </w:t>
      </w:r>
      <w:r w:rsidR="00A16BD3">
        <w:t>subsection (</w:t>
      </w:r>
      <w:r w:rsidRPr="00A16BD3">
        <w:t>4).</w:t>
      </w:r>
    </w:p>
    <w:p w:rsidR="00847BE0" w:rsidRPr="00A16BD3" w:rsidRDefault="00847BE0" w:rsidP="00847BE0">
      <w:pPr>
        <w:pStyle w:val="subsection"/>
      </w:pPr>
      <w:r w:rsidRPr="00A16BD3">
        <w:lastRenderedPageBreak/>
        <w:tab/>
        <w:t>(3)</w:t>
      </w:r>
      <w:r w:rsidRPr="00A16BD3">
        <w:tab/>
        <w:t xml:space="preserve">If an individual gives notice under </w:t>
      </w:r>
      <w:r w:rsidR="00A16BD3">
        <w:t>subsection (</w:t>
      </w:r>
      <w:r w:rsidRPr="00A16BD3">
        <w:t>1) when making a claim after the beginning of an income year for payment of child care benefit by fee reduction, the election is taken to relate to the income year in which the claim is made.</w:t>
      </w:r>
    </w:p>
    <w:p w:rsidR="00847BE0" w:rsidRPr="00A16BD3" w:rsidRDefault="00847BE0" w:rsidP="00847BE0">
      <w:pPr>
        <w:pStyle w:val="subsection"/>
      </w:pPr>
      <w:r w:rsidRPr="00A16BD3">
        <w:tab/>
        <w:t>(4)</w:t>
      </w:r>
      <w:r w:rsidRPr="00A16BD3">
        <w:tab/>
        <w:t xml:space="preserve">The Secretary may determine, in writing, that an individual may give notice under </w:t>
      </w:r>
      <w:r w:rsidR="00A16BD3">
        <w:t>subsection (</w:t>
      </w:r>
      <w:r w:rsidRPr="00A16BD3">
        <w:t>1) after the income year to which the notice relates has begun, if the Secretary is satisfied that there are exceptional circumstances justifying the determination.</w:t>
      </w:r>
    </w:p>
    <w:p w:rsidR="00847BE0" w:rsidRPr="00A16BD3" w:rsidRDefault="00847BE0" w:rsidP="00847BE0">
      <w:pPr>
        <w:pStyle w:val="notetext"/>
      </w:pPr>
      <w:r w:rsidRPr="00A16BD3">
        <w:t>Note:</w:t>
      </w:r>
      <w:r w:rsidRPr="00A16BD3">
        <w:tab/>
        <w:t xml:space="preserve">A determination of entitlement to child care rebate will be made for the income year under </w:t>
      </w:r>
      <w:r w:rsidR="00127CA2" w:rsidRPr="00A16BD3">
        <w:t>Subdivision</w:t>
      </w:r>
      <w:r w:rsidR="00753CFA" w:rsidRPr="00A16BD3">
        <w:t xml:space="preserve"> </w:t>
      </w:r>
      <w:r w:rsidRPr="00A16BD3">
        <w:t>A of this Division. So if a person is entitled to child care rebate, does not elect to have it paid weekly or quarterly and has not been receiving child care rebate weekly or quarterly as a result of a previous election (see section</w:t>
      </w:r>
      <w:r w:rsidR="00A16BD3">
        <w:t> </w:t>
      </w:r>
      <w:r w:rsidRPr="00A16BD3">
        <w:t>65EAAAC), child care rebate will be paid after the end of the income year.</w:t>
      </w:r>
    </w:p>
    <w:p w:rsidR="00847BE0" w:rsidRPr="00A16BD3" w:rsidRDefault="00847BE0" w:rsidP="00847BE0">
      <w:pPr>
        <w:pStyle w:val="ActHead5"/>
      </w:pPr>
      <w:bookmarkStart w:id="291" w:name="_Toc405819022"/>
      <w:r w:rsidRPr="002B53D7">
        <w:rPr>
          <w:rStyle w:val="CharSectno"/>
        </w:rPr>
        <w:t>65EAAAB</w:t>
      </w:r>
      <w:r w:rsidRPr="00A16BD3">
        <w:t xml:space="preserve">  Period in which election has effect</w:t>
      </w:r>
      <w:bookmarkEnd w:id="291"/>
    </w:p>
    <w:p w:rsidR="00847BE0" w:rsidRPr="00A16BD3" w:rsidRDefault="00847BE0" w:rsidP="00847BE0">
      <w:pPr>
        <w:pStyle w:val="subsection"/>
      </w:pPr>
      <w:r w:rsidRPr="00A16BD3">
        <w:tab/>
        <w:t>(1)</w:t>
      </w:r>
      <w:r w:rsidRPr="00A16BD3">
        <w:tab/>
        <w:t>If:</w:t>
      </w:r>
    </w:p>
    <w:p w:rsidR="00847BE0" w:rsidRPr="00A16BD3" w:rsidRDefault="00847BE0" w:rsidP="00847BE0">
      <w:pPr>
        <w:pStyle w:val="paragraph"/>
      </w:pPr>
      <w:r w:rsidRPr="00A16BD3">
        <w:tab/>
        <w:t>(a)</w:t>
      </w:r>
      <w:r w:rsidRPr="00A16BD3">
        <w:tab/>
        <w:t>a notice is given under paragraph</w:t>
      </w:r>
      <w:r w:rsidR="00A16BD3">
        <w:t> </w:t>
      </w:r>
      <w:r w:rsidRPr="00A16BD3">
        <w:t>65EAAA</w:t>
      </w:r>
      <w:r w:rsidR="00A33592" w:rsidRPr="00A16BD3">
        <w:t>A</w:t>
      </w:r>
      <w:r w:rsidR="00753CFA" w:rsidRPr="00A16BD3">
        <w:t>(</w:t>
      </w:r>
      <w:r w:rsidRPr="00A16BD3">
        <w:t>1)(a) or (b) to have child care rebate paid weekly; and</w:t>
      </w:r>
    </w:p>
    <w:p w:rsidR="00847BE0" w:rsidRPr="00A16BD3" w:rsidRDefault="00847BE0" w:rsidP="00847BE0">
      <w:pPr>
        <w:pStyle w:val="paragraph"/>
      </w:pPr>
      <w:r w:rsidRPr="00A16BD3">
        <w:tab/>
        <w:t>(b)</w:t>
      </w:r>
      <w:r w:rsidRPr="00A16BD3">
        <w:tab/>
        <w:t>the notice is given before the income year to which it relates has begun;</w:t>
      </w:r>
    </w:p>
    <w:p w:rsidR="00847BE0" w:rsidRPr="00A16BD3" w:rsidRDefault="00847BE0" w:rsidP="00847BE0">
      <w:pPr>
        <w:pStyle w:val="subsection2"/>
      </w:pPr>
      <w:r w:rsidRPr="00A16BD3">
        <w:t>the election takes effect on the first Monday in the income year and continues in effect for each week all or part of which falls in the income year.</w:t>
      </w:r>
    </w:p>
    <w:p w:rsidR="00847BE0" w:rsidRPr="00A16BD3" w:rsidRDefault="00847BE0" w:rsidP="00847BE0">
      <w:pPr>
        <w:pStyle w:val="subsection"/>
      </w:pPr>
      <w:r w:rsidRPr="00A16BD3">
        <w:tab/>
        <w:t>(2)</w:t>
      </w:r>
      <w:r w:rsidRPr="00A16BD3">
        <w:tab/>
        <w:t>If:</w:t>
      </w:r>
    </w:p>
    <w:p w:rsidR="00847BE0" w:rsidRPr="00A16BD3" w:rsidRDefault="00847BE0" w:rsidP="00847BE0">
      <w:pPr>
        <w:pStyle w:val="paragraph"/>
      </w:pPr>
      <w:r w:rsidRPr="00A16BD3">
        <w:tab/>
        <w:t>(a)</w:t>
      </w:r>
      <w:r w:rsidRPr="00A16BD3">
        <w:tab/>
        <w:t>a notice is given under paragraph</w:t>
      </w:r>
      <w:r w:rsidR="00A16BD3">
        <w:t> </w:t>
      </w:r>
      <w:r w:rsidRPr="00A16BD3">
        <w:t>65EAAA</w:t>
      </w:r>
      <w:r w:rsidR="00753CFA" w:rsidRPr="00A16BD3">
        <w:t>A(</w:t>
      </w:r>
      <w:r w:rsidRPr="00A16BD3">
        <w:t>1)(c) to have child care rebate paid quarterly; and</w:t>
      </w:r>
    </w:p>
    <w:p w:rsidR="00847BE0" w:rsidRPr="00A16BD3" w:rsidRDefault="00847BE0" w:rsidP="00847BE0">
      <w:pPr>
        <w:pStyle w:val="paragraph"/>
      </w:pPr>
      <w:r w:rsidRPr="00A16BD3">
        <w:tab/>
        <w:t>(b)</w:t>
      </w:r>
      <w:r w:rsidRPr="00A16BD3">
        <w:tab/>
        <w:t>the notice is given before the income year to which it relates has begun;</w:t>
      </w:r>
    </w:p>
    <w:p w:rsidR="00847BE0" w:rsidRPr="00A16BD3" w:rsidRDefault="00847BE0" w:rsidP="00847BE0">
      <w:pPr>
        <w:pStyle w:val="subsection2"/>
      </w:pPr>
      <w:r w:rsidRPr="00A16BD3">
        <w:t>the election takes effect on the first day of the first quarter in the income year and continues in effect for each quarter which falls in the income year.</w:t>
      </w:r>
    </w:p>
    <w:p w:rsidR="00847BE0" w:rsidRPr="00A16BD3" w:rsidRDefault="00847BE0" w:rsidP="00847BE0">
      <w:pPr>
        <w:pStyle w:val="subsection"/>
      </w:pPr>
      <w:r w:rsidRPr="00A16BD3">
        <w:tab/>
        <w:t>(3)</w:t>
      </w:r>
      <w:r w:rsidRPr="00A16BD3">
        <w:tab/>
        <w:t>If notice is given under subsection</w:t>
      </w:r>
      <w:r w:rsidR="00A16BD3">
        <w:t> </w:t>
      </w:r>
      <w:r w:rsidRPr="00A16BD3">
        <w:t>65EAAA</w:t>
      </w:r>
      <w:r w:rsidR="00753CFA" w:rsidRPr="00A16BD3">
        <w:t>A(</w:t>
      </w:r>
      <w:r w:rsidRPr="00A16BD3">
        <w:t>1) after the income year to which it relates has begun:</w:t>
      </w:r>
    </w:p>
    <w:p w:rsidR="00847BE0" w:rsidRPr="00A16BD3" w:rsidRDefault="00847BE0" w:rsidP="00847BE0">
      <w:pPr>
        <w:pStyle w:val="paragraph"/>
      </w:pPr>
      <w:r w:rsidRPr="00A16BD3">
        <w:lastRenderedPageBreak/>
        <w:tab/>
        <w:t>(a)</w:t>
      </w:r>
      <w:r w:rsidRPr="00A16BD3">
        <w:tab/>
        <w:t>the Secretary must determine in writing the day on which the election is to take effect; and</w:t>
      </w:r>
    </w:p>
    <w:p w:rsidR="00847BE0" w:rsidRPr="00A16BD3" w:rsidRDefault="00847BE0" w:rsidP="00847BE0">
      <w:pPr>
        <w:pStyle w:val="paragraph"/>
      </w:pPr>
      <w:r w:rsidRPr="00A16BD3">
        <w:tab/>
        <w:t>(b)</w:t>
      </w:r>
      <w:r w:rsidRPr="00A16BD3">
        <w:tab/>
        <w:t>the election continues in effect:</w:t>
      </w:r>
    </w:p>
    <w:p w:rsidR="00847BE0" w:rsidRPr="00A16BD3" w:rsidRDefault="00847BE0" w:rsidP="00847BE0">
      <w:pPr>
        <w:pStyle w:val="paragraphsub"/>
      </w:pPr>
      <w:r w:rsidRPr="00A16BD3">
        <w:tab/>
        <w:t>(i)</w:t>
      </w:r>
      <w:r w:rsidRPr="00A16BD3">
        <w:tab/>
        <w:t>if the notice is given under paragraph</w:t>
      </w:r>
      <w:r w:rsidR="00A16BD3">
        <w:t> </w:t>
      </w:r>
      <w:r w:rsidRPr="00A16BD3">
        <w:t>65EAAA</w:t>
      </w:r>
      <w:r w:rsidR="00753CFA" w:rsidRPr="00A16BD3">
        <w:t>A(</w:t>
      </w:r>
      <w:r w:rsidRPr="00A16BD3">
        <w:t>1)(a) or (b) to have child care rebate paid weekly—for each week all or part of which falls in the income year; and</w:t>
      </w:r>
    </w:p>
    <w:p w:rsidR="00847BE0" w:rsidRPr="00A16BD3" w:rsidRDefault="00847BE0" w:rsidP="00847BE0">
      <w:pPr>
        <w:pStyle w:val="paragraphsub"/>
      </w:pPr>
      <w:r w:rsidRPr="00A16BD3">
        <w:tab/>
        <w:t>(ii)</w:t>
      </w:r>
      <w:r w:rsidRPr="00A16BD3">
        <w:tab/>
        <w:t>if the notice is given under paragraph</w:t>
      </w:r>
      <w:r w:rsidR="00A16BD3">
        <w:t> </w:t>
      </w:r>
      <w:r w:rsidRPr="00A16BD3">
        <w:t>65EAAA</w:t>
      </w:r>
      <w:r w:rsidR="00753CFA" w:rsidRPr="00A16BD3">
        <w:t>A(</w:t>
      </w:r>
      <w:r w:rsidRPr="00A16BD3">
        <w:t>1)(c) to have child care rebate paid quarterly—for each quarter which falls in the income year.</w:t>
      </w:r>
    </w:p>
    <w:p w:rsidR="00847BE0" w:rsidRPr="00A16BD3" w:rsidRDefault="00847BE0" w:rsidP="00847BE0">
      <w:pPr>
        <w:pStyle w:val="ActHead5"/>
      </w:pPr>
      <w:bookmarkStart w:id="292" w:name="_Toc405819023"/>
      <w:r w:rsidRPr="002B53D7">
        <w:rPr>
          <w:rStyle w:val="CharSectno"/>
        </w:rPr>
        <w:t>65EAAAC</w:t>
      </w:r>
      <w:r w:rsidRPr="00A16BD3">
        <w:t xml:space="preserve">  Where no election made for an income year</w:t>
      </w:r>
      <w:bookmarkEnd w:id="292"/>
    </w:p>
    <w:p w:rsidR="00847BE0" w:rsidRPr="00A16BD3" w:rsidRDefault="00847BE0" w:rsidP="00847BE0">
      <w:pPr>
        <w:pStyle w:val="subsection"/>
      </w:pPr>
      <w:r w:rsidRPr="00A16BD3">
        <w:tab/>
      </w:r>
      <w:r w:rsidRPr="00A16BD3">
        <w:tab/>
        <w:t>If an individual does not give notice under subsection</w:t>
      </w:r>
      <w:r w:rsidR="00A16BD3">
        <w:t> </w:t>
      </w:r>
      <w:r w:rsidRPr="00A16BD3">
        <w:t>65EAAA</w:t>
      </w:r>
      <w:r w:rsidR="00753CFA" w:rsidRPr="00A16BD3">
        <w:t>A(</w:t>
      </w:r>
      <w:r w:rsidRPr="00A16BD3">
        <w:t>1) for an income year, child care rebate in respect of the individual and the child for care provided during the income year is to be paid:</w:t>
      </w:r>
    </w:p>
    <w:p w:rsidR="00847BE0" w:rsidRPr="00A16BD3" w:rsidRDefault="00847BE0" w:rsidP="00847BE0">
      <w:pPr>
        <w:pStyle w:val="paragraph"/>
      </w:pPr>
      <w:r w:rsidRPr="00A16BD3">
        <w:tab/>
        <w:t>(a)</w:t>
      </w:r>
      <w:r w:rsidRPr="00A16BD3">
        <w:tab/>
        <w:t>if child care rebate was paid in respect of the individual and the child in relation to the immediately preceding income year—in the same way as it was paid in relation to that year; and</w:t>
      </w:r>
    </w:p>
    <w:p w:rsidR="00847BE0" w:rsidRPr="00A16BD3" w:rsidRDefault="00847BE0" w:rsidP="00847BE0">
      <w:pPr>
        <w:pStyle w:val="paragraph"/>
      </w:pPr>
      <w:r w:rsidRPr="00A16BD3">
        <w:tab/>
        <w:t>(b)</w:t>
      </w:r>
      <w:r w:rsidRPr="00A16BD3">
        <w:tab/>
        <w:t>otherwise—for the income year.</w:t>
      </w:r>
    </w:p>
    <w:p w:rsidR="00847BE0" w:rsidRPr="00A16BD3" w:rsidRDefault="00127CA2" w:rsidP="00847BE0">
      <w:pPr>
        <w:pStyle w:val="ActHead4"/>
      </w:pPr>
      <w:bookmarkStart w:id="293" w:name="_Toc405819024"/>
      <w:r w:rsidRPr="002B53D7">
        <w:rPr>
          <w:rStyle w:val="CharSubdNo"/>
        </w:rPr>
        <w:t>Subdivision</w:t>
      </w:r>
      <w:r w:rsidR="00753CFA" w:rsidRPr="002B53D7">
        <w:rPr>
          <w:rStyle w:val="CharSubdNo"/>
        </w:rPr>
        <w:t xml:space="preserve"> </w:t>
      </w:r>
      <w:r w:rsidR="00847BE0" w:rsidRPr="002B53D7">
        <w:rPr>
          <w:rStyle w:val="CharSubdNo"/>
        </w:rPr>
        <w:t>AAB</w:t>
      </w:r>
      <w:r w:rsidR="00847BE0" w:rsidRPr="00A16BD3">
        <w:t>—</w:t>
      </w:r>
      <w:r w:rsidR="00847BE0" w:rsidRPr="002B53D7">
        <w:rPr>
          <w:rStyle w:val="CharSubdText"/>
        </w:rPr>
        <w:t>Weekly payments of child care rebate</w:t>
      </w:r>
      <w:bookmarkEnd w:id="293"/>
    </w:p>
    <w:p w:rsidR="00847BE0" w:rsidRPr="00A16BD3" w:rsidRDefault="00847BE0" w:rsidP="00847BE0">
      <w:pPr>
        <w:pStyle w:val="ActHead5"/>
      </w:pPr>
      <w:bookmarkStart w:id="294" w:name="_Toc405819025"/>
      <w:r w:rsidRPr="002B53D7">
        <w:rPr>
          <w:rStyle w:val="CharSectno"/>
        </w:rPr>
        <w:t>65EAAA</w:t>
      </w:r>
      <w:r w:rsidRPr="00A16BD3">
        <w:t xml:space="preserve">  Weekly payments of child care rebate</w:t>
      </w:r>
      <w:bookmarkEnd w:id="294"/>
    </w:p>
    <w:p w:rsidR="00847BE0" w:rsidRPr="00A16BD3" w:rsidRDefault="00847BE0" w:rsidP="00847BE0">
      <w:pPr>
        <w:pStyle w:val="subsection"/>
      </w:pPr>
      <w:r w:rsidRPr="00A16BD3">
        <w:tab/>
      </w:r>
      <w:r w:rsidRPr="00A16BD3">
        <w:tab/>
        <w:t>If:</w:t>
      </w:r>
    </w:p>
    <w:p w:rsidR="00847BE0" w:rsidRPr="00A16BD3" w:rsidRDefault="00847BE0" w:rsidP="00847BE0">
      <w:pPr>
        <w:pStyle w:val="paragraph"/>
      </w:pPr>
      <w:r w:rsidRPr="00A16BD3">
        <w:tab/>
        <w:t>(a)</w:t>
      </w:r>
      <w:r w:rsidRPr="00A16BD3">
        <w:tab/>
        <w:t>the Secretary is satisfied that an individual is eligible under subsection</w:t>
      </w:r>
      <w:r w:rsidR="00A16BD3">
        <w:t> </w:t>
      </w:r>
      <w:r w:rsidRPr="00A16BD3">
        <w:t>57EA</w:t>
      </w:r>
      <w:r w:rsidR="00753CFA" w:rsidRPr="00A16BD3">
        <w:t>A(</w:t>
      </w:r>
      <w:r w:rsidRPr="00A16BD3">
        <w:t>1) of the Family Assistance Act for child care rebate for a week in respect of a child; and</w:t>
      </w:r>
    </w:p>
    <w:p w:rsidR="00847BE0" w:rsidRPr="00A16BD3" w:rsidRDefault="00847BE0" w:rsidP="00847BE0">
      <w:pPr>
        <w:pStyle w:val="paragraph"/>
      </w:pPr>
      <w:r w:rsidRPr="00A16BD3">
        <w:tab/>
        <w:t>(b)</w:t>
      </w:r>
      <w:r w:rsidRPr="00A16BD3">
        <w:tab/>
        <w:t>the Secretary has calculated an amount of fee reduction under subsection</w:t>
      </w:r>
      <w:r w:rsidR="00A16BD3">
        <w:t> </w:t>
      </w:r>
      <w:r w:rsidRPr="00A16BD3">
        <w:t>50Z(1) in respect of the individual and the child for a session or sessions of care provided by an approved child care service in the week;</w:t>
      </w:r>
    </w:p>
    <w:p w:rsidR="00847BE0" w:rsidRPr="00A16BD3" w:rsidRDefault="00847BE0" w:rsidP="00847BE0">
      <w:pPr>
        <w:pStyle w:val="subsection2"/>
      </w:pPr>
      <w:r w:rsidRPr="00A16BD3">
        <w:t xml:space="preserve">the Secretary must calculate the amount of the rebate which the Secretary considers is applicable in respect of the individual and </w:t>
      </w:r>
      <w:r w:rsidRPr="00A16BD3">
        <w:lastRenderedPageBreak/>
        <w:t>the child for care provided for the child by the approved child care service in the week.</w:t>
      </w:r>
    </w:p>
    <w:p w:rsidR="00847BE0" w:rsidRPr="00A16BD3" w:rsidRDefault="00847BE0" w:rsidP="00847BE0">
      <w:pPr>
        <w:pStyle w:val="notetext"/>
      </w:pPr>
      <w:r w:rsidRPr="00A16BD3">
        <w:t>Note 1:</w:t>
      </w:r>
      <w:r w:rsidRPr="00A16BD3">
        <w:tab/>
        <w:t>The individual will not be eligible to have child care rebate paid weekly unless the individual has made an election under paragraph</w:t>
      </w:r>
      <w:r w:rsidR="00A16BD3">
        <w:t> </w:t>
      </w:r>
      <w:r w:rsidRPr="00A16BD3">
        <w:t>65EAAA</w:t>
      </w:r>
      <w:r w:rsidR="00753CFA" w:rsidRPr="00A16BD3">
        <w:t>A(</w:t>
      </w:r>
      <w:r w:rsidRPr="00A16BD3">
        <w:t>1)(a) or (b) to have rebate paid weekly.</w:t>
      </w:r>
    </w:p>
    <w:p w:rsidR="00847BE0" w:rsidRPr="00A16BD3" w:rsidRDefault="00847BE0" w:rsidP="00847BE0">
      <w:pPr>
        <w:pStyle w:val="notetext"/>
      </w:pPr>
      <w:r w:rsidRPr="00A16BD3">
        <w:t>Note 2:</w:t>
      </w:r>
      <w:r w:rsidRPr="00A16BD3">
        <w:tab/>
        <w:t>The calculation is made in accordance with section</w:t>
      </w:r>
      <w:r w:rsidR="00A16BD3">
        <w:t> </w:t>
      </w:r>
      <w:r w:rsidRPr="00A16BD3">
        <w:t>84AAA of the Family Assistance Act.</w:t>
      </w:r>
    </w:p>
    <w:p w:rsidR="00847BE0" w:rsidRPr="00A16BD3" w:rsidRDefault="00847BE0" w:rsidP="00847BE0">
      <w:pPr>
        <w:pStyle w:val="notetext"/>
      </w:pPr>
      <w:r w:rsidRPr="00A16BD3">
        <w:t>Note 3:</w:t>
      </w:r>
      <w:r w:rsidRPr="00A16BD3">
        <w:tab/>
        <w:t>The amount of fee reduction calculated under subsection</w:t>
      </w:r>
      <w:r w:rsidR="00A16BD3">
        <w:t> </w:t>
      </w:r>
      <w:r w:rsidRPr="00A16BD3">
        <w:t>50Z(1) may be a nil amount (see section</w:t>
      </w:r>
      <w:r w:rsidR="00A16BD3">
        <w:t> </w:t>
      </w:r>
      <w:r w:rsidRPr="00A16BD3">
        <w:t>4A).</w:t>
      </w:r>
    </w:p>
    <w:p w:rsidR="00847BE0" w:rsidRPr="00A16BD3" w:rsidRDefault="00847BE0" w:rsidP="00847BE0">
      <w:pPr>
        <w:pStyle w:val="ActHead5"/>
      </w:pPr>
      <w:bookmarkStart w:id="295" w:name="_Toc405819026"/>
      <w:r w:rsidRPr="002B53D7">
        <w:rPr>
          <w:rStyle w:val="CharSectno"/>
        </w:rPr>
        <w:t>65EAAB</w:t>
      </w:r>
      <w:r w:rsidRPr="00A16BD3">
        <w:t xml:space="preserve">  Where individual elects to have child care rebate paid weekly to approved child care service</w:t>
      </w:r>
      <w:bookmarkEnd w:id="295"/>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calculates an amount of child care rebate under section</w:t>
      </w:r>
      <w:r w:rsidR="00A16BD3">
        <w:t> </w:t>
      </w:r>
      <w:r w:rsidRPr="00A16BD3">
        <w:t>65EAAA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A80B0B" w:rsidRPr="00A16BD3">
        <w:t>A</w:t>
      </w:r>
      <w:r w:rsidR="00753CFA" w:rsidRPr="00A16BD3">
        <w:t>(</w:t>
      </w:r>
      <w:r w:rsidRPr="00A16BD3">
        <w:t>1)(b)</w:t>
      </w:r>
      <w:r w:rsidRPr="00A16BD3">
        <w:rPr>
          <w:i/>
        </w:rPr>
        <w:t xml:space="preserve"> </w:t>
      </w:r>
      <w:r w:rsidRPr="00A16BD3">
        <w:t>that is in effect for the week to have child care rebate paid weekly to the approved child care service.</w:t>
      </w:r>
    </w:p>
    <w:p w:rsidR="00847BE0" w:rsidRPr="00A16BD3" w:rsidRDefault="00847BE0" w:rsidP="00847BE0">
      <w:pPr>
        <w:pStyle w:val="subsection"/>
      </w:pPr>
      <w:r w:rsidRPr="00A16BD3">
        <w:tab/>
        <w:t>(2)</w:t>
      </w:r>
      <w:r w:rsidRPr="00A16BD3">
        <w:tab/>
        <w:t>The Secretary must notify the approved child care service of the amount calculated.</w:t>
      </w:r>
    </w:p>
    <w:p w:rsidR="00847BE0" w:rsidRPr="00A16BD3" w:rsidRDefault="00847BE0" w:rsidP="00847BE0">
      <w:pPr>
        <w:pStyle w:val="subsection"/>
      </w:pPr>
      <w:r w:rsidRPr="00A16BD3">
        <w:tab/>
        <w:t>(3)</w:t>
      </w:r>
      <w:r w:rsidRPr="00A16BD3">
        <w:tab/>
        <w:t>The notice must be given in the form, and in the manner or way, approved by the Secretary.</w:t>
      </w:r>
    </w:p>
    <w:p w:rsidR="00847BE0" w:rsidRPr="00A16BD3" w:rsidRDefault="00847BE0" w:rsidP="00847BE0">
      <w:pPr>
        <w:pStyle w:val="subsection"/>
      </w:pPr>
      <w:r w:rsidRPr="00A16BD3">
        <w:tab/>
        <w:t>(4)</w:t>
      </w:r>
      <w:r w:rsidRPr="00A16BD3">
        <w:tab/>
        <w:t xml:space="preserve">Without limiting </w:t>
      </w:r>
      <w:r w:rsidR="00A16BD3">
        <w:t>subsection (</w:t>
      </w:r>
      <w:r w:rsidRPr="00A16BD3">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16BD3" w:rsidRDefault="00847BE0" w:rsidP="00847BE0">
      <w:pPr>
        <w:pStyle w:val="notetext"/>
      </w:pPr>
      <w:r w:rsidRPr="00A16BD3">
        <w:t>Note:</w:t>
      </w:r>
      <w:r w:rsidRPr="00A16BD3">
        <w:tab/>
        <w:t>The amount is then paid to the approved child care service under subsection</w:t>
      </w:r>
      <w:r w:rsidR="00A16BD3">
        <w:t> </w:t>
      </w:r>
      <w:r w:rsidRPr="00A16BD3">
        <w:t>219Q</w:t>
      </w:r>
      <w:r w:rsidR="00753CFA" w:rsidRPr="00A16BD3">
        <w:t>C(</w:t>
      </w:r>
      <w:r w:rsidRPr="00A16BD3">
        <w:t>1).</w:t>
      </w:r>
    </w:p>
    <w:p w:rsidR="00847BE0" w:rsidRPr="00A16BD3" w:rsidRDefault="00847BE0" w:rsidP="00847BE0">
      <w:pPr>
        <w:pStyle w:val="ActHead5"/>
      </w:pPr>
      <w:bookmarkStart w:id="296" w:name="_Toc405819027"/>
      <w:r w:rsidRPr="002B53D7">
        <w:rPr>
          <w:rStyle w:val="CharSectno"/>
        </w:rPr>
        <w:lastRenderedPageBreak/>
        <w:t>65EAAC</w:t>
      </w:r>
      <w:r w:rsidRPr="00A16BD3">
        <w:t xml:space="preserve">  Where individual elects to have child care rebate paid weekly into own bank account</w:t>
      </w:r>
      <w:bookmarkEnd w:id="296"/>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calculates an amount of child care rebate under section</w:t>
      </w:r>
      <w:r w:rsidR="00A16BD3">
        <w:t> </w:t>
      </w:r>
      <w:r w:rsidRPr="00A16BD3">
        <w:t>65EAAA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4D7BF9" w:rsidRPr="00A16BD3">
        <w:t>A</w:t>
      </w:r>
      <w:r w:rsidR="00753CFA" w:rsidRPr="00A16BD3">
        <w:t>(</w:t>
      </w:r>
      <w:r w:rsidRPr="00A16BD3">
        <w:t>1)(a) that is in effect for the week to have child care rebate paid weekly into a bank account nominated and maintained by the individual.</w:t>
      </w:r>
    </w:p>
    <w:p w:rsidR="00847BE0" w:rsidRPr="00A16BD3" w:rsidRDefault="00847BE0" w:rsidP="00847BE0">
      <w:pPr>
        <w:pStyle w:val="subsection"/>
      </w:pPr>
      <w:r w:rsidRPr="00A16BD3">
        <w:tab/>
        <w:t>(2)</w:t>
      </w:r>
      <w:r w:rsidRPr="00A16BD3">
        <w:tab/>
        <w:t>The Secretary must pay the amount of child care rebate calculated under section</w:t>
      </w:r>
      <w:r w:rsidR="00A16BD3">
        <w:t> </w:t>
      </w:r>
      <w:r w:rsidRPr="00A16BD3">
        <w:t>65EAAA to the individual, at such time as the Secretary considers appropriate, by paying it to the credit of the bank account.</w:t>
      </w:r>
    </w:p>
    <w:p w:rsidR="00847BE0" w:rsidRPr="00A16BD3" w:rsidRDefault="00847BE0" w:rsidP="00847BE0">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2). If the Secretary gives the direction, the amount is to be paid in accordance with the direction.</w:t>
      </w:r>
    </w:p>
    <w:p w:rsidR="00847BE0" w:rsidRPr="00A16BD3" w:rsidRDefault="00847BE0" w:rsidP="00847BE0">
      <w:pPr>
        <w:pStyle w:val="subsection"/>
      </w:pPr>
      <w:r w:rsidRPr="00A16BD3">
        <w:tab/>
        <w:t>(4)</w:t>
      </w:r>
      <w:r w:rsidRPr="00A16BD3">
        <w:tab/>
        <w:t>The Secretary must give notice to the individual:</w:t>
      </w:r>
    </w:p>
    <w:p w:rsidR="00847BE0" w:rsidRPr="00A16BD3" w:rsidRDefault="00847BE0" w:rsidP="00847BE0">
      <w:pPr>
        <w:pStyle w:val="paragraph"/>
      </w:pPr>
      <w:r w:rsidRPr="00A16BD3">
        <w:tab/>
        <w:t>(a)</w:t>
      </w:r>
      <w:r w:rsidRPr="00A16BD3">
        <w:tab/>
        <w:t xml:space="preserve">identifying the week or weeks to which the notice relates (the </w:t>
      </w:r>
      <w:r w:rsidRPr="00A16BD3">
        <w:rPr>
          <w:b/>
          <w:i/>
        </w:rPr>
        <w:t>rebate period</w:t>
      </w:r>
      <w:r w:rsidRPr="00A16BD3">
        <w:t>); and</w:t>
      </w:r>
    </w:p>
    <w:p w:rsidR="00847BE0" w:rsidRPr="00A16BD3" w:rsidRDefault="00847BE0" w:rsidP="00847BE0">
      <w:pPr>
        <w:pStyle w:val="paragraph"/>
      </w:pPr>
      <w:r w:rsidRPr="00A16BD3">
        <w:tab/>
        <w:t>(b)</w:t>
      </w:r>
      <w:r w:rsidRPr="00A16BD3">
        <w:tab/>
        <w:t>stating:</w:t>
      </w:r>
    </w:p>
    <w:p w:rsidR="00847BE0" w:rsidRPr="00A16BD3" w:rsidRDefault="00847BE0" w:rsidP="00847BE0">
      <w:pPr>
        <w:pStyle w:val="paragraphsub"/>
      </w:pPr>
      <w:r w:rsidRPr="00A16BD3">
        <w:tab/>
        <w:t>(i)</w:t>
      </w:r>
      <w:r w:rsidRPr="00A16BD3">
        <w:tab/>
        <w:t>the child’s name; and</w:t>
      </w:r>
    </w:p>
    <w:p w:rsidR="00847BE0" w:rsidRPr="00A16BD3" w:rsidRDefault="00847BE0" w:rsidP="00847BE0">
      <w:pPr>
        <w:pStyle w:val="paragraphsub"/>
      </w:pPr>
      <w:r w:rsidRPr="00A16BD3">
        <w:tab/>
        <w:t>(ii)</w:t>
      </w:r>
      <w:r w:rsidRPr="00A16BD3">
        <w:tab/>
        <w:t xml:space="preserve">the amount of child care rebate calculated in respect of the rebate period (the </w:t>
      </w:r>
      <w:r w:rsidRPr="00A16BD3">
        <w:rPr>
          <w:b/>
          <w:i/>
        </w:rPr>
        <w:t>rebate amount</w:t>
      </w:r>
      <w:r w:rsidRPr="00A16BD3">
        <w:t>); and</w:t>
      </w:r>
    </w:p>
    <w:p w:rsidR="00847BE0" w:rsidRPr="00A16BD3" w:rsidRDefault="00847BE0" w:rsidP="00847BE0">
      <w:pPr>
        <w:pStyle w:val="paragraphsub"/>
      </w:pPr>
      <w:r w:rsidRPr="00A16BD3">
        <w:tab/>
        <w:t>(iii)</w:t>
      </w:r>
      <w:r w:rsidRPr="00A16BD3">
        <w:tab/>
        <w:t>the total amount of the individual’s approved child care fees for care provided for the child by the approved child care service during the rebate period, worked out under step 1 of the method statement in section</w:t>
      </w:r>
      <w:r w:rsidR="00A16BD3">
        <w:t> </w:t>
      </w:r>
      <w:r w:rsidRPr="00A16BD3">
        <w:t>84AAA of the Family Assistance Act when calculating the rebate amount; and</w:t>
      </w:r>
    </w:p>
    <w:p w:rsidR="00847BE0" w:rsidRPr="00A16BD3" w:rsidRDefault="00847BE0" w:rsidP="00847BE0">
      <w:pPr>
        <w:pStyle w:val="paragraphsub"/>
      </w:pPr>
      <w:r w:rsidRPr="00A16BD3">
        <w:lastRenderedPageBreak/>
        <w:tab/>
        <w:t>(iv)</w:t>
      </w:r>
      <w:r w:rsidRPr="00A16BD3">
        <w:tab/>
        <w:t>the total amount (if any) of fee reductions for care provided for the child by the approved child care service during the rebate period, worked out under step 2 of the method statement in section</w:t>
      </w:r>
      <w:r w:rsidR="00A16BD3">
        <w:t> </w:t>
      </w:r>
      <w:r w:rsidRPr="00A16BD3">
        <w:t>84AAA of the Family Assistance Act when calculating the rebate amount.</w:t>
      </w:r>
    </w:p>
    <w:p w:rsidR="00847BE0" w:rsidRPr="00A16BD3" w:rsidRDefault="00847BE0" w:rsidP="00847BE0">
      <w:pPr>
        <w:pStyle w:val="subsection"/>
      </w:pPr>
      <w:r w:rsidRPr="00A16BD3">
        <w:tab/>
        <w:t>(5)</w:t>
      </w:r>
      <w:r w:rsidRPr="00A16BD3">
        <w:tab/>
        <w:t xml:space="preserve">The calculation and payment of an amount of child care rebate applicable under this section is not ineffective by reason only that any, or all, of the requirements of </w:t>
      </w:r>
      <w:r w:rsidR="00A16BD3">
        <w:t>subsection (</w:t>
      </w:r>
      <w:r w:rsidRPr="00A16BD3">
        <w:t>4) are not complied with.</w:t>
      </w:r>
    </w:p>
    <w:p w:rsidR="00847BE0" w:rsidRPr="00A16BD3" w:rsidRDefault="00847BE0" w:rsidP="00847BE0">
      <w:pPr>
        <w:pStyle w:val="subsection"/>
      </w:pPr>
      <w:r w:rsidRPr="00A16BD3">
        <w:tab/>
        <w:t>(6)</w:t>
      </w:r>
      <w:r w:rsidRPr="00A16BD3">
        <w:tab/>
        <w:t>This section is subject to:</w:t>
      </w:r>
    </w:p>
    <w:p w:rsidR="00847BE0" w:rsidRPr="00A16BD3" w:rsidRDefault="00847BE0" w:rsidP="00847BE0">
      <w:pPr>
        <w:pStyle w:val="paragraph"/>
      </w:pPr>
      <w:r w:rsidRPr="00A16BD3">
        <w:tab/>
        <w:t>(a)</w:t>
      </w:r>
      <w:r w:rsidRPr="00A16BD3">
        <w:tab/>
        <w:t>section</w:t>
      </w:r>
      <w:r w:rsidR="00A16BD3">
        <w:t> </w:t>
      </w:r>
      <w:r w:rsidRPr="00A16BD3">
        <w:t>65EAAF; and</w:t>
      </w:r>
    </w:p>
    <w:p w:rsidR="00847BE0" w:rsidRPr="00A16BD3" w:rsidRDefault="00847BE0" w:rsidP="00847BE0">
      <w:pPr>
        <w:pStyle w:val="paragraph"/>
      </w:pPr>
      <w:r w:rsidRPr="00A16BD3">
        <w:tab/>
        <w:t>(b)</w:t>
      </w:r>
      <w:r w:rsidRPr="00A16BD3">
        <w:tab/>
        <w:t>section</w:t>
      </w:r>
      <w:r w:rsidR="00A16BD3">
        <w:t> </w:t>
      </w:r>
      <w:r w:rsidRPr="00A16BD3">
        <w:t>65EAB; and</w:t>
      </w:r>
    </w:p>
    <w:p w:rsidR="00847BE0" w:rsidRPr="00A16BD3" w:rsidRDefault="00847BE0" w:rsidP="00847BE0">
      <w:pPr>
        <w:pStyle w:val="paragraph"/>
      </w:pPr>
      <w:r w:rsidRPr="00A16BD3">
        <w:tab/>
        <w:t>(c)</w:t>
      </w:r>
      <w:r w:rsidRPr="00A16BD3">
        <w:tab/>
        <w:t>Part</w:t>
      </w:r>
      <w:r w:rsidR="00A16BD3">
        <w:t> </w:t>
      </w:r>
      <w:r w:rsidRPr="00A16BD3">
        <w:t>4; and</w:t>
      </w:r>
    </w:p>
    <w:p w:rsidR="00847BE0" w:rsidRPr="00A16BD3" w:rsidRDefault="00847BE0" w:rsidP="00847BE0">
      <w:pPr>
        <w:pStyle w:val="paragraph"/>
      </w:pPr>
      <w:r w:rsidRPr="00A16BD3">
        <w:tab/>
        <w:t>(d)</w:t>
      </w:r>
      <w:r w:rsidRPr="00A16BD3">
        <w:tab/>
        <w:t>Division</w:t>
      </w:r>
      <w:r w:rsidR="00A16BD3">
        <w:t> </w:t>
      </w:r>
      <w:r w:rsidRPr="00A16BD3">
        <w:t>3 of Part</w:t>
      </w:r>
      <w:r w:rsidR="00A16BD3">
        <w:t> </w:t>
      </w:r>
      <w:r w:rsidRPr="00A16BD3">
        <w:t>8B.</w:t>
      </w:r>
    </w:p>
    <w:p w:rsidR="00847BE0" w:rsidRPr="00A16BD3" w:rsidRDefault="00847BE0" w:rsidP="00847BE0">
      <w:pPr>
        <w:pStyle w:val="ActHead5"/>
      </w:pPr>
      <w:bookmarkStart w:id="297" w:name="_Toc405819028"/>
      <w:r w:rsidRPr="002B53D7">
        <w:rPr>
          <w:rStyle w:val="CharSectno"/>
        </w:rPr>
        <w:t>65EAAD</w:t>
      </w:r>
      <w:r w:rsidRPr="00A16BD3">
        <w:t xml:space="preserve">  Revising a calculation of weekly child care rebate</w:t>
      </w:r>
      <w:bookmarkEnd w:id="297"/>
    </w:p>
    <w:p w:rsidR="00847BE0" w:rsidRPr="00A16BD3" w:rsidRDefault="00847BE0" w:rsidP="00847BE0">
      <w:pPr>
        <w:pStyle w:val="subsection"/>
      </w:pPr>
      <w:r w:rsidRPr="00A16BD3">
        <w:tab/>
      </w:r>
      <w:r w:rsidRPr="00A16BD3">
        <w:tab/>
        <w:t>The Secretary may recalculate an amount of child care rebate which the Secretary considers is applicable:</w:t>
      </w:r>
    </w:p>
    <w:p w:rsidR="00847BE0" w:rsidRPr="00A16BD3" w:rsidRDefault="00847BE0" w:rsidP="00847BE0">
      <w:pPr>
        <w:pStyle w:val="paragraph"/>
      </w:pPr>
      <w:r w:rsidRPr="00A16BD3">
        <w:tab/>
        <w:t>(a)</w:t>
      </w:r>
      <w:r w:rsidRPr="00A16BD3">
        <w:tab/>
        <w:t>under section</w:t>
      </w:r>
      <w:r w:rsidR="00A16BD3">
        <w:t> </w:t>
      </w:r>
      <w:r w:rsidRPr="00A16BD3">
        <w:t>65EAAA; or</w:t>
      </w:r>
    </w:p>
    <w:p w:rsidR="00847BE0" w:rsidRPr="00A16BD3" w:rsidRDefault="00847BE0" w:rsidP="00847BE0">
      <w:pPr>
        <w:pStyle w:val="paragraph"/>
      </w:pPr>
      <w:r w:rsidRPr="00A16BD3">
        <w:tab/>
        <w:t>(b)</w:t>
      </w:r>
      <w:r w:rsidRPr="00A16BD3">
        <w:tab/>
        <w:t>under a previous application of this section;</w:t>
      </w:r>
    </w:p>
    <w:p w:rsidR="00847BE0" w:rsidRPr="00A16BD3" w:rsidRDefault="00847BE0" w:rsidP="00847BE0">
      <w:pPr>
        <w:pStyle w:val="subsection2"/>
      </w:pPr>
      <w:r w:rsidRPr="00A16BD3">
        <w:t xml:space="preserve">in respect of an individual and a child for care provided for the child by an approved child care service in a week, so long as a determination of entitlement has not been made under </w:t>
      </w:r>
      <w:r w:rsidR="00127CA2" w:rsidRPr="00A16BD3">
        <w:t>Subdivision</w:t>
      </w:r>
      <w:r w:rsidR="00753CFA" w:rsidRPr="00A16BD3">
        <w:t xml:space="preserve"> </w:t>
      </w:r>
      <w:r w:rsidRPr="00A16BD3">
        <w:t>A in respect of the individual and child for the income year in which all or part of the week falls.</w:t>
      </w:r>
    </w:p>
    <w:p w:rsidR="00847BE0" w:rsidRPr="00A16BD3" w:rsidRDefault="00847BE0" w:rsidP="00847BE0">
      <w:pPr>
        <w:pStyle w:val="ActHead5"/>
      </w:pPr>
      <w:bookmarkStart w:id="298" w:name="_Toc405819029"/>
      <w:r w:rsidRPr="002B53D7">
        <w:rPr>
          <w:rStyle w:val="CharSectno"/>
        </w:rPr>
        <w:t>65EAAE</w:t>
      </w:r>
      <w:r w:rsidRPr="00A16BD3">
        <w:t xml:space="preserve">  If weekly payment is to an approved child care service, notice of revised calculation must be given to the service</w:t>
      </w:r>
      <w:bookmarkEnd w:id="298"/>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under section</w:t>
      </w:r>
      <w:r w:rsidR="00A16BD3">
        <w:t> </w:t>
      </w:r>
      <w:r w:rsidRPr="00A16BD3">
        <w:t xml:space="preserve">65EAAD, recalculates an amount of child care rebate which the Secretary considers is applicable in respect of an individual and a child for care </w:t>
      </w:r>
      <w:r w:rsidRPr="00A16BD3">
        <w:lastRenderedPageBreak/>
        <w:t>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847BE0" w:rsidRPr="00A16BD3" w:rsidRDefault="00847BE0" w:rsidP="00847BE0">
      <w:pPr>
        <w:pStyle w:val="subsection"/>
      </w:pPr>
      <w:r w:rsidRPr="00A16BD3">
        <w:tab/>
        <w:t>(2)</w:t>
      </w:r>
      <w:r w:rsidRPr="00A16BD3">
        <w:tab/>
      </w:r>
      <w:r w:rsidR="009D486A" w:rsidRPr="00A16BD3">
        <w:t>The</w:t>
      </w:r>
      <w:r w:rsidRPr="00A16BD3">
        <w:t xml:space="preserve"> Secretary must notify the approved child care service of the recalculated amount.</w:t>
      </w:r>
    </w:p>
    <w:p w:rsidR="00847BE0" w:rsidRPr="00A16BD3" w:rsidRDefault="00847BE0" w:rsidP="00847BE0">
      <w:pPr>
        <w:pStyle w:val="subsection"/>
      </w:pPr>
      <w:r w:rsidRPr="00A16BD3">
        <w:tab/>
        <w:t>(4)</w:t>
      </w:r>
      <w:r w:rsidRPr="00A16BD3">
        <w:tab/>
        <w:t>The notice must be given in the form, and in the manner or way, approved by the Secretary.</w:t>
      </w:r>
    </w:p>
    <w:p w:rsidR="00847BE0" w:rsidRPr="00A16BD3" w:rsidRDefault="00847BE0" w:rsidP="00847BE0">
      <w:pPr>
        <w:pStyle w:val="subsection"/>
      </w:pPr>
      <w:r w:rsidRPr="00A16BD3">
        <w:tab/>
        <w:t>(5)</w:t>
      </w:r>
      <w:r w:rsidRPr="00A16BD3">
        <w:tab/>
        <w:t xml:space="preserve">Without limiting </w:t>
      </w:r>
      <w:r w:rsidR="00A16BD3">
        <w:t>subsection (</w:t>
      </w:r>
      <w:r w:rsidRPr="00A16BD3">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16BD3" w:rsidRDefault="00847BE0" w:rsidP="00847BE0">
      <w:pPr>
        <w:pStyle w:val="notetext"/>
      </w:pPr>
      <w:r w:rsidRPr="00A16BD3">
        <w:t>Note:</w:t>
      </w:r>
      <w:r w:rsidRPr="00A16BD3">
        <w:tab/>
        <w:t>The effect of a recalculation on payments to an approved child care service is dealt with in subsection</w:t>
      </w:r>
      <w:r w:rsidR="00A16BD3">
        <w:t> </w:t>
      </w:r>
      <w:r w:rsidRPr="00A16BD3">
        <w:t>219Q</w:t>
      </w:r>
      <w:r w:rsidR="00753CFA" w:rsidRPr="00A16BD3">
        <w:t>C(</w:t>
      </w:r>
      <w:r w:rsidRPr="00A16BD3">
        <w:t>2) and section</w:t>
      </w:r>
      <w:r w:rsidR="00A16BD3">
        <w:t> </w:t>
      </w:r>
      <w:r w:rsidRPr="00A16BD3">
        <w:t>219QD.</w:t>
      </w:r>
    </w:p>
    <w:p w:rsidR="00847BE0" w:rsidRPr="00A16BD3" w:rsidRDefault="00847BE0" w:rsidP="00847BE0">
      <w:pPr>
        <w:pStyle w:val="ActHead5"/>
      </w:pPr>
      <w:bookmarkStart w:id="299" w:name="_Toc405819030"/>
      <w:r w:rsidRPr="002B53D7">
        <w:rPr>
          <w:rStyle w:val="CharSectno"/>
        </w:rPr>
        <w:t>65EAAF</w:t>
      </w:r>
      <w:r w:rsidRPr="00A16BD3">
        <w:t xml:space="preserve">  Effect of revised calculation—payment to the individual</w:t>
      </w:r>
      <w:bookmarkEnd w:id="299"/>
    </w:p>
    <w:p w:rsidR="00847BE0" w:rsidRPr="00A16BD3" w:rsidRDefault="00847BE0" w:rsidP="00847BE0">
      <w:pPr>
        <w:pStyle w:val="subsection"/>
      </w:pPr>
      <w:r w:rsidRPr="00A16BD3">
        <w:tab/>
        <w:t>(1)</w:t>
      </w:r>
      <w:r w:rsidRPr="00A16BD3">
        <w:tab/>
        <w:t>This section applies if:</w:t>
      </w:r>
    </w:p>
    <w:p w:rsidR="00847BE0" w:rsidRPr="00A16BD3" w:rsidRDefault="00847BE0" w:rsidP="00847BE0">
      <w:pPr>
        <w:pStyle w:val="paragraph"/>
      </w:pPr>
      <w:r w:rsidRPr="00A16BD3">
        <w:tab/>
        <w:t>(a)</w:t>
      </w:r>
      <w:r w:rsidRPr="00A16BD3">
        <w:tab/>
        <w:t>the Secretary, under section</w:t>
      </w:r>
      <w:r w:rsidR="00A16BD3">
        <w:t> </w:t>
      </w:r>
      <w:r w:rsidRPr="00A16BD3">
        <w:t>65EAAD, recalculates an amount of child care rebate which the Secretary considers is applicable in respect of an individual and a child for care provided for the child by an approved child care service in a week; and</w:t>
      </w:r>
    </w:p>
    <w:p w:rsidR="00847BE0" w:rsidRPr="00A16BD3" w:rsidRDefault="00847BE0" w:rsidP="00847BE0">
      <w:pPr>
        <w:pStyle w:val="paragraph"/>
      </w:pPr>
      <w:r w:rsidRPr="00A16BD3">
        <w:tab/>
        <w:t>(b)</w:t>
      </w:r>
      <w:r w:rsidRPr="00A16BD3">
        <w:tab/>
        <w:t>the individual has made an election under paragraph</w:t>
      </w:r>
      <w:r w:rsidR="00A16BD3">
        <w:t> </w:t>
      </w:r>
      <w:r w:rsidRPr="00A16BD3">
        <w:t>65EAAA</w:t>
      </w:r>
      <w:r w:rsidR="006764AE" w:rsidRPr="00A16BD3">
        <w:t>A</w:t>
      </w:r>
      <w:r w:rsidR="00753CFA" w:rsidRPr="00A16BD3">
        <w:t>(</w:t>
      </w:r>
      <w:r w:rsidRPr="00A16BD3">
        <w:t>1)(a) that is in effect for the week to have child care rebate paid weekly into a bank account nominated and maintained by the individual.</w:t>
      </w:r>
    </w:p>
    <w:p w:rsidR="00847BE0" w:rsidRPr="00A16BD3" w:rsidRDefault="00847BE0" w:rsidP="00847BE0">
      <w:pPr>
        <w:pStyle w:val="subsection"/>
      </w:pPr>
      <w:r w:rsidRPr="00A16BD3">
        <w:tab/>
        <w:t>(2)</w:t>
      </w:r>
      <w:r w:rsidRPr="00A16BD3">
        <w:tab/>
        <w:t xml:space="preserve">If the recalculation increases the amount of child care rebate applicable in respect of the individual and the child for care provided for the child by the service in the week, then </w:t>
      </w:r>
      <w:r w:rsidRPr="00A16BD3">
        <w:lastRenderedPageBreak/>
        <w:t>subsections</w:t>
      </w:r>
      <w:r w:rsidR="00A16BD3">
        <w:t> </w:t>
      </w:r>
      <w:r w:rsidRPr="00A16BD3">
        <w:t>65EAA</w:t>
      </w:r>
      <w:r w:rsidR="00753CFA" w:rsidRPr="00A16BD3">
        <w:t>C(</w:t>
      </w:r>
      <w:r w:rsidRPr="00A16BD3">
        <w:t>2), (3) and (6) apply to the increase as if the increase were the amount applicable under section</w:t>
      </w:r>
      <w:r w:rsidR="00A16BD3">
        <w:t> </w:t>
      </w:r>
      <w:r w:rsidRPr="00A16BD3">
        <w:t>65EAAA.</w:t>
      </w:r>
    </w:p>
    <w:p w:rsidR="00847BE0" w:rsidRPr="00A16BD3" w:rsidRDefault="00847BE0" w:rsidP="00847BE0">
      <w:pPr>
        <w:pStyle w:val="subsection"/>
      </w:pPr>
      <w:r w:rsidRPr="00A16BD3">
        <w:tab/>
        <w:t>(3)</w:t>
      </w:r>
      <w:r w:rsidRPr="00A16BD3">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A16BD3">
        <w:t>Subdivision</w:t>
      </w:r>
      <w:r w:rsidR="00753CFA" w:rsidRPr="00A16BD3">
        <w:t xml:space="preserve"> </w:t>
      </w:r>
      <w:r w:rsidRPr="00A16BD3">
        <w:t xml:space="preserve">or </w:t>
      </w:r>
      <w:r w:rsidR="00127CA2" w:rsidRPr="00A16BD3">
        <w:t>Subdivision</w:t>
      </w:r>
      <w:r w:rsidR="00753CFA" w:rsidRPr="00A16BD3">
        <w:t xml:space="preserve"> </w:t>
      </w:r>
      <w:r w:rsidRPr="00A16BD3">
        <w:t>AA for that or any other approved child care service in respect of the individual and the child for a later period in the same income year.</w:t>
      </w:r>
    </w:p>
    <w:p w:rsidR="00847BE0" w:rsidRPr="00A16BD3" w:rsidRDefault="00847BE0" w:rsidP="00847BE0">
      <w:pPr>
        <w:pStyle w:val="subsection"/>
      </w:pPr>
      <w:r w:rsidRPr="00A16BD3">
        <w:tab/>
        <w:t>(4)</w:t>
      </w:r>
      <w:r w:rsidRPr="00A16BD3">
        <w:tab/>
        <w:t>The Secretary must give notice to the individual:</w:t>
      </w:r>
    </w:p>
    <w:p w:rsidR="00847BE0" w:rsidRPr="00A16BD3" w:rsidRDefault="00847BE0" w:rsidP="00847BE0">
      <w:pPr>
        <w:pStyle w:val="paragraph"/>
      </w:pPr>
      <w:r w:rsidRPr="00A16BD3">
        <w:tab/>
        <w:t>(a)</w:t>
      </w:r>
      <w:r w:rsidRPr="00A16BD3">
        <w:tab/>
        <w:t xml:space="preserve">identifying the week or weeks to which the notice relates (the </w:t>
      </w:r>
      <w:r w:rsidRPr="00A16BD3">
        <w:rPr>
          <w:b/>
          <w:i/>
        </w:rPr>
        <w:t>rebate period</w:t>
      </w:r>
      <w:r w:rsidRPr="00A16BD3">
        <w:t>); and</w:t>
      </w:r>
    </w:p>
    <w:p w:rsidR="00847BE0" w:rsidRPr="00A16BD3" w:rsidRDefault="00847BE0" w:rsidP="00847BE0">
      <w:pPr>
        <w:pStyle w:val="paragraph"/>
      </w:pPr>
      <w:r w:rsidRPr="00A16BD3">
        <w:tab/>
        <w:t>(b)</w:t>
      </w:r>
      <w:r w:rsidRPr="00A16BD3">
        <w:tab/>
        <w:t>stating:</w:t>
      </w:r>
    </w:p>
    <w:p w:rsidR="00847BE0" w:rsidRPr="00A16BD3" w:rsidRDefault="00847BE0" w:rsidP="00847BE0">
      <w:pPr>
        <w:pStyle w:val="paragraphsub"/>
      </w:pPr>
      <w:r w:rsidRPr="00A16BD3">
        <w:tab/>
        <w:t>(i)</w:t>
      </w:r>
      <w:r w:rsidRPr="00A16BD3">
        <w:tab/>
        <w:t>the child’s name; and</w:t>
      </w:r>
    </w:p>
    <w:p w:rsidR="00847BE0" w:rsidRPr="00A16BD3" w:rsidRDefault="00847BE0" w:rsidP="00847BE0">
      <w:pPr>
        <w:pStyle w:val="paragraphsub"/>
      </w:pPr>
      <w:r w:rsidRPr="00A16BD3">
        <w:tab/>
        <w:t>(ii)</w:t>
      </w:r>
      <w:r w:rsidRPr="00A16BD3">
        <w:tab/>
        <w:t xml:space="preserve">the amount of child care rebate as recalculated under this section in respect of the rebate period (the </w:t>
      </w:r>
      <w:r w:rsidRPr="00A16BD3">
        <w:rPr>
          <w:b/>
          <w:i/>
        </w:rPr>
        <w:t>rebate amount</w:t>
      </w:r>
      <w:r w:rsidRPr="00A16BD3">
        <w:t>); and</w:t>
      </w:r>
    </w:p>
    <w:p w:rsidR="00847BE0" w:rsidRPr="00A16BD3" w:rsidRDefault="00847BE0" w:rsidP="00847BE0">
      <w:pPr>
        <w:pStyle w:val="paragraphsub"/>
      </w:pPr>
      <w:r w:rsidRPr="00A16BD3">
        <w:tab/>
        <w:t>(iii)</w:t>
      </w:r>
      <w:r w:rsidRPr="00A16BD3">
        <w:tab/>
        <w:t>the total amount of the individual’s approved child care fees for care provided for the child by the approved child care service during the rebate period, worked out under step 1 of the method statement in section</w:t>
      </w:r>
      <w:r w:rsidR="00A16BD3">
        <w:t> </w:t>
      </w:r>
      <w:r w:rsidRPr="00A16BD3">
        <w:t>84AAA of the Family Assistance Act when recalculating the rebate amount; and</w:t>
      </w:r>
    </w:p>
    <w:p w:rsidR="00847BE0" w:rsidRPr="00A16BD3" w:rsidRDefault="00847BE0" w:rsidP="00847BE0">
      <w:pPr>
        <w:pStyle w:val="paragraphsub"/>
      </w:pPr>
      <w:r w:rsidRPr="00A16BD3">
        <w:tab/>
        <w:t>(iv)</w:t>
      </w:r>
      <w:r w:rsidRPr="00A16BD3">
        <w:tab/>
        <w:t>the total amount (if any) of fee reductions for care provided for the child by the approved child care service during the rebate period, worked out under step 2 of the method statement in section</w:t>
      </w:r>
      <w:r w:rsidR="00A16BD3">
        <w:t> </w:t>
      </w:r>
      <w:r w:rsidRPr="00A16BD3">
        <w:t>84AAA of the Family Assistance Act when recalculating the rebate amount.</w:t>
      </w:r>
    </w:p>
    <w:p w:rsidR="00847BE0" w:rsidRPr="00A16BD3" w:rsidRDefault="00847BE0" w:rsidP="00847BE0">
      <w:pPr>
        <w:pStyle w:val="subsection"/>
      </w:pPr>
      <w:r w:rsidRPr="00A16BD3">
        <w:tab/>
        <w:t>(5)</w:t>
      </w:r>
      <w:r w:rsidRPr="00A16BD3">
        <w:tab/>
        <w:t xml:space="preserve">The recalculation and payment of an amount of child care rebate applicable under this section is not ineffective by reason only that any, or all, of the requirements of </w:t>
      </w:r>
      <w:r w:rsidR="00A16BD3">
        <w:t>subsection (</w:t>
      </w:r>
      <w:r w:rsidRPr="00A16BD3">
        <w:t>4) are not complied with.</w:t>
      </w:r>
    </w:p>
    <w:p w:rsidR="00A44BAD" w:rsidRPr="00A16BD3" w:rsidRDefault="00127CA2" w:rsidP="00A44BAD">
      <w:pPr>
        <w:pStyle w:val="ActHead4"/>
      </w:pPr>
      <w:bookmarkStart w:id="300" w:name="_Toc405819031"/>
      <w:r w:rsidRPr="002B53D7">
        <w:rPr>
          <w:rStyle w:val="CharSubdNo"/>
        </w:rPr>
        <w:lastRenderedPageBreak/>
        <w:t>Subdivision</w:t>
      </w:r>
      <w:r w:rsidR="00753CFA" w:rsidRPr="002B53D7">
        <w:rPr>
          <w:rStyle w:val="CharSubdNo"/>
        </w:rPr>
        <w:t xml:space="preserve"> </w:t>
      </w:r>
      <w:r w:rsidR="00A44BAD" w:rsidRPr="002B53D7">
        <w:rPr>
          <w:rStyle w:val="CharSubdNo"/>
        </w:rPr>
        <w:t>AA</w:t>
      </w:r>
      <w:r w:rsidR="00A44BAD" w:rsidRPr="00A16BD3">
        <w:t>—</w:t>
      </w:r>
      <w:r w:rsidR="00A44BAD" w:rsidRPr="002B53D7">
        <w:rPr>
          <w:rStyle w:val="CharSubdText"/>
        </w:rPr>
        <w:t>Quarterly payments of child care rebate</w:t>
      </w:r>
      <w:bookmarkEnd w:id="300"/>
    </w:p>
    <w:p w:rsidR="00F3247C" w:rsidRPr="00A16BD3" w:rsidRDefault="00F3247C" w:rsidP="00F3247C">
      <w:pPr>
        <w:pStyle w:val="ActHead5"/>
      </w:pPr>
      <w:bookmarkStart w:id="301" w:name="_Toc405819032"/>
      <w:r w:rsidRPr="002B53D7">
        <w:rPr>
          <w:rStyle w:val="CharSectno"/>
        </w:rPr>
        <w:t>65EAA</w:t>
      </w:r>
      <w:r w:rsidRPr="00A16BD3">
        <w:t xml:space="preserve">  Quarterly payments of </w:t>
      </w:r>
      <w:r w:rsidR="00A44BAD" w:rsidRPr="00A16BD3">
        <w:t>child care rebate</w:t>
      </w:r>
      <w:bookmarkEnd w:id="301"/>
    </w:p>
    <w:p w:rsidR="00F3247C" w:rsidRPr="00A16BD3" w:rsidRDefault="00F3247C" w:rsidP="00F3247C">
      <w:pPr>
        <w:pStyle w:val="SubsectionHead"/>
      </w:pPr>
      <w:r w:rsidRPr="00A16BD3">
        <w:t xml:space="preserve">When Secretary </w:t>
      </w:r>
      <w:r w:rsidR="00C566EE" w:rsidRPr="00A16BD3">
        <w:t>calculates and pays</w:t>
      </w:r>
      <w:r w:rsidRPr="00A16BD3">
        <w:t xml:space="preserve"> quarterly payments</w:t>
      </w:r>
    </w:p>
    <w:p w:rsidR="00F3247C" w:rsidRPr="00A16BD3" w:rsidRDefault="00F3247C" w:rsidP="00F3247C">
      <w:pPr>
        <w:pStyle w:val="subsection"/>
      </w:pPr>
      <w:r w:rsidRPr="00A16BD3">
        <w:tab/>
        <w:t>(1)</w:t>
      </w:r>
      <w:r w:rsidRPr="00A16BD3">
        <w:tab/>
        <w:t>If:</w:t>
      </w:r>
    </w:p>
    <w:p w:rsidR="00F3247C" w:rsidRPr="00A16BD3" w:rsidRDefault="00F3247C" w:rsidP="00F3247C">
      <w:pPr>
        <w:pStyle w:val="paragraph"/>
      </w:pPr>
      <w:r w:rsidRPr="00A16BD3">
        <w:tab/>
        <w:t>(a)</w:t>
      </w:r>
      <w:r w:rsidRPr="00A16BD3">
        <w:tab/>
        <w:t>the Secretary is satisfied that an individual is eligible under subsection</w:t>
      </w:r>
      <w:r w:rsidR="00A16BD3">
        <w:t> </w:t>
      </w:r>
      <w:r w:rsidRPr="00A16BD3">
        <w:t xml:space="preserve">57EA(1) of the Family Assistance Act for </w:t>
      </w:r>
      <w:r w:rsidR="00A44BAD" w:rsidRPr="00A16BD3">
        <w:t>child care rebate</w:t>
      </w:r>
      <w:r w:rsidRPr="00A16BD3">
        <w:t xml:space="preserve"> for a quarter in respect of a child; and</w:t>
      </w:r>
    </w:p>
    <w:p w:rsidR="00F3247C" w:rsidRPr="00A16BD3" w:rsidRDefault="00F3247C" w:rsidP="00F3247C">
      <w:pPr>
        <w:pStyle w:val="paragraph"/>
      </w:pPr>
      <w:r w:rsidRPr="00A16BD3">
        <w:tab/>
        <w:t>(b)</w:t>
      </w:r>
      <w:r w:rsidRPr="00A16BD3">
        <w:tab/>
        <w:t>the quarter has passed;</w:t>
      </w:r>
    </w:p>
    <w:p w:rsidR="00F3247C" w:rsidRPr="00A16BD3" w:rsidRDefault="00F3247C" w:rsidP="00F3247C">
      <w:pPr>
        <w:pStyle w:val="subsection2"/>
      </w:pPr>
      <w:r w:rsidRPr="00A16BD3">
        <w:t>the Secretary must calculate the amount of the rebate which the Secretary considers is applicable in respect of the individual and the child for the quarter.</w:t>
      </w:r>
    </w:p>
    <w:p w:rsidR="00F3247C" w:rsidRPr="00A16BD3" w:rsidRDefault="00F3247C" w:rsidP="00F3247C">
      <w:pPr>
        <w:pStyle w:val="notetext"/>
      </w:pPr>
      <w:r w:rsidRPr="00A16BD3">
        <w:t>Note:</w:t>
      </w:r>
      <w:r w:rsidRPr="00A16BD3">
        <w:tab/>
        <w:t>The calculation is made in accordance with section</w:t>
      </w:r>
      <w:r w:rsidR="00A16BD3">
        <w:t> </w:t>
      </w:r>
      <w:r w:rsidRPr="00A16BD3">
        <w:t>84AA of the Family Assistance Act.</w:t>
      </w:r>
    </w:p>
    <w:p w:rsidR="00C566EE" w:rsidRPr="00A16BD3" w:rsidRDefault="00C566EE" w:rsidP="00C566EE">
      <w:pPr>
        <w:pStyle w:val="subsection"/>
      </w:pPr>
      <w:r w:rsidRPr="00A16BD3">
        <w:tab/>
        <w:t>(1A)</w:t>
      </w:r>
      <w:r w:rsidRPr="00A16BD3">
        <w:tab/>
        <w:t>However, the Secretary may decide not to calculate an amount of rebate for the quarter if the quarter is the last quarter of the income year.</w:t>
      </w:r>
    </w:p>
    <w:p w:rsidR="00C566EE" w:rsidRPr="00A16BD3" w:rsidRDefault="00C566EE" w:rsidP="00C566EE">
      <w:pPr>
        <w:pStyle w:val="notetext"/>
      </w:pPr>
      <w:r w:rsidRPr="00A16BD3">
        <w:t>Note:</w:t>
      </w:r>
      <w:r w:rsidRPr="00A16BD3">
        <w:tab/>
        <w:t xml:space="preserve">The Secretary may prefer to pay rebate for the last quarter as part of the individual’s entitlement to rebate for the entire income year (see </w:t>
      </w:r>
      <w:r w:rsidR="00127CA2" w:rsidRPr="00A16BD3">
        <w:t>Subdivision</w:t>
      </w:r>
      <w:r w:rsidR="00753CFA" w:rsidRPr="00A16BD3">
        <w:t xml:space="preserve"> </w:t>
      </w:r>
      <w:r w:rsidRPr="00A16BD3">
        <w:t>A).</w:t>
      </w:r>
    </w:p>
    <w:p w:rsidR="00F3247C" w:rsidRPr="00A16BD3" w:rsidRDefault="00F3247C" w:rsidP="00F3247C">
      <w:pPr>
        <w:pStyle w:val="subsection"/>
      </w:pPr>
      <w:r w:rsidRPr="00A16BD3">
        <w:tab/>
        <w:t>(2)</w:t>
      </w:r>
      <w:r w:rsidRPr="00A16BD3">
        <w:tab/>
        <w:t xml:space="preserve">The Secretary must pay the amount of </w:t>
      </w:r>
      <w:r w:rsidR="00A44BAD" w:rsidRPr="00A16BD3">
        <w:t>child care rebate</w:t>
      </w:r>
      <w:r w:rsidRPr="00A16BD3">
        <w:t xml:space="preserve"> calculated under </w:t>
      </w:r>
      <w:r w:rsidR="00A16BD3">
        <w:t>subsection (</w:t>
      </w:r>
      <w:r w:rsidRPr="00A16BD3">
        <w:t>1) to the individual at such time as the Secretary considers appropriate and to the credit of a bank account nominated and maintained by the individual.</w:t>
      </w:r>
    </w:p>
    <w:p w:rsidR="00F3247C" w:rsidRPr="00A16BD3" w:rsidRDefault="00F3247C" w:rsidP="00F3247C">
      <w:pPr>
        <w:pStyle w:val="SubsectionHead"/>
      </w:pPr>
      <w:r w:rsidRPr="00A16BD3">
        <w:t>Secretary may make direction as to the manner of making payments</w:t>
      </w:r>
    </w:p>
    <w:p w:rsidR="00F3247C" w:rsidRPr="00A16BD3" w:rsidRDefault="00F3247C" w:rsidP="00F3247C">
      <w:pPr>
        <w:pStyle w:val="subsection"/>
      </w:pPr>
      <w:r w:rsidRPr="00A16BD3">
        <w:tab/>
        <w:t>(3)</w:t>
      </w:r>
      <w:r w:rsidRPr="00A16BD3">
        <w:tab/>
        <w:t xml:space="preserve">The Secretary may direct that the whole or a part of an amount that is to be paid under this section is to be paid in a different way from that provided for by </w:t>
      </w:r>
      <w:r w:rsidR="00A16BD3">
        <w:t>subsection (</w:t>
      </w:r>
      <w:r w:rsidRPr="00A16BD3">
        <w:t>2). If the Secretary gives the direction, the amount is to be paid in accordance with the direction.</w:t>
      </w:r>
    </w:p>
    <w:p w:rsidR="00847BE0" w:rsidRPr="00A16BD3" w:rsidRDefault="00847BE0" w:rsidP="00847BE0">
      <w:pPr>
        <w:pStyle w:val="subsection"/>
      </w:pPr>
      <w:r w:rsidRPr="00A16BD3">
        <w:tab/>
        <w:t>(4)</w:t>
      </w:r>
      <w:r w:rsidRPr="00A16BD3">
        <w:tab/>
        <w:t>This section is subject to:</w:t>
      </w:r>
    </w:p>
    <w:p w:rsidR="00847BE0" w:rsidRPr="00A16BD3" w:rsidRDefault="00847BE0" w:rsidP="00847BE0">
      <w:pPr>
        <w:pStyle w:val="paragraph"/>
      </w:pPr>
      <w:r w:rsidRPr="00A16BD3">
        <w:lastRenderedPageBreak/>
        <w:tab/>
        <w:t>(a)</w:t>
      </w:r>
      <w:r w:rsidRPr="00A16BD3">
        <w:tab/>
        <w:t>section</w:t>
      </w:r>
      <w:r w:rsidR="00A16BD3">
        <w:t> </w:t>
      </w:r>
      <w:r w:rsidRPr="00A16BD3">
        <w:t>65EAAF; and</w:t>
      </w:r>
    </w:p>
    <w:p w:rsidR="00847BE0" w:rsidRPr="00A16BD3" w:rsidRDefault="00847BE0" w:rsidP="00847BE0">
      <w:pPr>
        <w:pStyle w:val="paragraph"/>
      </w:pPr>
      <w:r w:rsidRPr="00A16BD3">
        <w:tab/>
        <w:t>(b)</w:t>
      </w:r>
      <w:r w:rsidRPr="00A16BD3">
        <w:tab/>
        <w:t>section</w:t>
      </w:r>
      <w:r w:rsidR="00A16BD3">
        <w:t> </w:t>
      </w:r>
      <w:r w:rsidRPr="00A16BD3">
        <w:t>65EAB; and</w:t>
      </w:r>
    </w:p>
    <w:p w:rsidR="00847BE0" w:rsidRPr="00A16BD3" w:rsidRDefault="00847BE0" w:rsidP="00847BE0">
      <w:pPr>
        <w:pStyle w:val="paragraph"/>
      </w:pPr>
      <w:r w:rsidRPr="00A16BD3">
        <w:tab/>
        <w:t>(c)</w:t>
      </w:r>
      <w:r w:rsidRPr="00A16BD3">
        <w:tab/>
        <w:t>Part</w:t>
      </w:r>
      <w:r w:rsidR="00A16BD3">
        <w:t> </w:t>
      </w:r>
      <w:r w:rsidRPr="00A16BD3">
        <w:t>4; and</w:t>
      </w:r>
    </w:p>
    <w:p w:rsidR="00847BE0" w:rsidRPr="00A16BD3" w:rsidRDefault="00847BE0" w:rsidP="00847BE0">
      <w:pPr>
        <w:pStyle w:val="paragraph"/>
      </w:pPr>
      <w:r w:rsidRPr="00A16BD3">
        <w:tab/>
        <w:t>(d)</w:t>
      </w:r>
      <w:r w:rsidRPr="00A16BD3">
        <w:tab/>
        <w:t>Division</w:t>
      </w:r>
      <w:r w:rsidR="00A16BD3">
        <w:t> </w:t>
      </w:r>
      <w:r w:rsidRPr="00A16BD3">
        <w:t>3 of Part</w:t>
      </w:r>
      <w:r w:rsidR="00A16BD3">
        <w:t> </w:t>
      </w:r>
      <w:r w:rsidRPr="00A16BD3">
        <w:t>8B.</w:t>
      </w:r>
    </w:p>
    <w:p w:rsidR="00F3247C" w:rsidRPr="00A16BD3" w:rsidRDefault="00F3247C" w:rsidP="00F3247C">
      <w:pPr>
        <w:pStyle w:val="ActHead5"/>
      </w:pPr>
      <w:bookmarkStart w:id="302" w:name="_Toc405819033"/>
      <w:r w:rsidRPr="002B53D7">
        <w:rPr>
          <w:rStyle w:val="CharSectno"/>
        </w:rPr>
        <w:t>65EAB</w:t>
      </w:r>
      <w:r w:rsidRPr="00A16BD3">
        <w:t xml:space="preserve">  Revising a calculation of quarterly </w:t>
      </w:r>
      <w:r w:rsidR="00A44BAD" w:rsidRPr="00A16BD3">
        <w:t>child care rebate</w:t>
      </w:r>
      <w:bookmarkEnd w:id="302"/>
    </w:p>
    <w:p w:rsidR="00F3247C" w:rsidRPr="00A16BD3" w:rsidRDefault="00F3247C" w:rsidP="00F3247C">
      <w:pPr>
        <w:pStyle w:val="subsection"/>
      </w:pPr>
      <w:r w:rsidRPr="00A16BD3">
        <w:tab/>
        <w:t>(1)</w:t>
      </w:r>
      <w:r w:rsidRPr="00A16BD3">
        <w:tab/>
        <w:t xml:space="preserve">The Secretary may recalculate an amount of </w:t>
      </w:r>
      <w:r w:rsidR="00A44BAD" w:rsidRPr="00A16BD3">
        <w:t>child care rebate</w:t>
      </w:r>
      <w:r w:rsidRPr="00A16BD3">
        <w:t xml:space="preserve"> which the Secretary considers applicable:</w:t>
      </w:r>
    </w:p>
    <w:p w:rsidR="00F3247C" w:rsidRPr="00A16BD3" w:rsidRDefault="00F3247C" w:rsidP="00F3247C">
      <w:pPr>
        <w:pStyle w:val="paragraph"/>
      </w:pPr>
      <w:r w:rsidRPr="00A16BD3">
        <w:tab/>
        <w:t>(a)</w:t>
      </w:r>
      <w:r w:rsidRPr="00A16BD3">
        <w:tab/>
        <w:t>under subsection</w:t>
      </w:r>
      <w:r w:rsidR="00A16BD3">
        <w:t> </w:t>
      </w:r>
      <w:r w:rsidRPr="00A16BD3">
        <w:t>65EA</w:t>
      </w:r>
      <w:r w:rsidR="006764AE" w:rsidRPr="00A16BD3">
        <w:t>A</w:t>
      </w:r>
      <w:r w:rsidR="00753CFA" w:rsidRPr="00A16BD3">
        <w:t>(</w:t>
      </w:r>
      <w:r w:rsidRPr="00A16BD3">
        <w:t>1); or</w:t>
      </w:r>
    </w:p>
    <w:p w:rsidR="00F3247C" w:rsidRPr="00A16BD3" w:rsidRDefault="00F3247C" w:rsidP="00F3247C">
      <w:pPr>
        <w:pStyle w:val="paragraph"/>
      </w:pPr>
      <w:r w:rsidRPr="00A16BD3">
        <w:tab/>
        <w:t>(b)</w:t>
      </w:r>
      <w:r w:rsidRPr="00A16BD3">
        <w:tab/>
        <w:t>under a previous application of this subsection;</w:t>
      </w:r>
    </w:p>
    <w:p w:rsidR="00F3247C" w:rsidRPr="00A16BD3" w:rsidRDefault="00F3247C" w:rsidP="00F3247C">
      <w:pPr>
        <w:pStyle w:val="subsection2"/>
      </w:pPr>
      <w:r w:rsidRPr="00A16BD3">
        <w:t xml:space="preserve">in respect of an individual and a child for a quarter, so long as a determination of entitlement has not been made under </w:t>
      </w:r>
      <w:r w:rsidR="00127CA2" w:rsidRPr="00A16BD3">
        <w:t>Subdivision</w:t>
      </w:r>
      <w:r w:rsidR="00753CFA" w:rsidRPr="00A16BD3">
        <w:t xml:space="preserve"> </w:t>
      </w:r>
      <w:r w:rsidRPr="00A16BD3">
        <w:t>A in respect of the individual and child for the income year that includes the quarter.</w:t>
      </w:r>
    </w:p>
    <w:p w:rsidR="00F3247C" w:rsidRPr="00A16BD3" w:rsidRDefault="00F3247C" w:rsidP="00F3247C">
      <w:pPr>
        <w:pStyle w:val="subsection"/>
      </w:pPr>
      <w:r w:rsidRPr="00A16BD3">
        <w:tab/>
        <w:t>(2)</w:t>
      </w:r>
      <w:r w:rsidRPr="00A16BD3">
        <w:tab/>
        <w:t>If:</w:t>
      </w:r>
    </w:p>
    <w:p w:rsidR="00F3247C" w:rsidRPr="00A16BD3" w:rsidRDefault="00F3247C" w:rsidP="00F3247C">
      <w:pPr>
        <w:pStyle w:val="paragraph"/>
      </w:pPr>
      <w:r w:rsidRPr="00A16BD3">
        <w:tab/>
        <w:t>(a)</w:t>
      </w:r>
      <w:r w:rsidRPr="00A16BD3">
        <w:tab/>
        <w:t xml:space="preserve">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in respect of an individual and a child for a quarter has been paid to the individual; and</w:t>
      </w:r>
    </w:p>
    <w:p w:rsidR="00F3247C" w:rsidRPr="00A16BD3" w:rsidRDefault="00F3247C" w:rsidP="00F3247C">
      <w:pPr>
        <w:pStyle w:val="paragraph"/>
      </w:pPr>
      <w:r w:rsidRPr="00A16BD3">
        <w:tab/>
        <w:t>(b)</w:t>
      </w:r>
      <w:r w:rsidRPr="00A16BD3">
        <w:tab/>
        <w:t xml:space="preserve">a recalculation under </w:t>
      </w:r>
      <w:r w:rsidR="00A16BD3">
        <w:t>subsection (</w:t>
      </w:r>
      <w:r w:rsidRPr="00A16BD3">
        <w:t xml:space="preserve">1) increases the amount of </w:t>
      </w:r>
      <w:r w:rsidR="00A44BAD" w:rsidRPr="00A16BD3">
        <w:t>child care rebate</w:t>
      </w:r>
      <w:r w:rsidRPr="00A16BD3">
        <w:t xml:space="preserve"> applicable in respect of the individual and the child for the quarter;</w:t>
      </w:r>
    </w:p>
    <w:p w:rsidR="00F3247C" w:rsidRPr="00A16BD3" w:rsidRDefault="00F3247C" w:rsidP="00F3247C">
      <w:pPr>
        <w:pStyle w:val="subsection2"/>
      </w:pPr>
      <w:r w:rsidRPr="00A16BD3">
        <w:t>then subsections</w:t>
      </w:r>
      <w:r w:rsidR="00A16BD3">
        <w:t> </w:t>
      </w:r>
      <w:r w:rsidRPr="00A16BD3">
        <w:t>65EA</w:t>
      </w:r>
      <w:r w:rsidR="00753CFA" w:rsidRPr="00A16BD3">
        <w:t>A(</w:t>
      </w:r>
      <w:r w:rsidRPr="00A16BD3">
        <w:t>2) to (4) apply to the increase as if the increase were the amount applicable under subsection</w:t>
      </w:r>
      <w:r w:rsidR="00A16BD3">
        <w:t> </w:t>
      </w:r>
      <w:r w:rsidRPr="00A16BD3">
        <w:t>65EA</w:t>
      </w:r>
      <w:r w:rsidR="00753CFA" w:rsidRPr="00A16BD3">
        <w:t>A(</w:t>
      </w:r>
      <w:r w:rsidRPr="00A16BD3">
        <w:t>1).</w:t>
      </w:r>
    </w:p>
    <w:p w:rsidR="00F3247C" w:rsidRPr="00A16BD3" w:rsidRDefault="00F3247C" w:rsidP="00F3247C">
      <w:pPr>
        <w:pStyle w:val="subsection"/>
      </w:pPr>
      <w:r w:rsidRPr="00A16BD3">
        <w:tab/>
        <w:t>(3)</w:t>
      </w:r>
      <w:r w:rsidRPr="00A16BD3">
        <w:tab/>
        <w:t>If:</w:t>
      </w:r>
    </w:p>
    <w:p w:rsidR="00F3247C" w:rsidRPr="00A16BD3" w:rsidRDefault="00F3247C" w:rsidP="00F3247C">
      <w:pPr>
        <w:pStyle w:val="paragraph"/>
      </w:pPr>
      <w:r w:rsidRPr="00A16BD3">
        <w:tab/>
        <w:t>(a)</w:t>
      </w:r>
      <w:r w:rsidRPr="00A16BD3">
        <w:tab/>
        <w:t xml:space="preserve">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in respect of an individual and a child for a quarter has been paid to the individual; and</w:t>
      </w:r>
    </w:p>
    <w:p w:rsidR="00F3247C" w:rsidRPr="00A16BD3" w:rsidRDefault="00F3247C" w:rsidP="00F3247C">
      <w:pPr>
        <w:pStyle w:val="paragraph"/>
      </w:pPr>
      <w:r w:rsidRPr="00A16BD3">
        <w:tab/>
        <w:t>(b)</w:t>
      </w:r>
      <w:r w:rsidRPr="00A16BD3">
        <w:tab/>
        <w:t xml:space="preserve">a recalculation under </w:t>
      </w:r>
      <w:r w:rsidR="00A16BD3">
        <w:t>subsection (</w:t>
      </w:r>
      <w:r w:rsidRPr="00A16BD3">
        <w:t xml:space="preserve">1) decreases the amount of </w:t>
      </w:r>
      <w:r w:rsidR="00A44BAD" w:rsidRPr="00A16BD3">
        <w:t>child care rebate</w:t>
      </w:r>
      <w:r w:rsidRPr="00A16BD3">
        <w:t xml:space="preserve"> applicable in respect of the individual and the child for the quarter;</w:t>
      </w:r>
    </w:p>
    <w:p w:rsidR="00F3247C" w:rsidRPr="00A16BD3" w:rsidRDefault="00F3247C" w:rsidP="00F3247C">
      <w:pPr>
        <w:pStyle w:val="subsection2"/>
      </w:pPr>
      <w:r w:rsidRPr="00A16BD3">
        <w:t xml:space="preserve">the Secretary may set off all or a part of the decrease against an amount of </w:t>
      </w:r>
      <w:r w:rsidR="00A44BAD" w:rsidRPr="00A16BD3">
        <w:t>child care rebate</w:t>
      </w:r>
      <w:r w:rsidRPr="00A16BD3">
        <w:t xml:space="preserve"> applicable </w:t>
      </w:r>
      <w:r w:rsidR="00847BE0" w:rsidRPr="00A16BD3">
        <w:t xml:space="preserve">under this </w:t>
      </w:r>
      <w:r w:rsidR="00127CA2" w:rsidRPr="00A16BD3">
        <w:t>Subdivision</w:t>
      </w:r>
      <w:r w:rsidR="00753CFA" w:rsidRPr="00A16BD3">
        <w:t xml:space="preserve"> </w:t>
      </w:r>
      <w:r w:rsidR="00847BE0" w:rsidRPr="00A16BD3">
        <w:t xml:space="preserve">or </w:t>
      </w:r>
      <w:r w:rsidR="00127CA2" w:rsidRPr="00A16BD3">
        <w:lastRenderedPageBreak/>
        <w:t>Subdivision</w:t>
      </w:r>
      <w:r w:rsidR="00753CFA" w:rsidRPr="00A16BD3">
        <w:t xml:space="preserve"> </w:t>
      </w:r>
      <w:r w:rsidR="00847BE0" w:rsidRPr="00A16BD3">
        <w:t>AAB in respect of the individual and the child for a later period</w:t>
      </w:r>
      <w:r w:rsidRPr="00A16BD3">
        <w:t xml:space="preserve"> in the same income year.</w:t>
      </w:r>
    </w:p>
    <w:p w:rsidR="00F3247C" w:rsidRPr="00A16BD3" w:rsidRDefault="00F3247C" w:rsidP="00F3247C">
      <w:pPr>
        <w:pStyle w:val="ActHead5"/>
      </w:pPr>
      <w:bookmarkStart w:id="303" w:name="_Toc405819034"/>
      <w:r w:rsidRPr="002B53D7">
        <w:rPr>
          <w:rStyle w:val="CharSectno"/>
        </w:rPr>
        <w:t>65EAC</w:t>
      </w:r>
      <w:r w:rsidRPr="00A16BD3">
        <w:t xml:space="preserve">  Notices relating to quarterly payments of </w:t>
      </w:r>
      <w:r w:rsidR="00A44BAD" w:rsidRPr="00A16BD3">
        <w:t>child care rebate</w:t>
      </w:r>
      <w:bookmarkEnd w:id="303"/>
    </w:p>
    <w:p w:rsidR="00F3247C" w:rsidRPr="00A16BD3" w:rsidRDefault="00F3247C" w:rsidP="00F3247C">
      <w:pPr>
        <w:pStyle w:val="subsection"/>
      </w:pPr>
      <w:r w:rsidRPr="00A16BD3">
        <w:tab/>
        <w:t>(1)</w:t>
      </w:r>
      <w:r w:rsidRPr="00A16BD3">
        <w:tab/>
        <w:t xml:space="preserve">The Secretary must give notice of an amount of </w:t>
      </w:r>
      <w:r w:rsidR="00A44BAD" w:rsidRPr="00A16BD3">
        <w:t>child care rebate</w:t>
      </w:r>
      <w:r w:rsidRPr="00A16BD3">
        <w:t xml:space="preserve"> (the </w:t>
      </w:r>
      <w:r w:rsidRPr="00A16BD3">
        <w:rPr>
          <w:b/>
          <w:i/>
        </w:rPr>
        <w:t>rebate amount</w:t>
      </w:r>
      <w:r w:rsidRPr="00A16BD3">
        <w:t xml:space="preserve">) applicable under this </w:t>
      </w:r>
      <w:r w:rsidR="00127CA2" w:rsidRPr="00A16BD3">
        <w:t>Subdivision</w:t>
      </w:r>
      <w:r w:rsidR="00753CFA" w:rsidRPr="00A16BD3">
        <w:t xml:space="preserve"> </w:t>
      </w:r>
      <w:r w:rsidRPr="00A16BD3">
        <w:t>to the individual, stating:</w:t>
      </w:r>
    </w:p>
    <w:p w:rsidR="00F3247C" w:rsidRPr="00A16BD3" w:rsidRDefault="00F3247C" w:rsidP="00F3247C">
      <w:pPr>
        <w:pStyle w:val="paragraph"/>
      </w:pPr>
      <w:r w:rsidRPr="00A16BD3">
        <w:tab/>
        <w:t>(a)</w:t>
      </w:r>
      <w:r w:rsidRPr="00A16BD3">
        <w:tab/>
        <w:t>the child’s name and the quarter in respect of which the rebate amount is applicable; and</w:t>
      </w:r>
    </w:p>
    <w:p w:rsidR="00F3247C" w:rsidRPr="00A16BD3" w:rsidRDefault="00F3247C" w:rsidP="001634ED">
      <w:pPr>
        <w:pStyle w:val="paragraph"/>
        <w:keepNext/>
      </w:pPr>
      <w:r w:rsidRPr="00A16BD3">
        <w:tab/>
        <w:t>(b)</w:t>
      </w:r>
      <w:r w:rsidRPr="00A16BD3">
        <w:tab/>
        <w:t>the rebate amount; and</w:t>
      </w:r>
    </w:p>
    <w:p w:rsidR="00F3247C" w:rsidRPr="00A16BD3" w:rsidRDefault="00F3247C" w:rsidP="00F3247C">
      <w:pPr>
        <w:pStyle w:val="paragraph"/>
      </w:pPr>
      <w:r w:rsidRPr="00A16BD3">
        <w:tab/>
        <w:t>(c)</w:t>
      </w:r>
      <w:r w:rsidRPr="00A16BD3">
        <w:tab/>
        <w:t>the total amount of the individual’s approved child care fees for the child worked out under step 1 of the method statement in section</w:t>
      </w:r>
      <w:r w:rsidR="00A16BD3">
        <w:t> </w:t>
      </w:r>
      <w:r w:rsidRPr="00A16BD3">
        <w:t>84AA of the Family Assistance Act when calculating the rebate amount; and</w:t>
      </w:r>
    </w:p>
    <w:p w:rsidR="00F3247C" w:rsidRPr="00A16BD3" w:rsidRDefault="00F3247C" w:rsidP="00F3247C">
      <w:pPr>
        <w:pStyle w:val="paragraph"/>
      </w:pPr>
      <w:r w:rsidRPr="00A16BD3">
        <w:tab/>
        <w:t>(d)</w:t>
      </w:r>
      <w:r w:rsidRPr="00A16BD3">
        <w:tab/>
        <w:t>the total amount (if any) of fee reductions worked out under step 2 of the method statement in section</w:t>
      </w:r>
      <w:r w:rsidR="00A16BD3">
        <w:t> </w:t>
      </w:r>
      <w:r w:rsidRPr="00A16BD3">
        <w:t>84AA of the Family Assistance Act when calculating the rebate amount; and</w:t>
      </w:r>
    </w:p>
    <w:p w:rsidR="00F3247C" w:rsidRPr="00A16BD3" w:rsidRDefault="00F3247C" w:rsidP="00F3247C">
      <w:pPr>
        <w:pStyle w:val="paragraph"/>
      </w:pPr>
      <w:r w:rsidRPr="00A16BD3">
        <w:tab/>
        <w:t>(e)</w:t>
      </w:r>
      <w:r w:rsidRPr="00A16BD3">
        <w:tab/>
        <w:t>if the rebate amount is the result of a recalculation covered by subsection</w:t>
      </w:r>
      <w:r w:rsidR="00A16BD3">
        <w:t> </w:t>
      </w:r>
      <w:r w:rsidRPr="00A16BD3">
        <w:t>65EA</w:t>
      </w:r>
      <w:r w:rsidR="00753CFA" w:rsidRPr="00A16BD3">
        <w:t>B(</w:t>
      </w:r>
      <w:r w:rsidRPr="00A16BD3">
        <w:t>2)—the amount of the increase in rebate as a result of the recalculation; and</w:t>
      </w:r>
    </w:p>
    <w:p w:rsidR="00F3247C" w:rsidRPr="00A16BD3" w:rsidRDefault="00F3247C" w:rsidP="00F3247C">
      <w:pPr>
        <w:pStyle w:val="paragraph"/>
      </w:pPr>
      <w:r w:rsidRPr="00A16BD3">
        <w:tab/>
        <w:t>(f)</w:t>
      </w:r>
      <w:r w:rsidRPr="00A16BD3">
        <w:tab/>
        <w:t>if the rebate amount is the result of a recalculation covered by subsection</w:t>
      </w:r>
      <w:r w:rsidR="00A16BD3">
        <w:t> </w:t>
      </w:r>
      <w:r w:rsidRPr="00A16BD3">
        <w:t>65EA</w:t>
      </w:r>
      <w:r w:rsidR="00753CFA" w:rsidRPr="00A16BD3">
        <w:t>B(</w:t>
      </w:r>
      <w:r w:rsidRPr="00A16BD3">
        <w:t>3)—the amount of the decrease in rebate as a result of the recalculation, and whether an amount will be set off as described in that subsection.</w:t>
      </w:r>
    </w:p>
    <w:p w:rsidR="00F3247C" w:rsidRPr="00A16BD3" w:rsidRDefault="00F3247C" w:rsidP="00F3247C">
      <w:pPr>
        <w:pStyle w:val="subsection"/>
      </w:pPr>
      <w:r w:rsidRPr="00A16BD3">
        <w:tab/>
        <w:t>(2)</w:t>
      </w:r>
      <w:r w:rsidRPr="00A16BD3">
        <w:tab/>
        <w:t xml:space="preserve">The calculation and payment of an amount of </w:t>
      </w:r>
      <w:r w:rsidR="00A44BAD" w:rsidRPr="00A16BD3">
        <w:t>child care rebate</w:t>
      </w:r>
      <w:r w:rsidRPr="00A16BD3">
        <w:t xml:space="preserve"> applicable under this </w:t>
      </w:r>
      <w:r w:rsidR="00127CA2" w:rsidRPr="00A16BD3">
        <w:t>Subdivision</w:t>
      </w:r>
      <w:r w:rsidR="00753CFA" w:rsidRPr="00A16BD3">
        <w:t xml:space="preserve"> </w:t>
      </w:r>
      <w:r w:rsidRPr="00A16BD3">
        <w:t xml:space="preserve">is not ineffective by reason only that any, or all, of the requirements of </w:t>
      </w:r>
      <w:r w:rsidR="00A16BD3">
        <w:t>subsection (</w:t>
      </w:r>
      <w:r w:rsidRPr="00A16BD3">
        <w:t>1) are not complied with.</w:t>
      </w:r>
    </w:p>
    <w:p w:rsidR="00A44BAD" w:rsidRPr="00A16BD3" w:rsidRDefault="00127CA2" w:rsidP="00A44BAD">
      <w:pPr>
        <w:pStyle w:val="ActHead4"/>
      </w:pPr>
      <w:bookmarkStart w:id="304" w:name="_Toc405819035"/>
      <w:r w:rsidRPr="002B53D7">
        <w:rPr>
          <w:rStyle w:val="CharSubdNo"/>
        </w:rPr>
        <w:lastRenderedPageBreak/>
        <w:t>Subdivision</w:t>
      </w:r>
      <w:r w:rsidR="00753CFA" w:rsidRPr="002B53D7">
        <w:rPr>
          <w:rStyle w:val="CharSubdNo"/>
        </w:rPr>
        <w:t xml:space="preserve"> </w:t>
      </w:r>
      <w:r w:rsidR="00A44BAD" w:rsidRPr="002B53D7">
        <w:rPr>
          <w:rStyle w:val="CharSubdNo"/>
        </w:rPr>
        <w:t>A</w:t>
      </w:r>
      <w:r w:rsidR="00A44BAD" w:rsidRPr="00A16BD3">
        <w:t>—</w:t>
      </w:r>
      <w:r w:rsidR="00A44BAD" w:rsidRPr="002B53D7">
        <w:rPr>
          <w:rStyle w:val="CharSubdText"/>
        </w:rPr>
        <w:t>Determination of entitlement to child care rebate</w:t>
      </w:r>
      <w:bookmarkEnd w:id="304"/>
    </w:p>
    <w:p w:rsidR="007F7E6D" w:rsidRPr="00A16BD3" w:rsidRDefault="007F7E6D" w:rsidP="007F7E6D">
      <w:pPr>
        <w:pStyle w:val="ActHead5"/>
      </w:pPr>
      <w:bookmarkStart w:id="305" w:name="_Toc405819036"/>
      <w:r w:rsidRPr="002B53D7">
        <w:rPr>
          <w:rStyle w:val="CharSectno"/>
        </w:rPr>
        <w:t>65EA</w:t>
      </w:r>
      <w:r w:rsidRPr="00A16BD3">
        <w:t xml:space="preserve">  Determining entitlement, or no entitlement, to child care rebate—eligibility for child care benefit by fee reduction</w:t>
      </w:r>
      <w:bookmarkEnd w:id="305"/>
    </w:p>
    <w:p w:rsidR="007F7E6D" w:rsidRPr="00A16BD3" w:rsidRDefault="007F7E6D" w:rsidP="007F7E6D">
      <w:pPr>
        <w:pStyle w:val="subsection"/>
      </w:pPr>
      <w:r w:rsidRPr="00A16BD3">
        <w:tab/>
        <w:t>(1)</w:t>
      </w:r>
      <w:r w:rsidRPr="00A16BD3">
        <w:tab/>
        <w:t>This section applies in respect of an individual and a child for a period in an income year if:</w:t>
      </w:r>
    </w:p>
    <w:p w:rsidR="007F7E6D" w:rsidRPr="00A16BD3" w:rsidRDefault="007F7E6D" w:rsidP="007F7E6D">
      <w:pPr>
        <w:pStyle w:val="paragraph"/>
      </w:pPr>
      <w:r w:rsidRPr="00A16BD3">
        <w:tab/>
        <w:t>(a)</w:t>
      </w:r>
      <w:r w:rsidRPr="00A16BD3">
        <w:tab/>
        <w:t>the Secretary has determined under section</w:t>
      </w:r>
      <w:r w:rsidR="00A16BD3">
        <w:t> </w:t>
      </w:r>
      <w:r w:rsidRPr="00A16BD3">
        <w:t>51B that the individual is entitled to be paid child care benefit by fee reduction for one or more sessions of care provided by an approved child care service to the child during the period; or</w:t>
      </w:r>
    </w:p>
    <w:p w:rsidR="007F7E6D" w:rsidRPr="00A16BD3" w:rsidRDefault="007F7E6D" w:rsidP="007F7E6D">
      <w:pPr>
        <w:pStyle w:val="paragraph"/>
      </w:pPr>
      <w:r w:rsidRPr="00A16BD3">
        <w:tab/>
        <w:t>(b)</w:t>
      </w:r>
      <w:r w:rsidRPr="00A16BD3">
        <w:tab/>
        <w:t>the Secretary has determined under subsection</w:t>
      </w:r>
      <w:r w:rsidR="00A16BD3">
        <w:t> </w:t>
      </w:r>
      <w:r w:rsidRPr="00A16BD3">
        <w:t>51C(1) or (2) that the individual is not entitled to be paid child care benefit by fee reduction for one or more sessions of care provided by an approved child care service to the child during the period.</w:t>
      </w:r>
    </w:p>
    <w:p w:rsidR="007F7E6D" w:rsidRPr="00A16BD3" w:rsidRDefault="007F7E6D" w:rsidP="007F7E6D">
      <w:pPr>
        <w:pStyle w:val="SubsectionHead"/>
      </w:pPr>
      <w:r w:rsidRPr="00A16BD3">
        <w:t>Determining entitlement to child care rebate</w:t>
      </w:r>
    </w:p>
    <w:p w:rsidR="007F7E6D" w:rsidRPr="00A16BD3" w:rsidRDefault="007F7E6D" w:rsidP="001634ED">
      <w:pPr>
        <w:pStyle w:val="subsection"/>
        <w:keepNext/>
      </w:pPr>
      <w:r w:rsidRPr="00A16BD3">
        <w:tab/>
        <w:t>(2)</w:t>
      </w:r>
      <w:r w:rsidRPr="00A16BD3">
        <w:tab/>
        <w:t>If the Secretary is satisfied:</w:t>
      </w:r>
    </w:p>
    <w:p w:rsidR="007F7E6D" w:rsidRPr="00A16BD3" w:rsidRDefault="007F7E6D" w:rsidP="007F7E6D">
      <w:pPr>
        <w:pStyle w:val="paragraph"/>
      </w:pPr>
      <w:r w:rsidRPr="00A16BD3">
        <w:tab/>
        <w:t>(a)</w:t>
      </w:r>
      <w:r w:rsidRPr="00A16BD3">
        <w:tab/>
        <w:t>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and</w:t>
      </w:r>
    </w:p>
    <w:p w:rsidR="007F7E6D" w:rsidRPr="00A16BD3" w:rsidRDefault="007F7E6D" w:rsidP="007F7E6D">
      <w:pPr>
        <w:pStyle w:val="paragraph"/>
      </w:pPr>
      <w:r w:rsidRPr="00A16BD3">
        <w:tab/>
        <w:t>(b)</w:t>
      </w:r>
      <w:r w:rsidRPr="00A16BD3">
        <w:tab/>
        <w:t>that, if the individual were to be entitled under this subsection to child care rebate in respect of that eligibility, the amount of rebate would be more than a nil amount; and</w:t>
      </w:r>
    </w:p>
    <w:p w:rsidR="007F7E6D" w:rsidRPr="00A16BD3" w:rsidRDefault="007F7E6D" w:rsidP="007F7E6D">
      <w:pPr>
        <w:pStyle w:val="paragraph"/>
      </w:pPr>
      <w:r w:rsidRPr="00A16BD3">
        <w:tab/>
        <w:t>(c)</w:t>
      </w:r>
      <w:r w:rsidRPr="00A16BD3">
        <w:tab/>
        <w:t>that a determination under this subsection, or subsection</w:t>
      </w:r>
      <w:r w:rsidR="00A16BD3">
        <w:t> </w:t>
      </w:r>
      <w:r w:rsidRPr="00A16BD3">
        <w:t>65EB(2), has not already been made in respect of the individual and the child for the income year;</w:t>
      </w:r>
    </w:p>
    <w:p w:rsidR="007F7E6D" w:rsidRPr="00A16BD3" w:rsidRDefault="007F7E6D" w:rsidP="007F7E6D">
      <w:pPr>
        <w:pStyle w:val="subsection2"/>
      </w:pPr>
      <w:r w:rsidRPr="00A16BD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16BD3" w:rsidRDefault="007F7E6D" w:rsidP="007F7E6D">
      <w:pPr>
        <w:pStyle w:val="notetext"/>
      </w:pPr>
      <w:r w:rsidRPr="00A16BD3">
        <w:t>Note:</w:t>
      </w:r>
      <w:r w:rsidRPr="00A16BD3">
        <w:tab/>
        <w:t>A determination may be made under section</w:t>
      </w:r>
      <w:r w:rsidR="00A16BD3">
        <w:t> </w:t>
      </w:r>
      <w:r w:rsidRPr="00A16BD3">
        <w:t>65EC if a determination under this subsection, or subsection</w:t>
      </w:r>
      <w:r w:rsidR="00A16BD3">
        <w:t> </w:t>
      </w:r>
      <w:r w:rsidRPr="00A16BD3">
        <w:t xml:space="preserve">65EB(2), has already been made </w:t>
      </w:r>
      <w:r w:rsidRPr="00A16BD3">
        <w:lastRenderedPageBreak/>
        <w:t>in respect of the individual and the child for a period in the income year.</w:t>
      </w:r>
    </w:p>
    <w:p w:rsidR="007F7E6D" w:rsidRPr="00A16BD3" w:rsidRDefault="007F7E6D" w:rsidP="007F7E6D">
      <w:pPr>
        <w:pStyle w:val="SubsectionHead"/>
      </w:pPr>
      <w:r w:rsidRPr="00A16BD3">
        <w:t>Determining no entitlement to child care rebate</w:t>
      </w:r>
    </w:p>
    <w:p w:rsidR="007F7E6D" w:rsidRPr="00A16BD3" w:rsidRDefault="007F7E6D" w:rsidP="007F7E6D">
      <w:pPr>
        <w:pStyle w:val="subsection"/>
      </w:pPr>
      <w:r w:rsidRPr="00A16BD3">
        <w:tab/>
        <w:t>(3)</w:t>
      </w:r>
      <w:r w:rsidRPr="00A16BD3">
        <w:tab/>
        <w:t>If:</w:t>
      </w:r>
    </w:p>
    <w:p w:rsidR="007F7E6D" w:rsidRPr="00A16BD3" w:rsidRDefault="007F7E6D" w:rsidP="007F7E6D">
      <w:pPr>
        <w:pStyle w:val="paragraph"/>
      </w:pPr>
      <w:r w:rsidRPr="00A16BD3">
        <w:tab/>
        <w:t>(a)</w:t>
      </w:r>
      <w:r w:rsidRPr="00A16BD3">
        <w:tab/>
        <w:t>the Secretary is not satisfied 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or</w:t>
      </w:r>
    </w:p>
    <w:p w:rsidR="007F7E6D" w:rsidRPr="00A16BD3" w:rsidRDefault="007F7E6D" w:rsidP="007F7E6D">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7F7E6D" w:rsidRPr="00A16BD3" w:rsidRDefault="007F7E6D" w:rsidP="007F7E6D">
      <w:pPr>
        <w:pStyle w:val="subsection2"/>
      </w:pPr>
      <w:r w:rsidRPr="00A16BD3">
        <w:t>the Secretary must determine that the individual is not entitled to be paid child care rebate in respect of the child for the care provided during the period.</w:t>
      </w:r>
    </w:p>
    <w:p w:rsidR="007F7E6D" w:rsidRPr="00A16BD3" w:rsidRDefault="007F7E6D" w:rsidP="007F7E6D">
      <w:pPr>
        <w:pStyle w:val="ActHead5"/>
      </w:pPr>
      <w:bookmarkStart w:id="306" w:name="_Toc405819037"/>
      <w:r w:rsidRPr="002B53D7">
        <w:rPr>
          <w:rStyle w:val="CharSectno"/>
        </w:rPr>
        <w:t>65EB</w:t>
      </w:r>
      <w:r w:rsidRPr="00A16BD3">
        <w:t xml:space="preserve">  Determining entitlement, or no entitlement, to child care rebate—eligibility for child care benefit for past period</w:t>
      </w:r>
      <w:bookmarkEnd w:id="306"/>
    </w:p>
    <w:p w:rsidR="007F7E6D" w:rsidRPr="00A16BD3" w:rsidRDefault="007F7E6D" w:rsidP="007F7E6D">
      <w:pPr>
        <w:pStyle w:val="subsection"/>
      </w:pPr>
      <w:r w:rsidRPr="00A16BD3">
        <w:tab/>
        <w:t>(1)</w:t>
      </w:r>
      <w:r w:rsidRPr="00A16BD3">
        <w:tab/>
        <w:t>This section applies in respect of an individual, a child and care provided to the child during a period in an income year if:</w:t>
      </w:r>
    </w:p>
    <w:p w:rsidR="007F7E6D" w:rsidRPr="00A16BD3" w:rsidRDefault="007F7E6D" w:rsidP="007F7E6D">
      <w:pPr>
        <w:pStyle w:val="paragraph"/>
      </w:pPr>
      <w:r w:rsidRPr="00A16BD3">
        <w:tab/>
        <w:t>(a)</w:t>
      </w:r>
      <w:r w:rsidRPr="00A16BD3">
        <w:tab/>
        <w:t>the Secretary has determined under section</w:t>
      </w:r>
      <w:r w:rsidR="00A16BD3">
        <w:t> </w:t>
      </w:r>
      <w:r w:rsidRPr="00A16BD3">
        <w:t>52E that the individual is entitled to be paid child care benefit for the period in respect of the child; or</w:t>
      </w:r>
    </w:p>
    <w:p w:rsidR="007F7E6D" w:rsidRPr="00A16BD3" w:rsidRDefault="007F7E6D" w:rsidP="007F7E6D">
      <w:pPr>
        <w:pStyle w:val="paragraph"/>
      </w:pPr>
      <w:r w:rsidRPr="00A16BD3">
        <w:tab/>
        <w:t>(b)</w:t>
      </w:r>
      <w:r w:rsidRPr="00A16BD3">
        <w:tab/>
        <w:t>the Secretary has determined under subsection</w:t>
      </w:r>
      <w:r w:rsidR="00A16BD3">
        <w:t> </w:t>
      </w:r>
      <w:r w:rsidRPr="00A16BD3">
        <w:t>52G(1) or (2) that the individual is not entitled to be paid child care benefit for the period in respect of the child.</w:t>
      </w:r>
    </w:p>
    <w:p w:rsidR="007F7E6D" w:rsidRPr="00A16BD3" w:rsidRDefault="007F7E6D" w:rsidP="007F7E6D">
      <w:pPr>
        <w:pStyle w:val="SubsectionHead"/>
      </w:pPr>
      <w:r w:rsidRPr="00A16BD3">
        <w:t>Determining entitlement to child care rebate</w:t>
      </w:r>
    </w:p>
    <w:p w:rsidR="007F7E6D" w:rsidRPr="00A16BD3" w:rsidRDefault="007F7E6D" w:rsidP="007F7E6D">
      <w:pPr>
        <w:pStyle w:val="subsection"/>
      </w:pPr>
      <w:r w:rsidRPr="00A16BD3">
        <w:tab/>
        <w:t>(2)</w:t>
      </w:r>
      <w:r w:rsidRPr="00A16BD3">
        <w:tab/>
        <w:t>If the Secretary is satisfied:</w:t>
      </w:r>
    </w:p>
    <w:p w:rsidR="007F7E6D" w:rsidRPr="00A16BD3" w:rsidRDefault="007F7E6D" w:rsidP="007F7E6D">
      <w:pPr>
        <w:pStyle w:val="paragraph"/>
      </w:pPr>
      <w:r w:rsidRPr="00A16BD3">
        <w:tab/>
        <w:t>(a)</w:t>
      </w:r>
      <w:r w:rsidRPr="00A16BD3">
        <w:tab/>
        <w:t>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lastRenderedPageBreak/>
        <w:tab/>
        <w:t>(ii)</w:t>
      </w:r>
      <w:r w:rsidRPr="00A16BD3">
        <w:tab/>
        <w:t>the care provided during the period; and</w:t>
      </w:r>
    </w:p>
    <w:p w:rsidR="007F7E6D" w:rsidRPr="00A16BD3" w:rsidRDefault="007F7E6D" w:rsidP="007F7E6D">
      <w:pPr>
        <w:pStyle w:val="paragraph"/>
      </w:pPr>
      <w:r w:rsidRPr="00A16BD3">
        <w:tab/>
        <w:t>(b)</w:t>
      </w:r>
      <w:r w:rsidRPr="00A16BD3">
        <w:tab/>
        <w:t>that, if the individual were to be entitled under this subsection to child care rebate in respect of that eligibility, the amount of rebate would be more than a nil amount; and</w:t>
      </w:r>
    </w:p>
    <w:p w:rsidR="007F7E6D" w:rsidRPr="00A16BD3" w:rsidRDefault="007F7E6D" w:rsidP="007F7E6D">
      <w:pPr>
        <w:pStyle w:val="paragraph"/>
      </w:pPr>
      <w:r w:rsidRPr="00A16BD3">
        <w:tab/>
        <w:t>(c)</w:t>
      </w:r>
      <w:r w:rsidRPr="00A16BD3">
        <w:tab/>
        <w:t>that a determination under this subsection, or subsection</w:t>
      </w:r>
      <w:r w:rsidR="00A16BD3">
        <w:t> </w:t>
      </w:r>
      <w:r w:rsidRPr="00A16BD3">
        <w:t>65EA(2), has not already been made in respect of the individual and the child for the income year;</w:t>
      </w:r>
    </w:p>
    <w:p w:rsidR="007F7E6D" w:rsidRPr="00A16BD3" w:rsidRDefault="007F7E6D" w:rsidP="007F7E6D">
      <w:pPr>
        <w:pStyle w:val="subsection2"/>
      </w:pPr>
      <w:r w:rsidRPr="00A16BD3">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16BD3" w:rsidRDefault="007F7E6D" w:rsidP="007F7E6D">
      <w:pPr>
        <w:pStyle w:val="notetext"/>
      </w:pPr>
      <w:r w:rsidRPr="00A16BD3">
        <w:t>Note:</w:t>
      </w:r>
      <w:r w:rsidRPr="00A16BD3">
        <w:tab/>
        <w:t>A determination may be made under section</w:t>
      </w:r>
      <w:r w:rsidR="00A16BD3">
        <w:t> </w:t>
      </w:r>
      <w:r w:rsidRPr="00A16BD3">
        <w:t>65EC if a determination under this subsection, or subsection</w:t>
      </w:r>
      <w:r w:rsidR="00A16BD3">
        <w:t> </w:t>
      </w:r>
      <w:r w:rsidRPr="00A16BD3">
        <w:t>65EA(2), has already been made in respect of the individual and the child for a period in the income year.</w:t>
      </w:r>
    </w:p>
    <w:p w:rsidR="007F7E6D" w:rsidRPr="00A16BD3" w:rsidRDefault="007F7E6D" w:rsidP="007F7E6D">
      <w:pPr>
        <w:pStyle w:val="SubsectionHead"/>
      </w:pPr>
      <w:r w:rsidRPr="00A16BD3">
        <w:t>Determining no entitlement to child care rebate</w:t>
      </w:r>
    </w:p>
    <w:p w:rsidR="007F7E6D" w:rsidRPr="00A16BD3" w:rsidRDefault="007F7E6D" w:rsidP="007F7E6D">
      <w:pPr>
        <w:pStyle w:val="subsection"/>
      </w:pPr>
      <w:r w:rsidRPr="00A16BD3">
        <w:tab/>
        <w:t>(3)</w:t>
      </w:r>
      <w:r w:rsidRPr="00A16BD3">
        <w:tab/>
        <w:t>If:</w:t>
      </w:r>
    </w:p>
    <w:p w:rsidR="007F7E6D" w:rsidRPr="00A16BD3" w:rsidRDefault="007F7E6D" w:rsidP="007F7E6D">
      <w:pPr>
        <w:pStyle w:val="paragraph"/>
      </w:pPr>
      <w:r w:rsidRPr="00A16BD3">
        <w:tab/>
        <w:t>(a)</w:t>
      </w:r>
      <w:r w:rsidRPr="00A16BD3">
        <w:tab/>
        <w:t>the Secretary is not satisfied that the individual is eligible under subsection</w:t>
      </w:r>
      <w:r w:rsidR="00A16BD3">
        <w:t> </w:t>
      </w:r>
      <w:r w:rsidRPr="00A16BD3">
        <w:t>57F(1) of the Family Assistance Act for child care rebate in respect of:</w:t>
      </w:r>
    </w:p>
    <w:p w:rsidR="007F7E6D" w:rsidRPr="00A16BD3" w:rsidRDefault="007F7E6D" w:rsidP="007F7E6D">
      <w:pPr>
        <w:pStyle w:val="paragraphsub"/>
      </w:pPr>
      <w:r w:rsidRPr="00A16BD3">
        <w:tab/>
        <w:t>(i)</w:t>
      </w:r>
      <w:r w:rsidRPr="00A16BD3">
        <w:tab/>
        <w:t>the child for the income year; and</w:t>
      </w:r>
    </w:p>
    <w:p w:rsidR="007F7E6D" w:rsidRPr="00A16BD3" w:rsidRDefault="007F7E6D" w:rsidP="007F7E6D">
      <w:pPr>
        <w:pStyle w:val="paragraphsub"/>
      </w:pPr>
      <w:r w:rsidRPr="00A16BD3">
        <w:tab/>
        <w:t>(ii)</w:t>
      </w:r>
      <w:r w:rsidRPr="00A16BD3">
        <w:tab/>
        <w:t>the care provided during the period; or</w:t>
      </w:r>
    </w:p>
    <w:p w:rsidR="007F7E6D" w:rsidRPr="00A16BD3" w:rsidRDefault="007F7E6D" w:rsidP="007F7E6D">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7F7E6D" w:rsidRPr="00A16BD3" w:rsidRDefault="007F7E6D" w:rsidP="007F7E6D">
      <w:pPr>
        <w:pStyle w:val="subsection2"/>
      </w:pPr>
      <w:r w:rsidRPr="00A16BD3">
        <w:t>the Secretary must determine that the individual is not entitled to be paid child care rebate in respect of the child for the care provided during the period.</w:t>
      </w:r>
    </w:p>
    <w:p w:rsidR="007F7E6D" w:rsidRPr="00A16BD3" w:rsidRDefault="007F7E6D" w:rsidP="007F7E6D">
      <w:pPr>
        <w:pStyle w:val="ActHead5"/>
      </w:pPr>
      <w:bookmarkStart w:id="307" w:name="_Toc405819038"/>
      <w:r w:rsidRPr="002B53D7">
        <w:rPr>
          <w:rStyle w:val="CharSectno"/>
        </w:rPr>
        <w:t>65EC</w:t>
      </w:r>
      <w:r w:rsidRPr="00A16BD3">
        <w:t xml:space="preserve">  Later determinations of entitlement to child care rebate</w:t>
      </w:r>
      <w:bookmarkEnd w:id="307"/>
    </w:p>
    <w:p w:rsidR="007F7E6D" w:rsidRPr="00A16BD3" w:rsidRDefault="007F7E6D" w:rsidP="007F7E6D">
      <w:pPr>
        <w:pStyle w:val="subsection"/>
      </w:pPr>
      <w:r w:rsidRPr="00A16BD3">
        <w:tab/>
        <w:t>(1)</w:t>
      </w:r>
      <w:r w:rsidRPr="00A16BD3">
        <w:tab/>
        <w:t>If:</w:t>
      </w:r>
    </w:p>
    <w:p w:rsidR="007F7E6D" w:rsidRPr="00A16BD3" w:rsidRDefault="007F7E6D" w:rsidP="007F7E6D">
      <w:pPr>
        <w:pStyle w:val="paragraph"/>
      </w:pPr>
      <w:r w:rsidRPr="00A16BD3">
        <w:lastRenderedPageBreak/>
        <w:tab/>
        <w:t>(a)</w:t>
      </w:r>
      <w:r w:rsidRPr="00A16BD3">
        <w:tab/>
        <w:t>a determination is made under subsection</w:t>
      </w:r>
      <w:r w:rsidR="00A16BD3">
        <w:t> </w:t>
      </w:r>
      <w:r w:rsidRPr="00A16BD3">
        <w:t xml:space="preserve">65EA(2) or 65EB(2), or this subsection because of a previous application of this subsection, in respect of an individual and a child for an income year (the </w:t>
      </w:r>
      <w:r w:rsidRPr="00A16BD3">
        <w:rPr>
          <w:b/>
          <w:i/>
        </w:rPr>
        <w:t>earlier rebate determination</w:t>
      </w:r>
      <w:r w:rsidRPr="00A16BD3">
        <w:t>); and</w:t>
      </w:r>
    </w:p>
    <w:p w:rsidR="007F7E6D" w:rsidRPr="00A16BD3" w:rsidRDefault="007F7E6D" w:rsidP="007F7E6D">
      <w:pPr>
        <w:pStyle w:val="paragraph"/>
      </w:pPr>
      <w:r w:rsidRPr="00A16BD3">
        <w:tab/>
        <w:t>(b)</w:t>
      </w:r>
      <w:r w:rsidRPr="00A16BD3">
        <w:tab/>
        <w:t>a determination is later made under section</w:t>
      </w:r>
      <w:r w:rsidR="00A16BD3">
        <w:t> </w:t>
      </w:r>
      <w:r w:rsidRPr="00A16BD3">
        <w:t>51B or 52E or subsection</w:t>
      </w:r>
      <w:r w:rsidR="00A16BD3">
        <w:t> </w:t>
      </w:r>
      <w:r w:rsidRPr="00A16BD3">
        <w:t xml:space="preserve">51C(1) or 52G(1) in respect of the individual and the child and one or more sessions of care provided by an approved child care service during a period in the income year (the </w:t>
      </w:r>
      <w:r w:rsidRPr="00A16BD3">
        <w:rPr>
          <w:b/>
          <w:i/>
        </w:rPr>
        <w:t>later CCB determination</w:t>
      </w:r>
      <w:r w:rsidRPr="00A16BD3">
        <w:t>); and</w:t>
      </w:r>
    </w:p>
    <w:p w:rsidR="007F7E6D" w:rsidRPr="00A16BD3" w:rsidRDefault="007F7E6D" w:rsidP="007F7E6D">
      <w:pPr>
        <w:pStyle w:val="paragraph"/>
      </w:pPr>
      <w:r w:rsidRPr="00A16BD3">
        <w:tab/>
        <w:t>(c)</w:t>
      </w:r>
      <w:r w:rsidRPr="00A16BD3">
        <w:tab/>
        <w:t>the later CCB determination is not the result of a review of an earlier determination under the relevant section; and</w:t>
      </w:r>
    </w:p>
    <w:p w:rsidR="007F7E6D" w:rsidRPr="00A16BD3" w:rsidRDefault="007F7E6D" w:rsidP="007F7E6D">
      <w:pPr>
        <w:pStyle w:val="paragraph"/>
      </w:pPr>
      <w:r w:rsidRPr="00A16BD3">
        <w:tab/>
        <w:t>(d)</w:t>
      </w:r>
      <w:r w:rsidRPr="00A16BD3">
        <w:tab/>
        <w:t>as a result of the later CCB determination, the Secretary considers the individual is entitled to be paid an increased amount of child care rebate;</w:t>
      </w:r>
    </w:p>
    <w:p w:rsidR="007F7E6D" w:rsidRPr="00A16BD3" w:rsidRDefault="007F7E6D" w:rsidP="007F7E6D">
      <w:pPr>
        <w:pStyle w:val="subsection2"/>
      </w:pPr>
      <w:r w:rsidRPr="00A16BD3">
        <w:t xml:space="preserve">the Secretary must determine that the individual is entitled to be paid the increased amount of child care rebate in respect of the child for the year (the </w:t>
      </w:r>
      <w:r w:rsidRPr="00A16BD3">
        <w:rPr>
          <w:b/>
          <w:i/>
        </w:rPr>
        <w:t>later rebate determination</w:t>
      </w:r>
      <w:r w:rsidRPr="00A16BD3">
        <w:t>).</w:t>
      </w:r>
    </w:p>
    <w:p w:rsidR="007F7E6D" w:rsidRPr="00A16BD3" w:rsidRDefault="007F7E6D" w:rsidP="007F7E6D">
      <w:pPr>
        <w:pStyle w:val="subsection"/>
      </w:pPr>
      <w:r w:rsidRPr="00A16BD3">
        <w:tab/>
        <w:t>(2)</w:t>
      </w:r>
      <w:r w:rsidRPr="00A16BD3">
        <w:tab/>
        <w:t>The earlier rebate determination ceases to be in force when the later rebate determination is made.</w:t>
      </w:r>
    </w:p>
    <w:p w:rsidR="004F2956" w:rsidRPr="00A16BD3" w:rsidRDefault="004F2956" w:rsidP="004F2956">
      <w:pPr>
        <w:pStyle w:val="ActHead5"/>
      </w:pPr>
      <w:bookmarkStart w:id="308" w:name="_Toc405819039"/>
      <w:r w:rsidRPr="002B53D7">
        <w:rPr>
          <w:rStyle w:val="CharSectno"/>
        </w:rPr>
        <w:t>65ECA</w:t>
      </w:r>
      <w:r w:rsidRPr="00A16BD3">
        <w:t xml:space="preserve">  Determining entitlement, or no entitlement, to child care rebate—eligibility for child care benefit in substitution</w:t>
      </w:r>
      <w:bookmarkEnd w:id="308"/>
    </w:p>
    <w:p w:rsidR="004F2956" w:rsidRPr="00A16BD3" w:rsidRDefault="004F2956" w:rsidP="004F2956">
      <w:pPr>
        <w:pStyle w:val="subsection"/>
      </w:pPr>
      <w:r w:rsidRPr="00A16BD3">
        <w:tab/>
        <w:t>(1)</w:t>
      </w:r>
      <w:r w:rsidRPr="00A16BD3">
        <w:tab/>
        <w:t>This section applies in respect of an individual and a child for a period if:</w:t>
      </w:r>
    </w:p>
    <w:p w:rsidR="004F2956" w:rsidRPr="00A16BD3" w:rsidRDefault="004F2956" w:rsidP="004F2956">
      <w:pPr>
        <w:pStyle w:val="paragraph"/>
      </w:pPr>
      <w:r w:rsidRPr="00A16BD3">
        <w:tab/>
        <w:t>(a)</w:t>
      </w:r>
      <w:r w:rsidRPr="00A16BD3">
        <w:tab/>
        <w:t>the Secretary has determined under section</w:t>
      </w:r>
      <w:r w:rsidR="00A16BD3">
        <w:t> </w:t>
      </w:r>
      <w:r w:rsidRPr="00A16BD3">
        <w:t>53D that the individual is entitled to be paid child care benefit by single payment/in substitution because of the death of another individual in respect of the child and the period; or</w:t>
      </w:r>
    </w:p>
    <w:p w:rsidR="004F2956" w:rsidRPr="00A16BD3" w:rsidRDefault="004F2956" w:rsidP="004F2956">
      <w:pPr>
        <w:pStyle w:val="paragraph"/>
      </w:pPr>
      <w:r w:rsidRPr="00A16BD3">
        <w:tab/>
        <w:t>(b)</w:t>
      </w:r>
      <w:r w:rsidRPr="00A16BD3">
        <w:tab/>
        <w:t>the Secretary has determined under subsection</w:t>
      </w:r>
      <w:r w:rsidR="00A16BD3">
        <w:t> </w:t>
      </w:r>
      <w:r w:rsidRPr="00A16BD3">
        <w:t>53E(1) or (2) that the individual is not entitled to be paid child care benefit by single payment/in substitution because of the death of another individual in respect of the child and the period.</w:t>
      </w:r>
    </w:p>
    <w:p w:rsidR="004F2956" w:rsidRPr="00A16BD3" w:rsidRDefault="004F2956" w:rsidP="004F2956">
      <w:pPr>
        <w:pStyle w:val="SubsectionHead"/>
      </w:pPr>
      <w:r w:rsidRPr="00A16BD3">
        <w:lastRenderedPageBreak/>
        <w:t>Determining entitlement to child care rebate</w:t>
      </w:r>
    </w:p>
    <w:p w:rsidR="004F2956" w:rsidRPr="00A16BD3" w:rsidRDefault="004F2956" w:rsidP="004F2956">
      <w:pPr>
        <w:pStyle w:val="subsection"/>
      </w:pPr>
      <w:r w:rsidRPr="00A16BD3">
        <w:tab/>
        <w:t>(2)</w:t>
      </w:r>
      <w:r w:rsidRPr="00A16BD3">
        <w:tab/>
        <w:t>If the Secretary is satisfied:</w:t>
      </w:r>
    </w:p>
    <w:p w:rsidR="004F2956" w:rsidRPr="00A16BD3" w:rsidRDefault="004F2956" w:rsidP="004F2956">
      <w:pPr>
        <w:pStyle w:val="paragraph"/>
      </w:pPr>
      <w:r w:rsidRPr="00A16BD3">
        <w:tab/>
        <w:t>(a)</w:t>
      </w:r>
      <w:r w:rsidRPr="00A16BD3">
        <w:tab/>
        <w:t>that the individual is eligible under subsection</w:t>
      </w:r>
      <w:r w:rsidR="00A16BD3">
        <w:t> </w:t>
      </w:r>
      <w:r w:rsidRPr="00A16BD3">
        <w:t>57F(1A) of the Family Assistance Act for child care rebate in respect of the child and the period; and</w:t>
      </w:r>
    </w:p>
    <w:p w:rsidR="004F2956" w:rsidRPr="00A16BD3" w:rsidRDefault="004F2956" w:rsidP="004F2956">
      <w:pPr>
        <w:pStyle w:val="paragraph"/>
      </w:pPr>
      <w:r w:rsidRPr="00A16BD3">
        <w:tab/>
        <w:t>(b)</w:t>
      </w:r>
      <w:r w:rsidRPr="00A16BD3">
        <w:tab/>
        <w:t>that, if the individual were to be entitled under this subsection to child care rebate in respect of that eligibility, the amount of rebate would be more than a nil amount;</w:t>
      </w:r>
    </w:p>
    <w:p w:rsidR="004F2956" w:rsidRPr="00A16BD3" w:rsidRDefault="004F2956" w:rsidP="004F2956">
      <w:pPr>
        <w:pStyle w:val="subsection2"/>
      </w:pPr>
      <w:r w:rsidRPr="00A16BD3">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A16BD3" w:rsidRDefault="004F2956" w:rsidP="004F2956">
      <w:pPr>
        <w:pStyle w:val="subsection"/>
      </w:pPr>
      <w:r w:rsidRPr="00A16BD3">
        <w:tab/>
        <w:t>(3)</w:t>
      </w:r>
      <w:r w:rsidRPr="00A16BD3">
        <w:tab/>
        <w:t>Subsections</w:t>
      </w:r>
      <w:r w:rsidR="00A16BD3">
        <w:t> </w:t>
      </w:r>
      <w:r w:rsidRPr="00A16BD3">
        <w:t xml:space="preserve">65EA(3) and 65EB(3) do not limit </w:t>
      </w:r>
      <w:r w:rsidR="00A16BD3">
        <w:t>subsection (</w:t>
      </w:r>
      <w:r w:rsidRPr="00A16BD3">
        <w:t>2).</w:t>
      </w:r>
    </w:p>
    <w:p w:rsidR="004F2956" w:rsidRPr="00A16BD3" w:rsidRDefault="004F2956" w:rsidP="004F2956">
      <w:pPr>
        <w:pStyle w:val="SubsectionHead"/>
      </w:pPr>
      <w:r w:rsidRPr="00A16BD3">
        <w:t>Determining no entitlement to child care rebate</w:t>
      </w:r>
    </w:p>
    <w:p w:rsidR="004F2956" w:rsidRPr="00A16BD3" w:rsidRDefault="004F2956" w:rsidP="004F2956">
      <w:pPr>
        <w:pStyle w:val="subsection"/>
      </w:pPr>
      <w:r w:rsidRPr="00A16BD3">
        <w:tab/>
        <w:t>(4)</w:t>
      </w:r>
      <w:r w:rsidRPr="00A16BD3">
        <w:tab/>
        <w:t>If:</w:t>
      </w:r>
    </w:p>
    <w:p w:rsidR="004F2956" w:rsidRPr="00A16BD3" w:rsidRDefault="004F2956" w:rsidP="004F2956">
      <w:pPr>
        <w:pStyle w:val="paragraph"/>
      </w:pPr>
      <w:r w:rsidRPr="00A16BD3">
        <w:tab/>
        <w:t>(a)</w:t>
      </w:r>
      <w:r w:rsidRPr="00A16BD3">
        <w:tab/>
        <w:t>the Secretary is not satisfied that the individual is eligible under subsection</w:t>
      </w:r>
      <w:r w:rsidR="00A16BD3">
        <w:t> </w:t>
      </w:r>
      <w:r w:rsidRPr="00A16BD3">
        <w:t>57F(1A) of the Family Assistance Act for child care rebate in respect of the child and the period; or</w:t>
      </w:r>
    </w:p>
    <w:p w:rsidR="004F2956" w:rsidRPr="00A16BD3" w:rsidRDefault="004F2956" w:rsidP="004F2956">
      <w:pPr>
        <w:pStyle w:val="paragraph"/>
      </w:pPr>
      <w:r w:rsidRPr="00A16BD3">
        <w:tab/>
        <w:t>(b)</w:t>
      </w:r>
      <w:r w:rsidRPr="00A16BD3">
        <w:tab/>
        <w:t>the Secretary is satisfied that the individual is so eligible, but is not satisfied that, if the individual were to be entitled to child care rebate in respect of that eligibility, the amount of rebate would be more than a nil amount;</w:t>
      </w:r>
    </w:p>
    <w:p w:rsidR="004F2956" w:rsidRPr="00A16BD3" w:rsidRDefault="004F2956" w:rsidP="004F2956">
      <w:pPr>
        <w:pStyle w:val="subsection2"/>
      </w:pPr>
      <w:r w:rsidRPr="00A16BD3">
        <w:t>the Secretary must determine that the individual is not entitled to be paid child care rebate because of the death of the other individual in respect of the child and the period.</w:t>
      </w:r>
    </w:p>
    <w:p w:rsidR="008A0730" w:rsidRPr="00A16BD3" w:rsidRDefault="008A0730" w:rsidP="008A0730">
      <w:pPr>
        <w:pStyle w:val="ActHead5"/>
      </w:pPr>
      <w:bookmarkStart w:id="309" w:name="_Toc405819040"/>
      <w:r w:rsidRPr="002B53D7">
        <w:rPr>
          <w:rStyle w:val="CharSectno"/>
        </w:rPr>
        <w:t>65ED</w:t>
      </w:r>
      <w:r w:rsidRPr="00A16BD3">
        <w:t xml:space="preserve">  When determination is in force</w:t>
      </w:r>
      <w:bookmarkEnd w:id="309"/>
    </w:p>
    <w:p w:rsidR="008A0730" w:rsidRPr="00A16BD3" w:rsidRDefault="008A0730" w:rsidP="008A0730">
      <w:pPr>
        <w:pStyle w:val="subsection"/>
      </w:pPr>
      <w:r w:rsidRPr="00A16BD3">
        <w:tab/>
      </w:r>
      <w:r w:rsidRPr="00A16BD3">
        <w:tab/>
        <w:t>Subject to subsection</w:t>
      </w:r>
      <w:r w:rsidR="00A16BD3">
        <w:t> </w:t>
      </w:r>
      <w:r w:rsidRPr="00A16BD3">
        <w:t xml:space="preserve">65EC(2), a determination under this </w:t>
      </w:r>
      <w:r w:rsidR="00127CA2" w:rsidRPr="00A16BD3">
        <w:t>Subdivision</w:t>
      </w:r>
      <w:r w:rsidR="00753CFA" w:rsidRPr="00A16BD3">
        <w:t xml:space="preserve"> </w:t>
      </w:r>
      <w:r w:rsidRPr="00A16BD3">
        <w:t>comes into force when it is made and remains in force at all times afterwards.</w:t>
      </w:r>
    </w:p>
    <w:p w:rsidR="008A0730" w:rsidRPr="00A16BD3" w:rsidRDefault="008A0730" w:rsidP="008A0730">
      <w:pPr>
        <w:pStyle w:val="ActHead5"/>
      </w:pPr>
      <w:bookmarkStart w:id="310" w:name="_Toc405819041"/>
      <w:r w:rsidRPr="002B53D7">
        <w:rPr>
          <w:rStyle w:val="CharSectno"/>
        </w:rPr>
        <w:lastRenderedPageBreak/>
        <w:t>65EE</w:t>
      </w:r>
      <w:r w:rsidRPr="00A16BD3">
        <w:t xml:space="preserve">  Notice of determination</w:t>
      </w:r>
      <w:bookmarkEnd w:id="310"/>
    </w:p>
    <w:p w:rsidR="008A0730" w:rsidRPr="00A16BD3" w:rsidRDefault="008A0730" w:rsidP="008A0730">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individual, stating:</w:t>
      </w:r>
    </w:p>
    <w:p w:rsidR="004F2956" w:rsidRPr="00A16BD3" w:rsidRDefault="004F2956" w:rsidP="004F2956">
      <w:pPr>
        <w:pStyle w:val="paragraph"/>
      </w:pPr>
      <w:r w:rsidRPr="00A16BD3">
        <w:tab/>
        <w:t>(a)</w:t>
      </w:r>
      <w:r w:rsidRPr="00A16BD3">
        <w:tab/>
        <w:t>for a determination under a provision other than section</w:t>
      </w:r>
      <w:r w:rsidR="00A16BD3">
        <w:t> </w:t>
      </w:r>
      <w:r w:rsidRPr="00A16BD3">
        <w:t>65ECA:</w:t>
      </w:r>
    </w:p>
    <w:p w:rsidR="004F2956" w:rsidRPr="00A16BD3" w:rsidRDefault="004F2956" w:rsidP="004F2956">
      <w:pPr>
        <w:pStyle w:val="paragraphsub"/>
      </w:pPr>
      <w:r w:rsidRPr="00A16BD3">
        <w:tab/>
        <w:t>(i)</w:t>
      </w:r>
      <w:r w:rsidRPr="00A16BD3">
        <w:tab/>
        <w:t>the income year in respect of which the determination is made; and</w:t>
      </w:r>
    </w:p>
    <w:p w:rsidR="004F2956" w:rsidRPr="00A16BD3" w:rsidRDefault="004F2956" w:rsidP="004F2956">
      <w:pPr>
        <w:pStyle w:val="paragraphsub"/>
      </w:pPr>
      <w:r w:rsidRPr="00A16BD3">
        <w:tab/>
        <w:t>(ii)</w:t>
      </w:r>
      <w:r w:rsidRPr="00A16BD3">
        <w:tab/>
        <w:t>whether, under the determination, the individual is entitled to be paid child care rebate in respect of the income year; and</w:t>
      </w:r>
    </w:p>
    <w:p w:rsidR="004F2956" w:rsidRPr="00A16BD3" w:rsidRDefault="004F2956" w:rsidP="004F2956">
      <w:pPr>
        <w:pStyle w:val="paragraph"/>
      </w:pPr>
      <w:r w:rsidRPr="00A16BD3">
        <w:tab/>
        <w:t>(b)</w:t>
      </w:r>
      <w:r w:rsidRPr="00A16BD3">
        <w:tab/>
        <w:t>for a determination under section</w:t>
      </w:r>
      <w:r w:rsidR="00A16BD3">
        <w:t> </w:t>
      </w:r>
      <w:r w:rsidRPr="00A16BD3">
        <w:t>65ECA:</w:t>
      </w:r>
    </w:p>
    <w:p w:rsidR="004F2956" w:rsidRPr="00A16BD3" w:rsidRDefault="004F2956" w:rsidP="004F2956">
      <w:pPr>
        <w:pStyle w:val="paragraphsub"/>
      </w:pPr>
      <w:r w:rsidRPr="00A16BD3">
        <w:tab/>
        <w:t>(i)</w:t>
      </w:r>
      <w:r w:rsidRPr="00A16BD3">
        <w:tab/>
        <w:t>the period in respect of which the determination is made; and</w:t>
      </w:r>
    </w:p>
    <w:p w:rsidR="004F2956" w:rsidRPr="00A16BD3" w:rsidRDefault="004F2956" w:rsidP="004F2956">
      <w:pPr>
        <w:pStyle w:val="paragraphsub"/>
      </w:pPr>
      <w:r w:rsidRPr="00A16BD3">
        <w:tab/>
        <w:t>(ii)</w:t>
      </w:r>
      <w:r w:rsidRPr="00A16BD3">
        <w:tab/>
        <w:t>whether, under the determination, the individual is entitled to be paid child care rebate in respect of the period; and</w:t>
      </w:r>
    </w:p>
    <w:p w:rsidR="008A0730" w:rsidRPr="00A16BD3" w:rsidRDefault="008A0730" w:rsidP="008A0730">
      <w:pPr>
        <w:pStyle w:val="paragraph"/>
      </w:pPr>
      <w:r w:rsidRPr="00A16BD3">
        <w:tab/>
        <w:t>(c)</w:t>
      </w:r>
      <w:r w:rsidRPr="00A16BD3">
        <w:tab/>
        <w:t>if the individual is so entitled, the amount of the entitlement; and</w:t>
      </w:r>
    </w:p>
    <w:p w:rsidR="008A0730" w:rsidRPr="00A16BD3" w:rsidRDefault="008A0730" w:rsidP="008A0730">
      <w:pPr>
        <w:pStyle w:val="paragraph"/>
      </w:pPr>
      <w:r w:rsidRPr="00A16BD3">
        <w:tab/>
        <w:t>(d)</w:t>
      </w:r>
      <w:r w:rsidRPr="00A16BD3">
        <w:tab/>
        <w:t>that the individual may apply for review of the determination in the manner set out in Part</w:t>
      </w:r>
      <w:r w:rsidR="00A16BD3">
        <w:t> </w:t>
      </w:r>
      <w:r w:rsidRPr="00A16BD3">
        <w:t>5.</w:t>
      </w:r>
    </w:p>
    <w:p w:rsidR="008A0730" w:rsidRPr="00A16BD3" w:rsidRDefault="008A0730" w:rsidP="008A0730">
      <w:pPr>
        <w:pStyle w:val="subsection"/>
      </w:pPr>
      <w:r w:rsidRPr="00A16BD3">
        <w:tab/>
        <w:t>(2)</w:t>
      </w:r>
      <w:r w:rsidRPr="00A16BD3">
        <w:tab/>
        <w:t xml:space="preserve">The determination is not ineffective by reason only that any, or all, of the requirements of </w:t>
      </w:r>
      <w:r w:rsidR="00A16BD3">
        <w:t>subsection (</w:t>
      </w:r>
      <w:r w:rsidRPr="00A16BD3">
        <w:t>1) are not complied with.</w:t>
      </w:r>
    </w:p>
    <w:p w:rsidR="008A0730" w:rsidRPr="00A16BD3" w:rsidRDefault="00127CA2" w:rsidP="008A0730">
      <w:pPr>
        <w:pStyle w:val="ActHead4"/>
      </w:pPr>
      <w:bookmarkStart w:id="311" w:name="_Toc405819042"/>
      <w:r w:rsidRPr="002B53D7">
        <w:rPr>
          <w:rStyle w:val="CharSubdNo"/>
        </w:rPr>
        <w:t>Subdivision</w:t>
      </w:r>
      <w:r w:rsidR="00753CFA" w:rsidRPr="002B53D7">
        <w:rPr>
          <w:rStyle w:val="CharSubdNo"/>
        </w:rPr>
        <w:t xml:space="preserve"> </w:t>
      </w:r>
      <w:r w:rsidR="008A0730" w:rsidRPr="002B53D7">
        <w:rPr>
          <w:rStyle w:val="CharSubdNo"/>
        </w:rPr>
        <w:t>B</w:t>
      </w:r>
      <w:r w:rsidR="008A0730" w:rsidRPr="00A16BD3">
        <w:t>—</w:t>
      </w:r>
      <w:r w:rsidR="008A0730" w:rsidRPr="002B53D7">
        <w:rPr>
          <w:rStyle w:val="CharSubdText"/>
        </w:rPr>
        <w:t>Payment</w:t>
      </w:r>
      <w:bookmarkEnd w:id="311"/>
    </w:p>
    <w:p w:rsidR="008A0730" w:rsidRPr="00A16BD3" w:rsidRDefault="008A0730" w:rsidP="008A0730">
      <w:pPr>
        <w:pStyle w:val="ActHead5"/>
      </w:pPr>
      <w:bookmarkStart w:id="312" w:name="_Toc405819043"/>
      <w:r w:rsidRPr="002B53D7">
        <w:rPr>
          <w:rStyle w:val="CharSectno"/>
        </w:rPr>
        <w:t>65EF</w:t>
      </w:r>
      <w:r w:rsidRPr="00A16BD3">
        <w:t xml:space="preserve">  Payment of </w:t>
      </w:r>
      <w:r w:rsidR="00A44BAD" w:rsidRPr="00A16BD3">
        <w:t>child care rebate</w:t>
      </w:r>
      <w:bookmarkEnd w:id="312"/>
    </w:p>
    <w:p w:rsidR="004F2956" w:rsidRPr="00A16BD3" w:rsidRDefault="004F2956" w:rsidP="004F2956">
      <w:pPr>
        <w:pStyle w:val="SubsectionHead"/>
      </w:pPr>
      <w:r w:rsidRPr="00A16BD3">
        <w:t>Rebate because of eligibility for child care benefit by fee reduction or for past period</w:t>
      </w:r>
    </w:p>
    <w:p w:rsidR="008A0730" w:rsidRPr="00A16BD3" w:rsidRDefault="008A0730" w:rsidP="008A0730">
      <w:pPr>
        <w:pStyle w:val="subsection"/>
      </w:pPr>
      <w:r w:rsidRPr="00A16BD3">
        <w:tab/>
        <w:t>(1)</w:t>
      </w:r>
      <w:r w:rsidRPr="00A16BD3">
        <w:tab/>
        <w:t>If a determination is made under section</w:t>
      </w:r>
      <w:r w:rsidR="00A16BD3">
        <w:t> </w:t>
      </w:r>
      <w:r w:rsidRPr="00A16BD3">
        <w:t>65EA</w:t>
      </w:r>
      <w:r w:rsidR="00265A7F" w:rsidRPr="00A16BD3">
        <w:t>, 65EB or 65EC</w:t>
      </w:r>
      <w:r w:rsidRPr="00A16BD3">
        <w:t xml:space="preserve"> that an individual is entitled to be paid </w:t>
      </w:r>
      <w:r w:rsidR="00A44BAD" w:rsidRPr="00A16BD3">
        <w:t>child care rebate</w:t>
      </w:r>
      <w:r w:rsidRPr="00A16BD3">
        <w:t xml:space="preserve"> in respect of a child for an income year, the Secretary must pay the amount to which the individual is determined to be entitled, at such time as </w:t>
      </w:r>
      <w:r w:rsidRPr="00A16BD3">
        <w:lastRenderedPageBreak/>
        <w:t>the Secretary considers appropriate, to the credit of a bank account nominated and maintained by the individual.</w:t>
      </w:r>
    </w:p>
    <w:p w:rsidR="00635744" w:rsidRPr="00A16BD3" w:rsidRDefault="00635744" w:rsidP="00635744">
      <w:pPr>
        <w:pStyle w:val="subsection"/>
      </w:pPr>
      <w:r w:rsidRPr="00A16BD3">
        <w:tab/>
        <w:t>(2)</w:t>
      </w:r>
      <w:r w:rsidRPr="00A16BD3">
        <w:tab/>
      </w:r>
      <w:r w:rsidR="00A16BD3">
        <w:t>Subsection (</w:t>
      </w:r>
      <w:r w:rsidRPr="00A16BD3">
        <w:t xml:space="preserve">1) has effect subject to </w:t>
      </w:r>
      <w:r w:rsidR="00A16BD3">
        <w:t>subsections (</w:t>
      </w:r>
      <w:r w:rsidRPr="00A16BD3">
        <w:t>2A), (2B) and (2C).</w:t>
      </w:r>
    </w:p>
    <w:p w:rsidR="00071822" w:rsidRPr="00A16BD3" w:rsidRDefault="00071822" w:rsidP="00071822">
      <w:pPr>
        <w:pStyle w:val="subsection"/>
      </w:pPr>
      <w:r w:rsidRPr="00A16BD3">
        <w:tab/>
        <w:t>(2A)</w:t>
      </w:r>
      <w:r w:rsidRPr="00A16BD3">
        <w:tab/>
        <w:t>If the determination of entitlement is made under section</w:t>
      </w:r>
      <w:r w:rsidR="00A16BD3">
        <w:t> </w:t>
      </w:r>
      <w:r w:rsidRPr="00A16BD3">
        <w:t xml:space="preserve">65EA, the Secretary must reduce the amount to be paid under </w:t>
      </w:r>
      <w:r w:rsidR="00A16BD3">
        <w:t>subsection (</w:t>
      </w:r>
      <w:r w:rsidRPr="00A16BD3">
        <w:t>1) by:</w:t>
      </w:r>
    </w:p>
    <w:p w:rsidR="00071822" w:rsidRPr="00A16BD3" w:rsidRDefault="00071822" w:rsidP="00071822">
      <w:pPr>
        <w:pStyle w:val="paragraph"/>
      </w:pPr>
      <w:r w:rsidRPr="00A16BD3">
        <w:tab/>
        <w:t>(a)</w:t>
      </w:r>
      <w:r w:rsidRPr="00A16BD3">
        <w:tab/>
        <w:t xml:space="preserve">the amount of any child care rebate already paid under </w:t>
      </w:r>
      <w:r w:rsidR="00127CA2" w:rsidRPr="00A16BD3">
        <w:t>Subdivision</w:t>
      </w:r>
      <w:r w:rsidR="00753CFA" w:rsidRPr="00A16BD3">
        <w:t xml:space="preserve"> </w:t>
      </w:r>
      <w:r w:rsidRPr="00A16BD3">
        <w:t>AAB in respect of the individual and the child for a week included in the income year; and</w:t>
      </w:r>
    </w:p>
    <w:p w:rsidR="00071822" w:rsidRPr="00A16BD3" w:rsidRDefault="00071822" w:rsidP="00071822">
      <w:pPr>
        <w:pStyle w:val="paragraph"/>
      </w:pPr>
      <w:r w:rsidRPr="00A16BD3">
        <w:tab/>
        <w:t>(b)</w:t>
      </w:r>
      <w:r w:rsidRPr="00A16BD3">
        <w:tab/>
        <w:t xml:space="preserve">the amount of any child care rebate already paid under </w:t>
      </w:r>
      <w:r w:rsidR="00127CA2" w:rsidRPr="00A16BD3">
        <w:t>Subdivision</w:t>
      </w:r>
      <w:r w:rsidR="00753CFA" w:rsidRPr="00A16BD3">
        <w:t xml:space="preserve"> </w:t>
      </w:r>
      <w:r w:rsidRPr="00A16BD3">
        <w:t>AA in respect of the individual and the child for a quarter included in the income year.</w:t>
      </w:r>
    </w:p>
    <w:p w:rsidR="00635744" w:rsidRPr="00A16BD3" w:rsidRDefault="00635744" w:rsidP="00635744">
      <w:pPr>
        <w:pStyle w:val="subsection"/>
      </w:pPr>
      <w:r w:rsidRPr="00A16BD3">
        <w:tab/>
        <w:t>(2B)</w:t>
      </w:r>
      <w:r w:rsidRPr="00A16BD3">
        <w:tab/>
        <w:t>If:</w:t>
      </w:r>
    </w:p>
    <w:p w:rsidR="00635744" w:rsidRPr="00A16BD3" w:rsidRDefault="00635744" w:rsidP="00635744">
      <w:pPr>
        <w:pStyle w:val="paragraph"/>
      </w:pPr>
      <w:r w:rsidRPr="00A16BD3">
        <w:tab/>
        <w:t>(a)</w:t>
      </w:r>
      <w:r w:rsidRPr="00A16BD3">
        <w:tab/>
        <w:t>the determination of entitlement is made under section</w:t>
      </w:r>
      <w:r w:rsidR="00A16BD3">
        <w:t> </w:t>
      </w:r>
      <w:r w:rsidRPr="00A16BD3">
        <w:t>65EC; and</w:t>
      </w:r>
    </w:p>
    <w:p w:rsidR="00635744" w:rsidRPr="00A16BD3" w:rsidRDefault="00635744" w:rsidP="00635744">
      <w:pPr>
        <w:pStyle w:val="paragraph"/>
      </w:pPr>
      <w:r w:rsidRPr="00A16BD3">
        <w:tab/>
        <w:t>(b)</w:t>
      </w:r>
      <w:r w:rsidRPr="00A16BD3">
        <w:tab/>
        <w:t>when working out the amount of the entitlement under section</w:t>
      </w:r>
      <w:r w:rsidR="00A16BD3">
        <w:t> </w:t>
      </w:r>
      <w:r w:rsidRPr="00A16BD3">
        <w:t>84A of the Family Assistance Act, the base weeks included one or more base weeks for which a determination under section</w:t>
      </w:r>
      <w:r w:rsidR="00A16BD3">
        <w:t> </w:t>
      </w:r>
      <w:r w:rsidRPr="00A16BD3">
        <w:t>51B, or subsection</w:t>
      </w:r>
      <w:r w:rsidR="00A16BD3">
        <w:t> </w:t>
      </w:r>
      <w:r w:rsidRPr="00A16BD3">
        <w:t>51C(1), was applicable;</w:t>
      </w:r>
    </w:p>
    <w:p w:rsidR="00635744" w:rsidRPr="00A16BD3" w:rsidRDefault="00635744" w:rsidP="00635744">
      <w:pPr>
        <w:pStyle w:val="subsection2"/>
      </w:pPr>
      <w:r w:rsidRPr="00A16BD3">
        <w:t xml:space="preserve">the Secretary must reduce the amount to be paid under </w:t>
      </w:r>
      <w:r w:rsidR="00A16BD3">
        <w:t>subsection (</w:t>
      </w:r>
      <w:r w:rsidRPr="00A16BD3">
        <w:t xml:space="preserve">1) by the amount of any </w:t>
      </w:r>
      <w:r w:rsidR="00A44BAD" w:rsidRPr="00A16BD3">
        <w:t>child care rebate</w:t>
      </w:r>
      <w:r w:rsidRPr="00A16BD3">
        <w:t xml:space="preserve"> already paid:</w:t>
      </w:r>
    </w:p>
    <w:p w:rsidR="00071822" w:rsidRPr="00A16BD3" w:rsidRDefault="00071822" w:rsidP="00071822">
      <w:pPr>
        <w:pStyle w:val="paragraph"/>
      </w:pPr>
      <w:r w:rsidRPr="00A16BD3">
        <w:tab/>
        <w:t>(ca)</w:t>
      </w:r>
      <w:r w:rsidRPr="00A16BD3">
        <w:tab/>
        <w:t xml:space="preserve">under </w:t>
      </w:r>
      <w:r w:rsidR="00127CA2" w:rsidRPr="00A16BD3">
        <w:t>Subdivision</w:t>
      </w:r>
      <w:r w:rsidR="00753CFA" w:rsidRPr="00A16BD3">
        <w:t xml:space="preserve"> </w:t>
      </w:r>
      <w:r w:rsidRPr="00A16BD3">
        <w:t>AAB in respect of the individual and the child for a week all or part of which falls in the income year; and</w:t>
      </w:r>
    </w:p>
    <w:p w:rsidR="00635744" w:rsidRPr="00A16BD3" w:rsidRDefault="00635744" w:rsidP="00635744">
      <w:pPr>
        <w:pStyle w:val="paragraph"/>
      </w:pPr>
      <w:r w:rsidRPr="00A16BD3">
        <w:tab/>
        <w:t>(c)</w:t>
      </w:r>
      <w:r w:rsidRPr="00A16BD3">
        <w:tab/>
        <w:t xml:space="preserve">under </w:t>
      </w:r>
      <w:r w:rsidR="00127CA2" w:rsidRPr="00A16BD3">
        <w:t>Subdivision</w:t>
      </w:r>
      <w:r w:rsidR="00753CFA" w:rsidRPr="00A16BD3">
        <w:t xml:space="preserve"> </w:t>
      </w:r>
      <w:r w:rsidRPr="00A16BD3">
        <w:t>AA in respect of the individual and the child for a quarter included in the income year; and</w:t>
      </w:r>
    </w:p>
    <w:p w:rsidR="00635744" w:rsidRPr="00A16BD3" w:rsidRDefault="00635744" w:rsidP="00635744">
      <w:pPr>
        <w:pStyle w:val="paragraph"/>
      </w:pPr>
      <w:r w:rsidRPr="00A16BD3">
        <w:tab/>
        <w:t>(d)</w:t>
      </w:r>
      <w:r w:rsidRPr="00A16BD3">
        <w:tab/>
        <w:t xml:space="preserve">under </w:t>
      </w:r>
      <w:r w:rsidR="00A16BD3">
        <w:t>subsection (</w:t>
      </w:r>
      <w:r w:rsidRPr="00A16BD3">
        <w:t>1) in respect of the individual and the child for the income year.</w:t>
      </w:r>
    </w:p>
    <w:p w:rsidR="00635744" w:rsidRPr="00A16BD3" w:rsidRDefault="00635744" w:rsidP="00635744">
      <w:pPr>
        <w:pStyle w:val="subsection"/>
      </w:pPr>
      <w:r w:rsidRPr="00A16BD3">
        <w:tab/>
        <w:t>(2C)</w:t>
      </w:r>
      <w:r w:rsidRPr="00A16BD3">
        <w:tab/>
        <w:t>If the determination of entitlement is made under section</w:t>
      </w:r>
      <w:r w:rsidR="00A16BD3">
        <w:t> </w:t>
      </w:r>
      <w:r w:rsidRPr="00A16BD3">
        <w:t xml:space="preserve">65EC in a case not covered by </w:t>
      </w:r>
      <w:r w:rsidR="00A16BD3">
        <w:t>subsection (</w:t>
      </w:r>
      <w:r w:rsidRPr="00A16BD3">
        <w:t xml:space="preserve">2B), the Secretary must reduce the amount to be paid under </w:t>
      </w:r>
      <w:r w:rsidR="00A16BD3">
        <w:t>subsection (</w:t>
      </w:r>
      <w:r w:rsidRPr="00A16BD3">
        <w:t xml:space="preserve">1) by the amount of any </w:t>
      </w:r>
      <w:r w:rsidR="00A44BAD" w:rsidRPr="00A16BD3">
        <w:t xml:space="preserve">child </w:t>
      </w:r>
      <w:r w:rsidR="00A44BAD" w:rsidRPr="00A16BD3">
        <w:lastRenderedPageBreak/>
        <w:t>care rebate</w:t>
      </w:r>
      <w:r w:rsidRPr="00A16BD3">
        <w:t xml:space="preserve"> already paid under </w:t>
      </w:r>
      <w:r w:rsidR="00A16BD3">
        <w:t>subsection (</w:t>
      </w:r>
      <w:r w:rsidRPr="00A16BD3">
        <w:t>1) in respect of the individual and the child for the income year.</w:t>
      </w:r>
    </w:p>
    <w:p w:rsidR="004F2956" w:rsidRPr="00A16BD3" w:rsidRDefault="004F2956" w:rsidP="004F2956">
      <w:pPr>
        <w:pStyle w:val="SubsectionHead"/>
      </w:pPr>
      <w:r w:rsidRPr="00A16BD3">
        <w:t>Rebate because of eligibility for child care benefit in substitution</w:t>
      </w:r>
    </w:p>
    <w:p w:rsidR="004F2956" w:rsidRPr="00A16BD3" w:rsidRDefault="004F2956" w:rsidP="004F2956">
      <w:pPr>
        <w:pStyle w:val="subsection"/>
      </w:pPr>
      <w:r w:rsidRPr="00A16BD3">
        <w:tab/>
        <w:t>(2D)</w:t>
      </w:r>
      <w:r w:rsidRPr="00A16BD3">
        <w:tab/>
        <w:t>If a determination is made under section</w:t>
      </w:r>
      <w:r w:rsidR="00A16BD3">
        <w:t> </w:t>
      </w:r>
      <w:r w:rsidRPr="00A16BD3">
        <w:t>65ECA that an individual is entitled to be paid child care rebate:</w:t>
      </w:r>
    </w:p>
    <w:p w:rsidR="004F2956" w:rsidRPr="00A16BD3" w:rsidRDefault="004F2956" w:rsidP="004F2956">
      <w:pPr>
        <w:pStyle w:val="paragraph"/>
      </w:pPr>
      <w:r w:rsidRPr="00A16BD3">
        <w:tab/>
        <w:t>(a)</w:t>
      </w:r>
      <w:r w:rsidRPr="00A16BD3">
        <w:tab/>
        <w:t>because of the death of another individual; and</w:t>
      </w:r>
    </w:p>
    <w:p w:rsidR="004F2956" w:rsidRPr="00A16BD3" w:rsidRDefault="004F2956" w:rsidP="004F2956">
      <w:pPr>
        <w:pStyle w:val="paragraph"/>
      </w:pPr>
      <w:r w:rsidRPr="00A16BD3">
        <w:tab/>
        <w:t>(b)</w:t>
      </w:r>
      <w:r w:rsidRPr="00A16BD3">
        <w:tab/>
        <w:t>in respect of a child and a period;</w:t>
      </w:r>
    </w:p>
    <w:p w:rsidR="004F2956" w:rsidRPr="00A16BD3" w:rsidRDefault="004F2956" w:rsidP="004F2956">
      <w:pPr>
        <w:pStyle w:val="subsection2"/>
      </w:pPr>
      <w:r w:rsidRPr="00A16BD3">
        <w:t>the Secretary must pay the amount to which the individual is determined to be entitled, at such time as the Secretary considers appropriate, to the credit of a bank account nominated and maintained by the individual.</w:t>
      </w:r>
    </w:p>
    <w:p w:rsidR="00071822" w:rsidRPr="00A16BD3" w:rsidRDefault="00071822" w:rsidP="00071822">
      <w:pPr>
        <w:pStyle w:val="subsection"/>
      </w:pPr>
      <w:r w:rsidRPr="00A16BD3">
        <w:tab/>
        <w:t>(2E)</w:t>
      </w:r>
      <w:r w:rsidRPr="00A16BD3">
        <w:tab/>
        <w:t xml:space="preserve">However, the Secretary must reduce the amount to be paid under </w:t>
      </w:r>
      <w:r w:rsidR="00A16BD3">
        <w:t>subsection (</w:t>
      </w:r>
      <w:r w:rsidRPr="00A16BD3">
        <w:t>2D) by the amount of any child care rebate already paid:</w:t>
      </w:r>
    </w:p>
    <w:p w:rsidR="00071822" w:rsidRPr="00A16BD3" w:rsidRDefault="00071822" w:rsidP="00071822">
      <w:pPr>
        <w:pStyle w:val="paragraph"/>
      </w:pPr>
      <w:r w:rsidRPr="00A16BD3">
        <w:tab/>
        <w:t>(a)</w:t>
      </w:r>
      <w:r w:rsidRPr="00A16BD3">
        <w:tab/>
        <w:t xml:space="preserve">under </w:t>
      </w:r>
      <w:r w:rsidR="00127CA2" w:rsidRPr="00A16BD3">
        <w:t>Subdivision</w:t>
      </w:r>
      <w:r w:rsidR="00753CFA" w:rsidRPr="00A16BD3">
        <w:t xml:space="preserve"> </w:t>
      </w:r>
      <w:r w:rsidRPr="00A16BD3">
        <w:t>AAB in respect of the deceased individual and the child for a week wholly or partly included in the period; and</w:t>
      </w:r>
    </w:p>
    <w:p w:rsidR="00071822" w:rsidRPr="00A16BD3" w:rsidRDefault="00071822" w:rsidP="00071822">
      <w:pPr>
        <w:pStyle w:val="paragraph"/>
      </w:pPr>
      <w:r w:rsidRPr="00A16BD3">
        <w:tab/>
        <w:t>(b)</w:t>
      </w:r>
      <w:r w:rsidRPr="00A16BD3">
        <w:tab/>
        <w:t xml:space="preserve">under </w:t>
      </w:r>
      <w:r w:rsidR="00127CA2" w:rsidRPr="00A16BD3">
        <w:t>Subdivision</w:t>
      </w:r>
      <w:r w:rsidR="00753CFA" w:rsidRPr="00A16BD3">
        <w:t xml:space="preserve"> </w:t>
      </w:r>
      <w:r w:rsidRPr="00A16BD3">
        <w:t>AA in respect of the deceased individual and the child for a quarter wholly or partly included in the period.</w:t>
      </w:r>
    </w:p>
    <w:p w:rsidR="004F2956" w:rsidRPr="00A16BD3" w:rsidRDefault="004F2956" w:rsidP="004F2956">
      <w:pPr>
        <w:pStyle w:val="SubsectionHead"/>
      </w:pPr>
      <w:r w:rsidRPr="00A16BD3">
        <w:t>Secretary may direct payment in a different way</w:t>
      </w:r>
    </w:p>
    <w:p w:rsidR="008A0730" w:rsidRPr="00A16BD3" w:rsidRDefault="008A0730" w:rsidP="008A0730">
      <w:pPr>
        <w:pStyle w:val="subsection"/>
      </w:pPr>
      <w:r w:rsidRPr="00A16BD3">
        <w:tab/>
        <w:t>(3)</w:t>
      </w:r>
      <w:r w:rsidRPr="00A16BD3">
        <w:tab/>
        <w:t xml:space="preserve">The Secretary may direct that the whole or a part of an amount which is to be paid under this section is to be paid in a different way from that provided for by </w:t>
      </w:r>
      <w:r w:rsidR="00A16BD3">
        <w:t>subsection (</w:t>
      </w:r>
      <w:r w:rsidRPr="00A16BD3">
        <w:t>1)</w:t>
      </w:r>
      <w:r w:rsidR="004F2956" w:rsidRPr="00A16BD3">
        <w:t xml:space="preserve"> or (2D)</w:t>
      </w:r>
      <w:r w:rsidRPr="00A16BD3">
        <w:t>. If the Secretary gives the direction, the amount is to be paid in accordance with the direction.</w:t>
      </w:r>
    </w:p>
    <w:p w:rsidR="004F2956" w:rsidRPr="00A16BD3" w:rsidRDefault="004F2956" w:rsidP="004F2956">
      <w:pPr>
        <w:pStyle w:val="SubsectionHead"/>
      </w:pPr>
      <w:r w:rsidRPr="00A16BD3">
        <w:t>Payment is subject to other provisions</w:t>
      </w:r>
    </w:p>
    <w:p w:rsidR="008A0730" w:rsidRPr="00A16BD3" w:rsidRDefault="008A0730" w:rsidP="008A0730">
      <w:pPr>
        <w:pStyle w:val="subsection"/>
      </w:pPr>
      <w:r w:rsidRPr="00A16BD3">
        <w:tab/>
        <w:t>(4)</w:t>
      </w:r>
      <w:r w:rsidRPr="00A16BD3">
        <w:tab/>
        <w:t>This section is subject to Part</w:t>
      </w:r>
      <w:r w:rsidR="00A16BD3">
        <w:t> </w:t>
      </w:r>
      <w:r w:rsidRPr="00A16BD3">
        <w:t>4 and to Division</w:t>
      </w:r>
      <w:r w:rsidR="00A16BD3">
        <w:t> </w:t>
      </w:r>
      <w:r w:rsidRPr="00A16BD3">
        <w:t>3 of Part</w:t>
      </w:r>
      <w:r w:rsidR="00A16BD3">
        <w:t> </w:t>
      </w:r>
      <w:r w:rsidRPr="00A16BD3">
        <w:t>8B.</w:t>
      </w:r>
    </w:p>
    <w:p w:rsidR="00F01773" w:rsidRPr="00A16BD3" w:rsidRDefault="00F01773" w:rsidP="00753CFA">
      <w:pPr>
        <w:pStyle w:val="ActHead3"/>
        <w:pageBreakBefore/>
      </w:pPr>
      <w:bookmarkStart w:id="313" w:name="_Toc405819044"/>
      <w:r w:rsidRPr="002B53D7">
        <w:rPr>
          <w:rStyle w:val="CharDivNo"/>
        </w:rPr>
        <w:lastRenderedPageBreak/>
        <w:t>Division</w:t>
      </w:r>
      <w:r w:rsidR="00A16BD3" w:rsidRPr="002B53D7">
        <w:rPr>
          <w:rStyle w:val="CharDivNo"/>
        </w:rPr>
        <w:t> </w:t>
      </w:r>
      <w:r w:rsidRPr="002B53D7">
        <w:rPr>
          <w:rStyle w:val="CharDivNo"/>
        </w:rPr>
        <w:t>4A</w:t>
      </w:r>
      <w:r w:rsidRPr="00A16BD3">
        <w:t>—</w:t>
      </w:r>
      <w:r w:rsidRPr="002B53D7">
        <w:rPr>
          <w:rStyle w:val="CharDivText"/>
        </w:rPr>
        <w:t>One</w:t>
      </w:r>
      <w:r w:rsidR="00A16BD3" w:rsidRPr="002B53D7">
        <w:rPr>
          <w:rStyle w:val="CharDivText"/>
        </w:rPr>
        <w:noBreakHyphen/>
      </w:r>
      <w:r w:rsidRPr="002B53D7">
        <w:rPr>
          <w:rStyle w:val="CharDivText"/>
        </w:rPr>
        <w:t>off payment to families</w:t>
      </w:r>
      <w:bookmarkEnd w:id="313"/>
    </w:p>
    <w:p w:rsidR="00F01773" w:rsidRPr="00A16BD3" w:rsidRDefault="00F01773" w:rsidP="00F01773">
      <w:pPr>
        <w:pStyle w:val="ActHead5"/>
      </w:pPr>
      <w:bookmarkStart w:id="314" w:name="_Toc405819045"/>
      <w:r w:rsidRPr="002B53D7">
        <w:rPr>
          <w:rStyle w:val="CharSectno"/>
        </w:rPr>
        <w:t>65F</w:t>
      </w:r>
      <w:r w:rsidRPr="00A16BD3">
        <w:t xml:space="preserve">  Payment of one</w:t>
      </w:r>
      <w:r w:rsidR="00A16BD3">
        <w:noBreakHyphen/>
      </w:r>
      <w:r w:rsidRPr="00A16BD3">
        <w:t>off payment to families</w:t>
      </w:r>
      <w:bookmarkEnd w:id="314"/>
    </w:p>
    <w:p w:rsidR="00F01773" w:rsidRPr="00A16BD3" w:rsidRDefault="00F01773" w:rsidP="00F01773">
      <w:pPr>
        <w:pStyle w:val="subsection"/>
      </w:pPr>
      <w:r w:rsidRPr="00A16BD3">
        <w:tab/>
      </w:r>
      <w:r w:rsidRPr="00A16BD3">
        <w:tab/>
        <w:t>If an individual is entitled to a one</w:t>
      </w:r>
      <w:r w:rsidR="00A16BD3">
        <w:noBreakHyphen/>
      </w:r>
      <w:r w:rsidRPr="00A16BD3">
        <w:t>off payment to families, the Secretary must pay the payment to the individual in a single lump sum:</w:t>
      </w:r>
    </w:p>
    <w:p w:rsidR="00F01773" w:rsidRPr="00A16BD3" w:rsidRDefault="00F01773" w:rsidP="00F01773">
      <w:pPr>
        <w:pStyle w:val="paragraph"/>
      </w:pPr>
      <w:r w:rsidRPr="00A16BD3">
        <w:tab/>
        <w:t>(a)</w:t>
      </w:r>
      <w:r w:rsidRPr="00A16BD3">
        <w:tab/>
        <w:t>on the date that the Secretary considers to be the earliest date on which it is reasonably practicable for the payment to be made; and</w:t>
      </w:r>
    </w:p>
    <w:p w:rsidR="00F01773" w:rsidRPr="00A16BD3" w:rsidRDefault="00F01773" w:rsidP="00F01773">
      <w:pPr>
        <w:pStyle w:val="paragraph"/>
      </w:pPr>
      <w:r w:rsidRPr="00A16BD3">
        <w:tab/>
        <w:t>(b)</w:t>
      </w:r>
      <w:r w:rsidRPr="00A16BD3">
        <w:tab/>
        <w:t>in such manner as the Secretary considers appropriate.</w:t>
      </w:r>
    </w:p>
    <w:p w:rsidR="00F01773" w:rsidRPr="00A16BD3" w:rsidRDefault="00F01773" w:rsidP="00F01773">
      <w:pPr>
        <w:pStyle w:val="notetext"/>
      </w:pPr>
      <w:r w:rsidRPr="00A16BD3">
        <w:t>Note:</w:t>
      </w:r>
      <w:r w:rsidRPr="00A16BD3">
        <w:tab/>
        <w:t>The individual does not have to make a claim for the payment.</w:t>
      </w:r>
    </w:p>
    <w:p w:rsidR="00773A21" w:rsidRPr="00A16BD3" w:rsidRDefault="00773A21" w:rsidP="00753CFA">
      <w:pPr>
        <w:pStyle w:val="ActHead3"/>
        <w:pageBreakBefore/>
      </w:pPr>
      <w:bookmarkStart w:id="315" w:name="_Toc405819046"/>
      <w:r w:rsidRPr="002B53D7">
        <w:rPr>
          <w:rStyle w:val="CharDivNo"/>
        </w:rPr>
        <w:lastRenderedPageBreak/>
        <w:t>Division</w:t>
      </w:r>
      <w:r w:rsidR="00A16BD3" w:rsidRPr="002B53D7">
        <w:rPr>
          <w:rStyle w:val="CharDivNo"/>
        </w:rPr>
        <w:t> </w:t>
      </w:r>
      <w:r w:rsidRPr="002B53D7">
        <w:rPr>
          <w:rStyle w:val="CharDivNo"/>
        </w:rPr>
        <w:t>4B</w:t>
      </w:r>
      <w:r w:rsidRPr="00A16BD3">
        <w:t>—</w:t>
      </w:r>
      <w:r w:rsidRPr="002B53D7">
        <w:rPr>
          <w:rStyle w:val="CharDivText"/>
        </w:rPr>
        <w:t>Economic security strategy payment to families</w:t>
      </w:r>
      <w:bookmarkEnd w:id="315"/>
    </w:p>
    <w:p w:rsidR="00773A21" w:rsidRPr="00A16BD3" w:rsidRDefault="00773A21" w:rsidP="00773A21">
      <w:pPr>
        <w:pStyle w:val="ActHead5"/>
      </w:pPr>
      <w:bookmarkStart w:id="316" w:name="_Toc405819047"/>
      <w:r w:rsidRPr="002B53D7">
        <w:rPr>
          <w:rStyle w:val="CharSectno"/>
        </w:rPr>
        <w:t>65G</w:t>
      </w:r>
      <w:r w:rsidRPr="00A16BD3">
        <w:t xml:space="preserve">  Payment of economic security strategy payment to families</w:t>
      </w:r>
      <w:bookmarkEnd w:id="316"/>
    </w:p>
    <w:p w:rsidR="00773A21" w:rsidRPr="00A16BD3" w:rsidRDefault="00773A21" w:rsidP="00773A21">
      <w:pPr>
        <w:pStyle w:val="subsection"/>
      </w:pPr>
      <w:r w:rsidRPr="00A16BD3">
        <w:tab/>
      </w:r>
      <w:r w:rsidRPr="00A16BD3">
        <w:tab/>
        <w:t>If an individual is entitled to an economic security strategy payment to families, the Secretary must pay the payment to the individual in a single lump sum:</w:t>
      </w:r>
    </w:p>
    <w:p w:rsidR="00773A21" w:rsidRPr="00A16BD3" w:rsidRDefault="00773A21" w:rsidP="00773A21">
      <w:pPr>
        <w:pStyle w:val="paragraph"/>
      </w:pPr>
      <w:r w:rsidRPr="00A16BD3">
        <w:tab/>
        <w:t>(a)</w:t>
      </w:r>
      <w:r w:rsidRPr="00A16BD3">
        <w:tab/>
        <w:t>on the date that the Secretary considers to be the earliest date on which it is reasonably practicable for the payment to be made; and</w:t>
      </w:r>
    </w:p>
    <w:p w:rsidR="00773A21" w:rsidRPr="00A16BD3" w:rsidRDefault="00773A21" w:rsidP="00773A21">
      <w:pPr>
        <w:pStyle w:val="paragraph"/>
      </w:pPr>
      <w:r w:rsidRPr="00A16BD3">
        <w:tab/>
        <w:t>(b)</w:t>
      </w:r>
      <w:r w:rsidRPr="00A16BD3">
        <w:tab/>
        <w:t>in such manner as the Secretary considers appropriate.</w:t>
      </w:r>
    </w:p>
    <w:p w:rsidR="00773A21" w:rsidRPr="00A16BD3" w:rsidRDefault="00773A21" w:rsidP="00773A21">
      <w:pPr>
        <w:pStyle w:val="notetext"/>
      </w:pPr>
      <w:r w:rsidRPr="00A16BD3">
        <w:t>Note:</w:t>
      </w:r>
      <w:r w:rsidRPr="00A16BD3">
        <w:tab/>
        <w:t>The individual does not have to make a claim for the payment.</w:t>
      </w:r>
    </w:p>
    <w:p w:rsidR="0046398E" w:rsidRPr="00A16BD3" w:rsidRDefault="0046398E" w:rsidP="00753CFA">
      <w:pPr>
        <w:pStyle w:val="ActHead3"/>
        <w:pageBreakBefore/>
      </w:pPr>
      <w:bookmarkStart w:id="317" w:name="_Toc405819048"/>
      <w:r w:rsidRPr="002B53D7">
        <w:rPr>
          <w:rStyle w:val="CharDivNo"/>
        </w:rPr>
        <w:lastRenderedPageBreak/>
        <w:t>Division</w:t>
      </w:r>
      <w:r w:rsidR="00A16BD3" w:rsidRPr="002B53D7">
        <w:rPr>
          <w:rStyle w:val="CharDivNo"/>
        </w:rPr>
        <w:t> </w:t>
      </w:r>
      <w:r w:rsidRPr="002B53D7">
        <w:rPr>
          <w:rStyle w:val="CharDivNo"/>
        </w:rPr>
        <w:t>4C</w:t>
      </w:r>
      <w:r w:rsidRPr="00A16BD3">
        <w:t>—</w:t>
      </w:r>
      <w:r w:rsidRPr="002B53D7">
        <w:rPr>
          <w:rStyle w:val="CharDivText"/>
        </w:rPr>
        <w:t>Back to school bonus and single income family bonus</w:t>
      </w:r>
      <w:bookmarkEnd w:id="317"/>
    </w:p>
    <w:p w:rsidR="0046398E" w:rsidRPr="00A16BD3" w:rsidRDefault="0046398E" w:rsidP="0046398E">
      <w:pPr>
        <w:pStyle w:val="ActHead5"/>
      </w:pPr>
      <w:bookmarkStart w:id="318" w:name="_Toc405819049"/>
      <w:r w:rsidRPr="002B53D7">
        <w:rPr>
          <w:rStyle w:val="CharSectno"/>
        </w:rPr>
        <w:t>65H</w:t>
      </w:r>
      <w:r w:rsidRPr="00A16BD3">
        <w:t xml:space="preserve">  Payment of back to school bonus and single income family bonus</w:t>
      </w:r>
      <w:bookmarkEnd w:id="318"/>
    </w:p>
    <w:p w:rsidR="0046398E" w:rsidRPr="00A16BD3" w:rsidRDefault="0046398E" w:rsidP="0046398E">
      <w:pPr>
        <w:pStyle w:val="subsection"/>
      </w:pPr>
      <w:r w:rsidRPr="00A16BD3">
        <w:tab/>
      </w:r>
      <w:r w:rsidRPr="00A16BD3">
        <w:tab/>
        <w:t>If an individual is entitled to a back to school bonus or a single income family bonus, the Secretary must pay the bonus to the individual in a single lump sum:</w:t>
      </w:r>
    </w:p>
    <w:p w:rsidR="0046398E" w:rsidRPr="00A16BD3" w:rsidRDefault="0046398E" w:rsidP="0046398E">
      <w:pPr>
        <w:pStyle w:val="paragraph"/>
      </w:pPr>
      <w:r w:rsidRPr="00A16BD3">
        <w:tab/>
        <w:t>(a)</w:t>
      </w:r>
      <w:r w:rsidRPr="00A16BD3">
        <w:tab/>
        <w:t>on the date that the Secretary considers to be the earliest date on which it is reasonably practicable for the bonus to be made; and</w:t>
      </w:r>
    </w:p>
    <w:p w:rsidR="0046398E" w:rsidRPr="00A16BD3" w:rsidRDefault="0046398E" w:rsidP="0046398E">
      <w:pPr>
        <w:pStyle w:val="paragraph"/>
      </w:pPr>
      <w:r w:rsidRPr="00A16BD3">
        <w:tab/>
        <w:t>(b)</w:t>
      </w:r>
      <w:r w:rsidRPr="00A16BD3">
        <w:tab/>
        <w:t>in such manner as the Secretary considers appropriate.</w:t>
      </w:r>
    </w:p>
    <w:p w:rsidR="0046398E" w:rsidRPr="00A16BD3" w:rsidRDefault="0046398E" w:rsidP="0046398E">
      <w:pPr>
        <w:pStyle w:val="notetext"/>
      </w:pPr>
      <w:r w:rsidRPr="00A16BD3">
        <w:t>Note:</w:t>
      </w:r>
      <w:r w:rsidRPr="00A16BD3">
        <w:tab/>
        <w:t>The individual does not have to make a claim for the bonus.</w:t>
      </w:r>
    </w:p>
    <w:p w:rsidR="00413A05" w:rsidRPr="00A16BD3" w:rsidRDefault="00413A05" w:rsidP="00753CFA">
      <w:pPr>
        <w:pStyle w:val="ActHead3"/>
        <w:pageBreakBefore/>
      </w:pPr>
      <w:bookmarkStart w:id="319" w:name="_Toc405819050"/>
      <w:r w:rsidRPr="002B53D7">
        <w:rPr>
          <w:rStyle w:val="CharDivNo"/>
        </w:rPr>
        <w:lastRenderedPageBreak/>
        <w:t>Division</w:t>
      </w:r>
      <w:r w:rsidR="00A16BD3" w:rsidRPr="002B53D7">
        <w:rPr>
          <w:rStyle w:val="CharDivNo"/>
        </w:rPr>
        <w:t> </w:t>
      </w:r>
      <w:r w:rsidRPr="002B53D7">
        <w:rPr>
          <w:rStyle w:val="CharDivNo"/>
        </w:rPr>
        <w:t>4CA</w:t>
      </w:r>
      <w:r w:rsidRPr="00A16BD3">
        <w:t>—</w:t>
      </w:r>
      <w:r w:rsidRPr="002B53D7">
        <w:rPr>
          <w:rStyle w:val="CharDivText"/>
        </w:rPr>
        <w:t>ETR payment</w:t>
      </w:r>
      <w:bookmarkEnd w:id="319"/>
    </w:p>
    <w:p w:rsidR="00413A05" w:rsidRPr="00A16BD3" w:rsidRDefault="00413A05" w:rsidP="00413A05">
      <w:pPr>
        <w:pStyle w:val="ActHead5"/>
      </w:pPr>
      <w:bookmarkStart w:id="320" w:name="_Toc405819051"/>
      <w:r w:rsidRPr="002B53D7">
        <w:rPr>
          <w:rStyle w:val="CharSectno"/>
        </w:rPr>
        <w:t>65HA</w:t>
      </w:r>
      <w:r w:rsidRPr="00A16BD3">
        <w:t xml:space="preserve">  Payment of ETR payment</w:t>
      </w:r>
      <w:bookmarkEnd w:id="320"/>
    </w:p>
    <w:p w:rsidR="00413A05" w:rsidRPr="00A16BD3" w:rsidRDefault="00413A05" w:rsidP="00413A05">
      <w:pPr>
        <w:pStyle w:val="subsection"/>
      </w:pPr>
      <w:r w:rsidRPr="00A16BD3">
        <w:tab/>
        <w:t>(1)</w:t>
      </w:r>
      <w:r w:rsidRPr="00A16BD3">
        <w:tab/>
        <w:t>If an individual is entitled to an ETR payment, the Secretary must pay the payment to the individual in a single lump sum:</w:t>
      </w:r>
    </w:p>
    <w:p w:rsidR="00413A05" w:rsidRPr="00A16BD3" w:rsidRDefault="00413A05" w:rsidP="00413A05">
      <w:pPr>
        <w:pStyle w:val="paragraph"/>
      </w:pPr>
      <w:r w:rsidRPr="00A16BD3">
        <w:tab/>
        <w:t>(a)</w:t>
      </w:r>
      <w:r w:rsidRPr="00A16BD3">
        <w:tab/>
        <w:t>on the date that the Secretary considers to be the earliest date on which it is reasonably practicable for the payment to be made; and</w:t>
      </w:r>
    </w:p>
    <w:p w:rsidR="00413A05" w:rsidRPr="00A16BD3" w:rsidRDefault="00413A05" w:rsidP="00413A05">
      <w:pPr>
        <w:pStyle w:val="paragraph"/>
      </w:pPr>
      <w:r w:rsidRPr="00A16BD3">
        <w:tab/>
        <w:t>(b)</w:t>
      </w:r>
      <w:r w:rsidRPr="00A16BD3">
        <w:tab/>
        <w:t>in such manner as the Secretary considers appropriate.</w:t>
      </w:r>
    </w:p>
    <w:p w:rsidR="00413A05" w:rsidRPr="00A16BD3" w:rsidRDefault="00413A05" w:rsidP="00413A05">
      <w:pPr>
        <w:pStyle w:val="notetext"/>
      </w:pPr>
      <w:r w:rsidRPr="00A16BD3">
        <w:t>Note:</w:t>
      </w:r>
      <w:r w:rsidRPr="00A16BD3">
        <w:tab/>
        <w:t>The individual does not have to make a claim for the payment.</w:t>
      </w:r>
    </w:p>
    <w:p w:rsidR="00413A05" w:rsidRPr="00A16BD3" w:rsidRDefault="00413A05" w:rsidP="00413A05">
      <w:pPr>
        <w:pStyle w:val="subsection"/>
      </w:pPr>
      <w:r w:rsidRPr="00A16BD3">
        <w:tab/>
        <w:t>(2)</w:t>
      </w:r>
      <w:r w:rsidRPr="00A16BD3">
        <w:tab/>
        <w:t>If, on 8</w:t>
      </w:r>
      <w:r w:rsidR="00A16BD3">
        <w:t> </w:t>
      </w:r>
      <w:r w:rsidRPr="00A16BD3">
        <w:t>May 2012, section</w:t>
      </w:r>
      <w:r w:rsidR="00A16BD3">
        <w:t> </w:t>
      </w:r>
      <w:r w:rsidRPr="00A16BD3">
        <w:t xml:space="preserve">32AA or 32AD prevents the Secretary from making a payment of family tax benefit to the individual, or the individual’s partner, worked out on </w:t>
      </w:r>
      <w:r w:rsidR="0067794E" w:rsidRPr="00A16BD3">
        <w:t>an estimated income basis</w:t>
      </w:r>
      <w:r w:rsidRPr="00A16BD3">
        <w:t>, the Secretary must not pay the ETR payment to the individual at a time that is earlier than the time family tax benefit is paid to the individual, or the individual’s partner, in relation to that day.</w:t>
      </w:r>
    </w:p>
    <w:p w:rsidR="00255534" w:rsidRPr="00A16BD3" w:rsidRDefault="00255534" w:rsidP="00753CFA">
      <w:pPr>
        <w:pStyle w:val="ActHead3"/>
        <w:pageBreakBefore/>
      </w:pPr>
      <w:bookmarkStart w:id="321" w:name="_Toc405819052"/>
      <w:r w:rsidRPr="002B53D7">
        <w:rPr>
          <w:rStyle w:val="CharDivNo"/>
        </w:rPr>
        <w:lastRenderedPageBreak/>
        <w:t>Division</w:t>
      </w:r>
      <w:r w:rsidR="00A16BD3" w:rsidRPr="002B53D7">
        <w:rPr>
          <w:rStyle w:val="CharDivNo"/>
        </w:rPr>
        <w:t> </w:t>
      </w:r>
      <w:r w:rsidRPr="002B53D7">
        <w:rPr>
          <w:rStyle w:val="CharDivNo"/>
        </w:rPr>
        <w:t>4D</w:t>
      </w:r>
      <w:r w:rsidRPr="00A16BD3">
        <w:t>—</w:t>
      </w:r>
      <w:r w:rsidRPr="002B53D7">
        <w:rPr>
          <w:rStyle w:val="CharDivText"/>
        </w:rPr>
        <w:t>Clean energy advance</w:t>
      </w:r>
      <w:bookmarkEnd w:id="321"/>
    </w:p>
    <w:p w:rsidR="00255534" w:rsidRPr="00A16BD3" w:rsidRDefault="00255534" w:rsidP="00255534">
      <w:pPr>
        <w:pStyle w:val="ActHead5"/>
      </w:pPr>
      <w:bookmarkStart w:id="322" w:name="_Toc405819053"/>
      <w:r w:rsidRPr="002B53D7">
        <w:rPr>
          <w:rStyle w:val="CharSectno"/>
        </w:rPr>
        <w:t>65J</w:t>
      </w:r>
      <w:r w:rsidRPr="00A16BD3">
        <w:t xml:space="preserve">  Payment of clean energy advance</w:t>
      </w:r>
      <w:bookmarkEnd w:id="322"/>
    </w:p>
    <w:p w:rsidR="00255534" w:rsidRPr="00A16BD3" w:rsidRDefault="00255534" w:rsidP="00255534">
      <w:pPr>
        <w:pStyle w:val="subsection"/>
      </w:pPr>
      <w:r w:rsidRPr="00A16BD3">
        <w:tab/>
        <w:t>(1)</w:t>
      </w:r>
      <w:r w:rsidRPr="00A16BD3">
        <w:tab/>
        <w:t>Subject to this section, if an individual is entitled to a clean energy advance, the Secretary must pay the advance to the individual in a single lump sum:</w:t>
      </w:r>
    </w:p>
    <w:p w:rsidR="00255534" w:rsidRPr="00A16BD3" w:rsidRDefault="00255534" w:rsidP="00255534">
      <w:pPr>
        <w:pStyle w:val="paragraph"/>
      </w:pPr>
      <w:r w:rsidRPr="00A16BD3">
        <w:tab/>
        <w:t>(a)</w:t>
      </w:r>
      <w:r w:rsidRPr="00A16BD3">
        <w:tab/>
        <w:t>on the day that the Secretary considers to be the earliest day on which it is reasonably practicable for the advance to be paid; and</w:t>
      </w:r>
    </w:p>
    <w:p w:rsidR="00255534" w:rsidRPr="00A16BD3" w:rsidRDefault="00255534" w:rsidP="00255534">
      <w:pPr>
        <w:pStyle w:val="paragraph"/>
      </w:pPr>
      <w:r w:rsidRPr="00A16BD3">
        <w:tab/>
        <w:t>(b)</w:t>
      </w:r>
      <w:r w:rsidRPr="00A16BD3">
        <w:tab/>
        <w:t>in such manner as the Secretary considers appropriate.</w:t>
      </w:r>
    </w:p>
    <w:p w:rsidR="00255534" w:rsidRPr="00A16BD3" w:rsidRDefault="00255534" w:rsidP="00255534">
      <w:pPr>
        <w:pStyle w:val="notetext"/>
      </w:pPr>
      <w:r w:rsidRPr="00A16BD3">
        <w:t>Note:</w:t>
      </w:r>
      <w:r w:rsidRPr="00A16BD3">
        <w:tab/>
        <w:t>The individual does not have to make a claim for the advance.</w:t>
      </w:r>
    </w:p>
    <w:p w:rsidR="00255534" w:rsidRPr="00A16BD3" w:rsidRDefault="00255534" w:rsidP="00255534">
      <w:pPr>
        <w:pStyle w:val="subsection"/>
      </w:pPr>
      <w:r w:rsidRPr="00A16BD3">
        <w:tab/>
        <w:t>(2)</w:t>
      </w:r>
      <w:r w:rsidRPr="00A16BD3">
        <w:tab/>
        <w:t>If:</w:t>
      </w:r>
    </w:p>
    <w:p w:rsidR="00255534" w:rsidRPr="00A16BD3" w:rsidRDefault="00255534" w:rsidP="00255534">
      <w:pPr>
        <w:pStyle w:val="paragraph"/>
      </w:pPr>
      <w:r w:rsidRPr="00A16BD3">
        <w:tab/>
        <w:t>(a)</w:t>
      </w:r>
      <w:r w:rsidRPr="00A16BD3">
        <w:tab/>
        <w:t>the decision day (see subsection</w:t>
      </w:r>
      <w:r w:rsidR="00A16BD3">
        <w:t> </w:t>
      </w:r>
      <w:r w:rsidRPr="00A16BD3">
        <w:t>105(1) of the Family Assistance Act) or the trigger day (see subsection</w:t>
      </w:r>
      <w:r w:rsidR="00A16BD3">
        <w:t> </w:t>
      </w:r>
      <w:r w:rsidRPr="00A16BD3">
        <w:t>108(1)</w:t>
      </w:r>
      <w:r w:rsidR="00BA39DA" w:rsidRPr="00A16BD3">
        <w:t>, (1A)</w:t>
      </w:r>
      <w:r w:rsidRPr="00A16BD3">
        <w:t xml:space="preserve"> or (2) of that Act), as the case may be, is on or after 1</w:t>
      </w:r>
      <w:r w:rsidR="00A16BD3">
        <w:t> </w:t>
      </w:r>
      <w:r w:rsidRPr="00A16BD3">
        <w:t>July 2012 and before 1</w:t>
      </w:r>
      <w:r w:rsidR="00A16BD3">
        <w:t> </w:t>
      </w:r>
      <w:r w:rsidRPr="00A16BD3">
        <w:t>July 2013; and</w:t>
      </w:r>
    </w:p>
    <w:p w:rsidR="00255534" w:rsidRPr="00A16BD3" w:rsidRDefault="00255534" w:rsidP="00255534">
      <w:pPr>
        <w:pStyle w:val="paragraph"/>
      </w:pPr>
      <w:r w:rsidRPr="00A16BD3">
        <w:tab/>
        <w:t>(b)</w:t>
      </w:r>
      <w:r w:rsidRPr="00A16BD3">
        <w:tab/>
        <w:t>on that day, section</w:t>
      </w:r>
      <w:r w:rsidR="00A16BD3">
        <w:t> </w:t>
      </w:r>
      <w:r w:rsidRPr="00A16BD3">
        <w:t xml:space="preserve">32AA or 32AD of this Act prevents the Secretary from making a payment of family tax benefit to the individual, or the individual’s partner, worked out on </w:t>
      </w:r>
      <w:r w:rsidR="00DF3503" w:rsidRPr="00A16BD3">
        <w:t>an estimated income basis</w:t>
      </w:r>
      <w:r w:rsidRPr="00A16BD3">
        <w:t>;</w:t>
      </w:r>
    </w:p>
    <w:p w:rsidR="00255534" w:rsidRPr="00A16BD3" w:rsidRDefault="00255534" w:rsidP="00255534">
      <w:pPr>
        <w:pStyle w:val="subsection2"/>
      </w:pPr>
      <w:r w:rsidRPr="00A16BD3">
        <w:t>then the Secretary must not pay the clean energy advance to the individual at a time that is earlier than the time family tax benefit is paid to the individual, or the individual’s partner, in relation to that day.</w:t>
      </w:r>
    </w:p>
    <w:p w:rsidR="00255534" w:rsidRPr="00A16BD3" w:rsidRDefault="00255534" w:rsidP="00255534">
      <w:pPr>
        <w:pStyle w:val="subsection"/>
      </w:pPr>
      <w:r w:rsidRPr="00A16BD3">
        <w:tab/>
        <w:t>(3)</w:t>
      </w:r>
      <w:r w:rsidRPr="00A16BD3">
        <w:tab/>
        <w:t>If:</w:t>
      </w:r>
    </w:p>
    <w:p w:rsidR="00255534" w:rsidRPr="00A16BD3" w:rsidRDefault="00255534" w:rsidP="00255534">
      <w:pPr>
        <w:pStyle w:val="paragraph"/>
      </w:pPr>
      <w:r w:rsidRPr="00A16BD3">
        <w:tab/>
        <w:t>(a)</w:t>
      </w:r>
      <w:r w:rsidRPr="00A16BD3">
        <w:tab/>
        <w:t>the decision day (see subsection</w:t>
      </w:r>
      <w:r w:rsidR="00A16BD3">
        <w:t> </w:t>
      </w:r>
      <w:r w:rsidRPr="00A16BD3">
        <w:t>105(1) of the Family Assistance Act) is on or after 1</w:t>
      </w:r>
      <w:r w:rsidR="00A16BD3">
        <w:t> </w:t>
      </w:r>
      <w:r w:rsidRPr="00A16BD3">
        <w:t>July 2013; and</w:t>
      </w:r>
    </w:p>
    <w:p w:rsidR="00255534" w:rsidRPr="00A16BD3" w:rsidRDefault="00255534" w:rsidP="00255534">
      <w:pPr>
        <w:pStyle w:val="paragraph"/>
      </w:pPr>
      <w:r w:rsidRPr="00A16BD3">
        <w:tab/>
        <w:t>(b)</w:t>
      </w:r>
      <w:r w:rsidRPr="00A16BD3">
        <w:tab/>
        <w:t>in relation to one or more days in the 2012</w:t>
      </w:r>
      <w:r w:rsidR="00A16BD3">
        <w:noBreakHyphen/>
      </w:r>
      <w:r w:rsidRPr="00A16BD3">
        <w:t>13 income year, section</w:t>
      </w:r>
      <w:r w:rsidR="00A16BD3">
        <w:t> </w:t>
      </w:r>
      <w:r w:rsidRPr="00A16BD3">
        <w:t xml:space="preserve">32AA or 32AD of this Act prevents the Secretary from making a payment of family tax benefit to the individual, or the individual’s partner, worked out on </w:t>
      </w:r>
      <w:r w:rsidR="00DF3503" w:rsidRPr="00A16BD3">
        <w:t>an estimated income basis</w:t>
      </w:r>
      <w:r w:rsidRPr="00A16BD3">
        <w:t>;</w:t>
      </w:r>
    </w:p>
    <w:p w:rsidR="00255534" w:rsidRPr="00A16BD3" w:rsidRDefault="00255534" w:rsidP="00255534">
      <w:pPr>
        <w:pStyle w:val="subsection2"/>
      </w:pPr>
      <w:r w:rsidRPr="00A16BD3">
        <w:lastRenderedPageBreak/>
        <w:t>then the Secretary must not pay the clean energy advance to the individual at a time that is earlier than the time family tax benefit is paid to the individual, or the individual’s partner, in relation to those days.</w:t>
      </w:r>
    </w:p>
    <w:p w:rsidR="005E4FE6" w:rsidRPr="00A16BD3" w:rsidRDefault="005E4FE6" w:rsidP="00753CFA">
      <w:pPr>
        <w:pStyle w:val="ActHead3"/>
        <w:pageBreakBefore/>
      </w:pPr>
      <w:bookmarkStart w:id="323" w:name="_Toc405819054"/>
      <w:r w:rsidRPr="002B53D7">
        <w:rPr>
          <w:rStyle w:val="CharDivNo"/>
        </w:rPr>
        <w:lastRenderedPageBreak/>
        <w:t>Division</w:t>
      </w:r>
      <w:r w:rsidR="00A16BD3" w:rsidRPr="002B53D7">
        <w:rPr>
          <w:rStyle w:val="CharDivNo"/>
        </w:rPr>
        <w:t> </w:t>
      </w:r>
      <w:r w:rsidRPr="002B53D7">
        <w:rPr>
          <w:rStyle w:val="CharDivNo"/>
        </w:rPr>
        <w:t>4E</w:t>
      </w:r>
      <w:r w:rsidRPr="00A16BD3">
        <w:t>—</w:t>
      </w:r>
      <w:r w:rsidRPr="002B53D7">
        <w:rPr>
          <w:rStyle w:val="CharDivText"/>
        </w:rPr>
        <w:t>Single income family supplement</w:t>
      </w:r>
      <w:bookmarkEnd w:id="323"/>
    </w:p>
    <w:p w:rsidR="005E4FE6" w:rsidRPr="00A16BD3" w:rsidRDefault="00127CA2" w:rsidP="005E4FE6">
      <w:pPr>
        <w:pStyle w:val="ActHead4"/>
      </w:pPr>
      <w:bookmarkStart w:id="324" w:name="_Toc405819055"/>
      <w:r w:rsidRPr="002B53D7">
        <w:rPr>
          <w:rStyle w:val="CharSubdNo"/>
        </w:rPr>
        <w:t>Subdivision</w:t>
      </w:r>
      <w:r w:rsidR="00753CFA" w:rsidRPr="002B53D7">
        <w:rPr>
          <w:rStyle w:val="CharSubdNo"/>
        </w:rPr>
        <w:t xml:space="preserve"> </w:t>
      </w:r>
      <w:r w:rsidR="005E4FE6" w:rsidRPr="002B53D7">
        <w:rPr>
          <w:rStyle w:val="CharSubdNo"/>
        </w:rPr>
        <w:t>A</w:t>
      </w:r>
      <w:r w:rsidR="005E4FE6" w:rsidRPr="00A16BD3">
        <w:t>—</w:t>
      </w:r>
      <w:r w:rsidR="005E4FE6" w:rsidRPr="002B53D7">
        <w:rPr>
          <w:rStyle w:val="CharSubdText"/>
        </w:rPr>
        <w:t>Making claims</w:t>
      </w:r>
      <w:bookmarkEnd w:id="324"/>
    </w:p>
    <w:p w:rsidR="005E4FE6" w:rsidRPr="00A16BD3" w:rsidRDefault="005E4FE6" w:rsidP="005E4FE6">
      <w:pPr>
        <w:pStyle w:val="ActHead5"/>
      </w:pPr>
      <w:bookmarkStart w:id="325" w:name="_Toc405819056"/>
      <w:r w:rsidRPr="002B53D7">
        <w:rPr>
          <w:rStyle w:val="CharSectno"/>
        </w:rPr>
        <w:t>65K</w:t>
      </w:r>
      <w:r w:rsidRPr="00A16BD3">
        <w:t xml:space="preserve">  Need for a claim</w:t>
      </w:r>
      <w:bookmarkEnd w:id="325"/>
    </w:p>
    <w:p w:rsidR="005E4FE6" w:rsidRPr="00A16BD3" w:rsidRDefault="005E4FE6" w:rsidP="005E4FE6">
      <w:pPr>
        <w:pStyle w:val="subsection"/>
      </w:pPr>
      <w:r w:rsidRPr="00A16BD3">
        <w:tab/>
        <w:t>(1)</w:t>
      </w:r>
      <w:r w:rsidRPr="00A16BD3">
        <w:tab/>
        <w:t xml:space="preserve">Subject to </w:t>
      </w:r>
      <w:r w:rsidR="00A16BD3">
        <w:t>subsection (</w:t>
      </w:r>
      <w:r w:rsidRPr="00A16BD3">
        <w:t>2), the only way that an individual can become entitled to be paid single income family supplement is to make a claim in accordance with this Division.</w:t>
      </w:r>
    </w:p>
    <w:p w:rsidR="005E4FE6" w:rsidRPr="00A16BD3" w:rsidRDefault="005E4FE6" w:rsidP="005E4FE6">
      <w:pPr>
        <w:pStyle w:val="subsection"/>
      </w:pPr>
      <w:r w:rsidRPr="00A16BD3">
        <w:tab/>
        <w:t>(2)</w:t>
      </w:r>
      <w:r w:rsidRPr="00A16BD3">
        <w:tab/>
        <w:t>If:</w:t>
      </w:r>
    </w:p>
    <w:p w:rsidR="005E4FE6" w:rsidRPr="00A16BD3" w:rsidRDefault="005E4FE6" w:rsidP="005E4FE6">
      <w:pPr>
        <w:pStyle w:val="paragraph"/>
      </w:pPr>
      <w:r w:rsidRPr="00A16BD3">
        <w:tab/>
        <w:t>(a)</w:t>
      </w:r>
      <w:r w:rsidRPr="00A16BD3">
        <w:tab/>
        <w:t>in relation to a period in an income year:</w:t>
      </w:r>
    </w:p>
    <w:p w:rsidR="005E4FE6" w:rsidRPr="00A16BD3" w:rsidRDefault="005E4FE6" w:rsidP="005E4FE6">
      <w:pPr>
        <w:pStyle w:val="paragraphsub"/>
      </w:pPr>
      <w:r w:rsidRPr="00A16BD3">
        <w:tab/>
        <w:t>(i)</w:t>
      </w:r>
      <w:r w:rsidRPr="00A16BD3">
        <w:tab/>
        <w:t>a determination under section</w:t>
      </w:r>
      <w:r w:rsidR="00A16BD3">
        <w:t> </w:t>
      </w:r>
      <w:r w:rsidRPr="00A16BD3">
        <w:t>16 or 17 is in force in respect of an individual as a claimant; or</w:t>
      </w:r>
    </w:p>
    <w:p w:rsidR="005E4FE6" w:rsidRPr="00A16BD3" w:rsidRDefault="005E4FE6" w:rsidP="005E4FE6">
      <w:pPr>
        <w:pStyle w:val="paragraphsub"/>
      </w:pPr>
      <w:r w:rsidRPr="00A16BD3">
        <w:tab/>
        <w:t>(ii)</w:t>
      </w:r>
      <w:r w:rsidRPr="00A16BD3">
        <w:tab/>
        <w:t>a determination under section</w:t>
      </w:r>
      <w:r w:rsidR="00A16BD3">
        <w:t> </w:t>
      </w:r>
      <w:r w:rsidRPr="00A16BD3">
        <w:t>18 is in force in respect of an individual because the Secretary is satisfied that the individual is eligible for family tax benefit under section</w:t>
      </w:r>
      <w:r w:rsidR="00A16BD3">
        <w:t> </w:t>
      </w:r>
      <w:r w:rsidRPr="00A16BD3">
        <w:t>32 of the Family Assistance Act; and</w:t>
      </w:r>
    </w:p>
    <w:p w:rsidR="005E4FE6" w:rsidRPr="00A16BD3" w:rsidRDefault="005E4FE6" w:rsidP="005E4FE6">
      <w:pPr>
        <w:pStyle w:val="paragraph"/>
      </w:pPr>
      <w:r w:rsidRPr="00A16BD3">
        <w:tab/>
        <w:t>(b)</w:t>
      </w:r>
      <w:r w:rsidRPr="00A16BD3">
        <w:tab/>
        <w:t>the individual’s rate of family tax benefit payable under the determination in relation to that period takes into account one or more FTB children of the individual;</w:t>
      </w:r>
    </w:p>
    <w:p w:rsidR="005E4FE6" w:rsidRPr="00A16BD3" w:rsidRDefault="005E4FE6" w:rsidP="005E4FE6">
      <w:pPr>
        <w:pStyle w:val="subsection2"/>
      </w:pPr>
      <w:r w:rsidRPr="00A16BD3">
        <w:t>the individual is not required to make a claim for single income family supplement in relation to that period.</w:t>
      </w:r>
    </w:p>
    <w:p w:rsidR="005E4FE6" w:rsidRPr="00A16BD3" w:rsidRDefault="005E4FE6" w:rsidP="005E4FE6">
      <w:pPr>
        <w:pStyle w:val="ActHead5"/>
      </w:pPr>
      <w:bookmarkStart w:id="326" w:name="_Toc405819057"/>
      <w:r w:rsidRPr="002B53D7">
        <w:rPr>
          <w:rStyle w:val="CharSectno"/>
        </w:rPr>
        <w:t>65KA</w:t>
      </w:r>
      <w:r w:rsidRPr="00A16BD3">
        <w:t xml:space="preserve">  How to claim</w:t>
      </w:r>
      <w:bookmarkEnd w:id="326"/>
    </w:p>
    <w:p w:rsidR="005E4FE6" w:rsidRPr="00A16BD3" w:rsidRDefault="005E4FE6" w:rsidP="005E4FE6">
      <w:pPr>
        <w:pStyle w:val="subsection"/>
      </w:pPr>
      <w:r w:rsidRPr="00A16BD3">
        <w:tab/>
        <w:t>(1)</w:t>
      </w:r>
      <w:r w:rsidRPr="00A16BD3">
        <w:tab/>
        <w:t xml:space="preserve">An individual (a </w:t>
      </w:r>
      <w:r w:rsidRPr="00A16BD3">
        <w:rPr>
          <w:b/>
          <w:i/>
        </w:rPr>
        <w:t>claimant</w:t>
      </w:r>
      <w:r w:rsidRPr="00A16BD3">
        <w:t>) may make a claim:</w:t>
      </w:r>
    </w:p>
    <w:p w:rsidR="005E4FE6" w:rsidRPr="00A16BD3" w:rsidRDefault="005E4FE6" w:rsidP="005E4FE6">
      <w:pPr>
        <w:pStyle w:val="paragraph"/>
      </w:pPr>
      <w:r w:rsidRPr="00A16BD3">
        <w:tab/>
        <w:t>(a)</w:t>
      </w:r>
      <w:r w:rsidRPr="00A16BD3">
        <w:tab/>
        <w:t>for payment of single income family supplement for a past period; or</w:t>
      </w:r>
    </w:p>
    <w:p w:rsidR="005E4FE6" w:rsidRPr="00A16BD3" w:rsidRDefault="005E4FE6" w:rsidP="005E4FE6">
      <w:pPr>
        <w:pStyle w:val="paragraph"/>
      </w:pPr>
      <w:r w:rsidRPr="00A16BD3">
        <w:tab/>
        <w:t>(b)</w:t>
      </w:r>
      <w:r w:rsidRPr="00A16BD3">
        <w:tab/>
        <w:t>for payment of single income family supplement by single payment/in substitution because of the death of another individual.</w:t>
      </w:r>
    </w:p>
    <w:p w:rsidR="005E4FE6" w:rsidRPr="00A16BD3" w:rsidRDefault="005E4FE6" w:rsidP="005E4FE6">
      <w:pPr>
        <w:pStyle w:val="SubsectionHead"/>
      </w:pPr>
      <w:r w:rsidRPr="00A16BD3">
        <w:lastRenderedPageBreak/>
        <w:t>Form etc. of claim</w:t>
      </w:r>
    </w:p>
    <w:p w:rsidR="005E4FE6" w:rsidRPr="00A16BD3" w:rsidRDefault="005E4FE6" w:rsidP="005E4FE6">
      <w:pPr>
        <w:pStyle w:val="subsection"/>
      </w:pPr>
      <w:r w:rsidRPr="00A16BD3">
        <w:tab/>
        <w:t>(2)</w:t>
      </w:r>
      <w:r w:rsidRPr="00A16BD3">
        <w:tab/>
        <w:t>To be effective:</w:t>
      </w:r>
    </w:p>
    <w:p w:rsidR="005E4FE6" w:rsidRPr="00A16BD3" w:rsidRDefault="005E4FE6" w:rsidP="005E4FE6">
      <w:pPr>
        <w:pStyle w:val="paragraph"/>
      </w:pPr>
      <w:r w:rsidRPr="00A16BD3">
        <w:tab/>
        <w:t>(a)</w:t>
      </w:r>
      <w:r w:rsidRPr="00A16BD3">
        <w:tab/>
        <w:t>a claim must:</w:t>
      </w:r>
    </w:p>
    <w:p w:rsidR="005E4FE6" w:rsidRPr="00A16BD3" w:rsidRDefault="005E4FE6" w:rsidP="005E4FE6">
      <w:pPr>
        <w:pStyle w:val="paragraphsub"/>
      </w:pPr>
      <w:r w:rsidRPr="00A16BD3">
        <w:tab/>
        <w:t>(i)</w:t>
      </w:r>
      <w:r w:rsidRPr="00A16BD3">
        <w:tab/>
        <w:t>be made in a form and manner; and</w:t>
      </w:r>
    </w:p>
    <w:p w:rsidR="005E4FE6" w:rsidRPr="00A16BD3" w:rsidRDefault="005E4FE6" w:rsidP="005E4FE6">
      <w:pPr>
        <w:pStyle w:val="paragraphsub"/>
      </w:pPr>
      <w:r w:rsidRPr="00A16BD3">
        <w:tab/>
        <w:t>(ii)</w:t>
      </w:r>
      <w:r w:rsidRPr="00A16BD3">
        <w:tab/>
        <w:t>contain any information; and</w:t>
      </w:r>
    </w:p>
    <w:p w:rsidR="005E4FE6" w:rsidRPr="00A16BD3" w:rsidRDefault="005E4FE6" w:rsidP="005E4FE6">
      <w:pPr>
        <w:pStyle w:val="paragraphsub"/>
      </w:pPr>
      <w:r w:rsidRPr="00A16BD3">
        <w:tab/>
        <w:t>(iii)</w:t>
      </w:r>
      <w:r w:rsidRPr="00A16BD3">
        <w:tab/>
        <w:t>be accompanied by any documents;</w:t>
      </w:r>
    </w:p>
    <w:p w:rsidR="005E4FE6" w:rsidRPr="00A16BD3" w:rsidRDefault="005E4FE6" w:rsidP="005E4FE6">
      <w:pPr>
        <w:pStyle w:val="paragraph"/>
      </w:pPr>
      <w:r w:rsidRPr="00A16BD3">
        <w:tab/>
      </w:r>
      <w:r w:rsidRPr="00A16BD3">
        <w:tab/>
        <w:t>required by the Secretary; and</w:t>
      </w:r>
    </w:p>
    <w:p w:rsidR="005E4FE6" w:rsidRPr="00A16BD3" w:rsidRDefault="005E4FE6" w:rsidP="005E4FE6">
      <w:pPr>
        <w:pStyle w:val="paragraph"/>
        <w:keepNext/>
        <w:keepLines/>
      </w:pPr>
      <w:r w:rsidRPr="00A16BD3">
        <w:tab/>
        <w:t>(b)</w:t>
      </w:r>
      <w:r w:rsidRPr="00A16BD3">
        <w:tab/>
        <w:t>in the case of a claim for payment of single income family supplement for a past period—the tax file number requirement in section</w:t>
      </w:r>
      <w:r w:rsidR="00A16BD3">
        <w:t> </w:t>
      </w:r>
      <w:r w:rsidRPr="00A16BD3">
        <w:t>65KB must be satisfied in relation to the claim; and</w:t>
      </w:r>
    </w:p>
    <w:p w:rsidR="005E4FE6" w:rsidRPr="00A16BD3" w:rsidRDefault="005E4FE6" w:rsidP="005E4FE6">
      <w:pPr>
        <w:pStyle w:val="paragraph"/>
        <w:rPr>
          <w:snapToGrid w:val="0"/>
          <w:lang w:eastAsia="en-US"/>
        </w:rPr>
      </w:pPr>
      <w:r w:rsidRPr="00A16BD3">
        <w:tab/>
        <w:t>(c)</w:t>
      </w:r>
      <w:r w:rsidRPr="00A16BD3">
        <w:tab/>
      </w:r>
      <w:r w:rsidRPr="00A16BD3">
        <w:rPr>
          <w:snapToGrid w:val="0"/>
          <w:lang w:eastAsia="en-US"/>
        </w:rPr>
        <w:t xml:space="preserve">in the case of a claim for payment of </w:t>
      </w:r>
      <w:r w:rsidRPr="00A16BD3">
        <w:t>single income family supplement</w:t>
      </w:r>
      <w:r w:rsidRPr="00A16BD3">
        <w:rPr>
          <w:snapToGrid w:val="0"/>
          <w:lang w:eastAsia="en-US"/>
        </w:rPr>
        <w:t xml:space="preserve"> in substitution because of the death of another individual—the tax file number requirement in section</w:t>
      </w:r>
      <w:r w:rsidR="00A16BD3">
        <w:rPr>
          <w:snapToGrid w:val="0"/>
          <w:lang w:eastAsia="en-US"/>
        </w:rPr>
        <w:t> </w:t>
      </w:r>
      <w:r w:rsidRPr="00A16BD3">
        <w:rPr>
          <w:snapToGrid w:val="0"/>
          <w:lang w:eastAsia="en-US"/>
        </w:rPr>
        <w:t>65KC must be satisfied in relation to the claim.</w:t>
      </w:r>
    </w:p>
    <w:p w:rsidR="005E4FE6" w:rsidRPr="00A16BD3" w:rsidRDefault="005E4FE6" w:rsidP="005E4FE6">
      <w:pPr>
        <w:pStyle w:val="ActHead5"/>
      </w:pPr>
      <w:bookmarkStart w:id="327" w:name="_Toc405819058"/>
      <w:r w:rsidRPr="002B53D7">
        <w:rPr>
          <w:rStyle w:val="CharSectno"/>
        </w:rPr>
        <w:t>65KB</w:t>
      </w:r>
      <w:r w:rsidRPr="00A16BD3">
        <w:t xml:space="preserve">  Tax file number requirement to be satisfied for </w:t>
      </w:r>
      <w:r w:rsidRPr="00A16BD3">
        <w:rPr>
          <w:snapToGrid w:val="0"/>
          <w:lang w:eastAsia="en-US"/>
        </w:rPr>
        <w:t>claims for a past period</w:t>
      </w:r>
      <w:bookmarkEnd w:id="327"/>
    </w:p>
    <w:p w:rsidR="005E4FE6" w:rsidRPr="00A16BD3" w:rsidRDefault="005E4FE6" w:rsidP="005E4FE6">
      <w:pPr>
        <w:pStyle w:val="subsection"/>
      </w:pPr>
      <w:r w:rsidRPr="00A16BD3">
        <w:tab/>
        <w:t>(1)</w:t>
      </w:r>
      <w:r w:rsidRPr="00A16BD3">
        <w:tab/>
        <w:t>This section sets out the tax file number requirement that must be satisfied in relation to a claim for the purposes of paragraph</w:t>
      </w:r>
      <w:r w:rsidR="00A16BD3">
        <w:t> </w:t>
      </w:r>
      <w:r w:rsidRPr="00A16BD3">
        <w:t>65KA(2)(b) (which states what is required for certain claims to be effective).</w:t>
      </w:r>
    </w:p>
    <w:p w:rsidR="005E4FE6" w:rsidRPr="00A16BD3" w:rsidRDefault="005E4FE6" w:rsidP="005E4FE6">
      <w:pPr>
        <w:pStyle w:val="subsection"/>
      </w:pPr>
      <w:r w:rsidRPr="00A16BD3">
        <w:tab/>
        <w:t>(2)</w:t>
      </w:r>
      <w:r w:rsidRPr="00A16BD3">
        <w:tab/>
        <w:t xml:space="preserve">Subject to </w:t>
      </w:r>
      <w:r w:rsidR="00A16BD3">
        <w:t>subsection (</w:t>
      </w:r>
      <w:r w:rsidRPr="00A16BD3">
        <w:t xml:space="preserve">7), the requirement is that a statement of one of the kinds set out in </w:t>
      </w:r>
      <w:r w:rsidR="00A16BD3">
        <w:t>subsections (</w:t>
      </w:r>
      <w:r w:rsidRPr="00A16BD3">
        <w:t>3), (4) and (5) must be made in relation to each TFN claim person.</w:t>
      </w:r>
    </w:p>
    <w:p w:rsidR="005E4FE6" w:rsidRPr="00A16BD3" w:rsidRDefault="005E4FE6" w:rsidP="005E4FE6">
      <w:pPr>
        <w:pStyle w:val="SubsectionHead"/>
      </w:pPr>
      <w:r w:rsidRPr="00A16BD3">
        <w:t>Statement of tax file number</w:t>
      </w:r>
    </w:p>
    <w:p w:rsidR="005E4FE6" w:rsidRPr="00A16BD3" w:rsidRDefault="005E4FE6" w:rsidP="005E4FE6">
      <w:pPr>
        <w:pStyle w:val="subsection"/>
      </w:pPr>
      <w:r w:rsidRPr="00A16BD3">
        <w:tab/>
        <w:t>(3)</w:t>
      </w:r>
      <w:r w:rsidRPr="00A16BD3">
        <w:tab/>
        <w:t>The first kind of statement that can be made is a statement of the TFN claim person’s tax file number. Regardless of who the TFN claim person is, this kind of statement can be made by the claimant only.</w:t>
      </w:r>
    </w:p>
    <w:p w:rsidR="005E4FE6" w:rsidRPr="00A16BD3" w:rsidRDefault="005E4FE6" w:rsidP="005E4FE6">
      <w:pPr>
        <w:pStyle w:val="SubsectionHead"/>
      </w:pPr>
      <w:r w:rsidRPr="00A16BD3">
        <w:lastRenderedPageBreak/>
        <w:t>Statement that TFN claim person does not know what his or her tax file number is etc.</w:t>
      </w:r>
    </w:p>
    <w:p w:rsidR="005E4FE6" w:rsidRPr="00A16BD3" w:rsidRDefault="005E4FE6" w:rsidP="005E4FE6">
      <w:pPr>
        <w:pStyle w:val="subsection"/>
      </w:pPr>
      <w:r w:rsidRPr="00A16BD3">
        <w:tab/>
        <w:t>(4)</w:t>
      </w:r>
      <w:r w:rsidRPr="00A16BD3">
        <w:tab/>
        <w:t>The second kind of statement that can be made is a statement by the TFN claim person that the person:</w:t>
      </w:r>
    </w:p>
    <w:p w:rsidR="005E4FE6" w:rsidRPr="00A16BD3" w:rsidRDefault="005E4FE6" w:rsidP="005E4FE6">
      <w:pPr>
        <w:pStyle w:val="paragraph"/>
      </w:pPr>
      <w:r w:rsidRPr="00A16BD3">
        <w:tab/>
        <w:t>(a)</w:t>
      </w:r>
      <w:r w:rsidRPr="00A16BD3">
        <w:tab/>
        <w:t>has a tax file number but does not know what it is; and</w:t>
      </w:r>
    </w:p>
    <w:p w:rsidR="005E4FE6" w:rsidRPr="00A16BD3" w:rsidRDefault="005E4FE6" w:rsidP="005E4FE6">
      <w:pPr>
        <w:pStyle w:val="paragraph"/>
      </w:pPr>
      <w:r w:rsidRPr="00A16BD3">
        <w:tab/>
        <w:t>(b)</w:t>
      </w:r>
      <w:r w:rsidRPr="00A16BD3">
        <w:tab/>
        <w:t>has asked the Commissioner of Taxation to inform the person of his or her tax file number; and</w:t>
      </w:r>
    </w:p>
    <w:p w:rsidR="005E4FE6" w:rsidRPr="00A16BD3" w:rsidRDefault="005E4FE6" w:rsidP="005E4FE6">
      <w:pPr>
        <w:pStyle w:val="paragraph"/>
      </w:pPr>
      <w:r w:rsidRPr="00A16BD3">
        <w:tab/>
        <w:t>(c)</w:t>
      </w:r>
      <w:r w:rsidRPr="00A16BD3">
        <w:tab/>
        <w:t>authorises the Commissioner of Taxation to tell the Secretary:</w:t>
      </w:r>
    </w:p>
    <w:p w:rsidR="005E4FE6" w:rsidRPr="00A16BD3" w:rsidRDefault="005E4FE6" w:rsidP="005E4FE6">
      <w:pPr>
        <w:pStyle w:val="paragraphsub"/>
      </w:pPr>
      <w:r w:rsidRPr="00A16BD3">
        <w:tab/>
        <w:t>(i)</w:t>
      </w:r>
      <w:r w:rsidRPr="00A16BD3">
        <w:tab/>
        <w:t>whether the person has a tax file number; and</w:t>
      </w:r>
    </w:p>
    <w:p w:rsidR="005E4FE6" w:rsidRPr="00A16BD3" w:rsidRDefault="005E4FE6" w:rsidP="005E4FE6">
      <w:pPr>
        <w:pStyle w:val="paragraphsub"/>
      </w:pPr>
      <w:r w:rsidRPr="00A16BD3">
        <w:tab/>
        <w:t>(ii)</w:t>
      </w:r>
      <w:r w:rsidRPr="00A16BD3">
        <w:tab/>
        <w:t>if the person has a tax file number—that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(5)</w:t>
      </w:r>
      <w:r w:rsidRPr="00A16BD3">
        <w:tab/>
        <w:t>The third kind of statement that can be made is a statement by the TFN claim person that the person:</w:t>
      </w:r>
    </w:p>
    <w:p w:rsidR="005E4FE6" w:rsidRPr="00A16BD3" w:rsidRDefault="005E4FE6" w:rsidP="005E4FE6">
      <w:pPr>
        <w:pStyle w:val="paragraph"/>
      </w:pPr>
      <w:r w:rsidRPr="00A16BD3">
        <w:tab/>
        <w:t>(a)</w:t>
      </w:r>
      <w:r w:rsidRPr="00A16BD3">
        <w:tab/>
        <w:t>has an application for a tax file number pending; and</w:t>
      </w:r>
    </w:p>
    <w:p w:rsidR="005E4FE6" w:rsidRPr="00A16BD3" w:rsidRDefault="005E4FE6" w:rsidP="005E4FE6">
      <w:pPr>
        <w:pStyle w:val="paragraph"/>
      </w:pPr>
      <w:r w:rsidRPr="00A16BD3">
        <w:tab/>
        <w:t>(b)</w:t>
      </w:r>
      <w:r w:rsidRPr="00A16BD3">
        <w:tab/>
        <w:t>authorises the Commissioner of Taxation to tell the Secretary:</w:t>
      </w:r>
    </w:p>
    <w:p w:rsidR="005E4FE6" w:rsidRPr="00A16BD3" w:rsidRDefault="005E4FE6" w:rsidP="005E4FE6">
      <w:pPr>
        <w:pStyle w:val="paragraphsub"/>
      </w:pPr>
      <w:r w:rsidRPr="00A16BD3">
        <w:tab/>
        <w:t>(i)</w:t>
      </w:r>
      <w:r w:rsidRPr="00A16BD3">
        <w:tab/>
        <w:t>if a tax file number is issued to the person—that number; or</w:t>
      </w:r>
    </w:p>
    <w:p w:rsidR="005E4FE6" w:rsidRPr="00A16BD3" w:rsidRDefault="005E4FE6" w:rsidP="005E4FE6">
      <w:pPr>
        <w:pStyle w:val="paragraphsub"/>
      </w:pPr>
      <w:r w:rsidRPr="00A16BD3">
        <w:tab/>
        <w:t>(ii)</w:t>
      </w:r>
      <w:r w:rsidRPr="00A16BD3">
        <w:tab/>
        <w:t>if the application is refused—that the application has been refused; or</w:t>
      </w:r>
    </w:p>
    <w:p w:rsidR="005E4FE6" w:rsidRPr="00A16BD3" w:rsidRDefault="005E4FE6" w:rsidP="005E4FE6">
      <w:pPr>
        <w:pStyle w:val="paragraphsub"/>
      </w:pPr>
      <w:r w:rsidRPr="00A16BD3">
        <w:tab/>
        <w:t>(iii)</w:t>
      </w:r>
      <w:r w:rsidRPr="00A16BD3">
        <w:tab/>
        <w:t>if the application is withdrawn—that the application has been withdrawn.</w:t>
      </w:r>
    </w:p>
    <w:p w:rsidR="005E4FE6" w:rsidRPr="00A16BD3" w:rsidRDefault="005E4FE6" w:rsidP="005E4FE6">
      <w:pPr>
        <w:pStyle w:val="SubsectionHead"/>
      </w:pPr>
      <w:r w:rsidRPr="00A16BD3">
        <w:t>How statement to be given</w:t>
      </w:r>
    </w:p>
    <w:p w:rsidR="005E4FE6" w:rsidRPr="00A16BD3" w:rsidRDefault="005E4FE6" w:rsidP="005E4FE6">
      <w:pPr>
        <w:pStyle w:val="subsection"/>
      </w:pPr>
      <w:r w:rsidRPr="00A16BD3">
        <w:tab/>
        <w:t>(6)</w:t>
      </w:r>
      <w:r w:rsidRPr="00A16BD3">
        <w:tab/>
        <w:t>A statement made by the claimant must be in the claim. A statement made by any other TFN claim person must be in a document, in a form approved by the Secretary, that the claimant gives the Secretary together with the claim.</w:t>
      </w:r>
    </w:p>
    <w:p w:rsidR="005E4FE6" w:rsidRPr="00A16BD3" w:rsidRDefault="005E4FE6" w:rsidP="005E4FE6">
      <w:pPr>
        <w:pStyle w:val="SubsectionHead"/>
      </w:pPr>
      <w:r w:rsidRPr="00A16BD3">
        <w:lastRenderedPageBreak/>
        <w:t>Exemption from tax file number requirement</w:t>
      </w:r>
    </w:p>
    <w:p w:rsidR="005E4FE6" w:rsidRPr="00A16BD3" w:rsidRDefault="005E4FE6" w:rsidP="005E4FE6">
      <w:pPr>
        <w:pStyle w:val="subsection"/>
      </w:pPr>
      <w:r w:rsidRPr="00A16BD3">
        <w:tab/>
        <w:t>(7)</w:t>
      </w:r>
      <w:r w:rsidRPr="00A16BD3">
        <w:tab/>
        <w:t xml:space="preserve">The Secretary may determine that the requirement in </w:t>
      </w:r>
      <w:r w:rsidR="00A16BD3">
        <w:t>subsection (</w:t>
      </w:r>
      <w:r w:rsidRPr="00A16BD3">
        <w:t>2) does not apply to a TFN claim person if:</w:t>
      </w:r>
    </w:p>
    <w:p w:rsidR="005E4FE6" w:rsidRPr="00A16BD3" w:rsidRDefault="005E4FE6" w:rsidP="005E4FE6">
      <w:pPr>
        <w:pStyle w:val="paragraph"/>
      </w:pPr>
      <w:r w:rsidRPr="00A16BD3">
        <w:tab/>
        <w:t>(a)</w:t>
      </w:r>
      <w:r w:rsidRPr="00A16BD3">
        <w:tab/>
        <w:t>the person is, or was, the claimant’s partner; and</w:t>
      </w:r>
    </w:p>
    <w:p w:rsidR="005E4FE6" w:rsidRPr="00A16BD3" w:rsidRDefault="005E4FE6" w:rsidP="005E4FE6">
      <w:pPr>
        <w:pStyle w:val="paragraph"/>
      </w:pPr>
      <w:r w:rsidRPr="00A16BD3">
        <w:tab/>
        <w:t>(b)</w:t>
      </w:r>
      <w:r w:rsidRPr="00A16BD3">
        <w:tab/>
        <w:t>the claimant cannot obtain from the person:</w:t>
      </w:r>
    </w:p>
    <w:p w:rsidR="005E4FE6" w:rsidRPr="00A16BD3" w:rsidRDefault="005E4FE6" w:rsidP="005E4FE6">
      <w:pPr>
        <w:pStyle w:val="paragraphsub"/>
      </w:pPr>
      <w:r w:rsidRPr="00A16BD3">
        <w:tab/>
        <w:t>(i)</w:t>
      </w:r>
      <w:r w:rsidRPr="00A16BD3">
        <w:tab/>
        <w:t>the person’s tax file number; or</w:t>
      </w:r>
    </w:p>
    <w:p w:rsidR="005E4FE6" w:rsidRPr="00A16BD3" w:rsidRDefault="005E4FE6" w:rsidP="005E4FE6">
      <w:pPr>
        <w:pStyle w:val="paragraphsub"/>
      </w:pPr>
      <w:r w:rsidRPr="00A16BD3">
        <w:tab/>
        <w:t>(ii)</w:t>
      </w:r>
      <w:r w:rsidRPr="00A16BD3">
        <w:tab/>
        <w:t xml:space="preserve">a statement by the person under </w:t>
      </w:r>
      <w:r w:rsidR="00A16BD3">
        <w:t>subsection (</w:t>
      </w:r>
      <w:r w:rsidRPr="00A16BD3">
        <w:t>4) or (5).</w:t>
      </w:r>
    </w:p>
    <w:p w:rsidR="005E4FE6" w:rsidRPr="00A16BD3" w:rsidRDefault="005E4FE6" w:rsidP="005E4FE6">
      <w:pPr>
        <w:pStyle w:val="ActHead5"/>
        <w:rPr>
          <w:snapToGrid w:val="0"/>
          <w:lang w:eastAsia="en-US"/>
        </w:rPr>
      </w:pPr>
      <w:bookmarkStart w:id="328" w:name="_Toc405819059"/>
      <w:r w:rsidRPr="002B53D7">
        <w:rPr>
          <w:rStyle w:val="CharSectno"/>
        </w:rPr>
        <w:t>65KC</w:t>
      </w:r>
      <w:r w:rsidRPr="00A16BD3">
        <w:rPr>
          <w:snapToGrid w:val="0"/>
          <w:lang w:eastAsia="en-US"/>
        </w:rPr>
        <w:t xml:space="preserve">  Tax file number requirement to be satisfied for claim in substitution because of the death of another individual</w:t>
      </w:r>
      <w:bookmarkEnd w:id="328"/>
    </w:p>
    <w:p w:rsidR="005E4FE6" w:rsidRPr="00A16BD3" w:rsidRDefault="005E4FE6" w:rsidP="005E4FE6">
      <w:pPr>
        <w:pStyle w:val="subsection"/>
        <w:rPr>
          <w:snapToGrid w:val="0"/>
          <w:lang w:eastAsia="en-US"/>
        </w:rPr>
      </w:pPr>
      <w:r w:rsidRPr="00A16BD3">
        <w:rPr>
          <w:snapToGrid w:val="0"/>
          <w:lang w:eastAsia="en-US"/>
        </w:rPr>
        <w:tab/>
        <w:t>(1)</w:t>
      </w:r>
      <w:r w:rsidRPr="00A16BD3">
        <w:rPr>
          <w:snapToGrid w:val="0"/>
          <w:lang w:eastAsia="en-US"/>
        </w:rPr>
        <w:tab/>
        <w:t>This section sets out the tax file number requirement that must be satisfied in relation to a claim for the purposes of paragraph</w:t>
      </w:r>
      <w:r w:rsidR="00A16BD3">
        <w:rPr>
          <w:snapToGrid w:val="0"/>
          <w:lang w:eastAsia="en-US"/>
        </w:rPr>
        <w:t> </w:t>
      </w:r>
      <w:r w:rsidRPr="00A16BD3">
        <w:rPr>
          <w:snapToGrid w:val="0"/>
          <w:lang w:eastAsia="en-US"/>
        </w:rPr>
        <w:t>65KA(2)(c) (which states what is required for claims in substitution because of the death of another individual to be effective).</w:t>
      </w:r>
    </w:p>
    <w:p w:rsidR="005E4FE6" w:rsidRPr="00A16BD3" w:rsidRDefault="005E4FE6" w:rsidP="005E4FE6">
      <w:pPr>
        <w:pStyle w:val="subsection"/>
        <w:rPr>
          <w:snapToGrid w:val="0"/>
          <w:lang w:eastAsia="en-US"/>
        </w:rPr>
      </w:pPr>
      <w:r w:rsidRPr="00A16BD3">
        <w:rPr>
          <w:snapToGrid w:val="0"/>
          <w:lang w:eastAsia="en-US"/>
        </w:rPr>
        <w:tab/>
        <w:t>(2)</w:t>
      </w:r>
      <w:r w:rsidRPr="00A16BD3">
        <w:rPr>
          <w:snapToGrid w:val="0"/>
          <w:lang w:eastAsia="en-US"/>
        </w:rPr>
        <w:tab/>
      </w:r>
      <w:r w:rsidRPr="00A16BD3">
        <w:t xml:space="preserve">Subject to </w:t>
      </w:r>
      <w:r w:rsidR="00A16BD3">
        <w:t>subsections (</w:t>
      </w:r>
      <w:r w:rsidRPr="00A16BD3">
        <w:t>7) and (8), t</w:t>
      </w:r>
      <w:r w:rsidRPr="00A16BD3">
        <w:rPr>
          <w:snapToGrid w:val="0"/>
          <w:lang w:eastAsia="en-US"/>
        </w:rPr>
        <w:t xml:space="preserve">he requirement is that a statement of one of the kinds set out in </w:t>
      </w:r>
      <w:r w:rsidR="00A16BD3">
        <w:rPr>
          <w:snapToGrid w:val="0"/>
          <w:lang w:eastAsia="en-US"/>
        </w:rPr>
        <w:t>subsections (</w:t>
      </w:r>
      <w:r w:rsidRPr="00A16BD3">
        <w:rPr>
          <w:snapToGrid w:val="0"/>
          <w:lang w:eastAsia="en-US"/>
        </w:rPr>
        <w:t>3), (4) and (5) must be made in relation to each TFN substitution person.</w:t>
      </w:r>
    </w:p>
    <w:p w:rsidR="005E4FE6" w:rsidRPr="00A16BD3" w:rsidRDefault="005E4FE6" w:rsidP="005E4FE6">
      <w:pPr>
        <w:pStyle w:val="SubsectionHead"/>
        <w:rPr>
          <w:snapToGrid w:val="0"/>
          <w:lang w:eastAsia="en-US"/>
        </w:rPr>
      </w:pPr>
      <w:r w:rsidRPr="00A16BD3">
        <w:rPr>
          <w:snapToGrid w:val="0"/>
          <w:lang w:eastAsia="en-US"/>
        </w:rPr>
        <w:t>Statement of tax file number</w:t>
      </w:r>
    </w:p>
    <w:p w:rsidR="005E4FE6" w:rsidRPr="00A16BD3" w:rsidRDefault="005E4FE6" w:rsidP="005E4FE6">
      <w:pPr>
        <w:pStyle w:val="subsection"/>
        <w:rPr>
          <w:snapToGrid w:val="0"/>
          <w:lang w:eastAsia="en-US"/>
        </w:rPr>
      </w:pPr>
      <w:r w:rsidRPr="00A16BD3">
        <w:rPr>
          <w:snapToGrid w:val="0"/>
          <w:lang w:eastAsia="en-US"/>
        </w:rPr>
        <w:tab/>
        <w:t>(3)</w:t>
      </w:r>
      <w:r w:rsidRPr="00A16BD3">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16BD3" w:rsidRDefault="005E4FE6" w:rsidP="005E4FE6">
      <w:pPr>
        <w:pStyle w:val="SubsectionHead"/>
        <w:rPr>
          <w:snapToGrid w:val="0"/>
          <w:lang w:eastAsia="en-US"/>
        </w:rPr>
      </w:pPr>
      <w:r w:rsidRPr="00A16BD3">
        <w:rPr>
          <w:snapToGrid w:val="0"/>
          <w:lang w:eastAsia="en-US"/>
        </w:rPr>
        <w:t xml:space="preserve">Statement that TFN substitution person does not know what his or her tax file number is </w:t>
      </w:r>
      <w:r w:rsidRPr="00A16BD3">
        <w:t>etc.</w:t>
      </w:r>
    </w:p>
    <w:p w:rsidR="005E4FE6" w:rsidRPr="00A16BD3" w:rsidRDefault="005E4FE6" w:rsidP="005E4FE6">
      <w:pPr>
        <w:pStyle w:val="subsection"/>
        <w:rPr>
          <w:snapToGrid w:val="0"/>
          <w:lang w:eastAsia="en-US"/>
        </w:rPr>
      </w:pPr>
      <w:r w:rsidRPr="00A16BD3">
        <w:rPr>
          <w:snapToGrid w:val="0"/>
          <w:lang w:eastAsia="en-US"/>
        </w:rPr>
        <w:tab/>
        <w:t>(4)</w:t>
      </w:r>
      <w:r w:rsidRPr="00A16BD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16BD3" w:rsidRDefault="005E4FE6" w:rsidP="005E4FE6">
      <w:pPr>
        <w:pStyle w:val="paragraph"/>
        <w:rPr>
          <w:snapToGrid w:val="0"/>
          <w:lang w:eastAsia="en-US"/>
        </w:rPr>
      </w:pPr>
      <w:r w:rsidRPr="00A16BD3">
        <w:rPr>
          <w:snapToGrid w:val="0"/>
          <w:lang w:eastAsia="en-US"/>
        </w:rPr>
        <w:tab/>
        <w:t>(a)</w:t>
      </w:r>
      <w:r w:rsidRPr="00A16BD3">
        <w:rPr>
          <w:snapToGrid w:val="0"/>
          <w:lang w:eastAsia="en-US"/>
        </w:rPr>
        <w:tab/>
        <w:t>has a tax file number but does not know what it is; and</w:t>
      </w:r>
    </w:p>
    <w:p w:rsidR="005E4FE6" w:rsidRPr="00A16BD3" w:rsidRDefault="005E4FE6" w:rsidP="005E4FE6">
      <w:pPr>
        <w:pStyle w:val="paragraph"/>
        <w:rPr>
          <w:snapToGrid w:val="0"/>
          <w:lang w:eastAsia="en-US"/>
        </w:rPr>
      </w:pPr>
      <w:r w:rsidRPr="00A16BD3">
        <w:rPr>
          <w:snapToGrid w:val="0"/>
          <w:lang w:eastAsia="en-US"/>
        </w:rPr>
        <w:lastRenderedPageBreak/>
        <w:tab/>
        <w:t>(b)</w:t>
      </w:r>
      <w:r w:rsidRPr="00A16BD3">
        <w:rPr>
          <w:snapToGrid w:val="0"/>
          <w:lang w:eastAsia="en-US"/>
        </w:rPr>
        <w:tab/>
        <w:t>has asked the Commissioner of Taxation to inform the person of his or her tax file number; and</w:t>
      </w:r>
    </w:p>
    <w:p w:rsidR="005E4FE6" w:rsidRPr="00A16BD3" w:rsidRDefault="005E4FE6" w:rsidP="005E4FE6">
      <w:pPr>
        <w:pStyle w:val="paragraph"/>
        <w:rPr>
          <w:snapToGrid w:val="0"/>
          <w:lang w:eastAsia="en-US"/>
        </w:rPr>
      </w:pPr>
      <w:r w:rsidRPr="00A16BD3">
        <w:rPr>
          <w:snapToGrid w:val="0"/>
          <w:lang w:eastAsia="en-US"/>
        </w:rPr>
        <w:tab/>
        <w:t>(c)</w:t>
      </w:r>
      <w:r w:rsidRPr="00A16BD3">
        <w:rPr>
          <w:snapToGrid w:val="0"/>
          <w:lang w:eastAsia="en-US"/>
        </w:rPr>
        <w:tab/>
        <w:t>authorises the Commissioner of Taxation to tell the Secretary:</w:t>
      </w:r>
    </w:p>
    <w:p w:rsidR="005E4FE6" w:rsidRPr="00A16BD3" w:rsidRDefault="005E4FE6" w:rsidP="005E4FE6">
      <w:pPr>
        <w:pStyle w:val="paragraphsub"/>
        <w:rPr>
          <w:snapToGrid w:val="0"/>
          <w:lang w:eastAsia="en-US"/>
        </w:rPr>
      </w:pPr>
      <w:r w:rsidRPr="00A16BD3">
        <w:rPr>
          <w:snapToGrid w:val="0"/>
          <w:lang w:eastAsia="en-US"/>
        </w:rPr>
        <w:tab/>
        <w:t>(i)</w:t>
      </w:r>
      <w:r w:rsidRPr="00A16BD3">
        <w:rPr>
          <w:snapToGrid w:val="0"/>
          <w:lang w:eastAsia="en-US"/>
        </w:rPr>
        <w:tab/>
        <w:t>whether the person has a tax file number; and</w:t>
      </w:r>
    </w:p>
    <w:p w:rsidR="005E4FE6" w:rsidRPr="00A16BD3" w:rsidRDefault="005E4FE6" w:rsidP="005E4FE6">
      <w:pPr>
        <w:pStyle w:val="paragraphsub"/>
        <w:rPr>
          <w:snapToGrid w:val="0"/>
          <w:lang w:eastAsia="en-US"/>
        </w:rPr>
      </w:pPr>
      <w:r w:rsidRPr="00A16BD3">
        <w:rPr>
          <w:snapToGrid w:val="0"/>
          <w:lang w:eastAsia="en-US"/>
        </w:rPr>
        <w:tab/>
        <w:t>(ii)</w:t>
      </w:r>
      <w:r w:rsidRPr="00A16BD3">
        <w:rPr>
          <w:snapToGrid w:val="0"/>
          <w:lang w:eastAsia="en-US"/>
        </w:rPr>
        <w:tab/>
        <w:t>if the person has a tax file number—that number.</w:t>
      </w:r>
    </w:p>
    <w:p w:rsidR="005E4FE6" w:rsidRPr="00A16BD3" w:rsidRDefault="005E4FE6" w:rsidP="005E4FE6">
      <w:pPr>
        <w:pStyle w:val="SubsectionHead"/>
        <w:rPr>
          <w:snapToGrid w:val="0"/>
          <w:lang w:eastAsia="en-US"/>
        </w:rPr>
      </w:pPr>
      <w:r w:rsidRPr="00A16BD3">
        <w:rPr>
          <w:snapToGrid w:val="0"/>
          <w:lang w:eastAsia="en-US"/>
        </w:rPr>
        <w:t>Statement that an application for a tax file number is pending</w:t>
      </w:r>
    </w:p>
    <w:p w:rsidR="005E4FE6" w:rsidRPr="00A16BD3" w:rsidRDefault="005E4FE6" w:rsidP="005E4FE6">
      <w:pPr>
        <w:pStyle w:val="subsection"/>
        <w:rPr>
          <w:snapToGrid w:val="0"/>
          <w:lang w:eastAsia="en-US"/>
        </w:rPr>
      </w:pPr>
      <w:r w:rsidRPr="00A16BD3">
        <w:rPr>
          <w:snapToGrid w:val="0"/>
          <w:lang w:eastAsia="en-US"/>
        </w:rPr>
        <w:tab/>
        <w:t>(5)</w:t>
      </w:r>
      <w:r w:rsidRPr="00A16BD3">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A16BD3" w:rsidRDefault="005E4FE6" w:rsidP="005E4FE6">
      <w:pPr>
        <w:pStyle w:val="paragraph"/>
        <w:rPr>
          <w:snapToGrid w:val="0"/>
          <w:lang w:eastAsia="en-US"/>
        </w:rPr>
      </w:pPr>
      <w:r w:rsidRPr="00A16BD3">
        <w:rPr>
          <w:snapToGrid w:val="0"/>
          <w:lang w:eastAsia="en-US"/>
        </w:rPr>
        <w:tab/>
        <w:t>(a)</w:t>
      </w:r>
      <w:r w:rsidRPr="00A16BD3">
        <w:rPr>
          <w:snapToGrid w:val="0"/>
          <w:lang w:eastAsia="en-US"/>
        </w:rPr>
        <w:tab/>
        <w:t>has an application for a tax file number pending; and</w:t>
      </w:r>
    </w:p>
    <w:p w:rsidR="005E4FE6" w:rsidRPr="00A16BD3" w:rsidRDefault="005E4FE6" w:rsidP="005E4FE6">
      <w:pPr>
        <w:pStyle w:val="paragraph"/>
        <w:rPr>
          <w:snapToGrid w:val="0"/>
          <w:lang w:eastAsia="en-US"/>
        </w:rPr>
      </w:pPr>
      <w:r w:rsidRPr="00A16BD3">
        <w:rPr>
          <w:snapToGrid w:val="0"/>
          <w:lang w:eastAsia="en-US"/>
        </w:rPr>
        <w:tab/>
        <w:t>(b)</w:t>
      </w:r>
      <w:r w:rsidRPr="00A16BD3">
        <w:rPr>
          <w:snapToGrid w:val="0"/>
          <w:lang w:eastAsia="en-US"/>
        </w:rPr>
        <w:tab/>
        <w:t>authorises the Commissioner of Taxation to tell the Secretary:</w:t>
      </w:r>
    </w:p>
    <w:p w:rsidR="005E4FE6" w:rsidRPr="00A16BD3" w:rsidRDefault="005E4FE6" w:rsidP="005E4FE6">
      <w:pPr>
        <w:pStyle w:val="paragraphsub"/>
        <w:rPr>
          <w:snapToGrid w:val="0"/>
          <w:lang w:eastAsia="en-US"/>
        </w:rPr>
      </w:pPr>
      <w:r w:rsidRPr="00A16BD3">
        <w:rPr>
          <w:snapToGrid w:val="0"/>
          <w:lang w:eastAsia="en-US"/>
        </w:rPr>
        <w:tab/>
        <w:t>(i)</w:t>
      </w:r>
      <w:r w:rsidRPr="00A16BD3">
        <w:rPr>
          <w:snapToGrid w:val="0"/>
          <w:lang w:eastAsia="en-US"/>
        </w:rPr>
        <w:tab/>
        <w:t>if a tax file number is issued to the person—that number; or</w:t>
      </w:r>
    </w:p>
    <w:p w:rsidR="005E4FE6" w:rsidRPr="00A16BD3" w:rsidRDefault="005E4FE6" w:rsidP="005E4FE6">
      <w:pPr>
        <w:pStyle w:val="paragraphsub"/>
        <w:rPr>
          <w:snapToGrid w:val="0"/>
          <w:lang w:eastAsia="en-US"/>
        </w:rPr>
      </w:pPr>
      <w:r w:rsidRPr="00A16BD3">
        <w:rPr>
          <w:snapToGrid w:val="0"/>
          <w:lang w:eastAsia="en-US"/>
        </w:rPr>
        <w:tab/>
        <w:t>(ii)</w:t>
      </w:r>
      <w:r w:rsidRPr="00A16BD3">
        <w:rPr>
          <w:snapToGrid w:val="0"/>
          <w:lang w:eastAsia="en-US"/>
        </w:rPr>
        <w:tab/>
        <w:t>if the application is refused—that the application has been refused; or</w:t>
      </w:r>
    </w:p>
    <w:p w:rsidR="005E4FE6" w:rsidRPr="00A16BD3" w:rsidRDefault="005E4FE6" w:rsidP="005E4FE6">
      <w:pPr>
        <w:pStyle w:val="paragraphsub"/>
        <w:rPr>
          <w:snapToGrid w:val="0"/>
          <w:lang w:eastAsia="en-US"/>
        </w:rPr>
      </w:pPr>
      <w:r w:rsidRPr="00A16BD3">
        <w:rPr>
          <w:snapToGrid w:val="0"/>
          <w:lang w:eastAsia="en-US"/>
        </w:rPr>
        <w:tab/>
        <w:t>(iii)</w:t>
      </w:r>
      <w:r w:rsidRPr="00A16BD3">
        <w:rPr>
          <w:snapToGrid w:val="0"/>
          <w:lang w:eastAsia="en-US"/>
        </w:rPr>
        <w:tab/>
        <w:t>if the application is withdrawn—that the application has been withdrawn.</w:t>
      </w:r>
    </w:p>
    <w:p w:rsidR="005E4FE6" w:rsidRPr="00A16BD3" w:rsidRDefault="005E4FE6" w:rsidP="005E4FE6">
      <w:pPr>
        <w:pStyle w:val="SubsectionHead"/>
        <w:rPr>
          <w:snapToGrid w:val="0"/>
          <w:lang w:eastAsia="en-US"/>
        </w:rPr>
      </w:pPr>
      <w:r w:rsidRPr="00A16BD3">
        <w:rPr>
          <w:snapToGrid w:val="0"/>
          <w:lang w:eastAsia="en-US"/>
        </w:rPr>
        <w:t>How statement to be given</w:t>
      </w:r>
    </w:p>
    <w:p w:rsidR="005E4FE6" w:rsidRPr="00A16BD3" w:rsidRDefault="005E4FE6" w:rsidP="005E4FE6">
      <w:pPr>
        <w:pStyle w:val="subsection"/>
        <w:rPr>
          <w:snapToGrid w:val="0"/>
          <w:lang w:eastAsia="en-US"/>
        </w:rPr>
      </w:pPr>
      <w:r w:rsidRPr="00A16BD3">
        <w:rPr>
          <w:snapToGrid w:val="0"/>
          <w:lang w:eastAsia="en-US"/>
        </w:rPr>
        <w:tab/>
        <w:t>(6)</w:t>
      </w:r>
      <w:r w:rsidRPr="00A16BD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16BD3" w:rsidRDefault="005E4FE6" w:rsidP="005E4FE6">
      <w:pPr>
        <w:pStyle w:val="SubsectionHead"/>
        <w:rPr>
          <w:snapToGrid w:val="0"/>
          <w:lang w:eastAsia="en-US"/>
        </w:rPr>
      </w:pPr>
      <w:r w:rsidRPr="00A16BD3">
        <w:rPr>
          <w:snapToGrid w:val="0"/>
          <w:lang w:eastAsia="en-US"/>
        </w:rPr>
        <w:t>Exemption from tax file number requirement</w:t>
      </w:r>
    </w:p>
    <w:p w:rsidR="005E4FE6" w:rsidRPr="00A16BD3" w:rsidRDefault="005E4FE6" w:rsidP="005E4FE6">
      <w:pPr>
        <w:pStyle w:val="subsection"/>
        <w:rPr>
          <w:snapToGrid w:val="0"/>
          <w:lang w:eastAsia="en-US"/>
        </w:rPr>
      </w:pPr>
      <w:r w:rsidRPr="00A16BD3">
        <w:rPr>
          <w:snapToGrid w:val="0"/>
          <w:lang w:eastAsia="en-US"/>
        </w:rPr>
        <w:tab/>
        <w:t>(7)</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2) does not apply in relation to a TFN substitution person if the claimant does not know the person’s tax file number.</w:t>
      </w:r>
    </w:p>
    <w:p w:rsidR="005E4FE6" w:rsidRPr="00A16BD3" w:rsidRDefault="005E4FE6" w:rsidP="005E4FE6">
      <w:pPr>
        <w:pStyle w:val="subsection"/>
        <w:rPr>
          <w:snapToGrid w:val="0"/>
          <w:lang w:eastAsia="en-US"/>
        </w:rPr>
      </w:pPr>
      <w:r w:rsidRPr="00A16BD3">
        <w:rPr>
          <w:snapToGrid w:val="0"/>
          <w:lang w:eastAsia="en-US"/>
        </w:rPr>
        <w:lastRenderedPageBreak/>
        <w:tab/>
        <w:t>(8)</w:t>
      </w:r>
      <w:r w:rsidRPr="00A16BD3">
        <w:rPr>
          <w:snapToGrid w:val="0"/>
          <w:lang w:eastAsia="en-US"/>
        </w:rPr>
        <w:tab/>
        <w:t xml:space="preserve">The Secretary may determine that the requirement in </w:t>
      </w:r>
      <w:r w:rsidR="00A16BD3">
        <w:rPr>
          <w:snapToGrid w:val="0"/>
          <w:lang w:eastAsia="en-US"/>
        </w:rPr>
        <w:t>subsection (</w:t>
      </w:r>
      <w:r w:rsidRPr="00A16BD3">
        <w:rPr>
          <w:snapToGrid w:val="0"/>
          <w:lang w:eastAsia="en-US"/>
        </w:rPr>
        <w:t xml:space="preserve">2) does not apply in relation to a TFN substitution person if the claimant cannot obtain a statement referred to in </w:t>
      </w:r>
      <w:r w:rsidR="00A16BD3">
        <w:rPr>
          <w:snapToGrid w:val="0"/>
          <w:lang w:eastAsia="en-US"/>
        </w:rPr>
        <w:t>subsection (</w:t>
      </w:r>
      <w:r w:rsidRPr="00A16BD3">
        <w:rPr>
          <w:snapToGrid w:val="0"/>
          <w:lang w:eastAsia="en-US"/>
        </w:rPr>
        <w:t>4) or (5) in respect of the person.</w:t>
      </w:r>
    </w:p>
    <w:p w:rsidR="005E4FE6" w:rsidRPr="00A16BD3" w:rsidRDefault="005E4FE6" w:rsidP="005E4FE6">
      <w:pPr>
        <w:pStyle w:val="ActHead5"/>
      </w:pPr>
      <w:bookmarkStart w:id="329" w:name="_Toc405819060"/>
      <w:r w:rsidRPr="002B53D7">
        <w:rPr>
          <w:rStyle w:val="CharSectno"/>
        </w:rPr>
        <w:t>65KD</w:t>
      </w:r>
      <w:r w:rsidRPr="00A16BD3">
        <w:t xml:space="preserve">  Restrictions on claims for payment for a past period</w:t>
      </w:r>
      <w:bookmarkEnd w:id="329"/>
    </w:p>
    <w:p w:rsidR="005E4FE6" w:rsidRPr="00A16BD3" w:rsidRDefault="005E4FE6" w:rsidP="005E4FE6">
      <w:pPr>
        <w:pStyle w:val="SubsectionHead"/>
      </w:pPr>
      <w:r w:rsidRPr="00A16BD3">
        <w:t>Restriction where previous claim</w:t>
      </w:r>
    </w:p>
    <w:p w:rsidR="005E4FE6" w:rsidRPr="00A16BD3" w:rsidRDefault="005E4FE6" w:rsidP="005E4FE6">
      <w:pPr>
        <w:pStyle w:val="subsection"/>
      </w:pPr>
      <w:r w:rsidRPr="00A16BD3">
        <w:tab/>
        <w:t>(1)</w:t>
      </w:r>
      <w:r w:rsidRPr="00A16BD3">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16BD3" w:rsidRDefault="005E4FE6" w:rsidP="005E4FE6">
      <w:pPr>
        <w:pStyle w:val="SubsectionHead"/>
      </w:pPr>
      <w:r w:rsidRPr="00A16BD3">
        <w:t>Other restrictions</w:t>
      </w:r>
    </w:p>
    <w:p w:rsidR="005E4FE6" w:rsidRPr="00A16BD3" w:rsidRDefault="005E4FE6" w:rsidP="005E4FE6">
      <w:pPr>
        <w:pStyle w:val="subsection"/>
      </w:pPr>
      <w:r w:rsidRPr="00A16BD3">
        <w:tab/>
        <w:t>(2)</w:t>
      </w:r>
      <w:r w:rsidRPr="00A16BD3">
        <w:tab/>
        <w:t>A claim for payment of single income family supplement for a past period is not effective if:</w:t>
      </w:r>
    </w:p>
    <w:p w:rsidR="005E4FE6" w:rsidRPr="00A16BD3" w:rsidRDefault="005E4FE6" w:rsidP="005E4FE6">
      <w:pPr>
        <w:pStyle w:val="paragraph"/>
      </w:pPr>
      <w:r w:rsidRPr="00A16BD3">
        <w:tab/>
        <w:t>(a)</w:t>
      </w:r>
      <w:r w:rsidRPr="00A16BD3">
        <w:tab/>
        <w:t>the period does not fall wholly within one income year; or</w:t>
      </w:r>
    </w:p>
    <w:p w:rsidR="00136D09" w:rsidRPr="00A16BD3" w:rsidRDefault="00136D09" w:rsidP="00136D09">
      <w:pPr>
        <w:pStyle w:val="paragraph"/>
      </w:pPr>
      <w:r w:rsidRPr="00A16BD3">
        <w:tab/>
        <w:t>(b)</w:t>
      </w:r>
      <w:r w:rsidRPr="00A16BD3">
        <w:tab/>
        <w:t xml:space="preserve">the period does fall wholly within one income year (the </w:t>
      </w:r>
      <w:r w:rsidRPr="00A16BD3">
        <w:rPr>
          <w:b/>
          <w:i/>
        </w:rPr>
        <w:t>relevant income year</w:t>
      </w:r>
      <w:r w:rsidRPr="00A16BD3">
        <w:t>) but the claim is made after the end of:</w:t>
      </w:r>
    </w:p>
    <w:p w:rsidR="00136D09" w:rsidRPr="00A16BD3" w:rsidRDefault="00136D09" w:rsidP="00136D09">
      <w:pPr>
        <w:pStyle w:val="paragraphsub"/>
      </w:pPr>
      <w:r w:rsidRPr="00A16BD3">
        <w:tab/>
        <w:t>(i)</w:t>
      </w:r>
      <w:r w:rsidRPr="00A16BD3">
        <w:tab/>
        <w:t>the first income year after the relevant income year; or</w:t>
      </w:r>
    </w:p>
    <w:p w:rsidR="00136D09" w:rsidRPr="00A16BD3" w:rsidRDefault="00136D09" w:rsidP="00136D09">
      <w:pPr>
        <w:pStyle w:val="paragraphsub"/>
      </w:pPr>
      <w:r w:rsidRPr="00A16BD3">
        <w:tab/>
        <w:t>(ii)</w:t>
      </w:r>
      <w:r w:rsidRPr="00A16BD3">
        <w:tab/>
        <w:t>such further period (if any) as the Secretary allows, if the Secretary is satisfied that there are special circumstances that prevented the claimant from lodging the claim before the end of that first income year.</w:t>
      </w:r>
    </w:p>
    <w:p w:rsidR="00D67281" w:rsidRPr="00A16BD3" w:rsidRDefault="00D67281" w:rsidP="00D67281">
      <w:pPr>
        <w:pStyle w:val="subsection"/>
      </w:pPr>
      <w:r w:rsidRPr="00A16BD3">
        <w:tab/>
        <w:t>(2A)</w:t>
      </w:r>
      <w:r w:rsidRPr="00A16BD3">
        <w:tab/>
        <w:t xml:space="preserve">The further period referred to in </w:t>
      </w:r>
      <w:r w:rsidR="00A16BD3">
        <w:t>subparagraph (</w:t>
      </w:r>
      <w:r w:rsidRPr="00A16BD3">
        <w:t>2)(b)(ii) must end no later than the end of the second income year after the relevant income year.</w:t>
      </w:r>
    </w:p>
    <w:p w:rsidR="005E4FE6" w:rsidRPr="00A16BD3" w:rsidRDefault="005E4FE6" w:rsidP="005E4FE6">
      <w:pPr>
        <w:pStyle w:val="subsection"/>
      </w:pPr>
      <w:r w:rsidRPr="00A16BD3">
        <w:tab/>
        <w:t>(3)</w:t>
      </w:r>
      <w:r w:rsidRPr="00A16BD3">
        <w:tab/>
        <w:t>A claim for payment of single income family supplement for a past period is not effective if the period occurs in the income year in which the claim is made.</w:t>
      </w:r>
    </w:p>
    <w:p w:rsidR="005E4FE6" w:rsidRPr="00A16BD3" w:rsidRDefault="005E4FE6" w:rsidP="005E4FE6">
      <w:pPr>
        <w:pStyle w:val="ActHead5"/>
      </w:pPr>
      <w:bookmarkStart w:id="330" w:name="_Toc405819061"/>
      <w:r w:rsidRPr="002B53D7">
        <w:rPr>
          <w:rStyle w:val="CharSectno"/>
        </w:rPr>
        <w:lastRenderedPageBreak/>
        <w:t>65KE</w:t>
      </w:r>
      <w:r w:rsidRPr="00A16BD3">
        <w:t xml:space="preserve">  Restrictions on bereavement claims</w:t>
      </w:r>
      <w:bookmarkEnd w:id="330"/>
    </w:p>
    <w:p w:rsidR="005E4FE6" w:rsidRPr="00A16BD3" w:rsidRDefault="005E4FE6" w:rsidP="005E4FE6">
      <w:pPr>
        <w:pStyle w:val="SubsectionHead"/>
      </w:pPr>
      <w:r w:rsidRPr="00A16BD3">
        <w:t>Restriction where previous claim</w:t>
      </w:r>
    </w:p>
    <w:p w:rsidR="005E4FE6" w:rsidRPr="00A16BD3" w:rsidRDefault="005E4FE6" w:rsidP="005E4FE6">
      <w:pPr>
        <w:pStyle w:val="subsection"/>
      </w:pPr>
      <w:r w:rsidRPr="00A16BD3">
        <w:tab/>
        <w:t>(1)</w:t>
      </w:r>
      <w:r w:rsidRPr="00A16BD3">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16BD3" w:rsidRDefault="005E4FE6" w:rsidP="005E4FE6">
      <w:pPr>
        <w:pStyle w:val="SubsectionHead"/>
      </w:pPr>
      <w:r w:rsidRPr="00A16BD3">
        <w:t>Other restrictions</w:t>
      </w:r>
    </w:p>
    <w:p w:rsidR="005E4FE6" w:rsidRPr="00A16BD3" w:rsidRDefault="005E4FE6" w:rsidP="005E4FE6">
      <w:pPr>
        <w:pStyle w:val="subsection"/>
      </w:pPr>
      <w:r w:rsidRPr="00A16BD3">
        <w:tab/>
        <w:t>(2)</w:t>
      </w:r>
      <w:r w:rsidRPr="00A16BD3">
        <w:tab/>
        <w:t>If a claim for payment of single income family supplement by single payment/in substitution because of the death of another individual is based on eligibility for an amount of single income family supplement under section</w:t>
      </w:r>
      <w:r w:rsidR="00A16BD3">
        <w:t> </w:t>
      </w:r>
      <w:r w:rsidRPr="00A16BD3">
        <w:t>57GF or 57GG of the Family Assistance Act, the claim is not effective if it is made after the end of the income year following the one in which the death occurred.</w:t>
      </w:r>
    </w:p>
    <w:p w:rsidR="005E4FE6" w:rsidRPr="00A16BD3" w:rsidRDefault="005E4FE6" w:rsidP="005E4FE6">
      <w:pPr>
        <w:pStyle w:val="ActHead5"/>
      </w:pPr>
      <w:bookmarkStart w:id="331" w:name="_Toc405819062"/>
      <w:r w:rsidRPr="002B53D7">
        <w:rPr>
          <w:rStyle w:val="CharSectno"/>
        </w:rPr>
        <w:t>65KF</w:t>
      </w:r>
      <w:r w:rsidRPr="00A16BD3">
        <w:t xml:space="preserve">  Claim may be withdrawn or varied</w:t>
      </w:r>
      <w:bookmarkEnd w:id="331"/>
    </w:p>
    <w:p w:rsidR="005E4FE6" w:rsidRPr="00A16BD3" w:rsidRDefault="005E4FE6" w:rsidP="005E4FE6">
      <w:pPr>
        <w:pStyle w:val="subsection"/>
      </w:pPr>
      <w:r w:rsidRPr="00A16BD3">
        <w:tab/>
        <w:t>(1)</w:t>
      </w:r>
      <w:r w:rsidRPr="00A16BD3">
        <w:tab/>
        <w:t>A claimant may withdraw or vary a claim before the claim is determined.</w:t>
      </w:r>
    </w:p>
    <w:p w:rsidR="005E4FE6" w:rsidRPr="00A16BD3" w:rsidRDefault="005E4FE6" w:rsidP="005E4FE6">
      <w:pPr>
        <w:pStyle w:val="subsection"/>
      </w:pPr>
      <w:r w:rsidRPr="00A16BD3">
        <w:tab/>
        <w:t>(2)</w:t>
      </w:r>
      <w:r w:rsidRPr="00A16BD3">
        <w:tab/>
        <w:t>The claimant may only do so in a manner determined by the Secretary.</w:t>
      </w:r>
    </w:p>
    <w:p w:rsidR="005E4FE6" w:rsidRPr="00A16BD3" w:rsidRDefault="005E4FE6" w:rsidP="005E4FE6">
      <w:pPr>
        <w:pStyle w:val="subsection"/>
      </w:pPr>
      <w:r w:rsidRPr="00A16BD3">
        <w:tab/>
        <w:t>(3)</w:t>
      </w:r>
      <w:r w:rsidRPr="00A16BD3">
        <w:tab/>
        <w:t>If a claim is withdrawn, it is taken never to have been made.</w:t>
      </w:r>
    </w:p>
    <w:p w:rsidR="005E4FE6" w:rsidRPr="00A16BD3" w:rsidRDefault="00127CA2" w:rsidP="005E4FE6">
      <w:pPr>
        <w:pStyle w:val="ActHead4"/>
      </w:pPr>
      <w:bookmarkStart w:id="332" w:name="_Toc405819063"/>
      <w:r w:rsidRPr="002B53D7">
        <w:rPr>
          <w:rStyle w:val="CharSubdNo"/>
        </w:rPr>
        <w:t>Subdivision</w:t>
      </w:r>
      <w:r w:rsidR="00753CFA" w:rsidRPr="002B53D7">
        <w:rPr>
          <w:rStyle w:val="CharSubdNo"/>
        </w:rPr>
        <w:t xml:space="preserve"> </w:t>
      </w:r>
      <w:r w:rsidR="005E4FE6" w:rsidRPr="002B53D7">
        <w:rPr>
          <w:rStyle w:val="CharSubdNo"/>
        </w:rPr>
        <w:t>B</w:t>
      </w:r>
      <w:r w:rsidR="005E4FE6" w:rsidRPr="00A16BD3">
        <w:t>—</w:t>
      </w:r>
      <w:r w:rsidR="005E4FE6" w:rsidRPr="002B53D7">
        <w:rPr>
          <w:rStyle w:val="CharSubdText"/>
        </w:rPr>
        <w:t>Determination of claims and payment of single income family supplement</w:t>
      </w:r>
      <w:bookmarkEnd w:id="332"/>
    </w:p>
    <w:p w:rsidR="005E4FE6" w:rsidRPr="00A16BD3" w:rsidRDefault="005E4FE6" w:rsidP="005E4FE6">
      <w:pPr>
        <w:pStyle w:val="ActHead5"/>
      </w:pPr>
      <w:bookmarkStart w:id="333" w:name="_Toc405819064"/>
      <w:r w:rsidRPr="002B53D7">
        <w:rPr>
          <w:rStyle w:val="CharSectno"/>
        </w:rPr>
        <w:t>65KG</w:t>
      </w:r>
      <w:r w:rsidRPr="00A16BD3">
        <w:t xml:space="preserve">  Secretary must determine claim</w:t>
      </w:r>
      <w:bookmarkEnd w:id="333"/>
    </w:p>
    <w:p w:rsidR="005E4FE6" w:rsidRPr="00A16BD3" w:rsidRDefault="005E4FE6" w:rsidP="005E4FE6">
      <w:pPr>
        <w:pStyle w:val="subsection"/>
      </w:pPr>
      <w:r w:rsidRPr="00A16BD3">
        <w:tab/>
      </w:r>
      <w:r w:rsidRPr="00A16BD3">
        <w:tab/>
        <w:t>If an effective claim is made, the Secretary must determine the claim in accordance with this Subdivision. If a claim is not effective, it is taken not to have been made.</w:t>
      </w:r>
    </w:p>
    <w:p w:rsidR="005E4FE6" w:rsidRPr="00A16BD3" w:rsidRDefault="005E4FE6" w:rsidP="005E4FE6">
      <w:pPr>
        <w:pStyle w:val="ActHead5"/>
      </w:pPr>
      <w:bookmarkStart w:id="334" w:name="_Toc405819065"/>
      <w:r w:rsidRPr="002B53D7">
        <w:rPr>
          <w:rStyle w:val="CharSectno"/>
        </w:rPr>
        <w:lastRenderedPageBreak/>
        <w:t>65KH</w:t>
      </w:r>
      <w:r w:rsidRPr="00A16BD3">
        <w:t xml:space="preserve">  Restriction on determining claim where income tax assessment not made</w:t>
      </w:r>
      <w:bookmarkEnd w:id="334"/>
    </w:p>
    <w:p w:rsidR="005E4FE6" w:rsidRPr="00A16BD3" w:rsidRDefault="005E4FE6" w:rsidP="005E4FE6">
      <w:pPr>
        <w:pStyle w:val="subsection"/>
      </w:pPr>
      <w:r w:rsidRPr="00A16BD3">
        <w:tab/>
        <w:t>(1)</w:t>
      </w:r>
      <w:r w:rsidRPr="00A16BD3">
        <w:tab/>
        <w:t>If, in relation to a claim for payment of single income family supplement made by an individual:</w:t>
      </w:r>
    </w:p>
    <w:p w:rsidR="005E4FE6" w:rsidRPr="00A16BD3" w:rsidRDefault="005E4FE6" w:rsidP="005E4FE6">
      <w:pPr>
        <w:pStyle w:val="paragraph"/>
      </w:pPr>
      <w:r w:rsidRPr="00A16BD3">
        <w:tab/>
        <w:t>(a)</w:t>
      </w:r>
      <w:r w:rsidRPr="00A16BD3">
        <w:tab/>
        <w:t>the claim is for payment of that supplement for a past period; and</w:t>
      </w:r>
    </w:p>
    <w:p w:rsidR="005E4FE6" w:rsidRPr="00A16BD3" w:rsidRDefault="005E4FE6" w:rsidP="005E4FE6">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5E4FE6" w:rsidRPr="00A16BD3" w:rsidRDefault="005E4FE6" w:rsidP="005E4FE6">
      <w:pPr>
        <w:pStyle w:val="paragraph"/>
      </w:pPr>
      <w:r w:rsidRPr="00A16BD3">
        <w:tab/>
        <w:t>(c)</w:t>
      </w:r>
      <w:r w:rsidRPr="00A16BD3">
        <w:tab/>
        <w:t xml:space="preserve">either or both of </w:t>
      </w:r>
      <w:r w:rsidR="00A16BD3">
        <w:t>subsections (</w:t>
      </w:r>
      <w:r w:rsidRPr="00A16BD3">
        <w:t>2) and (3) apply;</w:t>
      </w:r>
    </w:p>
    <w:p w:rsidR="005E4FE6" w:rsidRPr="00A16BD3" w:rsidRDefault="005E4FE6" w:rsidP="005E4FE6">
      <w:pPr>
        <w:pStyle w:val="subsection2"/>
      </w:pPr>
      <w:r w:rsidRPr="00A16BD3">
        <w:t>the Secretary can only determine the claim if each assessment concerned has been made.</w:t>
      </w:r>
    </w:p>
    <w:p w:rsidR="005E4FE6" w:rsidRPr="00A16BD3" w:rsidRDefault="005E4FE6" w:rsidP="005E4FE6">
      <w:pPr>
        <w:pStyle w:val="subsection"/>
      </w:pPr>
      <w:r w:rsidRPr="00A16BD3">
        <w:tab/>
        <w:t>(2)</w:t>
      </w:r>
      <w:r w:rsidRPr="00A16BD3">
        <w:tab/>
        <w:t>This subsection applies if:</w:t>
      </w:r>
    </w:p>
    <w:p w:rsidR="005E4FE6" w:rsidRPr="00A16BD3" w:rsidRDefault="005E4FE6" w:rsidP="005E4FE6">
      <w:pPr>
        <w:pStyle w:val="paragraph"/>
      </w:pPr>
      <w:r w:rsidRPr="00A16BD3">
        <w:tab/>
        <w:t>(a)</w:t>
      </w:r>
      <w:r w:rsidRPr="00A16BD3">
        <w:tab/>
        <w:t>the claimant is required to lodge an income tax return for the past period income year; and</w:t>
      </w:r>
    </w:p>
    <w:p w:rsidR="005E4FE6" w:rsidRPr="00A16BD3" w:rsidRDefault="005E4FE6" w:rsidP="005E4FE6">
      <w:pPr>
        <w:pStyle w:val="paragraph"/>
      </w:pPr>
      <w:r w:rsidRPr="00A16BD3">
        <w:tab/>
        <w:t>(b)</w:t>
      </w:r>
      <w:r w:rsidRPr="00A16BD3">
        <w:tab/>
        <w:t xml:space="preserve">at the time the claim is made, an assessment has not been made under the </w:t>
      </w:r>
      <w:r w:rsidRPr="00A16BD3">
        <w:rPr>
          <w:i/>
        </w:rPr>
        <w:t xml:space="preserve">Income Tax Assessment Act 1936 </w:t>
      </w:r>
      <w:r w:rsidRPr="00A16BD3">
        <w:t>of the tax payable on the claimant’s taxable income for the past period income year.</w:t>
      </w:r>
    </w:p>
    <w:p w:rsidR="005E4FE6" w:rsidRPr="00A16BD3" w:rsidRDefault="005E4FE6" w:rsidP="005E4FE6">
      <w:pPr>
        <w:pStyle w:val="subsection"/>
      </w:pPr>
      <w:r w:rsidRPr="00A16BD3">
        <w:tab/>
        <w:t>(3)</w:t>
      </w:r>
      <w:r w:rsidRPr="00A16BD3">
        <w:tab/>
        <w:t>This subsection applies if:</w:t>
      </w:r>
    </w:p>
    <w:p w:rsidR="005E4FE6" w:rsidRPr="00A16BD3" w:rsidRDefault="005E4FE6" w:rsidP="005E4FE6">
      <w:pPr>
        <w:pStyle w:val="paragraph"/>
      </w:pPr>
      <w:r w:rsidRPr="00A16BD3">
        <w:tab/>
        <w:t>(a)</w:t>
      </w:r>
      <w:r w:rsidRPr="00A16BD3">
        <w:tab/>
        <w:t>a person is the claimant’s partner at any time during the past period; and</w:t>
      </w:r>
    </w:p>
    <w:p w:rsidR="005E4FE6" w:rsidRPr="00A16BD3" w:rsidRDefault="005E4FE6" w:rsidP="005E4FE6">
      <w:pPr>
        <w:pStyle w:val="paragraph"/>
      </w:pPr>
      <w:r w:rsidRPr="00A16BD3">
        <w:tab/>
        <w:t>(b)</w:t>
      </w:r>
      <w:r w:rsidRPr="00A16BD3">
        <w:tab/>
        <w:t>that person is required to lodge an income tax return for the past period income year; and</w:t>
      </w:r>
    </w:p>
    <w:p w:rsidR="005E4FE6" w:rsidRPr="00A16BD3" w:rsidRDefault="005E4FE6" w:rsidP="005E4FE6">
      <w:pPr>
        <w:pStyle w:val="paragraph"/>
      </w:pPr>
      <w:r w:rsidRPr="00A16BD3">
        <w:tab/>
        <w:t>(c)</w:t>
      </w:r>
      <w:r w:rsidRPr="00A16BD3">
        <w:tab/>
        <w:t xml:space="preserve">at the time the claim is made, an assessment has not been made under the </w:t>
      </w:r>
      <w:r w:rsidRPr="00A16BD3">
        <w:rPr>
          <w:i/>
        </w:rPr>
        <w:t xml:space="preserve">Income Tax Assessment Act 1936 </w:t>
      </w:r>
      <w:r w:rsidRPr="00A16BD3">
        <w:t>of the tax payable on that person’s taxable income for the past period income year.</w:t>
      </w:r>
    </w:p>
    <w:p w:rsidR="005E4FE6" w:rsidRPr="00A16BD3" w:rsidRDefault="005E4FE6" w:rsidP="005E4FE6">
      <w:pPr>
        <w:pStyle w:val="ActHead5"/>
      </w:pPr>
      <w:bookmarkStart w:id="335" w:name="_Toc405819066"/>
      <w:r w:rsidRPr="002B53D7">
        <w:rPr>
          <w:rStyle w:val="CharSectno"/>
        </w:rPr>
        <w:lastRenderedPageBreak/>
        <w:t>65KI</w:t>
      </w:r>
      <w:r w:rsidRPr="00A16BD3">
        <w:t xml:space="preserve">  Restriction on determining claim where income tax return not lodged</w:t>
      </w:r>
      <w:bookmarkEnd w:id="335"/>
    </w:p>
    <w:p w:rsidR="005E4FE6" w:rsidRPr="00A16BD3" w:rsidRDefault="005E4FE6" w:rsidP="005E4FE6">
      <w:pPr>
        <w:pStyle w:val="subsection"/>
      </w:pPr>
      <w:r w:rsidRPr="00A16BD3">
        <w:tab/>
        <w:t>(1)</w:t>
      </w:r>
      <w:r w:rsidRPr="00A16BD3">
        <w:tab/>
        <w:t>If, in relation to a claim for payment of single income family supplement made by an individual:</w:t>
      </w:r>
    </w:p>
    <w:p w:rsidR="005E4FE6" w:rsidRPr="00A16BD3" w:rsidRDefault="005E4FE6" w:rsidP="005E4FE6">
      <w:pPr>
        <w:pStyle w:val="paragraph"/>
      </w:pPr>
      <w:r w:rsidRPr="00A16BD3">
        <w:tab/>
        <w:t>(a)</w:t>
      </w:r>
      <w:r w:rsidRPr="00A16BD3">
        <w:tab/>
        <w:t>the claim is for payment of that supplement for a past period; and</w:t>
      </w:r>
    </w:p>
    <w:p w:rsidR="005E4FE6" w:rsidRPr="00A16BD3" w:rsidRDefault="005E4FE6" w:rsidP="005E4FE6">
      <w:pPr>
        <w:pStyle w:val="paragraph"/>
      </w:pPr>
      <w:r w:rsidRPr="00A16BD3">
        <w:tab/>
        <w:t>(b)</w:t>
      </w:r>
      <w:r w:rsidRPr="00A16BD3">
        <w:tab/>
        <w:t xml:space="preserve">the past period falls in an income year (the </w:t>
      </w:r>
      <w:r w:rsidRPr="00A16BD3">
        <w:rPr>
          <w:b/>
          <w:i/>
        </w:rPr>
        <w:t>past period income year</w:t>
      </w:r>
      <w:r w:rsidRPr="00A16BD3">
        <w:t>) that is one of the 2 income years before the one in which the claim is made; and</w:t>
      </w:r>
    </w:p>
    <w:p w:rsidR="005E4FE6" w:rsidRPr="00A16BD3" w:rsidRDefault="005E4FE6" w:rsidP="005E4FE6">
      <w:pPr>
        <w:pStyle w:val="paragraph"/>
      </w:pPr>
      <w:r w:rsidRPr="00A16BD3">
        <w:tab/>
        <w:t>(c)</w:t>
      </w:r>
      <w:r w:rsidRPr="00A16BD3">
        <w:tab/>
        <w:t xml:space="preserve">either or both of </w:t>
      </w:r>
      <w:r w:rsidR="00A16BD3">
        <w:t>subsections (</w:t>
      </w:r>
      <w:r w:rsidRPr="00A16BD3">
        <w:t>2) and (3) apply;</w:t>
      </w:r>
    </w:p>
    <w:p w:rsidR="005E4FE6" w:rsidRPr="00A16BD3" w:rsidRDefault="005E4FE6" w:rsidP="005E4FE6">
      <w:pPr>
        <w:pStyle w:val="subsection2"/>
      </w:pPr>
      <w:r w:rsidRPr="00A16BD3">
        <w:t>then the claim is taken never to have been made.</w:t>
      </w:r>
    </w:p>
    <w:p w:rsidR="005E4FE6" w:rsidRPr="00A16BD3" w:rsidRDefault="005E4FE6" w:rsidP="005E4FE6">
      <w:pPr>
        <w:pStyle w:val="subsection"/>
      </w:pPr>
      <w:r w:rsidRPr="00A16BD3">
        <w:tab/>
        <w:t>(2)</w:t>
      </w:r>
      <w:r w:rsidRPr="00A16BD3">
        <w:tab/>
        <w:t>This subsection applies if:</w:t>
      </w:r>
    </w:p>
    <w:p w:rsidR="005E4FE6" w:rsidRPr="00A16BD3" w:rsidRDefault="005E4FE6" w:rsidP="005E4FE6">
      <w:pPr>
        <w:pStyle w:val="paragraph"/>
      </w:pPr>
      <w:r w:rsidRPr="00A16BD3">
        <w:tab/>
        <w:t>(a)</w:t>
      </w:r>
      <w:r w:rsidRPr="00A16BD3">
        <w:tab/>
        <w:t>the claimant is required to lodge an income tax return for the past period income year; and</w:t>
      </w:r>
    </w:p>
    <w:p w:rsidR="009A592C" w:rsidRPr="00A16BD3" w:rsidRDefault="009A592C" w:rsidP="009A592C">
      <w:pPr>
        <w:pStyle w:val="paragraph"/>
      </w:pPr>
      <w:r w:rsidRPr="00A16BD3">
        <w:tab/>
        <w:t>(b)</w:t>
      </w:r>
      <w:r w:rsidRPr="00A16BD3">
        <w:tab/>
        <w:t>the claimant has not lodged the return before the end of:</w:t>
      </w:r>
    </w:p>
    <w:p w:rsidR="009A592C" w:rsidRPr="00A16BD3" w:rsidRDefault="009A592C" w:rsidP="009A592C">
      <w:pPr>
        <w:pStyle w:val="paragraphsub"/>
      </w:pPr>
      <w:r w:rsidRPr="00A16BD3">
        <w:tab/>
        <w:t>(i)</w:t>
      </w:r>
      <w:r w:rsidRPr="00A16BD3">
        <w:tab/>
        <w:t>the first income year after the past period income year; or</w:t>
      </w:r>
    </w:p>
    <w:p w:rsidR="009A592C" w:rsidRPr="00A16BD3" w:rsidRDefault="009A592C" w:rsidP="009A592C">
      <w:pPr>
        <w:pStyle w:val="paragraphsub"/>
      </w:pPr>
      <w:r w:rsidRPr="00A16BD3">
        <w:tab/>
        <w:t>(ii)</w:t>
      </w:r>
      <w:r w:rsidRPr="00A16BD3">
        <w:tab/>
        <w:t>such further period (if any) as the Secretary allows, if the Secretary is satisfied that there are special circumstances that prevented the claimant from lodging the return before the end of that first income year.</w:t>
      </w:r>
    </w:p>
    <w:p w:rsidR="005E4FE6" w:rsidRPr="00A16BD3" w:rsidRDefault="005E4FE6" w:rsidP="005E4FE6">
      <w:pPr>
        <w:pStyle w:val="subsection"/>
      </w:pPr>
      <w:r w:rsidRPr="00A16BD3">
        <w:tab/>
        <w:t>(3)</w:t>
      </w:r>
      <w:r w:rsidRPr="00A16BD3">
        <w:tab/>
        <w:t>This subsection applies if:</w:t>
      </w:r>
    </w:p>
    <w:p w:rsidR="005E4FE6" w:rsidRPr="00A16BD3" w:rsidRDefault="005E4FE6" w:rsidP="005E4FE6">
      <w:pPr>
        <w:pStyle w:val="paragraph"/>
      </w:pPr>
      <w:r w:rsidRPr="00A16BD3">
        <w:tab/>
        <w:t>(a)</w:t>
      </w:r>
      <w:r w:rsidRPr="00A16BD3">
        <w:tab/>
        <w:t>a person is the claimant’s partner at any time during the past period; and</w:t>
      </w:r>
    </w:p>
    <w:p w:rsidR="005E4FE6" w:rsidRPr="00A16BD3" w:rsidRDefault="005E4FE6" w:rsidP="005E4FE6">
      <w:pPr>
        <w:pStyle w:val="paragraph"/>
      </w:pPr>
      <w:r w:rsidRPr="00A16BD3">
        <w:tab/>
        <w:t>(b)</w:t>
      </w:r>
      <w:r w:rsidRPr="00A16BD3">
        <w:tab/>
        <w:t>that person is required to lodge an income tax return for the past period income year; and</w:t>
      </w:r>
    </w:p>
    <w:p w:rsidR="009A592C" w:rsidRPr="00A16BD3" w:rsidRDefault="009A592C" w:rsidP="009A592C">
      <w:pPr>
        <w:pStyle w:val="paragraph"/>
      </w:pPr>
      <w:r w:rsidRPr="00A16BD3">
        <w:tab/>
        <w:t>(c)</w:t>
      </w:r>
      <w:r w:rsidRPr="00A16BD3">
        <w:tab/>
        <w:t>that person has not lodged the return before the end of:</w:t>
      </w:r>
    </w:p>
    <w:p w:rsidR="009A592C" w:rsidRPr="00A16BD3" w:rsidRDefault="009A592C" w:rsidP="009A592C">
      <w:pPr>
        <w:pStyle w:val="paragraphsub"/>
      </w:pPr>
      <w:r w:rsidRPr="00A16BD3">
        <w:tab/>
        <w:t>(i)</w:t>
      </w:r>
      <w:r w:rsidRPr="00A16BD3">
        <w:tab/>
        <w:t>the first income year after the past period income year; or</w:t>
      </w:r>
    </w:p>
    <w:p w:rsidR="009A592C" w:rsidRPr="00A16BD3" w:rsidRDefault="009A592C" w:rsidP="009A592C">
      <w:pPr>
        <w:pStyle w:val="paragraphsub"/>
      </w:pPr>
      <w:r w:rsidRPr="00A16BD3">
        <w:tab/>
        <w:t>(ii)</w:t>
      </w:r>
      <w:r w:rsidRPr="00A16BD3">
        <w:tab/>
        <w:t>such further period (if any) as the Secretary allows, if the Secretary is satisfied that there are special circumstances that prevented the person from lodging the return before the end of that first income year.</w:t>
      </w:r>
    </w:p>
    <w:p w:rsidR="003F549F" w:rsidRPr="00A16BD3" w:rsidRDefault="003F549F" w:rsidP="003F549F">
      <w:pPr>
        <w:pStyle w:val="subsection"/>
      </w:pPr>
      <w:r w:rsidRPr="00A16BD3">
        <w:lastRenderedPageBreak/>
        <w:tab/>
        <w:t>(4)</w:t>
      </w:r>
      <w:r w:rsidRPr="00A16BD3">
        <w:tab/>
        <w:t xml:space="preserve">The further period referred to in </w:t>
      </w:r>
      <w:r w:rsidR="00A16BD3">
        <w:t>subparagraph (</w:t>
      </w:r>
      <w:r w:rsidRPr="00A16BD3">
        <w:t>2)(b)(ii) or (3)(c)(ii) must end no later than the end of the second income year after the past period income year.</w:t>
      </w:r>
    </w:p>
    <w:p w:rsidR="005E4FE6" w:rsidRPr="00A16BD3" w:rsidRDefault="005E4FE6" w:rsidP="005E4FE6">
      <w:pPr>
        <w:pStyle w:val="ActHead5"/>
      </w:pPr>
      <w:bookmarkStart w:id="336" w:name="_Toc405819067"/>
      <w:r w:rsidRPr="002B53D7">
        <w:rPr>
          <w:rStyle w:val="CharSectno"/>
        </w:rPr>
        <w:t>65KJ</w:t>
      </w:r>
      <w:r w:rsidRPr="00A16BD3">
        <w:t xml:space="preserve">  Restriction on determining claim where tax file number not provided etc.</w:t>
      </w:r>
      <w:bookmarkEnd w:id="336"/>
    </w:p>
    <w:p w:rsidR="005E4FE6" w:rsidRPr="00A16BD3" w:rsidRDefault="005E4FE6" w:rsidP="005E4FE6">
      <w:pPr>
        <w:pStyle w:val="SubsectionHead"/>
      </w:pPr>
      <w:r w:rsidRPr="00A16BD3">
        <w:t>Statement that TFN claim person or TFN substitution person does not know what his or her tax file number is etc.</w:t>
      </w:r>
    </w:p>
    <w:p w:rsidR="005E4FE6" w:rsidRPr="00A16BD3" w:rsidRDefault="005E4FE6" w:rsidP="005E4FE6">
      <w:pPr>
        <w:pStyle w:val="subsection"/>
      </w:pPr>
      <w:r w:rsidRPr="00A16BD3">
        <w:tab/>
        <w:t>(1)</w:t>
      </w:r>
      <w:r w:rsidRPr="00A16BD3">
        <w:tab/>
        <w:t>If:</w:t>
      </w:r>
    </w:p>
    <w:p w:rsidR="005E4FE6" w:rsidRPr="00A16BD3" w:rsidRDefault="005E4FE6" w:rsidP="005E4FE6">
      <w:pPr>
        <w:pStyle w:val="paragraph"/>
      </w:pPr>
      <w:r w:rsidRPr="00A16BD3">
        <w:tab/>
        <w:t>(a)</w:t>
      </w:r>
      <w:r w:rsidRPr="00A16BD3">
        <w:tab/>
        <w:t>a TFN claim person makes a statement of the kind set out in subsection</w:t>
      </w:r>
      <w:r w:rsidR="00A16BD3">
        <w:t> </w:t>
      </w:r>
      <w:r w:rsidRPr="00A16BD3">
        <w:t>65KB(4); or</w:t>
      </w:r>
    </w:p>
    <w:p w:rsidR="005E4FE6" w:rsidRPr="00A16BD3" w:rsidRDefault="005E4FE6" w:rsidP="005E4FE6">
      <w:pPr>
        <w:pStyle w:val="paragraph"/>
      </w:pPr>
      <w:r w:rsidRPr="00A16BD3">
        <w:tab/>
        <w:t>(b)</w:t>
      </w:r>
      <w:r w:rsidRPr="00A16BD3">
        <w:tab/>
        <w:t>a TFN substitution person makes a statement of the kind set out in subsection</w:t>
      </w:r>
      <w:r w:rsidR="00A16BD3">
        <w:t> </w:t>
      </w:r>
      <w:r w:rsidRPr="00A16BD3">
        <w:t>65KC(4);</w:t>
      </w:r>
    </w:p>
    <w:p w:rsidR="005E4FE6" w:rsidRPr="00A16BD3" w:rsidRDefault="005E4FE6" w:rsidP="005E4FE6">
      <w:pPr>
        <w:pStyle w:val="subsection2"/>
      </w:pPr>
      <w:r w:rsidRPr="00A16BD3">
        <w:t>the Secretary can only determine the claim concerned if:</w:t>
      </w:r>
    </w:p>
    <w:p w:rsidR="005E4FE6" w:rsidRPr="00A16BD3" w:rsidRDefault="005E4FE6" w:rsidP="005E4FE6">
      <w:pPr>
        <w:pStyle w:val="paragraph"/>
      </w:pPr>
      <w:r w:rsidRPr="00A16BD3">
        <w:tab/>
        <w:t>(c)</w:t>
      </w:r>
      <w:r w:rsidRPr="00A16BD3">
        <w:tab/>
        <w:t>within 28 days after the claim is made, the Commissioner of Taxation tells the Secretary the person’s tax file number; or</w:t>
      </w:r>
    </w:p>
    <w:p w:rsidR="005E4FE6" w:rsidRPr="00A16BD3" w:rsidRDefault="005E4FE6" w:rsidP="005E4FE6">
      <w:pPr>
        <w:pStyle w:val="paragraph"/>
      </w:pPr>
      <w:r w:rsidRPr="00A16BD3">
        <w:tab/>
        <w:t>(d)</w:t>
      </w:r>
      <w:r w:rsidRPr="00A16BD3">
        <w:tab/>
        <w:t>28 days pass after the claim is made without the Commissioner of Taxation telling the Secretary that the person has no tax file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(2)</w:t>
      </w:r>
      <w:r w:rsidRPr="00A16BD3">
        <w:tab/>
        <w:t>If:</w:t>
      </w:r>
    </w:p>
    <w:p w:rsidR="005E4FE6" w:rsidRPr="00A16BD3" w:rsidRDefault="005E4FE6" w:rsidP="005E4FE6">
      <w:pPr>
        <w:pStyle w:val="paragraph"/>
      </w:pPr>
      <w:r w:rsidRPr="00A16BD3">
        <w:tab/>
        <w:t>(a)</w:t>
      </w:r>
      <w:r w:rsidRPr="00A16BD3">
        <w:tab/>
        <w:t>a TFN claim person makes a statement of the kind set out in subsection</w:t>
      </w:r>
      <w:r w:rsidR="00A16BD3">
        <w:t> </w:t>
      </w:r>
      <w:r w:rsidRPr="00A16BD3">
        <w:t>65KB(5); or</w:t>
      </w:r>
    </w:p>
    <w:p w:rsidR="005E4FE6" w:rsidRPr="00A16BD3" w:rsidRDefault="005E4FE6" w:rsidP="005E4FE6">
      <w:pPr>
        <w:pStyle w:val="paragraph"/>
      </w:pPr>
      <w:r w:rsidRPr="00A16BD3">
        <w:tab/>
        <w:t>(b)</w:t>
      </w:r>
      <w:r w:rsidRPr="00A16BD3">
        <w:tab/>
        <w:t>a TFN substitution person makes a statement of the kind set out in subsection</w:t>
      </w:r>
      <w:r w:rsidR="00A16BD3">
        <w:t> </w:t>
      </w:r>
      <w:r w:rsidRPr="00A16BD3">
        <w:t>65KC(5);</w:t>
      </w:r>
    </w:p>
    <w:p w:rsidR="005E4FE6" w:rsidRPr="00A16BD3" w:rsidRDefault="005E4FE6" w:rsidP="005E4FE6">
      <w:pPr>
        <w:pStyle w:val="subsection2"/>
      </w:pPr>
      <w:r w:rsidRPr="00A16BD3">
        <w:t>the Secretary can only determine the claim concerned if:</w:t>
      </w:r>
    </w:p>
    <w:p w:rsidR="005E4FE6" w:rsidRPr="00A16BD3" w:rsidRDefault="005E4FE6" w:rsidP="005E4FE6">
      <w:pPr>
        <w:pStyle w:val="paragraph"/>
      </w:pPr>
      <w:r w:rsidRPr="00A16BD3">
        <w:tab/>
        <w:t>(c)</w:t>
      </w:r>
      <w:r w:rsidRPr="00A16BD3">
        <w:tab/>
        <w:t>within 28 days after the claim is made, the Commissioner of Taxation tells the Secretary the person’s tax file number; or</w:t>
      </w:r>
    </w:p>
    <w:p w:rsidR="005E4FE6" w:rsidRPr="00A16BD3" w:rsidRDefault="005E4FE6" w:rsidP="005E4FE6">
      <w:pPr>
        <w:pStyle w:val="paragraph"/>
      </w:pPr>
      <w:r w:rsidRPr="00A16BD3">
        <w:tab/>
        <w:t>(d)</w:t>
      </w:r>
      <w:r w:rsidRPr="00A16BD3">
        <w:tab/>
        <w:t>28 days pass after the claim is made without the Commissioner of Taxation telling the Secretary that:</w:t>
      </w:r>
    </w:p>
    <w:p w:rsidR="005E4FE6" w:rsidRPr="00A16BD3" w:rsidRDefault="005E4FE6" w:rsidP="005E4FE6">
      <w:pPr>
        <w:pStyle w:val="paragraphsub"/>
      </w:pPr>
      <w:r w:rsidRPr="00A16BD3">
        <w:tab/>
        <w:t>(i)</w:t>
      </w:r>
      <w:r w:rsidRPr="00A16BD3">
        <w:tab/>
        <w:t>the person has not applied for a tax file number; or</w:t>
      </w:r>
    </w:p>
    <w:p w:rsidR="005E4FE6" w:rsidRPr="00A16BD3" w:rsidRDefault="005E4FE6" w:rsidP="005E4FE6">
      <w:pPr>
        <w:pStyle w:val="paragraphsub"/>
      </w:pPr>
      <w:r w:rsidRPr="00A16BD3">
        <w:lastRenderedPageBreak/>
        <w:tab/>
        <w:t>(ii)</w:t>
      </w:r>
      <w:r w:rsidRPr="00A16BD3">
        <w:tab/>
        <w:t>an application by the person for a tax file number has been refused; or</w:t>
      </w:r>
    </w:p>
    <w:p w:rsidR="005E4FE6" w:rsidRPr="00A16BD3" w:rsidRDefault="005E4FE6" w:rsidP="005E4FE6">
      <w:pPr>
        <w:pStyle w:val="paragraphsub"/>
      </w:pPr>
      <w:r w:rsidRPr="00A16BD3">
        <w:tab/>
        <w:t>(iii)</w:t>
      </w:r>
      <w:r w:rsidRPr="00A16BD3">
        <w:tab/>
        <w:t>the person has withdrawn an application for a tax file number.</w:t>
      </w:r>
    </w:p>
    <w:p w:rsidR="005E4FE6" w:rsidRPr="00A16BD3" w:rsidRDefault="005E4FE6" w:rsidP="005E4FE6">
      <w:pPr>
        <w:pStyle w:val="subsection"/>
      </w:pPr>
      <w:r w:rsidRPr="00A16BD3">
        <w:tab/>
        <w:t>(3)</w:t>
      </w:r>
      <w:r w:rsidRPr="00A16BD3">
        <w:tab/>
        <w:t xml:space="preserve">If, after the 28 days mentioned in </w:t>
      </w:r>
      <w:r w:rsidR="00A16BD3">
        <w:t>subsection (</w:t>
      </w:r>
      <w:r w:rsidRPr="00A16BD3">
        <w:t>1) or (2) have passed, the Secretary cannot, because of that subsection, determine the claim, the claim is taken never to have been made.</w:t>
      </w:r>
    </w:p>
    <w:p w:rsidR="005E4FE6" w:rsidRPr="00A16BD3" w:rsidRDefault="005E4FE6" w:rsidP="005E4FE6">
      <w:pPr>
        <w:pStyle w:val="ActHead5"/>
      </w:pPr>
      <w:bookmarkStart w:id="337" w:name="_Toc405819068"/>
      <w:r w:rsidRPr="002B53D7">
        <w:rPr>
          <w:rStyle w:val="CharSectno"/>
        </w:rPr>
        <w:t>65KK</w:t>
      </w:r>
      <w:r w:rsidRPr="00A16BD3">
        <w:t xml:space="preserve">  Determination of past period entitlement claim</w:t>
      </w:r>
      <w:bookmarkEnd w:id="337"/>
    </w:p>
    <w:p w:rsidR="005E4FE6" w:rsidRPr="00A16BD3" w:rsidRDefault="005E4FE6" w:rsidP="005E4FE6">
      <w:pPr>
        <w:pStyle w:val="subsection"/>
        <w:keepNext/>
      </w:pPr>
      <w:r w:rsidRPr="00A16BD3">
        <w:tab/>
      </w:r>
      <w:r w:rsidRPr="00A16BD3">
        <w:tab/>
        <w:t>If:</w:t>
      </w:r>
    </w:p>
    <w:p w:rsidR="005E4FE6" w:rsidRPr="00A16BD3" w:rsidRDefault="005E4FE6" w:rsidP="005E4FE6">
      <w:pPr>
        <w:pStyle w:val="paragraph"/>
      </w:pPr>
      <w:r w:rsidRPr="00A16BD3">
        <w:tab/>
        <w:t>(a)</w:t>
      </w:r>
      <w:r w:rsidRPr="00A16BD3">
        <w:tab/>
        <w:t>the claim is one for payment of single income family supplement for a past period; and</w:t>
      </w:r>
    </w:p>
    <w:p w:rsidR="005E4FE6" w:rsidRPr="00A16BD3" w:rsidRDefault="005E4FE6" w:rsidP="005E4FE6">
      <w:pPr>
        <w:pStyle w:val="paragraph"/>
      </w:pPr>
      <w:r w:rsidRPr="00A16BD3">
        <w:tab/>
        <w:t>(b)</w:t>
      </w:r>
      <w:r w:rsidRPr="00A16BD3">
        <w:tab/>
        <w:t>the Secretary is satisfied that the claimant was eligible for single income family supplement:</w:t>
      </w:r>
    </w:p>
    <w:p w:rsidR="005E4FE6" w:rsidRPr="00A16BD3" w:rsidRDefault="005E4FE6" w:rsidP="005E4FE6">
      <w:pPr>
        <w:pStyle w:val="paragraphsub"/>
      </w:pPr>
      <w:r w:rsidRPr="00A16BD3">
        <w:tab/>
        <w:t>(i)</w:t>
      </w:r>
      <w:r w:rsidRPr="00A16BD3">
        <w:tab/>
        <w:t xml:space="preserve">for the whole of the period in accordance with </w:t>
      </w:r>
      <w:r w:rsidR="00127CA2" w:rsidRPr="00A16BD3">
        <w:t>Subdivision</w:t>
      </w:r>
      <w:r w:rsidR="00753CFA" w:rsidRPr="00A16BD3">
        <w:t xml:space="preserve"> </w:t>
      </w:r>
      <w:r w:rsidRPr="00A16BD3">
        <w:t>A of Division</w:t>
      </w:r>
      <w:r w:rsidR="00A16BD3">
        <w:t> </w:t>
      </w:r>
      <w:r w:rsidRPr="00A16BD3">
        <w:t>6 of Part</w:t>
      </w:r>
      <w:r w:rsidR="00A16BD3">
        <w:t> </w:t>
      </w:r>
      <w:r w:rsidRPr="00A16BD3">
        <w:t>3 of the Family Assistance Act; or</w:t>
      </w:r>
    </w:p>
    <w:p w:rsidR="005E4FE6" w:rsidRPr="00A16BD3" w:rsidRDefault="005E4FE6" w:rsidP="005E4FE6">
      <w:pPr>
        <w:pStyle w:val="paragraphsub"/>
      </w:pPr>
      <w:r w:rsidRPr="00A16BD3">
        <w:tab/>
        <w:t>(ii)</w:t>
      </w:r>
      <w:r w:rsidRPr="00A16BD3">
        <w:tab/>
        <w:t xml:space="preserve">for part of the period in accordance with that </w:t>
      </w:r>
      <w:r w:rsidR="00127CA2" w:rsidRPr="00A16BD3">
        <w:t>Subdivision</w:t>
      </w:r>
      <w:r w:rsidR="00753CFA" w:rsidRPr="00A16BD3">
        <w:t xml:space="preserve"> </w:t>
      </w:r>
      <w:r w:rsidRPr="00A16BD3">
        <w:t>and for the remainder of the period in accordance with section</w:t>
      </w:r>
      <w:r w:rsidR="00A16BD3">
        <w:t> </w:t>
      </w:r>
      <w:r w:rsidRPr="00A16BD3">
        <w:t>57GE of that Act;</w:t>
      </w:r>
    </w:p>
    <w:p w:rsidR="005E4FE6" w:rsidRPr="00A16BD3" w:rsidRDefault="005E4FE6" w:rsidP="005E4FE6">
      <w:pPr>
        <w:pStyle w:val="subsection2"/>
      </w:pPr>
      <w:r w:rsidRPr="00A16BD3">
        <w:t>the Secretary must determine that the claimant is entitled to be paid single income family supplement for the past period.</w:t>
      </w:r>
    </w:p>
    <w:p w:rsidR="005E4FE6" w:rsidRPr="00A16BD3" w:rsidRDefault="005E4FE6" w:rsidP="005E4FE6">
      <w:pPr>
        <w:pStyle w:val="ActHead5"/>
      </w:pPr>
      <w:bookmarkStart w:id="338" w:name="_Toc405819069"/>
      <w:r w:rsidRPr="002B53D7">
        <w:rPr>
          <w:rStyle w:val="CharSectno"/>
        </w:rPr>
        <w:t>65KL</w:t>
      </w:r>
      <w:r w:rsidRPr="00A16BD3">
        <w:t xml:space="preserve">  Determination of bereavement entitlement claim</w:t>
      </w:r>
      <w:bookmarkEnd w:id="338"/>
    </w:p>
    <w:p w:rsidR="005E4FE6" w:rsidRPr="00A16BD3" w:rsidRDefault="005E4FE6" w:rsidP="005E4FE6">
      <w:pPr>
        <w:pStyle w:val="subsection"/>
      </w:pPr>
      <w:r w:rsidRPr="00A16BD3">
        <w:tab/>
      </w:r>
      <w:r w:rsidRPr="00A16BD3">
        <w:tab/>
        <w:t>If:</w:t>
      </w:r>
    </w:p>
    <w:p w:rsidR="005E4FE6" w:rsidRPr="00A16BD3" w:rsidRDefault="005E4FE6" w:rsidP="005E4FE6">
      <w:pPr>
        <w:pStyle w:val="paragraph"/>
      </w:pPr>
      <w:r w:rsidRPr="00A16BD3">
        <w:tab/>
        <w:t>(a)</w:t>
      </w:r>
      <w:r w:rsidRPr="00A16BD3">
        <w:tab/>
        <w:t>the claim is one for payment of single income family supplement by single payment/in substitution because of the death of another individual; and</w:t>
      </w:r>
    </w:p>
    <w:p w:rsidR="005E4FE6" w:rsidRPr="00A16BD3" w:rsidRDefault="005E4FE6" w:rsidP="005E4FE6">
      <w:pPr>
        <w:pStyle w:val="paragraph"/>
      </w:pPr>
      <w:r w:rsidRPr="00A16BD3">
        <w:tab/>
        <w:t>(b)</w:t>
      </w:r>
      <w:r w:rsidRPr="00A16BD3">
        <w:tab/>
        <w:t>the Secretary is satisfied that the claimant is eligible for single income family supplement under section</w:t>
      </w:r>
      <w:r w:rsidR="00A16BD3">
        <w:t> </w:t>
      </w:r>
      <w:r w:rsidRPr="00A16BD3">
        <w:t>57GF or 57GG of the Family Assistance Act;</w:t>
      </w:r>
    </w:p>
    <w:p w:rsidR="005E4FE6" w:rsidRPr="00A16BD3" w:rsidRDefault="005E4FE6" w:rsidP="005E4FE6">
      <w:pPr>
        <w:pStyle w:val="subsection2"/>
      </w:pPr>
      <w:r w:rsidRPr="00A16BD3">
        <w:t>the Secretary must determine that the claimant is entitled to be paid the single income family supplement.</w:t>
      </w:r>
    </w:p>
    <w:p w:rsidR="005E4FE6" w:rsidRPr="00A16BD3" w:rsidRDefault="005E4FE6" w:rsidP="005E4FE6">
      <w:pPr>
        <w:pStyle w:val="ActHead5"/>
      </w:pPr>
      <w:bookmarkStart w:id="339" w:name="_Toc405819070"/>
      <w:r w:rsidRPr="002B53D7">
        <w:rPr>
          <w:rStyle w:val="CharSectno"/>
        </w:rPr>
        <w:lastRenderedPageBreak/>
        <w:t>65KM</w:t>
      </w:r>
      <w:r w:rsidRPr="00A16BD3">
        <w:t xml:space="preserve">  Determination that no entitlement</w:t>
      </w:r>
      <w:bookmarkEnd w:id="339"/>
    </w:p>
    <w:p w:rsidR="005E4FE6" w:rsidRPr="00A16BD3" w:rsidRDefault="005E4FE6" w:rsidP="005E4FE6">
      <w:pPr>
        <w:pStyle w:val="subsection"/>
      </w:pPr>
      <w:r w:rsidRPr="00A16BD3">
        <w:tab/>
      </w:r>
      <w:r w:rsidRPr="00A16BD3">
        <w:tab/>
        <w:t>If the Secretary is not satisfied as mentioned in section</w:t>
      </w:r>
      <w:r w:rsidR="00A16BD3">
        <w:t> </w:t>
      </w:r>
      <w:r w:rsidRPr="00A16BD3">
        <w:t>65KK or 65KL, the Secretary must determine that the claimant is not entitled to be paid single income family supplement for the past period or because of the death of the other individual, as the case requires.</w:t>
      </w:r>
    </w:p>
    <w:p w:rsidR="005E4FE6" w:rsidRPr="00A16BD3" w:rsidRDefault="005E4FE6" w:rsidP="005E4FE6">
      <w:pPr>
        <w:pStyle w:val="ActHead5"/>
      </w:pPr>
      <w:bookmarkStart w:id="340" w:name="_Toc405819071"/>
      <w:r w:rsidRPr="002B53D7">
        <w:rPr>
          <w:rStyle w:val="CharSectno"/>
        </w:rPr>
        <w:t>65KN</w:t>
      </w:r>
      <w:r w:rsidRPr="00A16BD3">
        <w:t xml:space="preserve">  When determination is in force</w:t>
      </w:r>
      <w:bookmarkEnd w:id="340"/>
    </w:p>
    <w:p w:rsidR="005E4FE6" w:rsidRPr="00A16BD3" w:rsidRDefault="005E4FE6" w:rsidP="005E4FE6">
      <w:pPr>
        <w:pStyle w:val="subsection"/>
      </w:pPr>
      <w:r w:rsidRPr="00A16BD3">
        <w:tab/>
      </w:r>
      <w:r w:rsidRPr="00A16BD3">
        <w:tab/>
        <w:t xml:space="preserve">A determination under this </w:t>
      </w:r>
      <w:r w:rsidR="00127CA2" w:rsidRPr="00A16BD3">
        <w:t>Division</w:t>
      </w:r>
      <w:r w:rsidR="00753CFA" w:rsidRPr="00A16BD3">
        <w:t xml:space="preserve"> </w:t>
      </w:r>
      <w:r w:rsidRPr="00A16BD3">
        <w:t>comes into force when it is made and remains in force at all times afterwards.</w:t>
      </w:r>
    </w:p>
    <w:p w:rsidR="005E4FE6" w:rsidRPr="00A16BD3" w:rsidRDefault="005E4FE6" w:rsidP="005E4FE6">
      <w:pPr>
        <w:pStyle w:val="ActHead5"/>
      </w:pPr>
      <w:bookmarkStart w:id="341" w:name="_Toc405819072"/>
      <w:r w:rsidRPr="002B53D7">
        <w:rPr>
          <w:rStyle w:val="CharSectno"/>
        </w:rPr>
        <w:t>65KO</w:t>
      </w:r>
      <w:r w:rsidRPr="00A16BD3">
        <w:t xml:space="preserve">  Notice of determination</w:t>
      </w:r>
      <w:bookmarkEnd w:id="341"/>
    </w:p>
    <w:p w:rsidR="005E4FE6" w:rsidRPr="00A16BD3" w:rsidRDefault="005E4FE6" w:rsidP="005E4FE6">
      <w:pPr>
        <w:pStyle w:val="subsection"/>
      </w:pPr>
      <w:r w:rsidRPr="00A16BD3">
        <w:tab/>
        <w:t>(1)</w:t>
      </w:r>
      <w:r w:rsidRPr="00A16BD3">
        <w:tab/>
        <w:t xml:space="preserve">The Secretary must give notice of a determination under this </w:t>
      </w:r>
      <w:r w:rsidR="00127CA2" w:rsidRPr="00A16BD3">
        <w:t>Subdivision</w:t>
      </w:r>
      <w:r w:rsidR="00753CFA" w:rsidRPr="00A16BD3">
        <w:t xml:space="preserve"> </w:t>
      </w:r>
      <w:r w:rsidRPr="00A16BD3">
        <w:t>to the claimant, stating:</w:t>
      </w:r>
    </w:p>
    <w:p w:rsidR="005E4FE6" w:rsidRPr="00A16BD3" w:rsidRDefault="005E4FE6" w:rsidP="005E4FE6">
      <w:pPr>
        <w:pStyle w:val="paragraph"/>
      </w:pPr>
      <w:r w:rsidRPr="00A16BD3">
        <w:tab/>
        <w:t>(a)</w:t>
      </w:r>
      <w:r w:rsidRPr="00A16BD3">
        <w:tab/>
        <w:t>whether the claimant is entitled to be paid single income family supplement under the determination; and</w:t>
      </w:r>
    </w:p>
    <w:p w:rsidR="005E4FE6" w:rsidRPr="00A16BD3" w:rsidRDefault="005E4FE6" w:rsidP="005E4FE6">
      <w:pPr>
        <w:pStyle w:val="paragraph"/>
      </w:pPr>
      <w:r w:rsidRPr="00A16BD3">
        <w:tab/>
        <w:t>(b)</w:t>
      </w:r>
      <w:r w:rsidRPr="00A16BD3">
        <w:tab/>
        <w:t>if the claimant is so entitled—the amount of the supplement and how it is to be paid; and</w:t>
      </w:r>
    </w:p>
    <w:p w:rsidR="005E4FE6" w:rsidRPr="00A16BD3" w:rsidRDefault="005E4FE6" w:rsidP="005E4FE6">
      <w:pPr>
        <w:pStyle w:val="paragraph"/>
      </w:pPr>
      <w:r w:rsidRPr="00A16BD3">
        <w:tab/>
        <w:t>(c)</w:t>
      </w:r>
      <w:r w:rsidRPr="00A16BD3">
        <w:tab/>
        <w:t>that the claimant may apply for review of the determination in the manner set out in Part</w:t>
      </w:r>
      <w:r w:rsidR="00A16BD3">
        <w:t> </w:t>
      </w:r>
      <w:r w:rsidRPr="00A16BD3">
        <w:t>5.</w:t>
      </w:r>
    </w:p>
    <w:p w:rsidR="005E4FE6" w:rsidRPr="00A16BD3" w:rsidRDefault="005E4FE6" w:rsidP="005E4FE6">
      <w:pPr>
        <w:pStyle w:val="subsection"/>
      </w:pPr>
      <w:r w:rsidRPr="00A16BD3">
        <w:tab/>
        <w:t>(2)</w:t>
      </w:r>
      <w:r w:rsidRPr="00A16BD3">
        <w:tab/>
        <w:t xml:space="preserve">The determination is not ineffective by reason only that the requirements of </w:t>
      </w:r>
      <w:r w:rsidR="00A16BD3">
        <w:t>subsection (</w:t>
      </w:r>
      <w:r w:rsidRPr="00A16BD3">
        <w:t>1) are not complied with.</w:t>
      </w:r>
    </w:p>
    <w:p w:rsidR="005E4FE6" w:rsidRPr="00A16BD3" w:rsidRDefault="005E4FE6" w:rsidP="005E4FE6">
      <w:pPr>
        <w:pStyle w:val="ActHead5"/>
      </w:pPr>
      <w:bookmarkStart w:id="342" w:name="_Toc405819073"/>
      <w:r w:rsidRPr="002B53D7">
        <w:rPr>
          <w:rStyle w:val="CharSectno"/>
        </w:rPr>
        <w:t>65KP</w:t>
      </w:r>
      <w:r w:rsidRPr="00A16BD3">
        <w:t xml:space="preserve">  Payment of single income family supplement—no claim required</w:t>
      </w:r>
      <w:bookmarkEnd w:id="342"/>
    </w:p>
    <w:p w:rsidR="005E4FE6" w:rsidRPr="00A16BD3" w:rsidRDefault="005E4FE6" w:rsidP="005E4FE6">
      <w:pPr>
        <w:pStyle w:val="subsection"/>
      </w:pPr>
      <w:r w:rsidRPr="00A16BD3">
        <w:tab/>
        <w:t>(1)</w:t>
      </w:r>
      <w:r w:rsidRPr="00A16BD3">
        <w:tab/>
        <w:t xml:space="preserve">Subject to this section, if an individual is not required to make a claim for single income family supplement in relation to a period (the </w:t>
      </w:r>
      <w:r w:rsidRPr="00A16BD3">
        <w:rPr>
          <w:b/>
          <w:i/>
        </w:rPr>
        <w:t>past period</w:t>
      </w:r>
      <w:r w:rsidRPr="00A16BD3">
        <w:t xml:space="preserve">) in an income year (the </w:t>
      </w:r>
      <w:r w:rsidRPr="00A16BD3">
        <w:rPr>
          <w:b/>
          <w:i/>
        </w:rPr>
        <w:t>past period income year</w:t>
      </w:r>
      <w:r w:rsidRPr="00A16BD3">
        <w:t>), the Secretary must pay any amount of single income family supplement the individual is eligible for in relation to that past period:</w:t>
      </w:r>
    </w:p>
    <w:p w:rsidR="005E4FE6" w:rsidRPr="00A16BD3" w:rsidRDefault="005E4FE6" w:rsidP="005E4FE6">
      <w:pPr>
        <w:pStyle w:val="paragraph"/>
      </w:pPr>
      <w:r w:rsidRPr="00A16BD3">
        <w:lastRenderedPageBreak/>
        <w:tab/>
        <w:t>(a)</w:t>
      </w:r>
      <w:r w:rsidRPr="00A16BD3">
        <w:tab/>
        <w:t>on the day that the Secretary considers to be the earliest day on which it is reasonably practicable for the amount to be paid; and</w:t>
      </w:r>
    </w:p>
    <w:p w:rsidR="005E4FE6" w:rsidRPr="00A16BD3" w:rsidRDefault="005E4FE6" w:rsidP="005E4FE6">
      <w:pPr>
        <w:pStyle w:val="paragraph"/>
      </w:pPr>
      <w:r w:rsidRPr="00A16BD3">
        <w:tab/>
        <w:t>(b)</w:t>
      </w:r>
      <w:r w:rsidRPr="00A16BD3">
        <w:tab/>
        <w:t>in such manner as the Secretary considers appropriate.</w:t>
      </w:r>
    </w:p>
    <w:p w:rsidR="005E4FE6" w:rsidRPr="00A16BD3" w:rsidRDefault="005E4FE6" w:rsidP="005E4FE6">
      <w:pPr>
        <w:pStyle w:val="notetext"/>
      </w:pPr>
      <w:r w:rsidRPr="00A16BD3">
        <w:t>Note:</w:t>
      </w:r>
      <w:r w:rsidRPr="00A16BD3">
        <w:tab/>
        <w:t>Subsection</w:t>
      </w:r>
      <w:r w:rsidR="00A16BD3">
        <w:t> </w:t>
      </w:r>
      <w:r w:rsidRPr="00A16BD3">
        <w:t>65K(2) sets out when a claim for single income family supplement is not required.</w:t>
      </w:r>
    </w:p>
    <w:p w:rsidR="005E4FE6" w:rsidRPr="00A16BD3" w:rsidRDefault="005E4FE6" w:rsidP="005E4FE6">
      <w:pPr>
        <w:pStyle w:val="subsection"/>
      </w:pPr>
      <w:r w:rsidRPr="00A16BD3">
        <w:tab/>
        <w:t>(2)</w:t>
      </w:r>
      <w:r w:rsidRPr="00A16BD3">
        <w:tab/>
        <w:t>If either or both of the following apply:</w:t>
      </w:r>
    </w:p>
    <w:p w:rsidR="005E4FE6" w:rsidRPr="00A16BD3" w:rsidRDefault="005E4FE6" w:rsidP="005E4FE6">
      <w:pPr>
        <w:pStyle w:val="paragraph"/>
      </w:pPr>
      <w:r w:rsidRPr="00A16BD3">
        <w:tab/>
        <w:t>(a)</w:t>
      </w:r>
      <w:r w:rsidRPr="00A16BD3">
        <w:tab/>
        <w:t>the individual is required to lodge an income tax return for the past period income year;</w:t>
      </w:r>
    </w:p>
    <w:p w:rsidR="005E4FE6" w:rsidRPr="00A16BD3" w:rsidRDefault="005E4FE6" w:rsidP="005E4FE6">
      <w:pPr>
        <w:pStyle w:val="paragraph"/>
      </w:pPr>
      <w:r w:rsidRPr="00A16BD3">
        <w:tab/>
        <w:t>(b)</w:t>
      </w:r>
      <w:r w:rsidRPr="00A16BD3">
        <w:tab/>
        <w:t>the following apply:</w:t>
      </w:r>
    </w:p>
    <w:p w:rsidR="005E4FE6" w:rsidRPr="00A16BD3" w:rsidRDefault="005E4FE6" w:rsidP="005E4FE6">
      <w:pPr>
        <w:pStyle w:val="paragraphsub"/>
      </w:pPr>
      <w:r w:rsidRPr="00A16BD3">
        <w:tab/>
        <w:t>(i)</w:t>
      </w:r>
      <w:r w:rsidRPr="00A16BD3">
        <w:tab/>
        <w:t>a person is the individual’s partner at any time during the past period;</w:t>
      </w:r>
    </w:p>
    <w:p w:rsidR="005E4FE6" w:rsidRPr="00A16BD3" w:rsidRDefault="005E4FE6" w:rsidP="005E4FE6">
      <w:pPr>
        <w:pStyle w:val="paragraphsub"/>
      </w:pPr>
      <w:r w:rsidRPr="00A16BD3">
        <w:tab/>
        <w:t>(ii)</w:t>
      </w:r>
      <w:r w:rsidRPr="00A16BD3">
        <w:tab/>
        <w:t>that person is required to lodge an income tax return for the past period income year;</w:t>
      </w:r>
    </w:p>
    <w:p w:rsidR="005E4FE6" w:rsidRPr="00A16BD3" w:rsidRDefault="005E4FE6" w:rsidP="005E4FE6">
      <w:pPr>
        <w:pStyle w:val="subsection2"/>
      </w:pPr>
      <w:r w:rsidRPr="00A16BD3">
        <w:t xml:space="preserve">then the amount of single income family supplement cannot be paid to the individual unless, in relation to each person who is required to lodge an income tax return for that income year, an assessment has been made under the </w:t>
      </w:r>
      <w:r w:rsidRPr="00A16BD3">
        <w:rPr>
          <w:i/>
        </w:rPr>
        <w:t xml:space="preserve">Income Tax Assessment Act 1936 </w:t>
      </w:r>
      <w:r w:rsidRPr="00A16BD3">
        <w:t>of the tax payable on that person’s taxable income for that income year.</w:t>
      </w:r>
    </w:p>
    <w:p w:rsidR="005E4FE6" w:rsidRPr="00A16BD3" w:rsidRDefault="005E4FE6" w:rsidP="005E4FE6">
      <w:pPr>
        <w:pStyle w:val="subsection"/>
      </w:pPr>
      <w:r w:rsidRPr="00A16BD3">
        <w:tab/>
        <w:t>(3)</w:t>
      </w:r>
      <w:r w:rsidRPr="00A16BD3">
        <w:tab/>
        <w:t>If either or both of the following apply:</w:t>
      </w:r>
    </w:p>
    <w:p w:rsidR="009916E7" w:rsidRPr="00A16BD3" w:rsidRDefault="009916E7" w:rsidP="009916E7">
      <w:pPr>
        <w:pStyle w:val="paragraph"/>
      </w:pPr>
      <w:r w:rsidRPr="00A16BD3">
        <w:tab/>
        <w:t>(a)</w:t>
      </w:r>
      <w:r w:rsidRPr="00A16BD3">
        <w:tab/>
        <w:t>the individual is required to lodge an income tax return for the past period income year, but the individual has not lodged the return before the end of:</w:t>
      </w:r>
    </w:p>
    <w:p w:rsidR="009916E7" w:rsidRPr="00A16BD3" w:rsidRDefault="009916E7" w:rsidP="009916E7">
      <w:pPr>
        <w:pStyle w:val="paragraphsub"/>
      </w:pPr>
      <w:r w:rsidRPr="00A16BD3">
        <w:tab/>
        <w:t>(i)</w:t>
      </w:r>
      <w:r w:rsidRPr="00A16BD3">
        <w:tab/>
        <w:t>the first income year after the past period income year; or</w:t>
      </w:r>
    </w:p>
    <w:p w:rsidR="009916E7" w:rsidRPr="00A16BD3" w:rsidRDefault="009916E7" w:rsidP="009916E7">
      <w:pPr>
        <w:pStyle w:val="paragraphsub"/>
      </w:pPr>
      <w:r w:rsidRPr="00A16BD3">
        <w:tab/>
        <w:t>(ii)</w:t>
      </w:r>
      <w:r w:rsidRPr="00A16BD3">
        <w:tab/>
        <w:t>such further period (if any) as the Secretary allows, if the Secretary is satisfied that there are special circumstances that prevented the individual from lodging the return before the end of that first income year.</w:t>
      </w:r>
    </w:p>
    <w:p w:rsidR="005E4FE6" w:rsidRPr="00A16BD3" w:rsidRDefault="005E4FE6" w:rsidP="005E4FE6">
      <w:pPr>
        <w:pStyle w:val="paragraph"/>
      </w:pPr>
      <w:r w:rsidRPr="00A16BD3">
        <w:tab/>
        <w:t>(b)</w:t>
      </w:r>
      <w:r w:rsidRPr="00A16BD3">
        <w:tab/>
        <w:t>the following apply:</w:t>
      </w:r>
    </w:p>
    <w:p w:rsidR="005E4FE6" w:rsidRPr="00A16BD3" w:rsidRDefault="005E4FE6" w:rsidP="005E4FE6">
      <w:pPr>
        <w:pStyle w:val="paragraphsub"/>
      </w:pPr>
      <w:r w:rsidRPr="00A16BD3">
        <w:tab/>
        <w:t>(i)</w:t>
      </w:r>
      <w:r w:rsidRPr="00A16BD3">
        <w:tab/>
        <w:t>a person is the individual’s partner at any time during the past period;</w:t>
      </w:r>
    </w:p>
    <w:p w:rsidR="005E4FE6" w:rsidRPr="00A16BD3" w:rsidRDefault="005E4FE6" w:rsidP="005E4FE6">
      <w:pPr>
        <w:pStyle w:val="paragraphsub"/>
      </w:pPr>
      <w:r w:rsidRPr="00A16BD3">
        <w:lastRenderedPageBreak/>
        <w:tab/>
        <w:t>(ii)</w:t>
      </w:r>
      <w:r w:rsidRPr="00A16BD3">
        <w:tab/>
        <w:t>that person is required to lodge an income tax return for the past period income year;</w:t>
      </w:r>
    </w:p>
    <w:p w:rsidR="00C673CB" w:rsidRPr="00A16BD3" w:rsidRDefault="00C673CB" w:rsidP="00C673CB">
      <w:pPr>
        <w:pStyle w:val="paragraphsub"/>
      </w:pPr>
      <w:r w:rsidRPr="00A16BD3">
        <w:tab/>
        <w:t>(iii)</w:t>
      </w:r>
      <w:r w:rsidRPr="00A16BD3">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16BD3" w:rsidRDefault="005E4FE6" w:rsidP="005E4FE6">
      <w:pPr>
        <w:pStyle w:val="subsection2"/>
      </w:pPr>
      <w:r w:rsidRPr="00A16BD3">
        <w:t>then the amount of single income family supplement is not to be paid to the individual.</w:t>
      </w:r>
    </w:p>
    <w:p w:rsidR="00B77169" w:rsidRPr="00A16BD3" w:rsidRDefault="00B77169" w:rsidP="00B77169">
      <w:pPr>
        <w:pStyle w:val="subsection"/>
      </w:pPr>
      <w:r w:rsidRPr="00A16BD3">
        <w:tab/>
        <w:t>(3A)</w:t>
      </w:r>
      <w:r w:rsidRPr="00A16BD3">
        <w:tab/>
        <w:t xml:space="preserve">The further period referred to in </w:t>
      </w:r>
      <w:r w:rsidR="00A16BD3">
        <w:t>subparagraph (</w:t>
      </w:r>
      <w:r w:rsidRPr="00A16BD3">
        <w:t>3)(a)(ii) or (3)(b)(iii) must end no later than the end of the second income year after the past period income year.</w:t>
      </w:r>
    </w:p>
    <w:p w:rsidR="005E4FE6" w:rsidRPr="00A16BD3" w:rsidRDefault="005E4FE6" w:rsidP="005E4FE6">
      <w:pPr>
        <w:pStyle w:val="subsection"/>
      </w:pPr>
      <w:r w:rsidRPr="00A16BD3">
        <w:tab/>
        <w:t>(4)</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5E4FE6" w:rsidRPr="00A16BD3" w:rsidRDefault="005E4FE6" w:rsidP="005E4FE6">
      <w:pPr>
        <w:pStyle w:val="ActHead5"/>
      </w:pPr>
      <w:bookmarkStart w:id="343" w:name="_Toc405819074"/>
      <w:r w:rsidRPr="002B53D7">
        <w:rPr>
          <w:rStyle w:val="CharSectno"/>
        </w:rPr>
        <w:t>65KQ</w:t>
      </w:r>
      <w:r w:rsidRPr="00A16BD3">
        <w:t xml:space="preserve">  Payment of single income family supplement—claim required</w:t>
      </w:r>
      <w:bookmarkEnd w:id="343"/>
    </w:p>
    <w:p w:rsidR="005E4FE6" w:rsidRPr="00A16BD3" w:rsidRDefault="005E4FE6" w:rsidP="005E4FE6">
      <w:pPr>
        <w:pStyle w:val="subsection"/>
      </w:pPr>
      <w:r w:rsidRPr="00A16BD3">
        <w:tab/>
        <w:t>(1)</w:t>
      </w:r>
      <w:r w:rsidRPr="00A16BD3">
        <w:tab/>
        <w:t>If an individual is entitled to be paid an amount of single income family supplement under a determination on a claim for payment of single income family supplement:</w:t>
      </w:r>
    </w:p>
    <w:p w:rsidR="005E4FE6" w:rsidRPr="00A16BD3" w:rsidRDefault="005E4FE6" w:rsidP="005E4FE6">
      <w:pPr>
        <w:pStyle w:val="paragraph"/>
      </w:pPr>
      <w:r w:rsidRPr="00A16BD3">
        <w:tab/>
        <w:t>(a)</w:t>
      </w:r>
      <w:r w:rsidRPr="00A16BD3">
        <w:tab/>
        <w:t>for a past period; or</w:t>
      </w:r>
    </w:p>
    <w:p w:rsidR="005E4FE6" w:rsidRPr="00A16BD3" w:rsidRDefault="005E4FE6" w:rsidP="005E4FE6">
      <w:pPr>
        <w:pStyle w:val="paragraph"/>
      </w:pPr>
      <w:r w:rsidRPr="00A16BD3">
        <w:tab/>
        <w:t>(b)</w:t>
      </w:r>
      <w:r w:rsidRPr="00A16BD3">
        <w:tab/>
        <w:t>by single payment/in substitution because of the death of another individual;</w:t>
      </w:r>
    </w:p>
    <w:p w:rsidR="005E4FE6" w:rsidRPr="00A16BD3" w:rsidRDefault="005E4FE6" w:rsidP="005E4FE6">
      <w:pPr>
        <w:pStyle w:val="subsection2"/>
      </w:pPr>
      <w:r w:rsidRPr="00A16BD3">
        <w:t>the Secretary must pay the amount to the individual at such time and in such manner as the Secretary considers appropriate.</w:t>
      </w:r>
    </w:p>
    <w:p w:rsidR="005E4FE6" w:rsidRPr="00A16BD3" w:rsidRDefault="005E4FE6" w:rsidP="005E4FE6">
      <w:pPr>
        <w:pStyle w:val="subsection"/>
      </w:pPr>
      <w:r w:rsidRPr="00A16BD3">
        <w:tab/>
        <w:t>(2)</w:t>
      </w:r>
      <w:r w:rsidRPr="00A16BD3">
        <w:tab/>
        <w:t>This section is subject to Part</w:t>
      </w:r>
      <w:r w:rsidR="00A16BD3">
        <w:t> </w:t>
      </w:r>
      <w:r w:rsidRPr="00A16BD3">
        <w:t>4, Division</w:t>
      </w:r>
      <w:r w:rsidR="00A16BD3">
        <w:t> </w:t>
      </w:r>
      <w:r w:rsidRPr="00A16BD3">
        <w:t>3 of Part</w:t>
      </w:r>
      <w:r w:rsidR="00A16BD3">
        <w:t> </w:t>
      </w:r>
      <w:r w:rsidRPr="00A16BD3">
        <w:t>8B and sections</w:t>
      </w:r>
      <w:r w:rsidR="00A16BD3">
        <w:t> </w:t>
      </w:r>
      <w:r w:rsidRPr="00A16BD3">
        <w:t>225 and 226.</w:t>
      </w:r>
    </w:p>
    <w:p w:rsidR="005E4FE6" w:rsidRPr="00A16BD3" w:rsidRDefault="005E4FE6" w:rsidP="005E4FE6">
      <w:pPr>
        <w:pStyle w:val="ActHead5"/>
      </w:pPr>
      <w:bookmarkStart w:id="344" w:name="_Toc405819075"/>
      <w:r w:rsidRPr="002B53D7">
        <w:rPr>
          <w:rStyle w:val="CharSectno"/>
        </w:rPr>
        <w:t>65KR</w:t>
      </w:r>
      <w:r w:rsidRPr="00A16BD3">
        <w:t xml:space="preserve">  Secretary’s power to request tax file numbers</w:t>
      </w:r>
      <w:bookmarkEnd w:id="344"/>
    </w:p>
    <w:p w:rsidR="005E4FE6" w:rsidRPr="00A16BD3" w:rsidRDefault="005E4FE6" w:rsidP="005E4FE6">
      <w:pPr>
        <w:pStyle w:val="subsection"/>
      </w:pPr>
      <w:r w:rsidRPr="00A16BD3">
        <w:tab/>
        <w:t>(1)</w:t>
      </w:r>
      <w:r w:rsidRPr="00A16BD3">
        <w:tab/>
        <w:t xml:space="preserve">If a determination is in force under which the claimant is entitled to be paid single income family supplement for a past period, the </w:t>
      </w:r>
      <w:r w:rsidRPr="00A16BD3">
        <w:lastRenderedPageBreak/>
        <w:t xml:space="preserve">Secretary may request the claimant to give the Secretary, within 28 days of the request being made, a written statement, in relation to a specified TFN determination person, of whichever of the kinds set out in </w:t>
      </w:r>
      <w:r w:rsidR="00A16BD3">
        <w:t>subsections (</w:t>
      </w:r>
      <w:r w:rsidRPr="00A16BD3">
        <w:t>2), (3) and (4) the claimant chooses.</w:t>
      </w:r>
    </w:p>
    <w:p w:rsidR="005E4FE6" w:rsidRPr="00A16BD3" w:rsidRDefault="005E4FE6" w:rsidP="005E4FE6">
      <w:pPr>
        <w:pStyle w:val="SubsectionHead"/>
      </w:pPr>
      <w:r w:rsidRPr="00A16BD3">
        <w:t>Statement of tax file number</w:t>
      </w:r>
    </w:p>
    <w:p w:rsidR="005E4FE6" w:rsidRPr="00A16BD3" w:rsidRDefault="005E4FE6" w:rsidP="005E4FE6">
      <w:pPr>
        <w:pStyle w:val="subsection"/>
      </w:pPr>
      <w:r w:rsidRPr="00A16BD3">
        <w:tab/>
        <w:t>(2)</w:t>
      </w:r>
      <w:r w:rsidRPr="00A16BD3">
        <w:tab/>
        <w:t>The first kind of statement that can be made is a statement of the TFN determination person’s tax file number. Regardless of who the TFN determination person is, this kind of statement can be made by the claimant only.</w:t>
      </w:r>
    </w:p>
    <w:p w:rsidR="005E4FE6" w:rsidRPr="00A16BD3" w:rsidRDefault="005E4FE6" w:rsidP="005E4FE6">
      <w:pPr>
        <w:pStyle w:val="SubsectionHead"/>
      </w:pPr>
      <w:r w:rsidRPr="00A16BD3">
        <w:t>Statement that TFN person does not know what his or her tax file number is etc.</w:t>
      </w:r>
    </w:p>
    <w:p w:rsidR="005E4FE6" w:rsidRPr="00A16BD3" w:rsidRDefault="005E4FE6" w:rsidP="005E4FE6">
      <w:pPr>
        <w:pStyle w:val="subsection"/>
      </w:pPr>
      <w:r w:rsidRPr="00A16BD3">
        <w:tab/>
        <w:t>(3)</w:t>
      </w:r>
      <w:r w:rsidRPr="00A16BD3">
        <w:tab/>
        <w:t>The second kind of statement that can be made is a statement by the TFN determination person that the person:</w:t>
      </w:r>
    </w:p>
    <w:p w:rsidR="005E4FE6" w:rsidRPr="00A16BD3" w:rsidRDefault="005E4FE6" w:rsidP="005E4FE6">
      <w:pPr>
        <w:pStyle w:val="paragraph"/>
      </w:pPr>
      <w:r w:rsidRPr="00A16BD3">
        <w:tab/>
        <w:t>(a)</w:t>
      </w:r>
      <w:r w:rsidRPr="00A16BD3">
        <w:tab/>
        <w:t>has a tax file number but does not know what it is; and</w:t>
      </w:r>
    </w:p>
    <w:p w:rsidR="005E4FE6" w:rsidRPr="00A16BD3" w:rsidRDefault="005E4FE6" w:rsidP="005E4FE6">
      <w:pPr>
        <w:pStyle w:val="paragraph"/>
      </w:pPr>
      <w:r w:rsidRPr="00A16BD3">
        <w:tab/>
        <w:t>(b)</w:t>
      </w:r>
      <w:r w:rsidRPr="00A16BD3">
        <w:tab/>
        <w:t>has asked the Commissioner of Taxation to inform the person of his or her tax file number; and</w:t>
      </w:r>
    </w:p>
    <w:p w:rsidR="005E4FE6" w:rsidRPr="00A16BD3" w:rsidRDefault="005E4FE6" w:rsidP="005E4FE6">
      <w:pPr>
        <w:pStyle w:val="paragraph"/>
      </w:pPr>
      <w:r w:rsidRPr="00A16BD3">
        <w:tab/>
        <w:t>(c)</w:t>
      </w:r>
      <w:r w:rsidRPr="00A16BD3">
        <w:tab/>
        <w:t>authorises the Commissioner of Taxation to tell the Secretary:</w:t>
      </w:r>
    </w:p>
    <w:p w:rsidR="005E4FE6" w:rsidRPr="00A16BD3" w:rsidRDefault="005E4FE6" w:rsidP="005E4FE6">
      <w:pPr>
        <w:pStyle w:val="paragraphsub"/>
      </w:pPr>
      <w:r w:rsidRPr="00A16BD3">
        <w:tab/>
        <w:t>(i)</w:t>
      </w:r>
      <w:r w:rsidRPr="00A16BD3">
        <w:tab/>
        <w:t>whether the person has a tax file number; and</w:t>
      </w:r>
    </w:p>
    <w:p w:rsidR="005E4FE6" w:rsidRPr="00A16BD3" w:rsidRDefault="005E4FE6" w:rsidP="005E4FE6">
      <w:pPr>
        <w:pStyle w:val="paragraphsub"/>
      </w:pPr>
      <w:r w:rsidRPr="00A16BD3">
        <w:tab/>
        <w:t>(ii)</w:t>
      </w:r>
      <w:r w:rsidRPr="00A16BD3">
        <w:tab/>
        <w:t>if the person has a tax file number—that number.</w:t>
      </w:r>
    </w:p>
    <w:p w:rsidR="005E4FE6" w:rsidRPr="00A16BD3" w:rsidRDefault="005E4FE6" w:rsidP="005E4FE6">
      <w:pPr>
        <w:pStyle w:val="SubsectionHead"/>
      </w:pPr>
      <w:r w:rsidRPr="00A16BD3">
        <w:t>Statement that an application for a tax file number is pending</w:t>
      </w:r>
    </w:p>
    <w:p w:rsidR="005E4FE6" w:rsidRPr="00A16BD3" w:rsidRDefault="005E4FE6" w:rsidP="005E4FE6">
      <w:pPr>
        <w:pStyle w:val="subsection"/>
      </w:pPr>
      <w:r w:rsidRPr="00A16BD3">
        <w:tab/>
        <w:t>(4)</w:t>
      </w:r>
      <w:r w:rsidRPr="00A16BD3">
        <w:tab/>
        <w:t>The third kind of statement that can be made is a statement by the TFN determination person that the person:</w:t>
      </w:r>
    </w:p>
    <w:p w:rsidR="005E4FE6" w:rsidRPr="00A16BD3" w:rsidRDefault="005E4FE6" w:rsidP="005E4FE6">
      <w:pPr>
        <w:pStyle w:val="paragraph"/>
      </w:pPr>
      <w:r w:rsidRPr="00A16BD3">
        <w:tab/>
        <w:t>(a)</w:t>
      </w:r>
      <w:r w:rsidRPr="00A16BD3">
        <w:tab/>
        <w:t>has an application for a tax file number pending; and</w:t>
      </w:r>
    </w:p>
    <w:p w:rsidR="005E4FE6" w:rsidRPr="00A16BD3" w:rsidRDefault="005E4FE6" w:rsidP="005E4FE6">
      <w:pPr>
        <w:pStyle w:val="paragraph"/>
      </w:pPr>
      <w:r w:rsidRPr="00A16BD3">
        <w:tab/>
        <w:t>(b)</w:t>
      </w:r>
      <w:r w:rsidRPr="00A16BD3">
        <w:tab/>
        <w:t>authorises the Commissioner of Taxation to tell the Secretary:</w:t>
      </w:r>
    </w:p>
    <w:p w:rsidR="005E4FE6" w:rsidRPr="00A16BD3" w:rsidRDefault="005E4FE6" w:rsidP="005E4FE6">
      <w:pPr>
        <w:pStyle w:val="paragraphsub"/>
      </w:pPr>
      <w:r w:rsidRPr="00A16BD3">
        <w:tab/>
        <w:t>(i)</w:t>
      </w:r>
      <w:r w:rsidRPr="00A16BD3">
        <w:tab/>
        <w:t>if a tax file number is issued to the person—that number; or</w:t>
      </w:r>
    </w:p>
    <w:p w:rsidR="005E4FE6" w:rsidRPr="00A16BD3" w:rsidRDefault="005E4FE6" w:rsidP="005E4FE6">
      <w:pPr>
        <w:pStyle w:val="paragraphsub"/>
      </w:pPr>
      <w:r w:rsidRPr="00A16BD3">
        <w:tab/>
        <w:t>(ii)</w:t>
      </w:r>
      <w:r w:rsidRPr="00A16BD3">
        <w:tab/>
        <w:t>if the application is refused—that the application has been refused; or</w:t>
      </w:r>
    </w:p>
    <w:p w:rsidR="005E4FE6" w:rsidRPr="00A16BD3" w:rsidRDefault="005E4FE6" w:rsidP="005E4FE6">
      <w:pPr>
        <w:pStyle w:val="paragraphsub"/>
      </w:pPr>
      <w:r w:rsidRPr="00A16BD3">
        <w:lastRenderedPageBreak/>
        <w:tab/>
        <w:t>(iii)</w:t>
      </w:r>
      <w:r w:rsidRPr="00A16BD3">
        <w:tab/>
        <w:t>if the application is withdrawn—that the application has been withdrawn.</w:t>
      </w:r>
    </w:p>
    <w:p w:rsidR="005E4FE6" w:rsidRPr="00A16BD3" w:rsidRDefault="005E4FE6" w:rsidP="005E4FE6">
      <w:pPr>
        <w:pStyle w:val="ActHead5"/>
      </w:pPr>
      <w:bookmarkStart w:id="345" w:name="_Toc405819076"/>
      <w:r w:rsidRPr="002B53D7">
        <w:rPr>
          <w:rStyle w:val="CharSectno"/>
        </w:rPr>
        <w:t>65KS</w:t>
      </w:r>
      <w:r w:rsidRPr="00A16BD3">
        <w:t xml:space="preserve">  Variation of past period determinations where failure to provide tax file number</w:t>
      </w:r>
      <w:bookmarkEnd w:id="345"/>
    </w:p>
    <w:p w:rsidR="005E4FE6" w:rsidRPr="00A16BD3" w:rsidRDefault="005E4FE6" w:rsidP="005E4FE6">
      <w:pPr>
        <w:pStyle w:val="SubsectionHead"/>
      </w:pPr>
      <w:r w:rsidRPr="00A16BD3">
        <w:t>Non</w:t>
      </w:r>
      <w:r w:rsidR="00A16BD3">
        <w:noBreakHyphen/>
      </w:r>
      <w:r w:rsidRPr="00A16BD3">
        <w:t>compliance with request</w:t>
      </w:r>
    </w:p>
    <w:p w:rsidR="005E4FE6" w:rsidRPr="00A16BD3" w:rsidRDefault="005E4FE6" w:rsidP="005E4FE6">
      <w:pPr>
        <w:pStyle w:val="subsection"/>
      </w:pPr>
      <w:r w:rsidRPr="00A16BD3">
        <w:tab/>
        <w:t>(1)</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the claimant does not comply with the request within 28 days of the request being made;</w:t>
      </w:r>
    </w:p>
    <w:p w:rsidR="005E4FE6" w:rsidRPr="00A16BD3" w:rsidRDefault="005E4FE6" w:rsidP="005E4FE6">
      <w:pPr>
        <w:pStyle w:val="subsection2"/>
      </w:pPr>
      <w:r w:rsidRPr="00A16BD3">
        <w:t xml:space="preserve">then, subject to </w:t>
      </w:r>
      <w:r w:rsidR="00A16BD3">
        <w:t>subsection (</w:t>
      </w:r>
      <w:r w:rsidRPr="00A16BD3">
        <w:t xml:space="preserve">2), the consequence in </w:t>
      </w:r>
      <w:r w:rsidR="00A16BD3">
        <w:t>subsection (</w:t>
      </w:r>
      <w:r w:rsidRPr="00A16BD3">
        <w:t>7) applies.</w:t>
      </w:r>
    </w:p>
    <w:p w:rsidR="005E4FE6" w:rsidRPr="00A16BD3" w:rsidRDefault="005E4FE6" w:rsidP="005E4FE6">
      <w:pPr>
        <w:pStyle w:val="SubsectionHead"/>
      </w:pPr>
      <w:r w:rsidRPr="00A16BD3">
        <w:t>Exemption from request under subsection</w:t>
      </w:r>
      <w:r w:rsidR="00A16BD3">
        <w:t> </w:t>
      </w:r>
      <w:r w:rsidRPr="00A16BD3">
        <w:t>65KR(1)</w:t>
      </w:r>
    </w:p>
    <w:p w:rsidR="005E4FE6" w:rsidRPr="00A16BD3" w:rsidRDefault="005E4FE6" w:rsidP="005E4FE6">
      <w:pPr>
        <w:pStyle w:val="subsection"/>
      </w:pPr>
      <w:r w:rsidRPr="00A16BD3">
        <w:tab/>
        <w:t>(2)</w:t>
      </w:r>
      <w:r w:rsidRPr="00A16BD3">
        <w:tab/>
        <w:t xml:space="preserve">The Secretary may determine that the consequence in </w:t>
      </w:r>
      <w:r w:rsidR="00A16BD3">
        <w:t>subsection (</w:t>
      </w:r>
      <w:r w:rsidRPr="00A16BD3">
        <w:t>7) does not apply if:</w:t>
      </w:r>
    </w:p>
    <w:p w:rsidR="005E4FE6" w:rsidRPr="00A16BD3" w:rsidRDefault="005E4FE6" w:rsidP="005E4FE6">
      <w:pPr>
        <w:pStyle w:val="paragraph"/>
      </w:pPr>
      <w:r w:rsidRPr="00A16BD3">
        <w:tab/>
        <w:t>(a)</w:t>
      </w:r>
      <w:r w:rsidRPr="00A16BD3">
        <w:tab/>
        <w:t>the TFN determination person concerned is or was the claimant’s partner; and</w:t>
      </w:r>
    </w:p>
    <w:p w:rsidR="005E4FE6" w:rsidRPr="00A16BD3" w:rsidRDefault="005E4FE6" w:rsidP="005E4FE6">
      <w:pPr>
        <w:pStyle w:val="paragraph"/>
      </w:pPr>
      <w:r w:rsidRPr="00A16BD3">
        <w:tab/>
        <w:t>(b)</w:t>
      </w:r>
      <w:r w:rsidRPr="00A16BD3">
        <w:tab/>
        <w:t>the claimant cannot obtain from the person:</w:t>
      </w:r>
    </w:p>
    <w:p w:rsidR="005E4FE6" w:rsidRPr="00A16BD3" w:rsidRDefault="005E4FE6" w:rsidP="005E4FE6">
      <w:pPr>
        <w:pStyle w:val="paragraphsub"/>
      </w:pPr>
      <w:r w:rsidRPr="00A16BD3">
        <w:tab/>
        <w:t>(i)</w:t>
      </w:r>
      <w:r w:rsidRPr="00A16BD3">
        <w:tab/>
        <w:t>the person’s tax file number; or</w:t>
      </w:r>
    </w:p>
    <w:p w:rsidR="005E4FE6" w:rsidRPr="00A16BD3" w:rsidRDefault="005E4FE6" w:rsidP="005E4FE6">
      <w:pPr>
        <w:pStyle w:val="paragraphsub"/>
      </w:pPr>
      <w:r w:rsidRPr="00A16BD3">
        <w:tab/>
        <w:t>(ii)</w:t>
      </w:r>
      <w:r w:rsidRPr="00A16BD3">
        <w:tab/>
        <w:t>a statement by the person under subsection</w:t>
      </w:r>
      <w:r w:rsidR="00A16BD3">
        <w:t> </w:t>
      </w:r>
      <w:r w:rsidRPr="00A16BD3">
        <w:t>65KR(3) or (4).</w:t>
      </w:r>
    </w:p>
    <w:p w:rsidR="005E4FE6" w:rsidRPr="00A16BD3" w:rsidRDefault="005E4FE6" w:rsidP="005E4FE6">
      <w:pPr>
        <w:pStyle w:val="SubsectionHead"/>
      </w:pPr>
      <w:r w:rsidRPr="00A16BD3">
        <w:t>Statement made by TFN determination person under subsection</w:t>
      </w:r>
      <w:r w:rsidR="00A16BD3">
        <w:t> </w:t>
      </w:r>
      <w:r w:rsidRPr="00A16BD3">
        <w:t>65KR(3)</w:t>
      </w:r>
    </w:p>
    <w:p w:rsidR="005E4FE6" w:rsidRPr="00A16BD3" w:rsidRDefault="005E4FE6" w:rsidP="005E4FE6">
      <w:pPr>
        <w:pStyle w:val="subsection"/>
      </w:pPr>
      <w:r w:rsidRPr="00A16BD3">
        <w:tab/>
        <w:t>(3)</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65KR(3); and</w:t>
      </w:r>
    </w:p>
    <w:p w:rsidR="005E4FE6" w:rsidRPr="00A16BD3" w:rsidRDefault="005E4FE6" w:rsidP="005E4FE6">
      <w:pPr>
        <w:pStyle w:val="paragraph"/>
      </w:pPr>
      <w:r w:rsidRPr="00A16BD3">
        <w:lastRenderedPageBreak/>
        <w:tab/>
        <w:t>(c)</w:t>
      </w:r>
      <w:r w:rsidRPr="00A16BD3">
        <w:tab/>
        <w:t>the Commissioner of Taxation subsequently tells the Secretary that the TFN determination person has no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determination person under subsection</w:t>
      </w:r>
      <w:r w:rsidR="00A16BD3">
        <w:t> </w:t>
      </w:r>
      <w:r w:rsidRPr="00A16BD3">
        <w:t>65KR(4)</w:t>
      </w:r>
    </w:p>
    <w:p w:rsidR="005E4FE6" w:rsidRPr="00A16BD3" w:rsidRDefault="005E4FE6" w:rsidP="005E4FE6">
      <w:pPr>
        <w:pStyle w:val="subsection"/>
      </w:pPr>
      <w:r w:rsidRPr="00A16BD3">
        <w:tab/>
        <w:t>(4)</w:t>
      </w:r>
      <w:r w:rsidRPr="00A16BD3">
        <w:tab/>
        <w:t>If:</w:t>
      </w:r>
    </w:p>
    <w:p w:rsidR="005E4FE6" w:rsidRPr="00A16BD3" w:rsidRDefault="005E4FE6" w:rsidP="005E4FE6">
      <w:pPr>
        <w:pStyle w:val="paragraph"/>
      </w:pPr>
      <w:r w:rsidRPr="00A16BD3">
        <w:tab/>
        <w:t>(a)</w:t>
      </w:r>
      <w:r w:rsidRPr="00A16BD3">
        <w:tab/>
        <w:t>the Secretary makes a request under subsection</w:t>
      </w:r>
      <w:r w:rsidR="00A16BD3">
        <w:t> </w:t>
      </w:r>
      <w:r w:rsidRPr="00A16BD3">
        <w:t>65KR(1); and</w:t>
      </w:r>
    </w:p>
    <w:p w:rsidR="005E4FE6" w:rsidRPr="00A16BD3" w:rsidRDefault="005E4FE6" w:rsidP="005E4FE6">
      <w:pPr>
        <w:pStyle w:val="paragraph"/>
      </w:pPr>
      <w:r w:rsidRPr="00A16BD3">
        <w:tab/>
        <w:t>(b)</w:t>
      </w:r>
      <w:r w:rsidRPr="00A16BD3">
        <w:tab/>
        <w:t>by the end of 28 days after the request is made, the claimant gives the Secretary a statement by the TFN determination person of the kind set out in subsection</w:t>
      </w:r>
      <w:r w:rsidR="00A16BD3">
        <w:t> </w:t>
      </w:r>
      <w:r w:rsidRPr="00A16BD3">
        <w:t>65KR(4); and</w:t>
      </w:r>
    </w:p>
    <w:p w:rsidR="005E4FE6" w:rsidRPr="00A16BD3" w:rsidRDefault="005E4FE6" w:rsidP="005E4FE6">
      <w:pPr>
        <w:pStyle w:val="paragraph"/>
      </w:pPr>
      <w:r w:rsidRPr="00A16BD3">
        <w:tab/>
        <w:t>(c)</w:t>
      </w:r>
      <w:r w:rsidRPr="00A16BD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claim person under subsection</w:t>
      </w:r>
      <w:r w:rsidR="00A16BD3">
        <w:t> </w:t>
      </w:r>
      <w:r w:rsidRPr="00A16BD3">
        <w:t>65KB(4)</w:t>
      </w:r>
    </w:p>
    <w:p w:rsidR="005E4FE6" w:rsidRPr="00A16BD3" w:rsidRDefault="005E4FE6" w:rsidP="005E4FE6">
      <w:pPr>
        <w:pStyle w:val="subsection"/>
        <w:keepNext/>
      </w:pPr>
      <w:r w:rsidRPr="00A16BD3">
        <w:tab/>
        <w:t>(5)</w:t>
      </w:r>
      <w:r w:rsidRPr="00A16BD3">
        <w:tab/>
        <w:t>If:</w:t>
      </w:r>
    </w:p>
    <w:p w:rsidR="005E4FE6" w:rsidRPr="00A16BD3" w:rsidRDefault="005E4FE6" w:rsidP="005E4FE6">
      <w:pPr>
        <w:pStyle w:val="paragraph"/>
      </w:pPr>
      <w:r w:rsidRPr="00A16BD3">
        <w:tab/>
        <w:t>(a)</w:t>
      </w:r>
      <w:r w:rsidRPr="00A16BD3">
        <w:tab/>
        <w:t>a TFN claim person has made a statement of the kind set out in subsection</w:t>
      </w:r>
      <w:r w:rsidR="00A16BD3">
        <w:t> </w:t>
      </w:r>
      <w:r w:rsidRPr="00A16BD3">
        <w:t>65KB(4); and</w:t>
      </w:r>
    </w:p>
    <w:p w:rsidR="005E4FE6" w:rsidRPr="00A16BD3" w:rsidRDefault="005E4FE6" w:rsidP="005E4FE6">
      <w:pPr>
        <w:pStyle w:val="paragraph"/>
      </w:pPr>
      <w:r w:rsidRPr="00A16BD3">
        <w:tab/>
        <w:t>(b)</w:t>
      </w:r>
      <w:r w:rsidRPr="00A16BD3">
        <w:tab/>
        <w:t>a determination is in force under which the claimant is entitled to be paid single income family supplement for a past period; and</w:t>
      </w:r>
    </w:p>
    <w:p w:rsidR="005E4FE6" w:rsidRPr="00A16BD3" w:rsidRDefault="005E4FE6" w:rsidP="005E4FE6">
      <w:pPr>
        <w:pStyle w:val="paragraph"/>
      </w:pPr>
      <w:r w:rsidRPr="00A16BD3">
        <w:tab/>
        <w:t>(c)</w:t>
      </w:r>
      <w:r w:rsidRPr="00A16BD3">
        <w:tab/>
        <w:t>the Commissioner of Taxation subsequently tells the Secretary that the TFN claim person has no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Statement made by TFN claim person under subsection</w:t>
      </w:r>
      <w:r w:rsidR="00A16BD3">
        <w:t> </w:t>
      </w:r>
      <w:r w:rsidRPr="00A16BD3">
        <w:t>65KB(5)</w:t>
      </w:r>
    </w:p>
    <w:p w:rsidR="005E4FE6" w:rsidRPr="00A16BD3" w:rsidRDefault="005E4FE6" w:rsidP="005E4FE6">
      <w:pPr>
        <w:pStyle w:val="subsection"/>
      </w:pPr>
      <w:r w:rsidRPr="00A16BD3">
        <w:tab/>
        <w:t>(6)</w:t>
      </w:r>
      <w:r w:rsidRPr="00A16BD3">
        <w:tab/>
        <w:t>If:</w:t>
      </w:r>
    </w:p>
    <w:p w:rsidR="005E4FE6" w:rsidRPr="00A16BD3" w:rsidRDefault="005E4FE6" w:rsidP="005E4FE6">
      <w:pPr>
        <w:pStyle w:val="paragraph"/>
      </w:pPr>
      <w:r w:rsidRPr="00A16BD3">
        <w:lastRenderedPageBreak/>
        <w:tab/>
        <w:t>(a)</w:t>
      </w:r>
      <w:r w:rsidRPr="00A16BD3">
        <w:tab/>
        <w:t>a TFN claim person has made a statement of the kind set out in subsection</w:t>
      </w:r>
      <w:r w:rsidR="00A16BD3">
        <w:t> </w:t>
      </w:r>
      <w:r w:rsidRPr="00A16BD3">
        <w:t>65KB(5); and</w:t>
      </w:r>
    </w:p>
    <w:p w:rsidR="005E4FE6" w:rsidRPr="00A16BD3" w:rsidRDefault="005E4FE6" w:rsidP="005E4FE6">
      <w:pPr>
        <w:pStyle w:val="paragraph"/>
      </w:pPr>
      <w:r w:rsidRPr="00A16BD3">
        <w:tab/>
        <w:t>(b)</w:t>
      </w:r>
      <w:r w:rsidRPr="00A16BD3">
        <w:tab/>
        <w:t>a determination is in force under which the claimant is entitled to be paid single income family supplement for a past period; and</w:t>
      </w:r>
    </w:p>
    <w:p w:rsidR="005E4FE6" w:rsidRPr="00A16BD3" w:rsidRDefault="005E4FE6" w:rsidP="005E4FE6">
      <w:pPr>
        <w:pStyle w:val="paragraph"/>
      </w:pPr>
      <w:r w:rsidRPr="00A16BD3">
        <w:tab/>
        <w:t>(c)</w:t>
      </w:r>
      <w:r w:rsidRPr="00A16BD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16BD3" w:rsidRDefault="005E4FE6" w:rsidP="005E4FE6">
      <w:pPr>
        <w:pStyle w:val="subsection2"/>
      </w:pPr>
      <w:r w:rsidRPr="00A16BD3">
        <w:t xml:space="preserve">the consequence in </w:t>
      </w:r>
      <w:r w:rsidR="00A16BD3">
        <w:t>subsection (</w:t>
      </w:r>
      <w:r w:rsidRPr="00A16BD3">
        <w:t>7) applies.</w:t>
      </w:r>
    </w:p>
    <w:p w:rsidR="005E4FE6" w:rsidRPr="00A16BD3" w:rsidRDefault="005E4FE6" w:rsidP="005E4FE6">
      <w:pPr>
        <w:pStyle w:val="SubsectionHead"/>
      </w:pPr>
      <w:r w:rsidRPr="00A16BD3">
        <w:t>Consequence—variation of determination</w:t>
      </w:r>
    </w:p>
    <w:p w:rsidR="005E4FE6" w:rsidRPr="00A16BD3" w:rsidRDefault="005E4FE6" w:rsidP="005E4FE6">
      <w:pPr>
        <w:pStyle w:val="subsection"/>
      </w:pPr>
      <w:r w:rsidRPr="00A16BD3">
        <w:tab/>
        <w:t>(7)</w:t>
      </w:r>
      <w:r w:rsidRPr="00A16BD3">
        <w:tab/>
        <w:t xml:space="preserve">For the purposes of </w:t>
      </w:r>
      <w:r w:rsidR="00A16BD3">
        <w:t>subsection (</w:t>
      </w:r>
      <w:r w:rsidRPr="00A16BD3">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16BD3" w:rsidRDefault="005E4FE6" w:rsidP="005E4FE6">
      <w:pPr>
        <w:pStyle w:val="SubsectionHead"/>
      </w:pPr>
      <w:r w:rsidRPr="00A16BD3">
        <w:t>Consequence of Secretary later becoming aware of tax file number</w:t>
      </w:r>
    </w:p>
    <w:p w:rsidR="005E4FE6" w:rsidRPr="00A16BD3" w:rsidRDefault="005E4FE6" w:rsidP="005E4FE6">
      <w:pPr>
        <w:pStyle w:val="subsection"/>
        <w:keepNext/>
      </w:pPr>
      <w:r w:rsidRPr="00A16BD3">
        <w:tab/>
        <w:t>(8)</w:t>
      </w:r>
      <w:r w:rsidRPr="00A16BD3">
        <w:tab/>
        <w:t>If:</w:t>
      </w:r>
    </w:p>
    <w:p w:rsidR="005E4FE6" w:rsidRPr="00A16BD3" w:rsidRDefault="005E4FE6" w:rsidP="005E4FE6">
      <w:pPr>
        <w:pStyle w:val="paragraph"/>
      </w:pPr>
      <w:r w:rsidRPr="00A16BD3">
        <w:tab/>
        <w:t>(a)</w:t>
      </w:r>
      <w:r w:rsidRPr="00A16BD3">
        <w:tab/>
        <w:t xml:space="preserve">under </w:t>
      </w:r>
      <w:r w:rsidR="00A16BD3">
        <w:t>subsection (</w:t>
      </w:r>
      <w:r w:rsidRPr="00A16BD3">
        <w:t>7), the Secretary varies the determination; and</w:t>
      </w:r>
    </w:p>
    <w:p w:rsidR="005E4FE6" w:rsidRPr="00A16BD3" w:rsidRDefault="005E4FE6" w:rsidP="005E4FE6">
      <w:pPr>
        <w:pStyle w:val="paragraph"/>
      </w:pPr>
      <w:r w:rsidRPr="00A16BD3">
        <w:tab/>
        <w:t>(b)</w:t>
      </w:r>
      <w:r w:rsidRPr="00A16BD3">
        <w:tab/>
        <w:t>the Secretary finds out the tax file number of the TFN determination person or TFN claim person, as the case requires, at any time after the variation takes place;</w:t>
      </w:r>
    </w:p>
    <w:p w:rsidR="005E4FE6" w:rsidRPr="00A16BD3" w:rsidRDefault="005E4FE6" w:rsidP="005E4FE6">
      <w:pPr>
        <w:pStyle w:val="subsection2"/>
      </w:pPr>
      <w:r w:rsidRPr="00A16BD3">
        <w:t xml:space="preserve">the Secretary must vary the determination to undo the effect mentioned in </w:t>
      </w:r>
      <w:r w:rsidR="00A16BD3">
        <w:t>subsection (</w:t>
      </w:r>
      <w:r w:rsidRPr="00A16BD3">
        <w:t>7).</w:t>
      </w:r>
    </w:p>
    <w:p w:rsidR="005E4FE6" w:rsidRPr="00A16BD3" w:rsidRDefault="005E4FE6" w:rsidP="005E4FE6">
      <w:pPr>
        <w:pStyle w:val="ActHead5"/>
      </w:pPr>
      <w:bookmarkStart w:id="346" w:name="_Toc405819077"/>
      <w:r w:rsidRPr="002B53D7">
        <w:rPr>
          <w:rStyle w:val="CharSectno"/>
        </w:rPr>
        <w:t>65KT</w:t>
      </w:r>
      <w:r w:rsidRPr="00A16BD3">
        <w:t xml:space="preserve">  Notice of variation of determination</w:t>
      </w:r>
      <w:bookmarkEnd w:id="346"/>
    </w:p>
    <w:p w:rsidR="005E4FE6" w:rsidRPr="00A16BD3" w:rsidRDefault="005E4FE6" w:rsidP="005E4FE6">
      <w:pPr>
        <w:pStyle w:val="subsection"/>
      </w:pPr>
      <w:r w:rsidRPr="00A16BD3">
        <w:tab/>
        <w:t>(1)</w:t>
      </w:r>
      <w:r w:rsidRPr="00A16BD3">
        <w:tab/>
        <w:t xml:space="preserve">The Secretary must give notice of any variation of a determination under this </w:t>
      </w:r>
      <w:r w:rsidR="00127CA2" w:rsidRPr="00A16BD3">
        <w:t>Subdivision</w:t>
      </w:r>
      <w:r w:rsidR="00753CFA" w:rsidRPr="00A16BD3">
        <w:t xml:space="preserve"> </w:t>
      </w:r>
      <w:r w:rsidRPr="00A16BD3">
        <w:t xml:space="preserve">to the claimant, stating the effect of the </w:t>
      </w:r>
      <w:r w:rsidRPr="00A16BD3">
        <w:lastRenderedPageBreak/>
        <w:t>variation and that the claimant may apply for review of the decision involved in the manner set out in Part</w:t>
      </w:r>
      <w:r w:rsidR="00A16BD3">
        <w:t> </w:t>
      </w:r>
      <w:r w:rsidRPr="00A16BD3">
        <w:t>5.</w:t>
      </w:r>
    </w:p>
    <w:p w:rsidR="005E4FE6" w:rsidRPr="00A16BD3" w:rsidRDefault="005E4FE6" w:rsidP="005E4FE6">
      <w:pPr>
        <w:pStyle w:val="subsection"/>
      </w:pPr>
      <w:r w:rsidRPr="00A16BD3">
        <w:tab/>
        <w:t>(2)</w:t>
      </w:r>
      <w:r w:rsidRPr="00A16BD3">
        <w:tab/>
        <w:t xml:space="preserve">The variation is not ineffective by reason only that the requirements of </w:t>
      </w:r>
      <w:r w:rsidR="00A16BD3">
        <w:t>subsection (</w:t>
      </w:r>
      <w:r w:rsidRPr="00A16BD3">
        <w:t>1) are not complied with.</w:t>
      </w:r>
    </w:p>
    <w:p w:rsidR="00F01773" w:rsidRPr="00A16BD3" w:rsidRDefault="00F01773" w:rsidP="00753CFA">
      <w:pPr>
        <w:pStyle w:val="ActHead3"/>
        <w:pageBreakBefore/>
      </w:pPr>
      <w:bookmarkStart w:id="347" w:name="_Toc405819078"/>
      <w:r w:rsidRPr="002B53D7">
        <w:rPr>
          <w:rStyle w:val="CharDivNo"/>
        </w:rPr>
        <w:lastRenderedPageBreak/>
        <w:t>Division</w:t>
      </w:r>
      <w:r w:rsidR="00A16BD3" w:rsidRPr="002B53D7">
        <w:rPr>
          <w:rStyle w:val="CharDivNo"/>
        </w:rPr>
        <w:t> </w:t>
      </w:r>
      <w:r w:rsidRPr="002B53D7">
        <w:rPr>
          <w:rStyle w:val="CharDivNo"/>
        </w:rPr>
        <w:t>5</w:t>
      </w:r>
      <w:r w:rsidRPr="00A16BD3">
        <w:t>—</w:t>
      </w:r>
      <w:r w:rsidRPr="002B53D7">
        <w:rPr>
          <w:rStyle w:val="CharDivText"/>
        </w:rPr>
        <w:t>Payment protection and garnishee orders</w:t>
      </w:r>
      <w:bookmarkEnd w:id="347"/>
    </w:p>
    <w:p w:rsidR="00F01773" w:rsidRPr="00A16BD3" w:rsidRDefault="00F01773" w:rsidP="00F01773">
      <w:pPr>
        <w:pStyle w:val="ActHead5"/>
      </w:pPr>
      <w:bookmarkStart w:id="348" w:name="_Toc405819079"/>
      <w:r w:rsidRPr="002B53D7">
        <w:rPr>
          <w:rStyle w:val="CharSectno"/>
        </w:rPr>
        <w:t>66</w:t>
      </w:r>
      <w:r w:rsidRPr="00A16BD3">
        <w:t xml:space="preserve">  Protection of payments under this Part</w:t>
      </w:r>
      <w:bookmarkEnd w:id="348"/>
    </w:p>
    <w:p w:rsidR="00F01773" w:rsidRPr="00A16BD3" w:rsidRDefault="00F01773" w:rsidP="00F01773">
      <w:pPr>
        <w:pStyle w:val="subsection"/>
      </w:pPr>
      <w:r w:rsidRPr="00A16BD3">
        <w:tab/>
        <w:t>(1)</w:t>
      </w:r>
      <w:r w:rsidRPr="00A16BD3">
        <w:tab/>
        <w:t>Payments of the following are absolutely inalienable, whether by way of, or in consequence of, sale, assignment, charge, execution, bankruptcy or otherwise:</w:t>
      </w:r>
    </w:p>
    <w:p w:rsidR="00F01773" w:rsidRPr="00A16BD3" w:rsidRDefault="00F01773" w:rsidP="00F01773">
      <w:pPr>
        <w:pStyle w:val="paragraph"/>
      </w:pPr>
      <w:r w:rsidRPr="00A16BD3">
        <w:tab/>
        <w:t>(a)</w:t>
      </w:r>
      <w:r w:rsidRPr="00A16BD3">
        <w:tab/>
        <w:t>family tax benefit;</w:t>
      </w:r>
    </w:p>
    <w:p w:rsidR="00F01773" w:rsidRPr="00A16BD3" w:rsidRDefault="00F01773" w:rsidP="00F01773">
      <w:pPr>
        <w:pStyle w:val="paragraph"/>
      </w:pPr>
      <w:r w:rsidRPr="00A16BD3">
        <w:tab/>
        <w:t>(b)</w:t>
      </w:r>
      <w:r w:rsidRPr="00A16BD3">
        <w:tab/>
        <w:t>family tax benefit advances;</w:t>
      </w:r>
    </w:p>
    <w:p w:rsidR="000C49D9" w:rsidRPr="00A16BD3" w:rsidRDefault="000C49D9" w:rsidP="000C49D9">
      <w:pPr>
        <w:pStyle w:val="paragraph"/>
      </w:pPr>
      <w:r w:rsidRPr="00A16BD3">
        <w:tab/>
        <w:t>(ba)</w:t>
      </w:r>
      <w:r w:rsidRPr="00A16BD3">
        <w:tab/>
        <w:t>schoolkids bonus;</w:t>
      </w:r>
    </w:p>
    <w:p w:rsidR="00B10313" w:rsidRPr="00A16BD3" w:rsidRDefault="00B10313" w:rsidP="00B10313">
      <w:pPr>
        <w:pStyle w:val="paragraph"/>
      </w:pPr>
      <w:r w:rsidRPr="00A16BD3">
        <w:tab/>
        <w:t>(c)</w:t>
      </w:r>
      <w:r w:rsidRPr="00A16BD3">
        <w:tab/>
        <w:t>stillborn baby payments;</w:t>
      </w:r>
    </w:p>
    <w:p w:rsidR="00F01773" w:rsidRPr="00A16BD3" w:rsidRDefault="00F01773" w:rsidP="00F01773">
      <w:pPr>
        <w:pStyle w:val="paragraph"/>
      </w:pPr>
      <w:r w:rsidRPr="00A16BD3">
        <w:tab/>
        <w:t>(e)</w:t>
      </w:r>
      <w:r w:rsidRPr="00A16BD3">
        <w:tab/>
        <w:t>child care benefit;</w:t>
      </w:r>
    </w:p>
    <w:p w:rsidR="008E65C2" w:rsidRPr="00A16BD3" w:rsidRDefault="008E65C2" w:rsidP="008E65C2">
      <w:pPr>
        <w:pStyle w:val="paragraph"/>
      </w:pPr>
      <w:r w:rsidRPr="00A16BD3">
        <w:tab/>
        <w:t>(ea)</w:t>
      </w:r>
      <w:r w:rsidRPr="00A16BD3">
        <w:tab/>
      </w:r>
      <w:r w:rsidR="00A44BAD" w:rsidRPr="00A16BD3">
        <w:t>child care rebate</w:t>
      </w:r>
      <w:r w:rsidRPr="00A16BD3">
        <w:t>;</w:t>
      </w:r>
    </w:p>
    <w:p w:rsidR="00F01777" w:rsidRPr="00A16BD3" w:rsidRDefault="00F01777" w:rsidP="00F01777">
      <w:pPr>
        <w:pStyle w:val="paragraph"/>
      </w:pPr>
      <w:r w:rsidRPr="00A16BD3">
        <w:tab/>
        <w:t>(eb)</w:t>
      </w:r>
      <w:r w:rsidRPr="00A16BD3">
        <w:tab/>
        <w:t>single income family supplement;</w:t>
      </w:r>
    </w:p>
    <w:p w:rsidR="00F72FC8" w:rsidRPr="00A16BD3" w:rsidRDefault="00F72FC8" w:rsidP="00F72FC8">
      <w:pPr>
        <w:pStyle w:val="paragraph"/>
      </w:pPr>
      <w:r w:rsidRPr="00A16BD3">
        <w:tab/>
        <w:t>(f)</w:t>
      </w:r>
      <w:r w:rsidRPr="00A16BD3">
        <w:tab/>
        <w:t>payments under section</w:t>
      </w:r>
      <w:r w:rsidR="00A16BD3">
        <w:t> </w:t>
      </w:r>
      <w:r w:rsidRPr="00A16BD3">
        <w:t>219Q or subsection</w:t>
      </w:r>
      <w:r w:rsidR="00A16BD3">
        <w:t> </w:t>
      </w:r>
      <w:r w:rsidRPr="00A16BD3">
        <w:t>219Q</w:t>
      </w:r>
      <w:r w:rsidR="006C33FB" w:rsidRPr="00A16BD3">
        <w:t>A</w:t>
      </w:r>
      <w:r w:rsidR="00753CFA" w:rsidRPr="00A16BD3">
        <w:t>(</w:t>
      </w:r>
      <w:r w:rsidRPr="00A16BD3">
        <w:t>2) in respect of fee reduction;</w:t>
      </w:r>
    </w:p>
    <w:p w:rsidR="00071822" w:rsidRPr="00A16BD3" w:rsidRDefault="00071822" w:rsidP="00071822">
      <w:pPr>
        <w:pStyle w:val="paragraph"/>
      </w:pPr>
      <w:r w:rsidRPr="00A16BD3">
        <w:tab/>
        <w:t>(faa)</w:t>
      </w:r>
      <w:r w:rsidRPr="00A16BD3">
        <w:tab/>
        <w:t>payments under section</w:t>
      </w:r>
      <w:r w:rsidR="00A16BD3">
        <w:t> </w:t>
      </w:r>
      <w:r w:rsidRPr="00A16BD3">
        <w:t>219QC or subsection</w:t>
      </w:r>
      <w:r w:rsidR="00A16BD3">
        <w:t> </w:t>
      </w:r>
      <w:r w:rsidRPr="00A16BD3">
        <w:t>219Q</w:t>
      </w:r>
      <w:r w:rsidR="00753CFA" w:rsidRPr="00A16BD3">
        <w:t>D(</w:t>
      </w:r>
      <w:r w:rsidRPr="00A16BD3">
        <w:t>2) in respect of child care rebate;</w:t>
      </w:r>
    </w:p>
    <w:p w:rsidR="00F72FC8" w:rsidRPr="00A16BD3" w:rsidRDefault="00F72FC8" w:rsidP="00F72FC8">
      <w:pPr>
        <w:pStyle w:val="paragraph"/>
      </w:pPr>
      <w:r w:rsidRPr="00A16BD3">
        <w:tab/>
        <w:t>(fa)</w:t>
      </w:r>
      <w:r w:rsidRPr="00A16BD3">
        <w:tab/>
        <w:t>payments of enrolment advances under section</w:t>
      </w:r>
      <w:r w:rsidR="00A16BD3">
        <w:t> </w:t>
      </w:r>
      <w:r w:rsidRPr="00A16BD3">
        <w:t>219RA;</w:t>
      </w:r>
    </w:p>
    <w:p w:rsidR="001A6316" w:rsidRPr="00A16BD3" w:rsidRDefault="001A6316" w:rsidP="001A6316">
      <w:pPr>
        <w:pStyle w:val="paragraph"/>
      </w:pPr>
      <w:r w:rsidRPr="00A16BD3">
        <w:tab/>
        <w:t>(fb)</w:t>
      </w:r>
      <w:r w:rsidRPr="00A16BD3">
        <w:tab/>
        <w:t>payments under section</w:t>
      </w:r>
      <w:r w:rsidR="00A16BD3">
        <w:t> </w:t>
      </w:r>
      <w:r w:rsidRPr="00A16BD3">
        <w:t>219RD (business continuity payments);</w:t>
      </w:r>
    </w:p>
    <w:p w:rsidR="00F01773" w:rsidRPr="00A16BD3" w:rsidRDefault="00F01773" w:rsidP="00F01773">
      <w:pPr>
        <w:pStyle w:val="paragraph"/>
      </w:pPr>
      <w:r w:rsidRPr="00A16BD3">
        <w:tab/>
        <w:t>(g)</w:t>
      </w:r>
      <w:r w:rsidRPr="00A16BD3">
        <w:tab/>
        <w:t>one</w:t>
      </w:r>
      <w:r w:rsidR="00A16BD3">
        <w:noBreakHyphen/>
      </w:r>
      <w:r w:rsidRPr="00A16BD3">
        <w:t>off payment to families</w:t>
      </w:r>
      <w:r w:rsidR="00773A21" w:rsidRPr="00A16BD3">
        <w:t>;</w:t>
      </w:r>
    </w:p>
    <w:p w:rsidR="00773A21" w:rsidRPr="00A16BD3" w:rsidRDefault="00773A21" w:rsidP="00773A21">
      <w:pPr>
        <w:pStyle w:val="paragraph"/>
      </w:pPr>
      <w:r w:rsidRPr="00A16BD3">
        <w:tab/>
        <w:t>(h)</w:t>
      </w:r>
      <w:r w:rsidRPr="00A16BD3">
        <w:tab/>
        <w:t>economic security strategy payment to families</w:t>
      </w:r>
      <w:r w:rsidR="0046398E" w:rsidRPr="00A16BD3">
        <w:t>;</w:t>
      </w:r>
    </w:p>
    <w:p w:rsidR="009F240D" w:rsidRPr="00A16BD3" w:rsidRDefault="0046398E" w:rsidP="009F240D">
      <w:pPr>
        <w:pStyle w:val="paragraph"/>
      </w:pPr>
      <w:r w:rsidRPr="00A16BD3">
        <w:tab/>
        <w:t>(i)</w:t>
      </w:r>
      <w:r w:rsidRPr="00A16BD3">
        <w:tab/>
        <w:t>back to school bonus or single income family bonus</w:t>
      </w:r>
      <w:r w:rsidR="009F240D" w:rsidRPr="00A16BD3">
        <w:t>;</w:t>
      </w:r>
    </w:p>
    <w:p w:rsidR="0046398E" w:rsidRPr="00A16BD3" w:rsidRDefault="009F240D" w:rsidP="0046398E">
      <w:pPr>
        <w:pStyle w:val="paragraph"/>
      </w:pPr>
      <w:r w:rsidRPr="00A16BD3">
        <w:tab/>
        <w:t>(j)</w:t>
      </w:r>
      <w:r w:rsidRPr="00A16BD3">
        <w:tab/>
        <w:t>clean energy advance</w:t>
      </w:r>
      <w:r w:rsidR="00413A05" w:rsidRPr="00A16BD3">
        <w:t>;</w:t>
      </w:r>
    </w:p>
    <w:p w:rsidR="00413A05" w:rsidRPr="00A16BD3" w:rsidRDefault="00413A05" w:rsidP="0046398E">
      <w:pPr>
        <w:pStyle w:val="paragraph"/>
      </w:pPr>
      <w:r w:rsidRPr="00A16BD3">
        <w:tab/>
        <w:t>(k)</w:t>
      </w:r>
      <w:r w:rsidRPr="00A16BD3">
        <w:tab/>
        <w:t>ETR payment.</w:t>
      </w:r>
    </w:p>
    <w:p w:rsidR="00F01773" w:rsidRPr="00A16BD3" w:rsidRDefault="00F01773" w:rsidP="00F01773">
      <w:pPr>
        <w:pStyle w:val="subsection"/>
      </w:pPr>
      <w:r w:rsidRPr="00A16BD3">
        <w:tab/>
        <w:t>(2)</w:t>
      </w:r>
      <w:r w:rsidRPr="00A16BD3">
        <w:tab/>
      </w:r>
      <w:r w:rsidR="00A16BD3">
        <w:t>Subsection (</w:t>
      </w:r>
      <w:r w:rsidRPr="00A16BD3">
        <w:t>1) has effect subject to:</w:t>
      </w:r>
    </w:p>
    <w:p w:rsidR="00F01773" w:rsidRPr="00A16BD3" w:rsidRDefault="00F01773" w:rsidP="00F01773">
      <w:pPr>
        <w:pStyle w:val="paragraph"/>
      </w:pPr>
      <w:r w:rsidRPr="00A16BD3">
        <w:tab/>
        <w:t>(a)</w:t>
      </w:r>
      <w:r w:rsidRPr="00A16BD3">
        <w:tab/>
        <w:t>subsections</w:t>
      </w:r>
      <w:r w:rsidR="00A16BD3">
        <w:t> </w:t>
      </w:r>
      <w:r w:rsidR="00480FBC" w:rsidRPr="00A16BD3">
        <w:t>56(3) and 56A(3)</w:t>
      </w:r>
      <w:r w:rsidRPr="00A16BD3">
        <w:t xml:space="preserve"> (about payment of </w:t>
      </w:r>
      <w:r w:rsidR="000A790F" w:rsidRPr="00A16BD3">
        <w:t>child care benefit in a different way</w:t>
      </w:r>
      <w:r w:rsidRPr="00A16BD3">
        <w:t>); and</w:t>
      </w:r>
    </w:p>
    <w:p w:rsidR="00780124" w:rsidRPr="00A16BD3" w:rsidRDefault="00780124" w:rsidP="00780124">
      <w:pPr>
        <w:pStyle w:val="paragraph"/>
      </w:pPr>
      <w:r w:rsidRPr="00A16BD3">
        <w:tab/>
        <w:t>(aa)</w:t>
      </w:r>
      <w:r w:rsidRPr="00A16BD3">
        <w:tab/>
        <w:t>subsections</w:t>
      </w:r>
      <w:r w:rsidR="00A16BD3">
        <w:t> </w:t>
      </w:r>
      <w:r w:rsidRPr="00A16BD3">
        <w:t>65EA</w:t>
      </w:r>
      <w:r w:rsidR="00753CFA" w:rsidRPr="00A16BD3">
        <w:t>A(</w:t>
      </w:r>
      <w:r w:rsidRPr="00A16BD3">
        <w:t>3)</w:t>
      </w:r>
      <w:r w:rsidR="00071822" w:rsidRPr="00A16BD3">
        <w:t>, 65EAA</w:t>
      </w:r>
      <w:r w:rsidR="00753CFA" w:rsidRPr="00A16BD3">
        <w:t>C(</w:t>
      </w:r>
      <w:r w:rsidR="00071822" w:rsidRPr="00A16BD3">
        <w:t>3)</w:t>
      </w:r>
      <w:r w:rsidRPr="00A16BD3">
        <w:t xml:space="preserve"> and 65EF(3) (about payment of </w:t>
      </w:r>
      <w:r w:rsidR="00A44BAD" w:rsidRPr="00A16BD3">
        <w:t>child care rebate</w:t>
      </w:r>
      <w:r w:rsidRPr="00A16BD3">
        <w:t xml:space="preserve"> in a different way); and</w:t>
      </w:r>
    </w:p>
    <w:p w:rsidR="00071822" w:rsidRPr="00A16BD3" w:rsidRDefault="00071822" w:rsidP="00071822">
      <w:pPr>
        <w:pStyle w:val="paragraph"/>
      </w:pPr>
      <w:r w:rsidRPr="00A16BD3">
        <w:lastRenderedPageBreak/>
        <w:tab/>
        <w:t>(aaa)</w:t>
      </w:r>
      <w:r w:rsidRPr="00A16BD3">
        <w:tab/>
        <w:t>subsection</w:t>
      </w:r>
      <w:r w:rsidR="00A16BD3">
        <w:t> </w:t>
      </w:r>
      <w:r w:rsidRPr="00A16BD3">
        <w:t>65EAA</w:t>
      </w:r>
      <w:r w:rsidR="00753CFA" w:rsidRPr="00A16BD3">
        <w:t>F(</w:t>
      </w:r>
      <w:r w:rsidRPr="00A16BD3">
        <w:t>3) (about setting off a decrease in a weekly amount of child care rebate against rebate for a later period); and</w:t>
      </w:r>
    </w:p>
    <w:p w:rsidR="00780124" w:rsidRPr="00A16BD3" w:rsidRDefault="00780124" w:rsidP="00780124">
      <w:pPr>
        <w:pStyle w:val="paragraph"/>
      </w:pPr>
      <w:r w:rsidRPr="00A16BD3">
        <w:tab/>
        <w:t>(ab)</w:t>
      </w:r>
      <w:r w:rsidRPr="00A16BD3">
        <w:tab/>
        <w:t>subsection</w:t>
      </w:r>
      <w:r w:rsidR="00A16BD3">
        <w:t> </w:t>
      </w:r>
      <w:r w:rsidRPr="00A16BD3">
        <w:t>65EA</w:t>
      </w:r>
      <w:r w:rsidR="006C33FB" w:rsidRPr="00A16BD3">
        <w:t>B</w:t>
      </w:r>
      <w:r w:rsidR="00753CFA" w:rsidRPr="00A16BD3">
        <w:t>(</w:t>
      </w:r>
      <w:r w:rsidRPr="00A16BD3">
        <w:t xml:space="preserve">3) (about setting off a decrease in a quarterly amount of </w:t>
      </w:r>
      <w:r w:rsidR="00A44BAD" w:rsidRPr="00A16BD3">
        <w:t>child care rebate</w:t>
      </w:r>
      <w:r w:rsidRPr="00A16BD3">
        <w:t xml:space="preserve"> against rebate for a later quarter); and</w:t>
      </w:r>
    </w:p>
    <w:p w:rsidR="00F01773" w:rsidRPr="00A16BD3" w:rsidRDefault="00F01773" w:rsidP="00F01773">
      <w:pPr>
        <w:pStyle w:val="paragraph"/>
      </w:pPr>
      <w:r w:rsidRPr="00A16BD3">
        <w:tab/>
        <w:t>(b)</w:t>
      </w:r>
      <w:r w:rsidRPr="00A16BD3">
        <w:tab/>
        <w:t>section</w:t>
      </w:r>
      <w:r w:rsidR="00A16BD3">
        <w:t> </w:t>
      </w:r>
      <w:r w:rsidRPr="00A16BD3">
        <w:t>84 (about deductions from a person’s family tax benefit to repay a debt of the person); and</w:t>
      </w:r>
    </w:p>
    <w:p w:rsidR="00F01773" w:rsidRPr="00A16BD3" w:rsidRDefault="00F01773" w:rsidP="00F01773">
      <w:pPr>
        <w:pStyle w:val="paragraph"/>
      </w:pPr>
      <w:r w:rsidRPr="00A16BD3">
        <w:tab/>
        <w:t>(ba)</w:t>
      </w:r>
      <w:r w:rsidRPr="00A16BD3">
        <w:tab/>
        <w:t>section</w:t>
      </w:r>
      <w:r w:rsidR="00A16BD3">
        <w:t> </w:t>
      </w:r>
      <w:r w:rsidRPr="00A16BD3">
        <w:t>84A (about setting off a person’s entitlement to family assistance against a debt of the person); and</w:t>
      </w:r>
    </w:p>
    <w:p w:rsidR="00F72FC8" w:rsidRPr="00A16BD3" w:rsidRDefault="00F72FC8" w:rsidP="00F72FC8">
      <w:pPr>
        <w:pStyle w:val="paragraph"/>
      </w:pPr>
      <w:r w:rsidRPr="00A16BD3">
        <w:tab/>
        <w:t>(bb)</w:t>
      </w:r>
      <w:r w:rsidRPr="00A16BD3">
        <w:tab/>
        <w:t>section</w:t>
      </w:r>
      <w:r w:rsidR="00A16BD3">
        <w:t> </w:t>
      </w:r>
      <w:r w:rsidRPr="00A16BD3">
        <w:t xml:space="preserve">87A (setting off debts against </w:t>
      </w:r>
      <w:r w:rsidR="005A0E02" w:rsidRPr="00A16BD3">
        <w:t>various payments</w:t>
      </w:r>
      <w:r w:rsidRPr="00A16BD3">
        <w:t>);</w:t>
      </w:r>
    </w:p>
    <w:p w:rsidR="00F01773" w:rsidRPr="00A16BD3" w:rsidRDefault="00F01773" w:rsidP="00F01773">
      <w:pPr>
        <w:pStyle w:val="paragraph"/>
      </w:pPr>
      <w:r w:rsidRPr="00A16BD3">
        <w:tab/>
        <w:t>(c)</w:t>
      </w:r>
      <w:r w:rsidRPr="00A16BD3">
        <w:tab/>
        <w:t>section</w:t>
      </w:r>
      <w:r w:rsidR="00A16BD3">
        <w:t> </w:t>
      </w:r>
      <w:r w:rsidRPr="00A16BD3">
        <w:t>92 (about a person consenting to deductions from the person’s family tax benefit to repay the debt of someone else); and</w:t>
      </w:r>
    </w:p>
    <w:p w:rsidR="00F01773" w:rsidRPr="00A16BD3" w:rsidRDefault="00F01773" w:rsidP="00F01773">
      <w:pPr>
        <w:pStyle w:val="paragraph"/>
      </w:pPr>
      <w:r w:rsidRPr="00A16BD3">
        <w:tab/>
        <w:t>(ca)</w:t>
      </w:r>
      <w:r w:rsidRPr="00A16BD3">
        <w:tab/>
        <w:t>section</w:t>
      </w:r>
      <w:r w:rsidR="00A16BD3">
        <w:t> </w:t>
      </w:r>
      <w:r w:rsidRPr="00A16BD3">
        <w:t>92A (about setting off family assistance of a person to repay the debt of another person); and</w:t>
      </w:r>
    </w:p>
    <w:p w:rsidR="00775673" w:rsidRPr="00A16BD3" w:rsidRDefault="00775673" w:rsidP="00775673">
      <w:pPr>
        <w:pStyle w:val="paragraph"/>
      </w:pPr>
      <w:r w:rsidRPr="00A16BD3">
        <w:tab/>
        <w:t>(cb)</w:t>
      </w:r>
      <w:r w:rsidRPr="00A16BD3">
        <w:tab/>
        <w:t>section</w:t>
      </w:r>
      <w:r w:rsidR="00A16BD3">
        <w:t> </w:t>
      </w:r>
      <w:r w:rsidRPr="00A16BD3">
        <w:t xml:space="preserve">219QA (setting off a recalculated fee reduction against </w:t>
      </w:r>
      <w:r w:rsidR="00071822" w:rsidRPr="00A16BD3">
        <w:t>various payments</w:t>
      </w:r>
      <w:r w:rsidRPr="00A16BD3">
        <w:t>);</w:t>
      </w:r>
    </w:p>
    <w:p w:rsidR="00071822" w:rsidRPr="00A16BD3" w:rsidRDefault="00071822" w:rsidP="00071822">
      <w:pPr>
        <w:pStyle w:val="paragraph"/>
      </w:pPr>
      <w:r w:rsidRPr="00A16BD3">
        <w:tab/>
        <w:t>(cba)</w:t>
      </w:r>
      <w:r w:rsidRPr="00A16BD3">
        <w:tab/>
        <w:t>section</w:t>
      </w:r>
      <w:r w:rsidR="00A16BD3">
        <w:t> </w:t>
      </w:r>
      <w:r w:rsidRPr="00A16BD3">
        <w:t>219QD (setting off a recalculated weekly payment of child care rebate against various payments);</w:t>
      </w:r>
    </w:p>
    <w:p w:rsidR="00775673" w:rsidRPr="00A16BD3" w:rsidRDefault="00775673" w:rsidP="00775673">
      <w:pPr>
        <w:pStyle w:val="paragraph"/>
      </w:pPr>
      <w:r w:rsidRPr="00A16BD3">
        <w:tab/>
        <w:t>(cc)</w:t>
      </w:r>
      <w:r w:rsidRPr="00A16BD3">
        <w:tab/>
        <w:t>section</w:t>
      </w:r>
      <w:r w:rsidR="00A16BD3">
        <w:t> </w:t>
      </w:r>
      <w:r w:rsidRPr="00A16BD3">
        <w:t xml:space="preserve">219RC (setting off an enrolment advance against </w:t>
      </w:r>
      <w:r w:rsidR="00071822" w:rsidRPr="00A16BD3">
        <w:t>various payments</w:t>
      </w:r>
      <w:r w:rsidRPr="00A16BD3">
        <w:t>);</w:t>
      </w:r>
    </w:p>
    <w:p w:rsidR="002364D5" w:rsidRPr="00A16BD3" w:rsidRDefault="002364D5" w:rsidP="002364D5">
      <w:pPr>
        <w:pStyle w:val="paragraph"/>
      </w:pPr>
      <w:r w:rsidRPr="00A16BD3">
        <w:tab/>
        <w:t>(cd)</w:t>
      </w:r>
      <w:r w:rsidRPr="00A16BD3">
        <w:tab/>
        <w:t>Division</w:t>
      </w:r>
      <w:r w:rsidR="00A16BD3">
        <w:t> </w:t>
      </w:r>
      <w:r w:rsidRPr="00A16BD3">
        <w:t>3 of Part</w:t>
      </w:r>
      <w:r w:rsidR="00A16BD3">
        <w:t> </w:t>
      </w:r>
      <w:r w:rsidRPr="00A16BD3">
        <w:t>8B (about payments to payment nominee); and</w:t>
      </w:r>
    </w:p>
    <w:p w:rsidR="00F01773" w:rsidRPr="00A16BD3" w:rsidRDefault="00F01773" w:rsidP="00F01773">
      <w:pPr>
        <w:pStyle w:val="paragraph"/>
      </w:pPr>
      <w:r w:rsidRPr="00A16BD3">
        <w:tab/>
        <w:t>(d)</w:t>
      </w:r>
      <w:r w:rsidRPr="00A16BD3">
        <w:tab/>
        <w:t>section</w:t>
      </w:r>
      <w:r w:rsidR="00A16BD3">
        <w:t> </w:t>
      </w:r>
      <w:r w:rsidRPr="00A16BD3">
        <w:t>225 (about making of deductions from family assistance for payment to the Commissioner of Taxation); and</w:t>
      </w:r>
    </w:p>
    <w:p w:rsidR="00F01773" w:rsidRPr="00A16BD3" w:rsidRDefault="00F01773" w:rsidP="00F01773">
      <w:pPr>
        <w:pStyle w:val="paragraph"/>
      </w:pPr>
      <w:r w:rsidRPr="00A16BD3">
        <w:tab/>
        <w:t>(e)</w:t>
      </w:r>
      <w:r w:rsidRPr="00A16BD3">
        <w:tab/>
        <w:t>section</w:t>
      </w:r>
      <w:r w:rsidR="00A16BD3">
        <w:t> </w:t>
      </w:r>
      <w:r w:rsidRPr="00A16BD3">
        <w:t>226 (about setting off a family assistance entitlement against a tax liability); and</w:t>
      </w:r>
    </w:p>
    <w:p w:rsidR="00F01773" w:rsidRPr="00A16BD3" w:rsidRDefault="00F01773" w:rsidP="00F01773">
      <w:pPr>
        <w:pStyle w:val="paragraph"/>
      </w:pPr>
      <w:r w:rsidRPr="00A16BD3">
        <w:tab/>
        <w:t>(f)</w:t>
      </w:r>
      <w:r w:rsidRPr="00A16BD3">
        <w:tab/>
        <w:t>section</w:t>
      </w:r>
      <w:r w:rsidR="00A16BD3">
        <w:t> </w:t>
      </w:r>
      <w:r w:rsidRPr="00A16BD3">
        <w:t>227 (about deductions from family tax benefit to repay certain child support debts)</w:t>
      </w:r>
      <w:r w:rsidR="00F66C17" w:rsidRPr="00A16BD3">
        <w:t>; and</w:t>
      </w:r>
    </w:p>
    <w:p w:rsidR="002571EE" w:rsidRPr="00A16BD3" w:rsidRDefault="002571EE" w:rsidP="002571EE">
      <w:pPr>
        <w:pStyle w:val="paragraph"/>
      </w:pPr>
      <w:r w:rsidRPr="00A16BD3">
        <w:tab/>
        <w:t>(g)</w:t>
      </w:r>
      <w:r w:rsidRPr="00A16BD3">
        <w:tab/>
        <w:t>Part</w:t>
      </w:r>
      <w:r w:rsidR="00A16BD3">
        <w:t> </w:t>
      </w:r>
      <w:r w:rsidRPr="00A16BD3">
        <w:t xml:space="preserve">3B of the </w:t>
      </w:r>
      <w:r w:rsidRPr="00A16BD3">
        <w:rPr>
          <w:i/>
        </w:rPr>
        <w:t>Social Security (Administration) Act 1999</w:t>
      </w:r>
      <w:r w:rsidRPr="00A16BD3">
        <w:t>.</w:t>
      </w:r>
    </w:p>
    <w:p w:rsidR="00F01773" w:rsidRPr="00A16BD3" w:rsidRDefault="00F01773" w:rsidP="00F01773">
      <w:pPr>
        <w:pStyle w:val="ActHead5"/>
      </w:pPr>
      <w:bookmarkStart w:id="349" w:name="_Toc405819080"/>
      <w:r w:rsidRPr="002B53D7">
        <w:rPr>
          <w:rStyle w:val="CharSectno"/>
        </w:rPr>
        <w:lastRenderedPageBreak/>
        <w:t>67</w:t>
      </w:r>
      <w:r w:rsidRPr="00A16BD3">
        <w:t xml:space="preserve">  Effect of garnishee etc. order</w:t>
      </w:r>
      <w:bookmarkEnd w:id="34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has an account with a financial institution; and</w:t>
      </w:r>
    </w:p>
    <w:p w:rsidR="00F01773" w:rsidRPr="00A16BD3" w:rsidRDefault="00F01773" w:rsidP="00F01773">
      <w:pPr>
        <w:pStyle w:val="paragraph"/>
      </w:pPr>
      <w:r w:rsidRPr="00A16BD3">
        <w:tab/>
        <w:t>(b)</w:t>
      </w:r>
      <w:r w:rsidRPr="00A16BD3">
        <w:tab/>
        <w:t>payments of any of the kinds mentioned in subsection</w:t>
      </w:r>
      <w:r w:rsidR="00A16BD3">
        <w:t> </w:t>
      </w:r>
      <w:r w:rsidRPr="00A16BD3">
        <w:t>66(1) are being paid, or have been paid, to the credit of the account; and</w:t>
      </w:r>
    </w:p>
    <w:p w:rsidR="00F01773" w:rsidRPr="00A16BD3" w:rsidRDefault="00F01773" w:rsidP="00F01773">
      <w:pPr>
        <w:pStyle w:val="paragraph"/>
      </w:pPr>
      <w:r w:rsidRPr="00A16BD3">
        <w:tab/>
        <w:t>(c)</w:t>
      </w:r>
      <w:r w:rsidRPr="00A16BD3">
        <w:tab/>
        <w:t>a court order in the nature of a garnishee order comes into force in respect of the account;</w:t>
      </w:r>
    </w:p>
    <w:p w:rsidR="00F01773" w:rsidRPr="00A16BD3" w:rsidRDefault="00F01773" w:rsidP="00F01773">
      <w:pPr>
        <w:pStyle w:val="subsection2"/>
      </w:pPr>
      <w:r w:rsidRPr="00A16BD3">
        <w:t>the court order does not apply to the saved amount (if any) in the account.</w:t>
      </w:r>
    </w:p>
    <w:p w:rsidR="00F01773" w:rsidRPr="00A16BD3" w:rsidRDefault="00F01773" w:rsidP="00815E9A">
      <w:pPr>
        <w:pStyle w:val="subsection"/>
        <w:keepNext/>
        <w:keepLines/>
      </w:pPr>
      <w:r w:rsidRPr="00A16BD3">
        <w:tab/>
        <w:t>(2)</w:t>
      </w:r>
      <w:r w:rsidRPr="00A16BD3">
        <w:tab/>
        <w:t>The saved amount is worked out as follows:</w:t>
      </w:r>
    </w:p>
    <w:p w:rsidR="00F01773" w:rsidRPr="00A16BD3" w:rsidRDefault="00F01773" w:rsidP="00815E9A">
      <w:pPr>
        <w:pStyle w:val="BoxHeadItalic"/>
        <w:keepNext/>
        <w:keepLines/>
      </w:pPr>
      <w:r w:rsidRPr="00A16BD3">
        <w:t>Method statement</w:t>
      </w:r>
    </w:p>
    <w:p w:rsidR="00F01773" w:rsidRPr="00A16BD3" w:rsidRDefault="00F01773" w:rsidP="00815E9A">
      <w:pPr>
        <w:pStyle w:val="BoxStep"/>
        <w:keepNext/>
        <w:keepLines/>
      </w:pPr>
      <w:r w:rsidRPr="00A16BD3">
        <w:t>Step 1.</w:t>
      </w:r>
      <w:r w:rsidRPr="00A16BD3">
        <w:tab/>
        <w:t xml:space="preserve">Work out the total amount of the payments mentioned in </w:t>
      </w:r>
      <w:r w:rsidR="00A16BD3">
        <w:t>subsection (</w:t>
      </w:r>
      <w:r w:rsidRPr="00A16BD3">
        <w:t>1) that have been paid to the credit of the account during the 4 week period immediately before the court order came into force.</w:t>
      </w:r>
    </w:p>
    <w:p w:rsidR="00F01773" w:rsidRPr="00A16BD3" w:rsidRDefault="00F01773" w:rsidP="00F01773">
      <w:pPr>
        <w:pStyle w:val="BoxStep"/>
      </w:pPr>
      <w:r w:rsidRPr="00A16BD3">
        <w:t>Step 2.</w:t>
      </w:r>
      <w:r w:rsidRPr="00A16BD3">
        <w:tab/>
        <w:t xml:space="preserve">Subtract from the step 1 amount the total amount withdrawn from the account during the same 4 week period: the result is the </w:t>
      </w:r>
      <w:r w:rsidRPr="00A16BD3">
        <w:rPr>
          <w:b/>
          <w:i/>
        </w:rPr>
        <w:t>saved amount</w:t>
      </w:r>
      <w:r w:rsidRPr="00A16BD3">
        <w:t>.</w:t>
      </w:r>
    </w:p>
    <w:p w:rsidR="00F01773" w:rsidRPr="00A16BD3" w:rsidRDefault="00F01773" w:rsidP="00753CFA">
      <w:pPr>
        <w:pStyle w:val="ActHead2"/>
        <w:pageBreakBefore/>
      </w:pPr>
      <w:bookmarkStart w:id="350" w:name="_Toc405819081"/>
      <w:r w:rsidRPr="002B53D7">
        <w:rPr>
          <w:rStyle w:val="CharPartNo"/>
        </w:rPr>
        <w:lastRenderedPageBreak/>
        <w:t>Part</w:t>
      </w:r>
      <w:r w:rsidR="00A16BD3" w:rsidRPr="002B53D7">
        <w:rPr>
          <w:rStyle w:val="CharPartNo"/>
        </w:rPr>
        <w:t> </w:t>
      </w:r>
      <w:r w:rsidRPr="002B53D7">
        <w:rPr>
          <w:rStyle w:val="CharPartNo"/>
        </w:rPr>
        <w:t>4</w:t>
      </w:r>
      <w:r w:rsidRPr="00A16BD3">
        <w:t>—</w:t>
      </w:r>
      <w:r w:rsidRPr="002B53D7">
        <w:rPr>
          <w:rStyle w:val="CharPartText"/>
        </w:rPr>
        <w:t>Overpayments and debt recovery</w:t>
      </w:r>
      <w:bookmarkEnd w:id="350"/>
    </w:p>
    <w:p w:rsidR="00F01773" w:rsidRPr="00A16BD3" w:rsidRDefault="00F01773" w:rsidP="00F01773">
      <w:pPr>
        <w:pStyle w:val="ActHead3"/>
      </w:pPr>
      <w:bookmarkStart w:id="351" w:name="_Toc405819082"/>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Preliminary</w:t>
      </w:r>
      <w:bookmarkEnd w:id="351"/>
    </w:p>
    <w:p w:rsidR="00F01773" w:rsidRPr="00A16BD3" w:rsidRDefault="00F01773" w:rsidP="00F01773">
      <w:pPr>
        <w:pStyle w:val="ActHead5"/>
      </w:pPr>
      <w:bookmarkStart w:id="352" w:name="_Toc405819083"/>
      <w:r w:rsidRPr="002B53D7">
        <w:rPr>
          <w:rStyle w:val="CharSectno"/>
        </w:rPr>
        <w:t>68</w:t>
      </w:r>
      <w:r w:rsidRPr="00A16BD3">
        <w:t xml:space="preserve">  Meaning of </w:t>
      </w:r>
      <w:r w:rsidRPr="00A16BD3">
        <w:rPr>
          <w:i/>
        </w:rPr>
        <w:t>amount paid to person</w:t>
      </w:r>
      <w:bookmarkEnd w:id="352"/>
    </w:p>
    <w:p w:rsidR="00F01773" w:rsidRPr="00A16BD3" w:rsidRDefault="00F01773" w:rsidP="00F01773">
      <w:pPr>
        <w:pStyle w:val="subsection"/>
      </w:pPr>
      <w:r w:rsidRPr="00A16BD3">
        <w:tab/>
        <w:t>(1)</w:t>
      </w:r>
      <w:r w:rsidRPr="00A16BD3">
        <w:tab/>
        <w:t xml:space="preserve">For the purposes of this Part, </w:t>
      </w:r>
      <w:r w:rsidRPr="00A16BD3">
        <w:rPr>
          <w:b/>
          <w:i/>
        </w:rPr>
        <w:t xml:space="preserve">amount paid to person </w:t>
      </w:r>
      <w:r w:rsidRPr="00A16BD3">
        <w:t>in respect of whom a determination of entitlement to be paid child care benefit has been made—means the amount of the entitlement (see subsection</w:t>
      </w:r>
      <w:r w:rsidR="00A16BD3">
        <w:t> </w:t>
      </w:r>
      <w:r w:rsidRPr="00A16BD3">
        <w:t>3(1)) paid to the person.</w:t>
      </w:r>
    </w:p>
    <w:p w:rsidR="00F01773" w:rsidRPr="00A16BD3" w:rsidRDefault="00F01773" w:rsidP="00F01773">
      <w:pPr>
        <w:pStyle w:val="subsection"/>
      </w:pPr>
      <w:r w:rsidRPr="00A16BD3">
        <w:tab/>
        <w:t>(1A)</w:t>
      </w:r>
      <w:r w:rsidRPr="00A16BD3">
        <w:tab/>
        <w:t>In the case of a person in respect of whom a determination of entitlement to be paid child care benefit by fee reduction has been made under section</w:t>
      </w:r>
      <w:r w:rsidR="00A16BD3">
        <w:t> </w:t>
      </w:r>
      <w:r w:rsidRPr="00A16BD3">
        <w:t>51B (individual) or 54B (approved child care service), the amount of the entitlement paid to the person consists of:</w:t>
      </w:r>
    </w:p>
    <w:p w:rsidR="005F2979" w:rsidRPr="00A16BD3" w:rsidRDefault="005F2979" w:rsidP="005F2979">
      <w:pPr>
        <w:pStyle w:val="paragraph"/>
      </w:pPr>
      <w:r w:rsidRPr="00A16BD3">
        <w:tab/>
        <w:t>(a)</w:t>
      </w:r>
      <w:r w:rsidRPr="00A16BD3">
        <w:tab/>
        <w:t>the amount:</w:t>
      </w:r>
    </w:p>
    <w:p w:rsidR="005F2979" w:rsidRPr="00A16BD3" w:rsidRDefault="005F2979" w:rsidP="005F2979">
      <w:pPr>
        <w:pStyle w:val="paragraphsub"/>
      </w:pPr>
      <w:r w:rsidRPr="00A16BD3">
        <w:tab/>
        <w:t>(i)</w:t>
      </w:r>
      <w:r w:rsidRPr="00A16BD3">
        <w:tab/>
        <w:t>in the case of an individual—that the service that provided care in respect of which the determination under section</w:t>
      </w:r>
      <w:r w:rsidR="00A16BD3">
        <w:t> </w:t>
      </w:r>
      <w:r w:rsidRPr="00A16BD3">
        <w:t>51B was made is required, under section</w:t>
      </w:r>
      <w:r w:rsidR="00A16BD3">
        <w:t> </w:t>
      </w:r>
      <w:r w:rsidRPr="00A16BD3">
        <w:t>219B, to pass on to the individual as a fee reduction for that care; or</w:t>
      </w:r>
    </w:p>
    <w:p w:rsidR="005F2979" w:rsidRPr="00A16BD3" w:rsidRDefault="005F2979" w:rsidP="005F2979">
      <w:pPr>
        <w:pStyle w:val="paragraphsub"/>
      </w:pPr>
      <w:r w:rsidRPr="00A16BD3">
        <w:tab/>
        <w:t>(ii)</w:t>
      </w:r>
      <w:r w:rsidRPr="00A16BD3">
        <w:tab/>
        <w:t>in the case of a service that provided care in respect of which a determination under section</w:t>
      </w:r>
      <w:r w:rsidR="00A16BD3">
        <w:t> </w:t>
      </w:r>
      <w:r w:rsidRPr="00A16BD3">
        <w:t>54B was made—that the service is required, under section</w:t>
      </w:r>
      <w:r w:rsidR="00A16BD3">
        <w:t> </w:t>
      </w:r>
      <w:r w:rsidRPr="00A16BD3">
        <w:t>219BA, to pass on to itself as a fee reduction for that care; and</w:t>
      </w:r>
    </w:p>
    <w:p w:rsidR="00F01773" w:rsidRPr="00A16BD3" w:rsidRDefault="00F01773" w:rsidP="00F01773">
      <w:pPr>
        <w:pStyle w:val="paragraph"/>
      </w:pPr>
      <w:r w:rsidRPr="00A16BD3">
        <w:tab/>
        <w:t>(b)</w:t>
      </w:r>
      <w:r w:rsidRPr="00A16BD3">
        <w:tab/>
        <w:t>the amount, as paid to the person, of the difference (if any) referred to in:</w:t>
      </w:r>
    </w:p>
    <w:p w:rsidR="00F01773" w:rsidRPr="00A16BD3" w:rsidRDefault="00F01773" w:rsidP="00F01773">
      <w:pPr>
        <w:pStyle w:val="paragraphsub"/>
      </w:pPr>
      <w:r w:rsidRPr="00A16BD3">
        <w:tab/>
        <w:t>(i)</w:t>
      </w:r>
      <w:r w:rsidRPr="00A16BD3">
        <w:tab/>
        <w:t>in the case of an individual—subsection</w:t>
      </w:r>
      <w:r w:rsidR="00A16BD3">
        <w:t> </w:t>
      </w:r>
      <w:r w:rsidRPr="00A16BD3">
        <w:t>56(1); and</w:t>
      </w:r>
    </w:p>
    <w:p w:rsidR="00F01773" w:rsidRPr="00A16BD3" w:rsidRDefault="00F01773" w:rsidP="00F01773">
      <w:pPr>
        <w:pStyle w:val="paragraphsub"/>
      </w:pPr>
      <w:r w:rsidRPr="00A16BD3">
        <w:tab/>
        <w:t>(ii)</w:t>
      </w:r>
      <w:r w:rsidRPr="00A16BD3">
        <w:tab/>
        <w:t>in the case of an approved child care service—subsection</w:t>
      </w:r>
      <w:r w:rsidR="00A16BD3">
        <w:t> </w:t>
      </w:r>
      <w:r w:rsidRPr="00A16BD3">
        <w:t>56B(1).</w:t>
      </w:r>
    </w:p>
    <w:p w:rsidR="00071822" w:rsidRPr="00A16BD3" w:rsidRDefault="00071822" w:rsidP="00071822">
      <w:pPr>
        <w:pStyle w:val="subsection"/>
      </w:pPr>
      <w:r w:rsidRPr="00A16BD3">
        <w:tab/>
        <w:t>(1B)</w:t>
      </w:r>
      <w:r w:rsidRPr="00A16BD3">
        <w:tab/>
        <w:t>In the case of a person who has made an election under paragraph</w:t>
      </w:r>
      <w:r w:rsidR="00A16BD3">
        <w:t> </w:t>
      </w:r>
      <w:r w:rsidRPr="00A16BD3">
        <w:t>65EAAA</w:t>
      </w:r>
      <w:r w:rsidR="00753CFA" w:rsidRPr="00A16BD3">
        <w:t>A(</w:t>
      </w:r>
      <w:r w:rsidRPr="00A16BD3">
        <w:t xml:space="preserve">1)(b) to have child care rebate in respect of a child paid weekly to an approved child care service, the amount of </w:t>
      </w:r>
      <w:r w:rsidRPr="00A16BD3">
        <w:lastRenderedPageBreak/>
        <w:t>child care rebate paid to the person in a week for which the election is in effect consists of the amount that the service is required, under section</w:t>
      </w:r>
      <w:r w:rsidR="00A16BD3">
        <w:t> </w:t>
      </w:r>
      <w:r w:rsidRPr="00A16BD3">
        <w:t>219EA, to pass on to the individual for care provided for the child in the week.</w:t>
      </w:r>
    </w:p>
    <w:p w:rsidR="00F01773" w:rsidRPr="00A16BD3" w:rsidRDefault="00F01773" w:rsidP="00F01773">
      <w:pPr>
        <w:pStyle w:val="subsection"/>
      </w:pPr>
      <w:r w:rsidRPr="00A16BD3">
        <w:tab/>
        <w:t>(2)</w:t>
      </w:r>
      <w:r w:rsidRPr="00A16BD3">
        <w:tab/>
        <w:t>For the purposes of this Part, an amount of family assistance is taken to be paid to a person if that amount is applied against a liability of that person or another person for:</w:t>
      </w:r>
    </w:p>
    <w:p w:rsidR="00F01773" w:rsidRPr="00A16BD3" w:rsidRDefault="00F01773" w:rsidP="00F01773">
      <w:pPr>
        <w:pStyle w:val="paragraph"/>
      </w:pPr>
      <w:r w:rsidRPr="00A16BD3">
        <w:tab/>
        <w:t>(a)</w:t>
      </w:r>
      <w:r w:rsidRPr="00A16BD3">
        <w:tab/>
        <w:t>a primary tax; or</w:t>
      </w:r>
    </w:p>
    <w:p w:rsidR="00F01773" w:rsidRPr="00A16BD3" w:rsidRDefault="00F01773" w:rsidP="00F01773">
      <w:pPr>
        <w:pStyle w:val="paragraph"/>
      </w:pPr>
      <w:r w:rsidRPr="00A16BD3">
        <w:tab/>
        <w:t>(b)</w:t>
      </w:r>
      <w:r w:rsidRPr="00A16BD3">
        <w:tab/>
        <w:t xml:space="preserve">a debt under this Act or the </w:t>
      </w:r>
      <w:r w:rsidRPr="00A16BD3">
        <w:rPr>
          <w:i/>
        </w:rPr>
        <w:t>Social Security Act 1991</w:t>
      </w:r>
      <w:r w:rsidRPr="00A16BD3">
        <w:t>.</w:t>
      </w:r>
    </w:p>
    <w:p w:rsidR="006209C8" w:rsidRPr="00A16BD3" w:rsidRDefault="006209C8" w:rsidP="006209C8">
      <w:pPr>
        <w:pStyle w:val="ActHead5"/>
      </w:pPr>
      <w:bookmarkStart w:id="353" w:name="_Toc405819084"/>
      <w:r w:rsidRPr="002B53D7">
        <w:rPr>
          <w:rStyle w:val="CharSectno"/>
        </w:rPr>
        <w:t>68A</w:t>
      </w:r>
      <w:r w:rsidRPr="00A16BD3">
        <w:t xml:space="preserve">  Recovery from approved child care service</w:t>
      </w:r>
      <w:bookmarkEnd w:id="353"/>
    </w:p>
    <w:p w:rsidR="006209C8" w:rsidRPr="00A16BD3" w:rsidRDefault="006209C8" w:rsidP="006209C8">
      <w:pPr>
        <w:pStyle w:val="subsection"/>
      </w:pPr>
      <w:r w:rsidRPr="00A16BD3">
        <w:tab/>
      </w:r>
      <w:r w:rsidRPr="00A16BD3">
        <w:tab/>
        <w:t xml:space="preserve">The amount of a debt due under this </w:t>
      </w:r>
      <w:r w:rsidR="00127CA2" w:rsidRPr="00A16BD3">
        <w:t>Part</w:t>
      </w:r>
      <w:r w:rsidR="00753CFA" w:rsidRPr="00A16BD3">
        <w:t xml:space="preserve"> </w:t>
      </w:r>
      <w:r w:rsidRPr="00A16BD3">
        <w:t>by an approved child care service is payable by the operator of the service.</w:t>
      </w:r>
    </w:p>
    <w:p w:rsidR="00F01773" w:rsidRPr="00A16BD3" w:rsidRDefault="00F01773" w:rsidP="00F01773">
      <w:pPr>
        <w:pStyle w:val="ActHead5"/>
      </w:pPr>
      <w:bookmarkStart w:id="354" w:name="_Toc405819085"/>
      <w:r w:rsidRPr="002B53D7">
        <w:rPr>
          <w:rStyle w:val="CharSectno"/>
        </w:rPr>
        <w:t>69</w:t>
      </w:r>
      <w:r w:rsidRPr="00A16BD3">
        <w:t xml:space="preserve">  Special provisions relating to approved child care services</w:t>
      </w:r>
      <w:bookmarkEnd w:id="354"/>
    </w:p>
    <w:p w:rsidR="00F01773" w:rsidRPr="00A16BD3" w:rsidRDefault="00F01773" w:rsidP="00F01773">
      <w:pPr>
        <w:pStyle w:val="subsection"/>
      </w:pPr>
      <w:r w:rsidRPr="00A16BD3">
        <w:tab/>
      </w:r>
      <w:r w:rsidRPr="00A16BD3">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A16BD3" w:rsidRDefault="00F01773" w:rsidP="00F01773">
      <w:pPr>
        <w:pStyle w:val="paragraph"/>
      </w:pPr>
      <w:r w:rsidRPr="00A16BD3">
        <w:tab/>
        <w:t>(a)</w:t>
      </w:r>
      <w:r w:rsidRPr="00A16BD3">
        <w:tab/>
        <w:t>the service is no longer approved; or</w:t>
      </w:r>
    </w:p>
    <w:p w:rsidR="00F01773" w:rsidRPr="00A16BD3" w:rsidRDefault="00F01773" w:rsidP="00F01773">
      <w:pPr>
        <w:pStyle w:val="paragraph"/>
      </w:pPr>
      <w:r w:rsidRPr="00A16BD3">
        <w:tab/>
        <w:t>(b)</w:t>
      </w:r>
      <w:r w:rsidRPr="00A16BD3">
        <w:tab/>
        <w:t>the service operator no longer operates the service concerned.</w:t>
      </w:r>
    </w:p>
    <w:p w:rsidR="00F01773" w:rsidRPr="00A16BD3" w:rsidRDefault="00F01773" w:rsidP="00753CFA">
      <w:pPr>
        <w:pStyle w:val="ActHead3"/>
        <w:pageBreakBefore/>
      </w:pPr>
      <w:bookmarkStart w:id="355" w:name="_Toc405819086"/>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Amounts recoverable under this Act</w:t>
      </w:r>
      <w:bookmarkEnd w:id="355"/>
    </w:p>
    <w:p w:rsidR="00F01773" w:rsidRPr="00A16BD3" w:rsidRDefault="00F01773" w:rsidP="00F01773">
      <w:pPr>
        <w:pStyle w:val="ActHead5"/>
      </w:pPr>
      <w:bookmarkStart w:id="356" w:name="_Toc405819087"/>
      <w:r w:rsidRPr="002B53D7">
        <w:rPr>
          <w:rStyle w:val="CharSectno"/>
        </w:rPr>
        <w:t>70</w:t>
      </w:r>
      <w:r w:rsidRPr="00A16BD3">
        <w:t xml:space="preserve">  Debts due to the Commonwealth</w:t>
      </w:r>
      <w:bookmarkEnd w:id="356"/>
    </w:p>
    <w:p w:rsidR="00F01773" w:rsidRPr="00A16BD3" w:rsidRDefault="00F01773" w:rsidP="00F01773">
      <w:pPr>
        <w:pStyle w:val="subsection"/>
      </w:pPr>
      <w:r w:rsidRPr="00A16BD3">
        <w:tab/>
      </w:r>
      <w:r w:rsidRPr="00A16BD3">
        <w:tab/>
        <w:t>If an amount has been paid by way of family assistance</w:t>
      </w:r>
      <w:r w:rsidR="00773A21" w:rsidRPr="00A16BD3">
        <w:t>, one</w:t>
      </w:r>
      <w:r w:rsidR="00A16BD3">
        <w:noBreakHyphen/>
      </w:r>
      <w:r w:rsidR="00773A21" w:rsidRPr="00A16BD3">
        <w:t>off payment to families</w:t>
      </w:r>
      <w:r w:rsidR="00442F97" w:rsidRPr="00A16BD3">
        <w:t>,</w:t>
      </w:r>
      <w:r w:rsidR="001A6316" w:rsidRPr="00A16BD3">
        <w:t xml:space="preserve"> a payment under section</w:t>
      </w:r>
      <w:r w:rsidR="00A16BD3">
        <w:t> </w:t>
      </w:r>
      <w:r w:rsidR="001A6316" w:rsidRPr="00A16BD3">
        <w:t>219Q</w:t>
      </w:r>
      <w:r w:rsidR="00414444" w:rsidRPr="00A16BD3">
        <w:t>, subsection</w:t>
      </w:r>
      <w:r w:rsidR="00A16BD3">
        <w:t> </w:t>
      </w:r>
      <w:r w:rsidR="00414444" w:rsidRPr="00A16BD3">
        <w:t>219Q</w:t>
      </w:r>
      <w:r w:rsidR="00753CFA" w:rsidRPr="00A16BD3">
        <w:t>A(</w:t>
      </w:r>
      <w:r w:rsidR="00414444" w:rsidRPr="00A16BD3">
        <w:t>2), section</w:t>
      </w:r>
      <w:r w:rsidR="00A16BD3">
        <w:t> </w:t>
      </w:r>
      <w:r w:rsidR="00414444" w:rsidRPr="00A16BD3">
        <w:t>219QC or subsection</w:t>
      </w:r>
      <w:r w:rsidR="00A16BD3">
        <w:t> </w:t>
      </w:r>
      <w:r w:rsidR="00414444" w:rsidRPr="00A16BD3">
        <w:t>219Q</w:t>
      </w:r>
      <w:r w:rsidR="006C33FB" w:rsidRPr="00A16BD3">
        <w:t>D</w:t>
      </w:r>
      <w:r w:rsidR="00753CFA" w:rsidRPr="00A16BD3">
        <w:t>(</w:t>
      </w:r>
      <w:r w:rsidR="00414444" w:rsidRPr="00A16BD3">
        <w:t>2),</w:t>
      </w:r>
      <w:r w:rsidR="001A6316" w:rsidRPr="00A16BD3">
        <w:t xml:space="preserve"> a payment of an enrolment advance under section</w:t>
      </w:r>
      <w:r w:rsidR="00A16BD3">
        <w:t> </w:t>
      </w:r>
      <w:r w:rsidR="001A6316" w:rsidRPr="00A16BD3">
        <w:t>219RA, a payment under section</w:t>
      </w:r>
      <w:r w:rsidR="00A16BD3">
        <w:t> </w:t>
      </w:r>
      <w:r w:rsidR="001A6316" w:rsidRPr="00A16BD3">
        <w:t>219RD,</w:t>
      </w:r>
      <w:r w:rsidR="00442F97" w:rsidRPr="00A16BD3">
        <w:t xml:space="preserve"> economic security strategy payment to families, back to school bonus</w:t>
      </w:r>
      <w:r w:rsidR="009F240D" w:rsidRPr="00A16BD3">
        <w:t>, single income family bonus</w:t>
      </w:r>
      <w:r w:rsidR="00413A05" w:rsidRPr="00A16BD3">
        <w:t>, a clean energy advance or ETR payment</w:t>
      </w:r>
      <w:r w:rsidRPr="00A16BD3">
        <w:t>, the amount is a debt due to the Commonwealth only to the extent to which a provision of:</w:t>
      </w:r>
    </w:p>
    <w:p w:rsidR="00F01773" w:rsidRPr="00A16BD3" w:rsidRDefault="00F01773" w:rsidP="00F01773">
      <w:pPr>
        <w:pStyle w:val="paragraph"/>
      </w:pPr>
      <w:r w:rsidRPr="00A16BD3">
        <w:tab/>
        <w:t>(a)</w:t>
      </w:r>
      <w:r w:rsidRPr="00A16BD3">
        <w:tab/>
        <w:t>this Act; or</w:t>
      </w:r>
    </w:p>
    <w:p w:rsidR="00F01773" w:rsidRPr="00A16BD3" w:rsidRDefault="00F01773" w:rsidP="00F01773">
      <w:pPr>
        <w:pStyle w:val="paragraph"/>
      </w:pPr>
      <w:r w:rsidRPr="00A16BD3">
        <w:tab/>
        <w:t>(b)</w:t>
      </w:r>
      <w:r w:rsidRPr="00A16BD3">
        <w:tab/>
        <w:t xml:space="preserve">the </w:t>
      </w:r>
      <w:r w:rsidRPr="00A16BD3">
        <w:rPr>
          <w:i/>
        </w:rPr>
        <w:t>Data</w:t>
      </w:r>
      <w:r w:rsidR="00A16BD3">
        <w:rPr>
          <w:i/>
        </w:rPr>
        <w:noBreakHyphen/>
      </w:r>
      <w:r w:rsidRPr="00A16BD3">
        <w:rPr>
          <w:i/>
        </w:rPr>
        <w:t>matching Program (Assistance and Tax) Act 1990</w:t>
      </w:r>
      <w:r w:rsidRPr="00A16BD3">
        <w:t>;</w:t>
      </w:r>
    </w:p>
    <w:p w:rsidR="00F01773" w:rsidRPr="00A16BD3" w:rsidRDefault="00F01773" w:rsidP="00F01773">
      <w:pPr>
        <w:pStyle w:val="subsection2"/>
      </w:pPr>
      <w:r w:rsidRPr="00A16BD3">
        <w:t>expressly provides that it is.</w:t>
      </w:r>
    </w:p>
    <w:p w:rsidR="00F01773" w:rsidRPr="00A16BD3" w:rsidRDefault="00F01773" w:rsidP="00F01773">
      <w:pPr>
        <w:pStyle w:val="ActHead5"/>
        <w:rPr>
          <w:snapToGrid w:val="0"/>
          <w:lang w:eastAsia="en-US"/>
        </w:rPr>
      </w:pPr>
      <w:bookmarkStart w:id="357" w:name="_Toc405819088"/>
      <w:r w:rsidRPr="002B53D7">
        <w:rPr>
          <w:rStyle w:val="CharSectno"/>
        </w:rPr>
        <w:t>71</w:t>
      </w:r>
      <w:r w:rsidRPr="00A16BD3">
        <w:rPr>
          <w:snapToGrid w:val="0"/>
          <w:lang w:eastAsia="en-US"/>
        </w:rPr>
        <w:t xml:space="preserve">  Debts arising in respect of family assistance other than child care benefit</w:t>
      </w:r>
      <w:r w:rsidR="00071822" w:rsidRPr="00A16BD3">
        <w:t>, child care rebate</w:t>
      </w:r>
      <w:r w:rsidRPr="00A16BD3">
        <w:rPr>
          <w:snapToGrid w:val="0"/>
          <w:lang w:eastAsia="en-US"/>
        </w:rPr>
        <w:t xml:space="preserve"> and family tax benefit advance</w:t>
      </w:r>
      <w:bookmarkEnd w:id="357"/>
    </w:p>
    <w:p w:rsidR="00F01773" w:rsidRPr="00A16BD3" w:rsidRDefault="00F01773" w:rsidP="00F01773">
      <w:pPr>
        <w:pStyle w:val="SubsectionHead"/>
        <w:rPr>
          <w:snapToGrid w:val="0"/>
          <w:lang w:eastAsia="en-US"/>
        </w:rPr>
      </w:pPr>
      <w:r w:rsidRPr="00A16BD3">
        <w:rPr>
          <w:snapToGrid w:val="0"/>
          <w:lang w:eastAsia="en-US"/>
        </w:rPr>
        <w:t>No entitlement to amount</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r>
      <w:r w:rsidRPr="00A16BD3">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amount has been paid to a person by way of family tax benefit, </w:t>
      </w:r>
      <w:r w:rsidR="00B10313" w:rsidRPr="00A16BD3">
        <w:t>stillborn baby payment</w:t>
      </w:r>
      <w:r w:rsidR="000C49D9" w:rsidRPr="00A16BD3">
        <w:t>, single income family supplement or schoolkids bonus</w:t>
      </w:r>
      <w:r w:rsidRPr="00A16BD3">
        <w:rPr>
          <w:snapToGrid w:val="0"/>
          <w:lang w:eastAsia="en-US"/>
        </w:rPr>
        <w:t xml:space="preserve"> (the </w:t>
      </w:r>
      <w:r w:rsidRPr="00A16BD3">
        <w:rPr>
          <w:b/>
          <w:i/>
          <w:snapToGrid w:val="0"/>
          <w:lang w:eastAsia="en-US"/>
        </w:rPr>
        <w:t>assistance</w:t>
      </w:r>
      <w:r w:rsidRPr="00A16BD3">
        <w:rPr>
          <w:snapToGrid w:val="0"/>
          <w:lang w:eastAsia="en-US"/>
        </w:rPr>
        <w:t>) in respect of a period or event;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person was not entitled to the assistance in respect of that period or event;</w:t>
      </w:r>
    </w:p>
    <w:p w:rsidR="00F01773" w:rsidRPr="00A16BD3" w:rsidRDefault="00F01773" w:rsidP="00F01773">
      <w:pPr>
        <w:pStyle w:val="subsection2"/>
        <w:rPr>
          <w:snapToGrid w:val="0"/>
          <w:lang w:eastAsia="en-US"/>
        </w:rPr>
      </w:pPr>
      <w:r w:rsidRPr="00A16BD3">
        <w:rPr>
          <w:snapToGrid w:val="0"/>
          <w:lang w:eastAsia="en-US"/>
        </w:rPr>
        <w:t>the amount so paid is a debt due to the Commonwealth by the person.</w:t>
      </w:r>
    </w:p>
    <w:p w:rsidR="00F01773" w:rsidRPr="00A16BD3" w:rsidRDefault="00F01773" w:rsidP="00F01773">
      <w:pPr>
        <w:pStyle w:val="SubsectionHead"/>
        <w:rPr>
          <w:snapToGrid w:val="0"/>
          <w:lang w:eastAsia="en-US"/>
        </w:rPr>
      </w:pPr>
      <w:r w:rsidRPr="00A16BD3">
        <w:rPr>
          <w:snapToGrid w:val="0"/>
          <w:lang w:eastAsia="en-US"/>
        </w:rPr>
        <w:t>Overpayment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lastRenderedPageBreak/>
        <w:tab/>
        <w:t>(a)</w:t>
      </w:r>
      <w:r w:rsidRPr="00A16BD3">
        <w:rPr>
          <w:snapToGrid w:val="0"/>
          <w:lang w:eastAsia="en-US"/>
        </w:rPr>
        <w:tab/>
        <w:t xml:space="preserve">an amount (the </w:t>
      </w:r>
      <w:r w:rsidRPr="00A16BD3">
        <w:rPr>
          <w:b/>
          <w:i/>
          <w:snapToGrid w:val="0"/>
          <w:lang w:eastAsia="en-US"/>
        </w:rPr>
        <w:t>received amount</w:t>
      </w:r>
      <w:r w:rsidRPr="00A16BD3">
        <w:rPr>
          <w:snapToGrid w:val="0"/>
          <w:lang w:eastAsia="en-US"/>
        </w:rPr>
        <w:t>) has been paid to a person by way of assistance;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received amount is greater than the amount (the </w:t>
      </w:r>
      <w:r w:rsidRPr="00A16BD3">
        <w:rPr>
          <w:b/>
          <w:i/>
          <w:snapToGrid w:val="0"/>
          <w:lang w:eastAsia="en-US"/>
        </w:rPr>
        <w:t>correct</w:t>
      </w:r>
      <w:r w:rsidRPr="00A16BD3">
        <w:rPr>
          <w:b/>
          <w:snapToGrid w:val="0"/>
          <w:lang w:eastAsia="en-US"/>
        </w:rPr>
        <w:t xml:space="preserve"> </w:t>
      </w:r>
      <w:r w:rsidRPr="00A16BD3">
        <w:rPr>
          <w:b/>
          <w:i/>
          <w:snapToGrid w:val="0"/>
          <w:lang w:eastAsia="en-US"/>
        </w:rPr>
        <w:t>amount</w:t>
      </w:r>
      <w:r w:rsidRPr="00A16BD3">
        <w:rPr>
          <w:snapToGrid w:val="0"/>
          <w:lang w:eastAsia="en-US"/>
        </w:rPr>
        <w:t>) of assistance that should have been paid to the person under the family assistance law;</w:t>
      </w:r>
    </w:p>
    <w:p w:rsidR="00F01773" w:rsidRPr="00A16BD3" w:rsidRDefault="00F01773" w:rsidP="00F01773">
      <w:pPr>
        <w:pStyle w:val="subsection2"/>
        <w:rPr>
          <w:snapToGrid w:val="0"/>
          <w:lang w:eastAsia="en-US"/>
        </w:rPr>
      </w:pPr>
      <w:r w:rsidRPr="00A16BD3">
        <w:rPr>
          <w:snapToGrid w:val="0"/>
          <w:lang w:eastAsia="en-US"/>
        </w:rPr>
        <w:t>the difference between the received amount and the correct amount is a debt due to the Commonwealth by the person.</w:t>
      </w:r>
    </w:p>
    <w:p w:rsidR="00A833DC" w:rsidRPr="00A16BD3" w:rsidRDefault="00A833DC" w:rsidP="00A833DC">
      <w:pPr>
        <w:pStyle w:val="ActHead5"/>
      </w:pPr>
      <w:bookmarkStart w:id="358" w:name="_Toc405819089"/>
      <w:r w:rsidRPr="002B53D7">
        <w:rPr>
          <w:rStyle w:val="CharSectno"/>
        </w:rPr>
        <w:t>71A</w:t>
      </w:r>
      <w:r w:rsidRPr="00A16BD3">
        <w:t xml:space="preserve">  Debts arising in respect of family tax benefit advances</w:t>
      </w:r>
      <w:bookmarkEnd w:id="358"/>
    </w:p>
    <w:p w:rsidR="00A833DC" w:rsidRPr="00A16BD3" w:rsidRDefault="00A833DC" w:rsidP="00A833DC">
      <w:pPr>
        <w:pStyle w:val="SubsectionHead"/>
      </w:pPr>
      <w:r w:rsidRPr="00A16BD3">
        <w:t>No entitlement to advance</w:t>
      </w:r>
    </w:p>
    <w:p w:rsidR="00A833DC" w:rsidRPr="00A16BD3" w:rsidRDefault="00A833DC" w:rsidP="00A833DC">
      <w:pPr>
        <w:pStyle w:val="subsection"/>
      </w:pPr>
      <w:r w:rsidRPr="00A16BD3">
        <w:tab/>
        <w:t>(1)</w:t>
      </w:r>
      <w:r w:rsidRPr="00A16BD3">
        <w:tab/>
        <w:t>If:</w:t>
      </w:r>
    </w:p>
    <w:p w:rsidR="00A833DC" w:rsidRPr="00A16BD3" w:rsidRDefault="00A833DC" w:rsidP="00A833DC">
      <w:pPr>
        <w:pStyle w:val="paragraph"/>
      </w:pPr>
      <w:r w:rsidRPr="00A16BD3">
        <w:tab/>
        <w:t>(a)</w:t>
      </w:r>
      <w:r w:rsidRPr="00A16BD3">
        <w:tab/>
        <w:t>a family tax benefit advance has been paid to an individual; and</w:t>
      </w:r>
    </w:p>
    <w:p w:rsidR="00A833DC" w:rsidRPr="00A16BD3" w:rsidRDefault="00A833DC" w:rsidP="00A833DC">
      <w:pPr>
        <w:pStyle w:val="paragraph"/>
      </w:pPr>
      <w:r w:rsidRPr="00A16BD3">
        <w:tab/>
        <w:t>(b)</w:t>
      </w:r>
      <w:r w:rsidRPr="00A16BD3">
        <w:tab/>
        <w:t>the individual was not entitled to the advance;</w:t>
      </w:r>
    </w:p>
    <w:p w:rsidR="00A833DC" w:rsidRPr="00A16BD3" w:rsidRDefault="00A833DC" w:rsidP="00A833DC">
      <w:pPr>
        <w:pStyle w:val="subsection2"/>
      </w:pPr>
      <w:r w:rsidRPr="00A16BD3">
        <w:t>the amount so paid is a debt due to the Commonwealth by the individual.</w:t>
      </w:r>
    </w:p>
    <w:p w:rsidR="00A833DC" w:rsidRPr="00A16BD3" w:rsidRDefault="00A833DC" w:rsidP="00A833DC">
      <w:pPr>
        <w:pStyle w:val="SubsectionHead"/>
      </w:pPr>
      <w:r w:rsidRPr="00A16BD3">
        <w:t>Overpayment</w:t>
      </w:r>
    </w:p>
    <w:p w:rsidR="00A833DC" w:rsidRPr="00A16BD3" w:rsidRDefault="00A833DC" w:rsidP="00A833DC">
      <w:pPr>
        <w:pStyle w:val="subsection"/>
      </w:pPr>
      <w:r w:rsidRPr="00A16BD3">
        <w:tab/>
        <w:t>(2)</w:t>
      </w:r>
      <w:r w:rsidRPr="00A16BD3">
        <w:tab/>
        <w:t>If:</w:t>
      </w:r>
    </w:p>
    <w:p w:rsidR="00A833DC" w:rsidRPr="00A16BD3" w:rsidRDefault="00A833DC" w:rsidP="00A833DC">
      <w:pPr>
        <w:pStyle w:val="paragraph"/>
      </w:pPr>
      <w:r w:rsidRPr="00A16BD3">
        <w:tab/>
        <w:t>(a)</w:t>
      </w:r>
      <w:r w:rsidRPr="00A16BD3">
        <w:tab/>
        <w:t xml:space="preserve">an amount (the </w:t>
      </w:r>
      <w:r w:rsidRPr="00A16BD3">
        <w:rPr>
          <w:b/>
          <w:i/>
        </w:rPr>
        <w:t>received amount</w:t>
      </w:r>
      <w:r w:rsidRPr="00A16BD3">
        <w:t>) of family tax benefit advance has been paid to an individual; and</w:t>
      </w:r>
    </w:p>
    <w:p w:rsidR="00A833DC" w:rsidRPr="00A16BD3" w:rsidRDefault="00A833DC" w:rsidP="00A833DC">
      <w:pPr>
        <w:pStyle w:val="paragraph"/>
      </w:pPr>
      <w:r w:rsidRPr="00A16BD3">
        <w:tab/>
        <w:t>(b)</w:t>
      </w:r>
      <w:r w:rsidRPr="00A16BD3">
        <w:tab/>
        <w:t xml:space="preserve">the received amount is greater than the amount (the </w:t>
      </w:r>
      <w:r w:rsidRPr="00A16BD3">
        <w:rPr>
          <w:b/>
          <w:i/>
        </w:rPr>
        <w:t>correct amount</w:t>
      </w:r>
      <w:r w:rsidRPr="00A16BD3">
        <w:t>) of family tax benefit advance that should have been paid to the individual under the family assistance law;</w:t>
      </w:r>
    </w:p>
    <w:p w:rsidR="00A833DC" w:rsidRPr="00A16BD3" w:rsidRDefault="00A833DC" w:rsidP="00A833DC">
      <w:pPr>
        <w:pStyle w:val="subsection2"/>
      </w:pPr>
      <w:r w:rsidRPr="00A16BD3">
        <w:t>the difference between the received amount and the correct amount is a debt due to the Commonwealth by the individual.</w:t>
      </w:r>
    </w:p>
    <w:p w:rsidR="00A833DC" w:rsidRPr="00A16BD3" w:rsidRDefault="00A833DC" w:rsidP="00A833DC">
      <w:pPr>
        <w:pStyle w:val="SubsectionHead"/>
      </w:pPr>
      <w:r w:rsidRPr="00A16BD3">
        <w:t>Debt arising during the repayment period for a family tax benefit advance</w:t>
      </w:r>
    </w:p>
    <w:p w:rsidR="00A833DC" w:rsidRPr="00A16BD3" w:rsidRDefault="00A833DC" w:rsidP="00A833DC">
      <w:pPr>
        <w:pStyle w:val="subsection"/>
      </w:pPr>
      <w:r w:rsidRPr="00A16BD3">
        <w:tab/>
        <w:t>(3)</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the repayment period for the advance has not expired; and</w:t>
      </w:r>
    </w:p>
    <w:p w:rsidR="00A833DC" w:rsidRPr="00A16BD3" w:rsidRDefault="00A833DC" w:rsidP="00A833DC">
      <w:pPr>
        <w:pStyle w:val="paragraph"/>
      </w:pPr>
      <w:r w:rsidRPr="00A16BD3">
        <w:lastRenderedPageBreak/>
        <w:tab/>
        <w:t>(c)</w:t>
      </w:r>
      <w:r w:rsidRPr="00A16BD3">
        <w:tab/>
        <w:t>one of the following occurs:</w:t>
      </w:r>
    </w:p>
    <w:p w:rsidR="00A833DC" w:rsidRPr="00A16BD3" w:rsidRDefault="00A833DC" w:rsidP="00A833DC">
      <w:pPr>
        <w:pStyle w:val="paragraphsub"/>
      </w:pPr>
      <w:r w:rsidRPr="00A16BD3">
        <w:tab/>
        <w:t>(i)</w:t>
      </w:r>
      <w:r w:rsidRPr="00A16BD3">
        <w:tab/>
        <w:t>the individual ceases to be entitled to be paid family tax benefit by instalment;</w:t>
      </w:r>
    </w:p>
    <w:p w:rsidR="00A833DC" w:rsidRPr="00A16BD3" w:rsidRDefault="00A833DC" w:rsidP="00A833DC">
      <w:pPr>
        <w:pStyle w:val="paragraphsub"/>
      </w:pPr>
      <w:r w:rsidRPr="00A16BD3">
        <w:tab/>
        <w:t>(ii)</w:t>
      </w:r>
      <w:r w:rsidRPr="00A16BD3">
        <w:tab/>
        <w:t xml:space="preserve">the individual’s </w:t>
      </w:r>
      <w:r w:rsidR="00127CA2" w:rsidRPr="00A16BD3">
        <w:t>Part</w:t>
      </w:r>
      <w:r w:rsidR="00753CFA" w:rsidRPr="00A16BD3">
        <w:t xml:space="preserve"> </w:t>
      </w:r>
      <w:r w:rsidRPr="00A16BD3">
        <w:t>A rate becomes nil (before reduction under clause</w:t>
      </w:r>
      <w:r w:rsidR="00A16BD3">
        <w:t> </w:t>
      </w:r>
      <w:r w:rsidRPr="00A16BD3">
        <w:t>5 or 25A of Schedule</w:t>
      </w:r>
      <w:r w:rsidR="00A16BD3">
        <w:t> </w:t>
      </w:r>
      <w:r w:rsidRPr="00A16BD3">
        <w:t>1 to the Family Assistance Act);</w:t>
      </w:r>
    </w:p>
    <w:p w:rsidR="00A833DC" w:rsidRPr="00A16BD3" w:rsidRDefault="00A833DC" w:rsidP="00A833DC">
      <w:pPr>
        <w:pStyle w:val="subsection2"/>
      </w:pPr>
      <w:r w:rsidRPr="00A16BD3">
        <w:t>the amount of unrepaid family tax benefit advance becomes a debt due to the Commonwealth by the individual.</w:t>
      </w:r>
    </w:p>
    <w:p w:rsidR="00A833DC" w:rsidRPr="00A16BD3" w:rsidRDefault="00A833DC" w:rsidP="00A833DC">
      <w:pPr>
        <w:pStyle w:val="SubsectionHead"/>
      </w:pPr>
      <w:r w:rsidRPr="00A16BD3">
        <w:t>Debt arising due to variation or review after the repayment period for a family tax benefit advance has expired</w:t>
      </w:r>
    </w:p>
    <w:p w:rsidR="00A833DC" w:rsidRPr="00A16BD3" w:rsidRDefault="00A833DC" w:rsidP="00A833DC">
      <w:pPr>
        <w:pStyle w:val="subsection"/>
      </w:pPr>
      <w:r w:rsidRPr="00A16BD3">
        <w:rPr>
          <w:i/>
        </w:rPr>
        <w:tab/>
      </w:r>
      <w:r w:rsidRPr="00A16BD3">
        <w:t>(4)</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 xml:space="preserve">the individual’s </w:t>
      </w:r>
      <w:r w:rsidR="00127CA2" w:rsidRPr="00A16BD3">
        <w:t>Part</w:t>
      </w:r>
      <w:r w:rsidR="00753CFA" w:rsidRPr="00A16BD3">
        <w:t xml:space="preserve"> </w:t>
      </w:r>
      <w:r w:rsidRPr="00A16BD3">
        <w:t>A rate has been reduced under clause</w:t>
      </w:r>
      <w:r w:rsidR="00A16BD3">
        <w:t> </w:t>
      </w:r>
      <w:r w:rsidRPr="00A16BD3">
        <w:t>5 or 25A of Schedule</w:t>
      </w:r>
      <w:r w:rsidR="00A16BD3">
        <w:t> </w:t>
      </w:r>
      <w:r w:rsidRPr="00A16BD3">
        <w:t>1 to the Family Assistance Act to repay the advance; and</w:t>
      </w:r>
    </w:p>
    <w:p w:rsidR="00A833DC" w:rsidRPr="00A16BD3" w:rsidRDefault="00A833DC" w:rsidP="00A833DC">
      <w:pPr>
        <w:pStyle w:val="paragraph"/>
      </w:pPr>
      <w:r w:rsidRPr="00A16BD3">
        <w:tab/>
        <w:t>(c)</w:t>
      </w:r>
      <w:r w:rsidRPr="00A16BD3">
        <w:tab/>
        <w:t>the repayment period for the advance has expired; and</w:t>
      </w:r>
    </w:p>
    <w:p w:rsidR="00A833DC" w:rsidRPr="00A16BD3" w:rsidRDefault="00A833DC" w:rsidP="00A833DC">
      <w:pPr>
        <w:pStyle w:val="paragraph"/>
      </w:pPr>
      <w:r w:rsidRPr="00A16BD3">
        <w:tab/>
        <w:t>(d)</w:t>
      </w:r>
      <w:r w:rsidRPr="00A16BD3">
        <w:tab/>
        <w:t>due to a variation in a determination, or a variation or substitution of a decision on review (other than a variation under subsection</w:t>
      </w:r>
      <w:r w:rsidR="00A16BD3">
        <w:t> </w:t>
      </w:r>
      <w:r w:rsidRPr="00A16BD3">
        <w:t xml:space="preserve">28(2) or (6)), the reduction in the individual’s </w:t>
      </w:r>
      <w:r w:rsidR="00127CA2" w:rsidRPr="00A16BD3">
        <w:t>Part</w:t>
      </w:r>
      <w:r w:rsidR="00753CFA" w:rsidRPr="00A16BD3">
        <w:t xml:space="preserve"> </w:t>
      </w:r>
      <w:r w:rsidRPr="00A16BD3">
        <w:t>A rate under clause</w:t>
      </w:r>
      <w:r w:rsidR="00A16BD3">
        <w:t> </w:t>
      </w:r>
      <w:r w:rsidRPr="00A16BD3">
        <w:t>5 or 25A of Schedule</w:t>
      </w:r>
      <w:r w:rsidR="00A16BD3">
        <w:t> </w:t>
      </w:r>
      <w:r w:rsidRPr="00A16BD3">
        <w:t>1 to the Family Assistance Act has not been sufficient to repay the advance; and</w:t>
      </w:r>
    </w:p>
    <w:p w:rsidR="00A833DC" w:rsidRPr="00A16BD3" w:rsidRDefault="00A833DC" w:rsidP="00A833DC">
      <w:pPr>
        <w:pStyle w:val="paragraph"/>
      </w:pPr>
      <w:r w:rsidRPr="00A16BD3">
        <w:tab/>
        <w:t>(e)</w:t>
      </w:r>
      <w:r w:rsidRPr="00A16BD3">
        <w:tab/>
        <w:t>at the time of the variation of the determination, or the variation or substitution of the decision on review:</w:t>
      </w:r>
    </w:p>
    <w:p w:rsidR="00A833DC" w:rsidRPr="00A16BD3" w:rsidRDefault="00A833DC" w:rsidP="00A833DC">
      <w:pPr>
        <w:pStyle w:val="paragraphsub"/>
      </w:pPr>
      <w:r w:rsidRPr="00A16BD3">
        <w:tab/>
        <w:t>(i)</w:t>
      </w:r>
      <w:r w:rsidRPr="00A16BD3">
        <w:tab/>
        <w:t>the individual is not entitled to be paid family tax benefit by instalment; or</w:t>
      </w:r>
    </w:p>
    <w:p w:rsidR="00A833DC" w:rsidRPr="00A16BD3" w:rsidRDefault="00A833DC" w:rsidP="00A833DC">
      <w:pPr>
        <w:pStyle w:val="paragraphsub"/>
      </w:pPr>
      <w:r w:rsidRPr="00A16BD3">
        <w:tab/>
        <w:t>(ii)</w:t>
      </w:r>
      <w:r w:rsidRPr="00A16BD3">
        <w:tab/>
        <w:t xml:space="preserve">the individual’s </w:t>
      </w:r>
      <w:r w:rsidR="00127CA2" w:rsidRPr="00A16BD3">
        <w:t>Part</w:t>
      </w:r>
      <w:r w:rsidR="00753CFA" w:rsidRPr="00A16BD3">
        <w:t xml:space="preserve"> </w:t>
      </w:r>
      <w:r w:rsidRPr="00A16BD3">
        <w:t>A rate is nil (before reduction under clause</w:t>
      </w:r>
      <w:r w:rsidR="00A16BD3">
        <w:t> </w:t>
      </w:r>
      <w:r w:rsidRPr="00A16BD3">
        <w:t>5 or 25A of Schedule</w:t>
      </w:r>
      <w:r w:rsidR="00A16BD3">
        <w:t> </w:t>
      </w:r>
      <w:r w:rsidRPr="00A16BD3">
        <w:t>1 to the Family Assistance Act);</w:t>
      </w:r>
    </w:p>
    <w:p w:rsidR="00A833DC" w:rsidRPr="00A16BD3" w:rsidRDefault="00A833DC" w:rsidP="00A833DC">
      <w:pPr>
        <w:pStyle w:val="subsection2"/>
      </w:pPr>
      <w:r w:rsidRPr="00A16BD3">
        <w:t>the amount of the family tax benefit advance left unrepaid as a result of the variation of the determination, or the variation or substitution of the decision on review, becomes a debt due to the Commonwealth by the individual.</w:t>
      </w:r>
    </w:p>
    <w:p w:rsidR="00A833DC" w:rsidRPr="00A16BD3" w:rsidRDefault="00A833DC" w:rsidP="00A833DC">
      <w:pPr>
        <w:pStyle w:val="notetext"/>
      </w:pPr>
      <w:r w:rsidRPr="00A16BD3">
        <w:lastRenderedPageBreak/>
        <w:t>Note:</w:t>
      </w:r>
      <w:r w:rsidRPr="00A16BD3">
        <w:tab/>
        <w:t xml:space="preserve">If the individual is entitled to be paid family tax benefit by instalment and has a </w:t>
      </w:r>
      <w:r w:rsidR="00127CA2" w:rsidRPr="00A16BD3">
        <w:t>Part</w:t>
      </w:r>
      <w:r w:rsidR="00753CFA" w:rsidRPr="00A16BD3">
        <w:t xml:space="preserve"> </w:t>
      </w:r>
      <w:r w:rsidRPr="00A16BD3">
        <w:t xml:space="preserve">A rate greater than nil, the unrepaid amount of the advance is to be repaid by reductions in the individual’s </w:t>
      </w:r>
      <w:r w:rsidR="00127CA2" w:rsidRPr="00A16BD3">
        <w:t>Part</w:t>
      </w:r>
      <w:r w:rsidR="00753CFA" w:rsidRPr="00A16BD3">
        <w:t xml:space="preserve"> </w:t>
      </w:r>
      <w:r w:rsidRPr="00A16BD3">
        <w:t>A rate (see clause</w:t>
      </w:r>
      <w:r w:rsidR="00A16BD3">
        <w:t> </w:t>
      </w:r>
      <w:r w:rsidRPr="00A16BD3">
        <w:t>51 of Schedule</w:t>
      </w:r>
      <w:r w:rsidR="00A16BD3">
        <w:t> </w:t>
      </w:r>
      <w:r w:rsidRPr="00A16BD3">
        <w:t>1 to the Family Assistance Act).</w:t>
      </w:r>
    </w:p>
    <w:p w:rsidR="00A833DC" w:rsidRPr="00A16BD3" w:rsidRDefault="00A833DC" w:rsidP="00A833DC">
      <w:pPr>
        <w:pStyle w:val="SubsectionHead"/>
      </w:pPr>
      <w:r w:rsidRPr="00A16BD3">
        <w:t>Debt arising due to variation under subsection</w:t>
      </w:r>
      <w:r w:rsidR="00A16BD3">
        <w:t> </w:t>
      </w:r>
      <w:r w:rsidRPr="00A16BD3">
        <w:t>28(2) or (6)</w:t>
      </w:r>
    </w:p>
    <w:p w:rsidR="00A833DC" w:rsidRPr="00A16BD3" w:rsidRDefault="00A833DC" w:rsidP="00A833DC">
      <w:pPr>
        <w:pStyle w:val="subsection"/>
      </w:pPr>
      <w:r w:rsidRPr="00A16BD3">
        <w:tab/>
        <w:t>(5)</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tab/>
        <w:t>(b)</w:t>
      </w:r>
      <w:r w:rsidRPr="00A16BD3">
        <w:tab/>
        <w:t xml:space="preserve">the individual’s </w:t>
      </w:r>
      <w:r w:rsidR="00127CA2" w:rsidRPr="00A16BD3">
        <w:t>Part</w:t>
      </w:r>
      <w:r w:rsidR="00753CFA" w:rsidRPr="00A16BD3">
        <w:t xml:space="preserve"> </w:t>
      </w:r>
      <w:r w:rsidRPr="00A16BD3">
        <w:t>A rate has been reduced under clause</w:t>
      </w:r>
      <w:r w:rsidR="00A16BD3">
        <w:t> </w:t>
      </w:r>
      <w:r w:rsidRPr="00A16BD3">
        <w:t>5 or 25A of Schedule</w:t>
      </w:r>
      <w:r w:rsidR="00A16BD3">
        <w:t> </w:t>
      </w:r>
      <w:r w:rsidRPr="00A16BD3">
        <w:t>1 to the Family Assistance Act to repay the advance; and</w:t>
      </w:r>
    </w:p>
    <w:p w:rsidR="00A833DC" w:rsidRPr="00A16BD3" w:rsidRDefault="00A833DC" w:rsidP="00A833DC">
      <w:pPr>
        <w:pStyle w:val="paragraph"/>
      </w:pPr>
      <w:r w:rsidRPr="00A16BD3">
        <w:tab/>
        <w:t>(c)</w:t>
      </w:r>
      <w:r w:rsidRPr="00A16BD3">
        <w:tab/>
        <w:t>due to a variation in a determination of the individual’s entitlement to family tax benefit made under subsection</w:t>
      </w:r>
      <w:r w:rsidR="00A16BD3">
        <w:t> </w:t>
      </w:r>
      <w:r w:rsidRPr="00A16BD3">
        <w:t xml:space="preserve">28(2) or (6), the reduction in the individual’s </w:t>
      </w:r>
      <w:r w:rsidR="00127CA2" w:rsidRPr="00A16BD3">
        <w:t>Part</w:t>
      </w:r>
      <w:r w:rsidR="00753CFA" w:rsidRPr="00A16BD3">
        <w:t xml:space="preserve"> </w:t>
      </w:r>
      <w:r w:rsidRPr="00A16BD3">
        <w:t>A rate under clause</w:t>
      </w:r>
      <w:r w:rsidR="00A16BD3">
        <w:t> </w:t>
      </w:r>
      <w:r w:rsidRPr="00A16BD3">
        <w:t>5 or 25A of Schedule</w:t>
      </w:r>
      <w:r w:rsidR="00A16BD3">
        <w:t> </w:t>
      </w:r>
      <w:r w:rsidRPr="00A16BD3">
        <w:t>1 to the Family Assistance Act has not been sufficient to repay the advance;</w:t>
      </w:r>
    </w:p>
    <w:p w:rsidR="00A833DC" w:rsidRPr="00A16BD3" w:rsidRDefault="00A833DC" w:rsidP="00A833DC">
      <w:pPr>
        <w:pStyle w:val="subsection2"/>
      </w:pPr>
      <w:r w:rsidRPr="00A16BD3">
        <w:t>the amount of the family tax benefit advance left unrepaid as a result of the variation of the determination becomes a debt due to the Commonwealth by the individual.</w:t>
      </w:r>
    </w:p>
    <w:p w:rsidR="00A833DC" w:rsidRPr="00A16BD3" w:rsidRDefault="00A833DC" w:rsidP="00A833DC">
      <w:pPr>
        <w:pStyle w:val="subsection"/>
      </w:pPr>
      <w:r w:rsidRPr="00A16BD3">
        <w:tab/>
        <w:t>(6)</w:t>
      </w:r>
      <w:r w:rsidRPr="00A16BD3">
        <w:tab/>
        <w:t xml:space="preserve">If a debt is created under </w:t>
      </w:r>
      <w:r w:rsidR="00A16BD3">
        <w:t>subsection (</w:t>
      </w:r>
      <w:r w:rsidRPr="00A16BD3">
        <w:t>5) and the Secretary varies the determination of the individual’s entitlement to family tax benefit under subsection</w:t>
      </w:r>
      <w:r w:rsidR="00A16BD3">
        <w:t> </w:t>
      </w:r>
      <w:r w:rsidRPr="00A16BD3">
        <w:t>28(3) or (4), the debt is taken never to have been created.</w:t>
      </w:r>
    </w:p>
    <w:p w:rsidR="00A833DC" w:rsidRPr="00A16BD3" w:rsidRDefault="00A833DC" w:rsidP="00A833DC">
      <w:pPr>
        <w:pStyle w:val="notetext"/>
      </w:pPr>
      <w:r w:rsidRPr="00A16BD3">
        <w:t>Note:</w:t>
      </w:r>
      <w:r w:rsidRPr="00A16BD3">
        <w:tab/>
        <w:t xml:space="preserve">If, after the variation, the individual’s </w:t>
      </w:r>
      <w:r w:rsidR="00127CA2" w:rsidRPr="00A16BD3">
        <w:t>Part</w:t>
      </w:r>
      <w:r w:rsidR="00753CFA" w:rsidRPr="00A16BD3">
        <w:t xml:space="preserve"> </w:t>
      </w:r>
      <w:r w:rsidRPr="00A16BD3">
        <w:t xml:space="preserve">A rate was not sufficient to repay the advance, the unrepaid amount of the advance is to be repaid either by reductions in the individual’s </w:t>
      </w:r>
      <w:r w:rsidR="00127CA2" w:rsidRPr="00A16BD3">
        <w:t>Part</w:t>
      </w:r>
      <w:r w:rsidR="00753CFA" w:rsidRPr="00A16BD3">
        <w:t xml:space="preserve"> </w:t>
      </w:r>
      <w:r w:rsidRPr="00A16BD3">
        <w:t>A rate (see clauses</w:t>
      </w:r>
      <w:r w:rsidR="00A16BD3">
        <w:t> </w:t>
      </w:r>
      <w:r w:rsidRPr="00A16BD3">
        <w:t>48 and 51 of Schedule</w:t>
      </w:r>
      <w:r w:rsidR="00A16BD3">
        <w:t> </w:t>
      </w:r>
      <w:r w:rsidRPr="00A16BD3">
        <w:t xml:space="preserve">1 to the Family Assistance Act) or as a debt under </w:t>
      </w:r>
      <w:r w:rsidR="00A16BD3">
        <w:t>subsection (</w:t>
      </w:r>
      <w:r w:rsidRPr="00A16BD3">
        <w:t>3) or (4).</w:t>
      </w:r>
    </w:p>
    <w:p w:rsidR="00A833DC" w:rsidRPr="00A16BD3" w:rsidRDefault="00A833DC" w:rsidP="00A833DC">
      <w:pPr>
        <w:pStyle w:val="SubsectionHead"/>
      </w:pPr>
      <w:r w:rsidRPr="00A16BD3">
        <w:t>Debt arising due to determination under clause</w:t>
      </w:r>
      <w:r w:rsidR="00A16BD3">
        <w:t> </w:t>
      </w:r>
      <w:r w:rsidRPr="00A16BD3">
        <w:t>45 of Schedule</w:t>
      </w:r>
      <w:r w:rsidR="00A16BD3">
        <w:t> </w:t>
      </w:r>
      <w:r w:rsidRPr="00A16BD3">
        <w:t>1 to the Family Assistance Act</w:t>
      </w:r>
    </w:p>
    <w:p w:rsidR="00A833DC" w:rsidRPr="00A16BD3" w:rsidRDefault="00A833DC" w:rsidP="00A833DC">
      <w:pPr>
        <w:pStyle w:val="subsection"/>
      </w:pPr>
      <w:r w:rsidRPr="00A16BD3">
        <w:tab/>
        <w:t>(7)</w:t>
      </w:r>
      <w:r w:rsidRPr="00A16BD3">
        <w:tab/>
        <w:t>If:</w:t>
      </w:r>
    </w:p>
    <w:p w:rsidR="00A833DC" w:rsidRPr="00A16BD3" w:rsidRDefault="00A833DC" w:rsidP="00A833DC">
      <w:pPr>
        <w:pStyle w:val="paragraph"/>
      </w:pPr>
      <w:r w:rsidRPr="00A16BD3">
        <w:tab/>
        <w:t>(a)</w:t>
      </w:r>
      <w:r w:rsidRPr="00A16BD3">
        <w:tab/>
        <w:t>an individual is paid a family tax benefit advance; and</w:t>
      </w:r>
    </w:p>
    <w:p w:rsidR="00A833DC" w:rsidRPr="00A16BD3" w:rsidRDefault="00A833DC" w:rsidP="00A833DC">
      <w:pPr>
        <w:pStyle w:val="paragraph"/>
      </w:pPr>
      <w:r w:rsidRPr="00A16BD3">
        <w:lastRenderedPageBreak/>
        <w:tab/>
        <w:t>(b)</w:t>
      </w:r>
      <w:r w:rsidRPr="00A16BD3">
        <w:tab/>
        <w:t>the Secretary determines under clause</w:t>
      </w:r>
      <w:r w:rsidR="00A16BD3">
        <w:t> </w:t>
      </w:r>
      <w:r w:rsidRPr="00A16BD3">
        <w:t>45 of Schedule</w:t>
      </w:r>
      <w:r w:rsidR="00A16BD3">
        <w:t> </w:t>
      </w:r>
      <w:r w:rsidRPr="00A16BD3">
        <w:t>1 to the Family Assistance Act that the amount of the advance that is unrepaid is to be a debt;</w:t>
      </w:r>
    </w:p>
    <w:p w:rsidR="00A833DC" w:rsidRPr="00A16BD3" w:rsidRDefault="00A833DC" w:rsidP="00A833DC">
      <w:pPr>
        <w:pStyle w:val="subsection2"/>
      </w:pPr>
      <w:r w:rsidRPr="00A16BD3">
        <w:t>the amount of the family tax benefit advance becomes a debt due to the Commonwealth by the individual.</w:t>
      </w:r>
    </w:p>
    <w:p w:rsidR="00A833DC" w:rsidRPr="00A16BD3" w:rsidRDefault="00A833DC" w:rsidP="00A833DC">
      <w:pPr>
        <w:pStyle w:val="SubsectionHead"/>
      </w:pPr>
      <w:r w:rsidRPr="00A16BD3">
        <w:t xml:space="preserve">Meaning of </w:t>
      </w:r>
      <w:r w:rsidRPr="00A16BD3">
        <w:rPr>
          <w:b/>
        </w:rPr>
        <w:t>FTB advance debt</w:t>
      </w:r>
    </w:p>
    <w:p w:rsidR="00A833DC" w:rsidRPr="00A16BD3" w:rsidRDefault="00A833DC" w:rsidP="00A833DC">
      <w:pPr>
        <w:pStyle w:val="subsection"/>
        <w:rPr>
          <w:i/>
        </w:rPr>
      </w:pPr>
      <w:r w:rsidRPr="00A16BD3">
        <w:tab/>
        <w:t>(8)</w:t>
      </w:r>
      <w:r w:rsidRPr="00A16BD3">
        <w:tab/>
        <w:t xml:space="preserve">The debt due to the Commonwealth under </w:t>
      </w:r>
      <w:r w:rsidR="00A16BD3">
        <w:t>subsection (</w:t>
      </w:r>
      <w:r w:rsidRPr="00A16BD3">
        <w:t xml:space="preserve">1), (2), (3), (4), (5) or (7) is an </w:t>
      </w:r>
      <w:r w:rsidRPr="00A16BD3">
        <w:rPr>
          <w:b/>
          <w:i/>
        </w:rPr>
        <w:t>FTB advance debt</w:t>
      </w:r>
      <w:r w:rsidRPr="00A16BD3">
        <w:rPr>
          <w:i/>
        </w:rPr>
        <w:t>.</w:t>
      </w:r>
    </w:p>
    <w:p w:rsidR="00A74E82" w:rsidRPr="00A16BD3" w:rsidRDefault="00A74E82" w:rsidP="00A74E82">
      <w:pPr>
        <w:pStyle w:val="ActHead5"/>
      </w:pPr>
      <w:bookmarkStart w:id="359" w:name="_Toc405819090"/>
      <w:r w:rsidRPr="002B53D7">
        <w:rPr>
          <w:rStyle w:val="CharSectno"/>
        </w:rPr>
        <w:t>71B</w:t>
      </w:r>
      <w:r w:rsidRPr="00A16BD3">
        <w:t xml:space="preserve">  Debts where no entitlement or where enrolment advance wrongly paid</w:t>
      </w:r>
      <w:bookmarkEnd w:id="359"/>
    </w:p>
    <w:p w:rsidR="00A74E82" w:rsidRPr="00A16BD3" w:rsidRDefault="00A74E82" w:rsidP="00A74E82">
      <w:pPr>
        <w:pStyle w:val="subsection"/>
      </w:pPr>
      <w:r w:rsidRPr="00A16BD3">
        <w:tab/>
        <w:t>(1)</w:t>
      </w:r>
      <w:r w:rsidRPr="00A16BD3">
        <w:tab/>
        <w:t>If:</w:t>
      </w:r>
    </w:p>
    <w:p w:rsidR="00A74E82" w:rsidRPr="00A16BD3" w:rsidRDefault="00A74E82" w:rsidP="00A74E82">
      <w:pPr>
        <w:pStyle w:val="paragraph"/>
      </w:pPr>
      <w:r w:rsidRPr="00A16BD3">
        <w:tab/>
        <w:t>(a)</w:t>
      </w:r>
      <w:r w:rsidRPr="00A16BD3">
        <w:tab/>
        <w:t>an approved child care service is required under section</w:t>
      </w:r>
      <w:r w:rsidR="00A16BD3">
        <w:t> </w:t>
      </w:r>
      <w:r w:rsidRPr="00A16BD3">
        <w:t xml:space="preserve">219B to pass an amount on to an individual (the </w:t>
      </w:r>
      <w:r w:rsidRPr="00A16BD3">
        <w:rPr>
          <w:b/>
          <w:i/>
        </w:rPr>
        <w:t>recipient</w:t>
      </w:r>
      <w:r w:rsidRPr="00A16BD3">
        <w:t>) in respect of one or more sessions of child care provided by the service to a child, but the recipient was not entitled to child care benefit in respect of the session or sessions of care; or</w:t>
      </w:r>
    </w:p>
    <w:p w:rsidR="00A74E82" w:rsidRPr="00A16BD3" w:rsidRDefault="00A74E82" w:rsidP="00A74E82">
      <w:pPr>
        <w:pStyle w:val="paragraph"/>
      </w:pPr>
      <w:r w:rsidRPr="00A16BD3">
        <w:tab/>
        <w:t>(b)</w:t>
      </w:r>
      <w:r w:rsidRPr="00A16BD3">
        <w:tab/>
        <w:t>an approved child care service is required under section</w:t>
      </w:r>
      <w:r w:rsidR="00A16BD3">
        <w:t> </w:t>
      </w:r>
      <w:r w:rsidRPr="00A16BD3">
        <w:t xml:space="preserve">219BA to pass an amount on to itself (the </w:t>
      </w:r>
      <w:r w:rsidRPr="00A16BD3">
        <w:rPr>
          <w:b/>
          <w:i/>
        </w:rPr>
        <w:t>recipient</w:t>
      </w:r>
      <w:r w:rsidRPr="00A16BD3">
        <w:t>) in respect of one or more sessions of child care provided by the service to a child at risk, but the recipient was not entitled to child care benefit in respect of the session or sessions of care; or</w:t>
      </w:r>
    </w:p>
    <w:p w:rsidR="00A74E82" w:rsidRPr="00A16BD3" w:rsidRDefault="00A74E82" w:rsidP="00A74E82">
      <w:pPr>
        <w:pStyle w:val="paragraph"/>
      </w:pPr>
      <w:r w:rsidRPr="00A16BD3">
        <w:tab/>
        <w:t>(c)</w:t>
      </w:r>
      <w:r w:rsidRPr="00A16BD3">
        <w:tab/>
        <w:t xml:space="preserve">an amount has been paid to a person (the </w:t>
      </w:r>
      <w:r w:rsidRPr="00A16BD3">
        <w:rPr>
          <w:b/>
          <w:i/>
        </w:rPr>
        <w:t>recipient</w:t>
      </w:r>
      <w:r w:rsidRPr="00A16BD3">
        <w:t>) by way of child care benefit in respect of a period, but the recipient was not entitled to child care benefit in respect of that period;</w:t>
      </w:r>
      <w:r w:rsidR="00414444" w:rsidRPr="00A16BD3">
        <w:t xml:space="preserve"> or</w:t>
      </w:r>
    </w:p>
    <w:p w:rsidR="00414444" w:rsidRPr="00A16BD3" w:rsidRDefault="00414444" w:rsidP="00414444">
      <w:pPr>
        <w:pStyle w:val="paragraph"/>
      </w:pPr>
      <w:r w:rsidRPr="00A16BD3">
        <w:tab/>
        <w:t>(d)</w:t>
      </w:r>
      <w:r w:rsidRPr="00A16BD3">
        <w:tab/>
        <w:t>an approved child care service is required under section</w:t>
      </w:r>
      <w:r w:rsidR="00A16BD3">
        <w:t> </w:t>
      </w:r>
      <w:r w:rsidRPr="00A16BD3">
        <w:t xml:space="preserve">219EA to pass on an amount to an individual (the </w:t>
      </w:r>
      <w:r w:rsidRPr="00A16BD3">
        <w:rPr>
          <w:b/>
          <w:i/>
        </w:rPr>
        <w:t>recipient</w:t>
      </w:r>
      <w:r w:rsidRPr="00A16BD3">
        <w:t>) in respect of care provided for a child by the service in a week, but the recipient was not entitled to child care rebate in respect of the week;</w:t>
      </w:r>
    </w:p>
    <w:p w:rsidR="00A74E82" w:rsidRPr="00A16BD3" w:rsidRDefault="00A74E82" w:rsidP="00A74E82">
      <w:pPr>
        <w:pStyle w:val="subsection2"/>
      </w:pPr>
      <w:r w:rsidRPr="00A16BD3">
        <w:lastRenderedPageBreak/>
        <w:t>the amount so paid is, subject to section</w:t>
      </w:r>
      <w:r w:rsidR="00A16BD3">
        <w:t> </w:t>
      </w:r>
      <w:r w:rsidRPr="00A16BD3">
        <w:t>71F, a debt due to the Commonwealth by the recipient.</w:t>
      </w:r>
    </w:p>
    <w:p w:rsidR="00A74E82" w:rsidRPr="00A16BD3" w:rsidRDefault="00A74E82" w:rsidP="00A74E82">
      <w:pPr>
        <w:pStyle w:val="subsection"/>
      </w:pPr>
      <w:r w:rsidRPr="00A16BD3">
        <w:tab/>
        <w:t>(2)</w:t>
      </w:r>
      <w:r w:rsidRPr="00A16BD3">
        <w:tab/>
        <w:t>If:</w:t>
      </w:r>
    </w:p>
    <w:p w:rsidR="00A74E82" w:rsidRPr="00A16BD3" w:rsidRDefault="00A74E82" w:rsidP="00A74E82">
      <w:pPr>
        <w:pStyle w:val="paragraph"/>
      </w:pPr>
      <w:r w:rsidRPr="00A16BD3">
        <w:tab/>
        <w:t>(a)</w:t>
      </w:r>
      <w:r w:rsidRPr="00A16BD3">
        <w:tab/>
        <w:t>an enrolment advance was paid to a child care service under section</w:t>
      </w:r>
      <w:r w:rsidR="00A16BD3">
        <w:t> </w:t>
      </w:r>
      <w:r w:rsidRPr="00A16BD3">
        <w:t>219RA; and</w:t>
      </w:r>
    </w:p>
    <w:p w:rsidR="00A74E82" w:rsidRPr="00A16BD3" w:rsidRDefault="00A74E82" w:rsidP="00A74E82">
      <w:pPr>
        <w:pStyle w:val="paragraph"/>
      </w:pPr>
      <w:r w:rsidRPr="00A16BD3">
        <w:tab/>
        <w:t>(b)</w:t>
      </w:r>
      <w:r w:rsidRPr="00A16BD3">
        <w:tab/>
        <w:t>the service was not entitled to be paid the advance;</w:t>
      </w:r>
    </w:p>
    <w:p w:rsidR="00A74E82" w:rsidRPr="00A16BD3" w:rsidRDefault="00A74E82" w:rsidP="00A74E82">
      <w:pPr>
        <w:pStyle w:val="subsection2"/>
      </w:pPr>
      <w:r w:rsidRPr="00A16BD3">
        <w:t>the amount of the advance becomes a debt due to the Commonwealth by the service.</w:t>
      </w:r>
    </w:p>
    <w:p w:rsidR="00A74E82" w:rsidRPr="00A16BD3" w:rsidRDefault="00A74E82" w:rsidP="00A74E82">
      <w:pPr>
        <w:pStyle w:val="subsection"/>
      </w:pPr>
      <w:r w:rsidRPr="00A16BD3">
        <w:tab/>
        <w:t>(3)</w:t>
      </w:r>
      <w:r w:rsidRPr="00A16BD3">
        <w:tab/>
        <w:t>If:</w:t>
      </w:r>
    </w:p>
    <w:p w:rsidR="00414444" w:rsidRPr="00A16BD3" w:rsidRDefault="00414444" w:rsidP="00414444">
      <w:pPr>
        <w:pStyle w:val="paragraph"/>
      </w:pPr>
      <w:r w:rsidRPr="00A16BD3">
        <w:tab/>
        <w:t>(a)</w:t>
      </w:r>
      <w:r w:rsidRPr="00A16BD3">
        <w:tab/>
        <w:t xml:space="preserve">one of the following payments is made to a financial institution for the credit of an account kept with the institution (the </w:t>
      </w:r>
      <w:r w:rsidRPr="00A16BD3">
        <w:rPr>
          <w:b/>
          <w:i/>
        </w:rPr>
        <w:t>incorrect account</w:t>
      </w:r>
      <w:r w:rsidRPr="00A16BD3">
        <w:t>):</w:t>
      </w:r>
    </w:p>
    <w:p w:rsidR="00414444" w:rsidRPr="00A16BD3" w:rsidRDefault="00414444" w:rsidP="00414444">
      <w:pPr>
        <w:pStyle w:val="paragraphsub"/>
      </w:pPr>
      <w:r w:rsidRPr="00A16BD3">
        <w:tab/>
        <w:t>(i)</w:t>
      </w:r>
      <w:r w:rsidRPr="00A16BD3">
        <w:tab/>
        <w:t>a payment under section</w:t>
      </w:r>
      <w:r w:rsidR="00A16BD3">
        <w:t> </w:t>
      </w:r>
      <w:r w:rsidRPr="00A16BD3">
        <w:t>219Q or subsection</w:t>
      </w:r>
      <w:r w:rsidR="00A16BD3">
        <w:t> </w:t>
      </w:r>
      <w:r w:rsidRPr="00A16BD3">
        <w:t>219Q</w:t>
      </w:r>
      <w:r w:rsidR="00753CFA" w:rsidRPr="00A16BD3">
        <w:t>A(</w:t>
      </w:r>
      <w:r w:rsidRPr="00A16BD3">
        <w:t>2) in respect of fee reduction;</w:t>
      </w:r>
    </w:p>
    <w:p w:rsidR="00414444" w:rsidRPr="00A16BD3" w:rsidRDefault="00414444" w:rsidP="00414444">
      <w:pPr>
        <w:pStyle w:val="paragraphsub"/>
      </w:pPr>
      <w:r w:rsidRPr="00A16BD3">
        <w:tab/>
        <w:t>(ii)</w:t>
      </w:r>
      <w:r w:rsidRPr="00A16BD3">
        <w:tab/>
        <w:t>a payment under section</w:t>
      </w:r>
      <w:r w:rsidR="00A16BD3">
        <w:t> </w:t>
      </w:r>
      <w:r w:rsidRPr="00A16BD3">
        <w:t>219QC or subsection</w:t>
      </w:r>
      <w:r w:rsidR="00A16BD3">
        <w:t> </w:t>
      </w:r>
      <w:r w:rsidRPr="00A16BD3">
        <w:t>219Q</w:t>
      </w:r>
      <w:r w:rsidR="006C33FB" w:rsidRPr="00A16BD3">
        <w:t>D</w:t>
      </w:r>
      <w:r w:rsidR="00753CFA" w:rsidRPr="00A16BD3">
        <w:t>(</w:t>
      </w:r>
      <w:r w:rsidRPr="00A16BD3">
        <w:t>2) in respect of child care rebate;</w:t>
      </w:r>
    </w:p>
    <w:p w:rsidR="00414444" w:rsidRPr="00A16BD3" w:rsidRDefault="00414444" w:rsidP="00414444">
      <w:pPr>
        <w:pStyle w:val="paragraphsub"/>
      </w:pPr>
      <w:r w:rsidRPr="00A16BD3">
        <w:tab/>
        <w:t>(iii)</w:t>
      </w:r>
      <w:r w:rsidRPr="00A16BD3">
        <w:tab/>
        <w:t>a payment under section</w:t>
      </w:r>
      <w:r w:rsidR="00A16BD3">
        <w:t> </w:t>
      </w:r>
      <w:r w:rsidRPr="00A16BD3">
        <w:t>219RA of an enrolment advance; and</w:t>
      </w:r>
    </w:p>
    <w:p w:rsidR="00A74E82" w:rsidRPr="00A16BD3" w:rsidRDefault="00A74E82" w:rsidP="00A74E82">
      <w:pPr>
        <w:pStyle w:val="paragraph"/>
      </w:pPr>
      <w:r w:rsidRPr="00A16BD3">
        <w:tab/>
        <w:t>(b)</w:t>
      </w:r>
      <w:r w:rsidRPr="00A16BD3">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A16BD3" w:rsidRDefault="00A74E82" w:rsidP="00A74E82">
      <w:pPr>
        <w:pStyle w:val="subsection2"/>
      </w:pPr>
      <w:r w:rsidRPr="00A16BD3">
        <w:t>an amount equal to the amount of the payment made to the institution is, subject to subsection</w:t>
      </w:r>
      <w:r w:rsidR="00A16BD3">
        <w:t> </w:t>
      </w:r>
      <w:r w:rsidRPr="00A16BD3">
        <w:t>93A(5), a debt due to the Commonwealth by the person, or jointly and severally by the persons, as the case requires, in whose name the incorrect account was kept.</w:t>
      </w:r>
    </w:p>
    <w:p w:rsidR="00F01773" w:rsidRPr="00A16BD3" w:rsidRDefault="00F01773" w:rsidP="00815E9A">
      <w:pPr>
        <w:pStyle w:val="ActHead5"/>
        <w:rPr>
          <w:snapToGrid w:val="0"/>
          <w:lang w:eastAsia="en-US"/>
        </w:rPr>
      </w:pPr>
      <w:bookmarkStart w:id="360" w:name="_Toc405819091"/>
      <w:r w:rsidRPr="002B53D7">
        <w:rPr>
          <w:rStyle w:val="CharSectno"/>
        </w:rPr>
        <w:lastRenderedPageBreak/>
        <w:t>71C</w:t>
      </w:r>
      <w:r w:rsidRPr="00A16BD3">
        <w:rPr>
          <w:snapToGrid w:val="0"/>
          <w:lang w:eastAsia="en-US"/>
        </w:rPr>
        <w:t xml:space="preserve">  </w:t>
      </w:r>
      <w:r w:rsidRPr="00A16BD3">
        <w:t>Debts arising in respect of child care benefit where overpayment</w:t>
      </w:r>
      <w:bookmarkEnd w:id="360"/>
    </w:p>
    <w:p w:rsidR="00F01773" w:rsidRPr="00A16BD3" w:rsidRDefault="00F01773" w:rsidP="00815E9A">
      <w:pPr>
        <w:pStyle w:val="subsection"/>
        <w:keepNext/>
        <w:rPr>
          <w:snapToGrid w:val="0"/>
          <w:lang w:eastAsia="en-US"/>
        </w:rPr>
      </w:pPr>
      <w:r w:rsidRPr="00A16BD3">
        <w:rPr>
          <w:snapToGrid w:val="0"/>
          <w:lang w:eastAsia="en-US"/>
        </w:rPr>
        <w:tab/>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amount (the </w:t>
      </w:r>
      <w:r w:rsidRPr="00A16BD3">
        <w:rPr>
          <w:b/>
          <w:i/>
          <w:snapToGrid w:val="0"/>
          <w:lang w:eastAsia="en-US"/>
        </w:rPr>
        <w:t>received amount</w:t>
      </w:r>
      <w:r w:rsidRPr="00A16BD3">
        <w:rPr>
          <w:snapToGrid w:val="0"/>
          <w:lang w:eastAsia="en-US"/>
        </w:rPr>
        <w:t>) has been paid to a person by way of child care benefit in respect of a period;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the received amount is greater than the amount (the </w:t>
      </w:r>
      <w:r w:rsidRPr="00A16BD3">
        <w:rPr>
          <w:b/>
          <w:i/>
          <w:snapToGrid w:val="0"/>
          <w:lang w:eastAsia="en-US"/>
        </w:rPr>
        <w:t>correct</w:t>
      </w:r>
      <w:r w:rsidRPr="00A16BD3">
        <w:rPr>
          <w:b/>
          <w:snapToGrid w:val="0"/>
          <w:lang w:eastAsia="en-US"/>
        </w:rPr>
        <w:t xml:space="preserve"> </w:t>
      </w:r>
      <w:r w:rsidRPr="00A16BD3">
        <w:rPr>
          <w:b/>
          <w:i/>
          <w:snapToGrid w:val="0"/>
          <w:lang w:eastAsia="en-US"/>
        </w:rPr>
        <w:t>amount</w:t>
      </w:r>
      <w:r w:rsidRPr="00A16BD3">
        <w:rPr>
          <w:snapToGrid w:val="0"/>
          <w:lang w:eastAsia="en-US"/>
        </w:rPr>
        <w:t>) of benefit that should have been paid to the person under the family assistance law in respect of that period;</w:t>
      </w:r>
    </w:p>
    <w:p w:rsidR="00F01773" w:rsidRPr="00A16BD3" w:rsidRDefault="00F01773" w:rsidP="00F01773">
      <w:pPr>
        <w:pStyle w:val="subsection2"/>
        <w:rPr>
          <w:snapToGrid w:val="0"/>
          <w:lang w:eastAsia="en-US"/>
        </w:rPr>
      </w:pPr>
      <w:r w:rsidRPr="00A16BD3">
        <w:rPr>
          <w:snapToGrid w:val="0"/>
          <w:lang w:eastAsia="en-US"/>
        </w:rPr>
        <w:t>the difference between the received amount and the correct amount is, subject to section</w:t>
      </w:r>
      <w:r w:rsidR="00A16BD3">
        <w:rPr>
          <w:snapToGrid w:val="0"/>
          <w:lang w:eastAsia="en-US"/>
        </w:rPr>
        <w:t> </w:t>
      </w:r>
      <w:r w:rsidRPr="00A16BD3">
        <w:rPr>
          <w:snapToGrid w:val="0"/>
          <w:lang w:eastAsia="en-US"/>
        </w:rPr>
        <w:t>71F, a debt due to the Commonwealth by the person.</w:t>
      </w:r>
    </w:p>
    <w:p w:rsidR="00E0087E" w:rsidRPr="00A16BD3" w:rsidRDefault="00E0087E" w:rsidP="00E0087E">
      <w:pPr>
        <w:pStyle w:val="ActHead5"/>
      </w:pPr>
      <w:bookmarkStart w:id="361" w:name="_Toc405819092"/>
      <w:r w:rsidRPr="002B53D7">
        <w:rPr>
          <w:rStyle w:val="CharSectno"/>
        </w:rPr>
        <w:t>71CAA</w:t>
      </w:r>
      <w:r w:rsidRPr="00A16BD3">
        <w:t xml:space="preserve">  Debts arising in respect of child care rebate where no entitlement</w:t>
      </w:r>
      <w:bookmarkEnd w:id="361"/>
    </w:p>
    <w:p w:rsidR="00E0087E" w:rsidRPr="00A16BD3" w:rsidRDefault="00E0087E" w:rsidP="00E0087E">
      <w:pPr>
        <w:pStyle w:val="SubsectionHead"/>
      </w:pPr>
      <w:r w:rsidRPr="00A16BD3">
        <w:t>No entitlement to rebate arising from CCB by fee reduction</w:t>
      </w:r>
    </w:p>
    <w:p w:rsidR="00E0087E" w:rsidRPr="00A16BD3" w:rsidRDefault="00E0087E" w:rsidP="00E0087E">
      <w:pPr>
        <w:pStyle w:val="subsection"/>
      </w:pPr>
      <w:r w:rsidRPr="00A16BD3">
        <w:tab/>
        <w:t>(1)</w:t>
      </w:r>
      <w:r w:rsidRPr="00A16BD3">
        <w:tab/>
        <w:t>If:</w:t>
      </w:r>
    </w:p>
    <w:p w:rsidR="00E0087E" w:rsidRPr="00A16BD3" w:rsidRDefault="00E0087E" w:rsidP="00E0087E">
      <w:pPr>
        <w:pStyle w:val="paragraph"/>
      </w:pPr>
      <w:r w:rsidRPr="00A16BD3">
        <w:tab/>
        <w:t>(a)</w:t>
      </w:r>
      <w:r w:rsidRPr="00A16BD3">
        <w:tab/>
        <w:t>an amount has been paid to an individual by way of child care rebate</w:t>
      </w:r>
      <w:r w:rsidR="00414444" w:rsidRPr="00A16BD3">
        <w:t xml:space="preserve"> for a week under </w:t>
      </w:r>
      <w:r w:rsidR="00127CA2" w:rsidRPr="00A16BD3">
        <w:t>Subdivision</w:t>
      </w:r>
      <w:r w:rsidR="00753CFA" w:rsidRPr="00A16BD3">
        <w:t xml:space="preserve"> </w:t>
      </w:r>
      <w:r w:rsidR="00414444" w:rsidRPr="00A16BD3">
        <w:t>AAB or</w:t>
      </w:r>
      <w:r w:rsidRPr="00A16BD3">
        <w:t xml:space="preserve">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in respect of a period during which the individual is conditionally eligible for child care benefit by fee reduction in respect of a child;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notetext"/>
      </w:pPr>
      <w:r w:rsidRPr="00A16BD3">
        <w:t>Note 1:</w:t>
      </w:r>
      <w:r w:rsidRPr="00A16BD3">
        <w:tab/>
        <w:t xml:space="preserve">For </w:t>
      </w:r>
      <w:r w:rsidR="00A16BD3">
        <w:t>paragraph (</w:t>
      </w:r>
      <w:r w:rsidRPr="00A16BD3">
        <w:t>b), the individual will not be entitled to rebate if a determination of no entitlement has been made under subsection</w:t>
      </w:r>
      <w:r w:rsidR="00A16BD3">
        <w:t> </w:t>
      </w:r>
      <w:r w:rsidRPr="00A16BD3">
        <w:t>65EA(3) in respect of the child and the period.</w:t>
      </w:r>
    </w:p>
    <w:p w:rsidR="00E0087E" w:rsidRPr="00A16BD3" w:rsidRDefault="00E0087E" w:rsidP="00E0087E">
      <w:pPr>
        <w:pStyle w:val="notetext"/>
      </w:pPr>
      <w:r w:rsidRPr="00A16BD3">
        <w:t>Note 2:</w:t>
      </w:r>
      <w:r w:rsidRPr="00A16BD3">
        <w:tab/>
        <w:t>A determination of no entitlement under subsection</w:t>
      </w:r>
      <w:r w:rsidR="00A16BD3">
        <w:t> </w:t>
      </w:r>
      <w:r w:rsidRPr="00A16BD3">
        <w:t>65EA(3) could arise as a decision substituted on review under Part</w:t>
      </w:r>
      <w:r w:rsidR="00A16BD3">
        <w:t> </w:t>
      </w:r>
      <w:r w:rsidRPr="00A16BD3">
        <w:t>5.</w:t>
      </w:r>
    </w:p>
    <w:p w:rsidR="00E0087E" w:rsidRPr="00A16BD3" w:rsidRDefault="00E0087E" w:rsidP="00E0087E">
      <w:pPr>
        <w:pStyle w:val="subsection"/>
      </w:pPr>
      <w:r w:rsidRPr="00A16BD3">
        <w:tab/>
        <w:t>(2)</w:t>
      </w:r>
      <w:r w:rsidRPr="00A16BD3">
        <w:tab/>
        <w:t>If:</w:t>
      </w:r>
    </w:p>
    <w:p w:rsidR="00E0087E" w:rsidRPr="00A16BD3" w:rsidRDefault="00E0087E" w:rsidP="00E0087E">
      <w:pPr>
        <w:pStyle w:val="paragraph"/>
      </w:pPr>
      <w:r w:rsidRPr="00A16BD3">
        <w:lastRenderedPageBreak/>
        <w:tab/>
        <w:t>(a)</w:t>
      </w:r>
      <w:r w:rsidRPr="00A16BD3">
        <w:tab/>
        <w:t>an amount has been paid to an individual by way of child care rebate in respect of a child for an income year as a result of:</w:t>
      </w:r>
    </w:p>
    <w:p w:rsidR="00E0087E" w:rsidRPr="00A16BD3" w:rsidRDefault="00E0087E" w:rsidP="00E0087E">
      <w:pPr>
        <w:pStyle w:val="paragraphsub"/>
      </w:pPr>
      <w:r w:rsidRPr="00A16BD3">
        <w:tab/>
        <w:t>(i)</w:t>
      </w:r>
      <w:r w:rsidRPr="00A16BD3">
        <w:tab/>
        <w:t>a determination under subsection</w:t>
      </w:r>
      <w:r w:rsidR="00A16BD3">
        <w:t> </w:t>
      </w:r>
      <w:r w:rsidRPr="00A16BD3">
        <w:t>65EA(2) in respect of a period of care covered by a determination made under section</w:t>
      </w:r>
      <w:r w:rsidR="00A16BD3">
        <w:t> </w:t>
      </w:r>
      <w:r w:rsidRPr="00A16BD3">
        <w:t>51B or subsection</w:t>
      </w:r>
      <w:r w:rsidR="00A16BD3">
        <w:t> </w:t>
      </w:r>
      <w:r w:rsidRPr="00A16BD3">
        <w:t>51C(1); or</w:t>
      </w:r>
    </w:p>
    <w:p w:rsidR="00E0087E" w:rsidRPr="00A16BD3" w:rsidRDefault="00E0087E" w:rsidP="00E0087E">
      <w:pPr>
        <w:pStyle w:val="paragraphsub"/>
      </w:pPr>
      <w:r w:rsidRPr="00A16BD3">
        <w:tab/>
        <w:t>(ii)</w:t>
      </w:r>
      <w:r w:rsidRPr="00A16BD3">
        <w:tab/>
        <w:t>a determination under subsection</w:t>
      </w:r>
      <w:r w:rsidR="00A16BD3">
        <w:t> </w:t>
      </w:r>
      <w:r w:rsidRPr="00A16BD3">
        <w:t>65EC(1) in respect of a period of care covered by a determination made under section</w:t>
      </w:r>
      <w:r w:rsidR="00A16BD3">
        <w:t> </w:t>
      </w:r>
      <w:r w:rsidRPr="00A16BD3">
        <w:t>51B or subsection</w:t>
      </w:r>
      <w:r w:rsidR="00A16BD3">
        <w:t> </w:t>
      </w:r>
      <w:r w:rsidRPr="00A16BD3">
        <w:t>51C(1);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for past period</w:t>
      </w:r>
    </w:p>
    <w:p w:rsidR="00E0087E" w:rsidRPr="00A16BD3" w:rsidRDefault="00E0087E" w:rsidP="00E0087E">
      <w:pPr>
        <w:pStyle w:val="subsection"/>
      </w:pPr>
      <w:r w:rsidRPr="00A16BD3">
        <w:tab/>
        <w:t>(3)</w:t>
      </w:r>
      <w:r w:rsidRPr="00A16BD3">
        <w:tab/>
        <w:t>If:</w:t>
      </w:r>
    </w:p>
    <w:p w:rsidR="00E0087E" w:rsidRPr="00A16BD3" w:rsidRDefault="00E0087E" w:rsidP="00E0087E">
      <w:pPr>
        <w:pStyle w:val="paragraph"/>
      </w:pPr>
      <w:r w:rsidRPr="00A16BD3">
        <w:tab/>
        <w:t>(a)</w:t>
      </w:r>
      <w:r w:rsidRPr="00A16BD3">
        <w:tab/>
        <w:t>an amount has been paid to an individual by way of child care rebate in respect of a child for an income year as a result of:</w:t>
      </w:r>
    </w:p>
    <w:p w:rsidR="00E0087E" w:rsidRPr="00A16BD3" w:rsidRDefault="00E0087E" w:rsidP="00E0087E">
      <w:pPr>
        <w:pStyle w:val="paragraphsub"/>
      </w:pPr>
      <w:r w:rsidRPr="00A16BD3">
        <w:tab/>
        <w:t>(i)</w:t>
      </w:r>
      <w:r w:rsidRPr="00A16BD3">
        <w:tab/>
        <w:t>a determination under subsection</w:t>
      </w:r>
      <w:r w:rsidR="00A16BD3">
        <w:t> </w:t>
      </w:r>
      <w:r w:rsidRPr="00A16BD3">
        <w:t>65EB(2) in respect of a period of care covered by a determination made under section</w:t>
      </w:r>
      <w:r w:rsidR="00A16BD3">
        <w:t> </w:t>
      </w:r>
      <w:r w:rsidRPr="00A16BD3">
        <w:t>52E or subsection</w:t>
      </w:r>
      <w:r w:rsidR="00A16BD3">
        <w:t> </w:t>
      </w:r>
      <w:r w:rsidRPr="00A16BD3">
        <w:t>52G(1); or</w:t>
      </w:r>
    </w:p>
    <w:p w:rsidR="00E0087E" w:rsidRPr="00A16BD3" w:rsidRDefault="00E0087E" w:rsidP="00E0087E">
      <w:pPr>
        <w:pStyle w:val="paragraphsub"/>
      </w:pPr>
      <w:r w:rsidRPr="00A16BD3">
        <w:tab/>
        <w:t>(ii)</w:t>
      </w:r>
      <w:r w:rsidRPr="00A16BD3">
        <w:tab/>
        <w:t>a determination under subsection</w:t>
      </w:r>
      <w:r w:rsidR="00A16BD3">
        <w:t> </w:t>
      </w:r>
      <w:r w:rsidRPr="00A16BD3">
        <w:t>65EC(1) in respect of a period of care covered by a determination made under section</w:t>
      </w:r>
      <w:r w:rsidR="00A16BD3">
        <w:t> </w:t>
      </w:r>
      <w:r w:rsidRPr="00A16BD3">
        <w:t>52E or subsection</w:t>
      </w:r>
      <w:r w:rsidR="00A16BD3">
        <w:t> </w:t>
      </w:r>
      <w:r w:rsidRPr="00A16BD3">
        <w:t>52G(1);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by fee reduction or for past period—other situations</w:t>
      </w:r>
    </w:p>
    <w:p w:rsidR="00E0087E" w:rsidRPr="00A16BD3" w:rsidRDefault="00E0087E" w:rsidP="00E0087E">
      <w:pPr>
        <w:pStyle w:val="subsection"/>
      </w:pPr>
      <w:r w:rsidRPr="00A16BD3">
        <w:tab/>
        <w:t>(4)</w:t>
      </w:r>
      <w:r w:rsidRPr="00A16BD3">
        <w:tab/>
        <w:t>If:</w:t>
      </w:r>
    </w:p>
    <w:p w:rsidR="00E0087E" w:rsidRPr="00A16BD3" w:rsidRDefault="00E0087E" w:rsidP="00E0087E">
      <w:pPr>
        <w:pStyle w:val="paragraph"/>
      </w:pPr>
      <w:r w:rsidRPr="00A16BD3">
        <w:tab/>
        <w:t>(a)</w:t>
      </w:r>
      <w:r w:rsidRPr="00A16BD3">
        <w:tab/>
        <w:t>an amount has been paid to an individual by way of child care rebate:</w:t>
      </w:r>
    </w:p>
    <w:p w:rsidR="00E0087E" w:rsidRPr="00A16BD3" w:rsidRDefault="00E0087E" w:rsidP="00E0087E">
      <w:pPr>
        <w:pStyle w:val="paragraphsub"/>
      </w:pPr>
      <w:r w:rsidRPr="00A16BD3">
        <w:lastRenderedPageBreak/>
        <w:tab/>
        <w:t>(i)</w:t>
      </w:r>
      <w:r w:rsidRPr="00A16BD3">
        <w:tab/>
        <w:t>for an income year,</w:t>
      </w:r>
      <w:r w:rsidR="00672E89" w:rsidRPr="00A16BD3">
        <w:t xml:space="preserve"> for a week in an income year,</w:t>
      </w:r>
      <w:r w:rsidRPr="00A16BD3">
        <w:t xml:space="preserve"> or for a quarter in an income year, in respect of a child; and</w:t>
      </w:r>
    </w:p>
    <w:p w:rsidR="00E0087E" w:rsidRPr="00A16BD3" w:rsidRDefault="00E0087E" w:rsidP="00E0087E">
      <w:pPr>
        <w:pStyle w:val="paragraphsub"/>
      </w:pPr>
      <w:r w:rsidRPr="00A16BD3">
        <w:tab/>
        <w:t>(ii)</w:t>
      </w:r>
      <w:r w:rsidRPr="00A16BD3">
        <w:tab/>
        <w:t xml:space="preserve">in circumstances other than those mentioned in </w:t>
      </w:r>
      <w:r w:rsidR="00A16BD3">
        <w:t>subsection (</w:t>
      </w:r>
      <w:r w:rsidRPr="00A16BD3">
        <w:t>1), (2), (3) or (5); and</w:t>
      </w:r>
    </w:p>
    <w:p w:rsidR="00E0087E" w:rsidRPr="00A16BD3" w:rsidRDefault="00E0087E" w:rsidP="00E0087E">
      <w:pPr>
        <w:pStyle w:val="paragraph"/>
      </w:pPr>
      <w:r w:rsidRPr="00A16BD3">
        <w:tab/>
        <w:t>(b)</w:t>
      </w:r>
      <w:r w:rsidRPr="00A16BD3">
        <w:tab/>
        <w:t>the individual is not entitled to rebate for that year in respect of the child;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SubsectionHead"/>
      </w:pPr>
      <w:r w:rsidRPr="00A16BD3">
        <w:t>No entitlement to rebate arising from CCB by single payment/in substitution</w:t>
      </w:r>
    </w:p>
    <w:p w:rsidR="00E0087E" w:rsidRPr="00A16BD3" w:rsidRDefault="00E0087E" w:rsidP="001634ED">
      <w:pPr>
        <w:pStyle w:val="subsection"/>
        <w:keepNext/>
      </w:pPr>
      <w:r w:rsidRPr="00A16BD3">
        <w:tab/>
        <w:t>(5)</w:t>
      </w:r>
      <w:r w:rsidRPr="00A16BD3">
        <w:tab/>
        <w:t>If:</w:t>
      </w:r>
    </w:p>
    <w:p w:rsidR="00E0087E" w:rsidRPr="00A16BD3" w:rsidRDefault="00E0087E" w:rsidP="00E0087E">
      <w:pPr>
        <w:pStyle w:val="paragraph"/>
      </w:pPr>
      <w:r w:rsidRPr="00A16BD3">
        <w:tab/>
        <w:t>(a)</w:t>
      </w:r>
      <w:r w:rsidRPr="00A16BD3">
        <w:tab/>
        <w:t>an amount has been paid to an individual by way of child care rebate in respect of a child for a period:</w:t>
      </w:r>
    </w:p>
    <w:p w:rsidR="00E0087E" w:rsidRPr="00A16BD3" w:rsidRDefault="00E0087E" w:rsidP="00E0087E">
      <w:pPr>
        <w:pStyle w:val="paragraphsub"/>
      </w:pPr>
      <w:r w:rsidRPr="00A16BD3">
        <w:tab/>
        <w:t>(i)</w:t>
      </w:r>
      <w:r w:rsidRPr="00A16BD3">
        <w:tab/>
        <w:t>as a result of a determination under subsection</w:t>
      </w:r>
      <w:r w:rsidR="00A16BD3">
        <w:t> </w:t>
      </w:r>
      <w:r w:rsidRPr="00A16BD3">
        <w:t>65EC</w:t>
      </w:r>
      <w:r w:rsidR="006C33FB" w:rsidRPr="00A16BD3">
        <w:t>A</w:t>
      </w:r>
      <w:r w:rsidR="00753CFA" w:rsidRPr="00A16BD3">
        <w:t>(</w:t>
      </w:r>
      <w:r w:rsidRPr="00A16BD3">
        <w:t>2) in respect of a period of care covered by a determination made under section</w:t>
      </w:r>
      <w:r w:rsidR="00A16BD3">
        <w:t> </w:t>
      </w:r>
      <w:r w:rsidRPr="00A16BD3">
        <w:t>53D or subsection</w:t>
      </w:r>
      <w:r w:rsidR="00A16BD3">
        <w:t> </w:t>
      </w:r>
      <w:r w:rsidRPr="00A16BD3">
        <w:t>53E(1); or</w:t>
      </w:r>
    </w:p>
    <w:p w:rsidR="00E0087E" w:rsidRPr="00A16BD3" w:rsidRDefault="00E0087E" w:rsidP="00E0087E">
      <w:pPr>
        <w:pStyle w:val="paragraphsub"/>
      </w:pPr>
      <w:r w:rsidRPr="00A16BD3">
        <w:tab/>
        <w:t>(ii)</w:t>
      </w:r>
      <w:r w:rsidRPr="00A16BD3">
        <w:tab/>
        <w:t>in other circumstances because of the death of another individual; and</w:t>
      </w:r>
    </w:p>
    <w:p w:rsidR="00E0087E" w:rsidRPr="00A16BD3" w:rsidRDefault="00E0087E" w:rsidP="00E0087E">
      <w:pPr>
        <w:pStyle w:val="paragraph"/>
      </w:pPr>
      <w:r w:rsidRPr="00A16BD3">
        <w:tab/>
        <w:t>(b)</w:t>
      </w:r>
      <w:r w:rsidRPr="00A16BD3">
        <w:tab/>
        <w:t>the individual is not entitled to rebate in respect of the child and that period;</w:t>
      </w:r>
    </w:p>
    <w:p w:rsidR="00E0087E" w:rsidRPr="00A16BD3" w:rsidRDefault="00E0087E" w:rsidP="00E0087E">
      <w:pPr>
        <w:pStyle w:val="subsection2"/>
      </w:pPr>
      <w:r w:rsidRPr="00A16BD3">
        <w:t>the amount is a debt due to the Commonwealth by the individual.</w:t>
      </w:r>
    </w:p>
    <w:p w:rsidR="00E0087E" w:rsidRPr="00A16BD3" w:rsidRDefault="00E0087E" w:rsidP="00E0087E">
      <w:pPr>
        <w:pStyle w:val="ActHead5"/>
      </w:pPr>
      <w:bookmarkStart w:id="362" w:name="_Toc405819093"/>
      <w:r w:rsidRPr="002B53D7">
        <w:rPr>
          <w:rStyle w:val="CharSectno"/>
        </w:rPr>
        <w:t>71CAB</w:t>
      </w:r>
      <w:r w:rsidRPr="00A16BD3">
        <w:t xml:space="preserve">  Debts arising in respect of child care rebate where overpayment</w:t>
      </w:r>
      <w:bookmarkEnd w:id="362"/>
    </w:p>
    <w:p w:rsidR="00E0087E" w:rsidRPr="00A16BD3" w:rsidRDefault="00672E89" w:rsidP="00E0087E">
      <w:pPr>
        <w:pStyle w:val="SubsectionHead"/>
      </w:pPr>
      <w:r w:rsidRPr="00A16BD3">
        <w:t>Overpayment of rebate arising from CCB by fee reduction—for a week or a quarter</w:t>
      </w:r>
    </w:p>
    <w:p w:rsidR="00E0087E" w:rsidRPr="00A16BD3" w:rsidRDefault="00E0087E" w:rsidP="00E0087E">
      <w:pPr>
        <w:pStyle w:val="subsection"/>
      </w:pPr>
      <w:r w:rsidRPr="00A16BD3">
        <w:tab/>
        <w:t>(1)</w:t>
      </w:r>
      <w:r w:rsidRPr="00A16BD3">
        <w:tab/>
        <w:t>If:</w:t>
      </w:r>
    </w:p>
    <w:p w:rsidR="00672E89" w:rsidRPr="00A16BD3" w:rsidRDefault="00672E89" w:rsidP="00672E89">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period during which the individual is conditionally eligible for child care benefit by fee reduction in respect of a child; and</w:t>
      </w:r>
    </w:p>
    <w:p w:rsidR="00672E89" w:rsidRPr="00A16BD3" w:rsidRDefault="00672E89" w:rsidP="00672E89">
      <w:pPr>
        <w:pStyle w:val="paragraph"/>
      </w:pPr>
      <w:r w:rsidRPr="00A16BD3">
        <w:lastRenderedPageBreak/>
        <w:tab/>
        <w:t>(aa)</w:t>
      </w:r>
      <w:r w:rsidRPr="00A16BD3">
        <w:tab/>
        <w:t xml:space="preserve">the amount is paid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 xml:space="preserve">3 (weekly payment), </w:t>
      </w:r>
      <w:r w:rsidR="00127CA2" w:rsidRPr="00A16BD3">
        <w:t>Subdivision</w:t>
      </w:r>
      <w:r w:rsidR="00753CFA" w:rsidRPr="00A16BD3">
        <w:t xml:space="preserve"> </w:t>
      </w:r>
      <w:r w:rsidRPr="00A16BD3">
        <w:t xml:space="preserve">AA of that </w:t>
      </w:r>
      <w:r w:rsidR="00127CA2" w:rsidRPr="00A16BD3">
        <w:t>Division</w:t>
      </w:r>
      <w:r w:rsidR="00753CFA" w:rsidRPr="00A16BD3">
        <w:t xml:space="preserve"> </w:t>
      </w:r>
      <w:r w:rsidRPr="00A16BD3">
        <w:t xml:space="preserve">(quarterly payment), or both </w:t>
      </w:r>
      <w:r w:rsidR="00127CA2" w:rsidRPr="00A16BD3">
        <w:t>Subdivision</w:t>
      </w:r>
      <w:r w:rsidR="00753CFA" w:rsidRPr="00A16BD3">
        <w:t xml:space="preserve"> </w:t>
      </w:r>
      <w:r w:rsidRPr="00A16BD3">
        <w:t xml:space="preserve">AAB and </w:t>
      </w:r>
      <w:r w:rsidR="00127CA2" w:rsidRPr="00A16BD3">
        <w:t>Subdivision</w:t>
      </w:r>
      <w:r w:rsidR="00753CFA" w:rsidRPr="00A16BD3">
        <w:t xml:space="preserve"> </w:t>
      </w:r>
      <w:r w:rsidRPr="00A16BD3">
        <w:t xml:space="preserve">AA of that </w:t>
      </w:r>
      <w:r w:rsidR="00127CA2" w:rsidRPr="00A16BD3">
        <w:t>Division</w:t>
      </w:r>
      <w:r w:rsidR="00753CFA" w:rsidRPr="00A16BD3">
        <w:t xml:space="preserve"> </w:t>
      </w:r>
      <w:r w:rsidRPr="00A16BD3">
        <w:t>(both weekly and quarterly payment during the period);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65EA(2)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65EA(2)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by fee reduction—for an income year</w:t>
      </w:r>
    </w:p>
    <w:p w:rsidR="00E0087E" w:rsidRPr="00A16BD3" w:rsidRDefault="00E0087E" w:rsidP="00E0087E">
      <w:pPr>
        <w:pStyle w:val="subsection"/>
      </w:pPr>
      <w:r w:rsidRPr="00A16BD3">
        <w:tab/>
        <w:t>(2)</w:t>
      </w:r>
      <w:r w:rsidRPr="00A16BD3">
        <w:tab/>
        <w:t>If:</w:t>
      </w:r>
    </w:p>
    <w:p w:rsidR="00E0087E" w:rsidRPr="00A16BD3" w:rsidRDefault="00E0087E" w:rsidP="00E0087E">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child for an income year in respect of a period of care covered by a determination made under section</w:t>
      </w:r>
      <w:r w:rsidR="00A16BD3">
        <w:t> </w:t>
      </w:r>
      <w:r w:rsidRPr="00A16BD3">
        <w:t>51B or subsection</w:t>
      </w:r>
      <w:r w:rsidR="00A16BD3">
        <w:t> </w:t>
      </w:r>
      <w:r w:rsidRPr="00A16BD3">
        <w:t>51C(1);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65EA(2)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65EA(2)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for past period</w:t>
      </w:r>
    </w:p>
    <w:p w:rsidR="00E0087E" w:rsidRPr="00A16BD3" w:rsidRDefault="00E0087E" w:rsidP="00E0087E">
      <w:pPr>
        <w:pStyle w:val="subsection"/>
      </w:pPr>
      <w:r w:rsidRPr="00A16BD3">
        <w:tab/>
        <w:t>(3)</w:t>
      </w:r>
      <w:r w:rsidRPr="00A16BD3">
        <w:tab/>
        <w:t>If:</w:t>
      </w:r>
    </w:p>
    <w:p w:rsidR="00E0087E" w:rsidRPr="00A16BD3" w:rsidRDefault="00E0087E" w:rsidP="00E0087E">
      <w:pPr>
        <w:pStyle w:val="paragraph"/>
      </w:pPr>
      <w:r w:rsidRPr="00A16BD3">
        <w:lastRenderedPageBreak/>
        <w:tab/>
        <w:t>(a)</w:t>
      </w:r>
      <w:r w:rsidRPr="00A16BD3">
        <w:tab/>
        <w:t xml:space="preserve">an amount (the </w:t>
      </w:r>
      <w:r w:rsidRPr="00A16BD3">
        <w:rPr>
          <w:b/>
          <w:i/>
        </w:rPr>
        <w:t>received amount</w:t>
      </w:r>
      <w:r w:rsidRPr="00A16BD3">
        <w:t>) has been paid to an individual by way of child care rebate in respect of a child for an income year in respect of a period of care covered by a determination made under section</w:t>
      </w:r>
      <w:r w:rsidR="00A16BD3">
        <w:t> </w:t>
      </w:r>
      <w:r w:rsidRPr="00A16BD3">
        <w:t>52E or subsection</w:t>
      </w:r>
      <w:r w:rsidR="00A16BD3">
        <w:t> </w:t>
      </w:r>
      <w:r w:rsidRPr="00A16BD3">
        <w:t>52G(1);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65EB(2) or 65EC(1)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65EB(2) or 65EC(1) could arise as a decision substituted on review under Part</w:t>
      </w:r>
      <w:r w:rsidR="00A16BD3">
        <w:t> </w:t>
      </w:r>
      <w:r w:rsidRPr="00A16BD3">
        <w:t>5.</w:t>
      </w:r>
    </w:p>
    <w:p w:rsidR="00E0087E" w:rsidRPr="00A16BD3" w:rsidRDefault="00E0087E" w:rsidP="00E0087E">
      <w:pPr>
        <w:pStyle w:val="SubsectionHead"/>
      </w:pPr>
      <w:r w:rsidRPr="00A16BD3">
        <w:t>Overpayment of rebate arising from CCB in substitution</w:t>
      </w:r>
    </w:p>
    <w:p w:rsidR="00E0087E" w:rsidRPr="00A16BD3" w:rsidRDefault="00E0087E" w:rsidP="00E0087E">
      <w:pPr>
        <w:pStyle w:val="subsection"/>
      </w:pPr>
      <w:r w:rsidRPr="00A16BD3">
        <w:tab/>
        <w:t>(4)</w:t>
      </w:r>
      <w:r w:rsidRPr="00A16BD3">
        <w:tab/>
        <w:t>If:</w:t>
      </w:r>
    </w:p>
    <w:p w:rsidR="00E0087E" w:rsidRPr="00A16BD3" w:rsidRDefault="00E0087E" w:rsidP="00E0087E">
      <w:pPr>
        <w:pStyle w:val="paragraph"/>
      </w:pPr>
      <w:r w:rsidRPr="00A16BD3">
        <w:tab/>
        <w:t>(a)</w:t>
      </w:r>
      <w:r w:rsidRPr="00A16BD3">
        <w:tab/>
        <w:t xml:space="preserve">an amount (the </w:t>
      </w:r>
      <w:r w:rsidRPr="00A16BD3">
        <w:rPr>
          <w:b/>
          <w:i/>
        </w:rPr>
        <w:t>received amount</w:t>
      </w:r>
      <w:r w:rsidRPr="00A16BD3">
        <w:t>) has been paid to an individual by way of child care rebate in respect of a child for a period of care covered by a determination made under section</w:t>
      </w:r>
      <w:r w:rsidR="00A16BD3">
        <w:t> </w:t>
      </w:r>
      <w:r w:rsidRPr="00A16BD3">
        <w:t>53D or subsection</w:t>
      </w:r>
      <w:r w:rsidR="00A16BD3">
        <w:t> </w:t>
      </w:r>
      <w:r w:rsidRPr="00A16BD3">
        <w:t>53E(1); and</w:t>
      </w:r>
    </w:p>
    <w:p w:rsidR="00E0087E" w:rsidRPr="00A16BD3" w:rsidRDefault="00E0087E" w:rsidP="00E0087E">
      <w:pPr>
        <w:pStyle w:val="paragraph"/>
      </w:pPr>
      <w:r w:rsidRPr="00A16BD3">
        <w:tab/>
        <w:t>(b)</w:t>
      </w:r>
      <w:r w:rsidRPr="00A16BD3">
        <w:tab/>
        <w:t xml:space="preserve">the received amount is greater than the amount (the </w:t>
      </w:r>
      <w:r w:rsidRPr="00A16BD3">
        <w:rPr>
          <w:b/>
          <w:i/>
        </w:rPr>
        <w:t>correct amount</w:t>
      </w:r>
      <w:r w:rsidRPr="00A16BD3">
        <w:t>) of rebate to which the individual is entitled under subsection</w:t>
      </w:r>
      <w:r w:rsidR="00A16BD3">
        <w:t> </w:t>
      </w:r>
      <w:r w:rsidRPr="00A16BD3">
        <w:t>65EC</w:t>
      </w:r>
      <w:r w:rsidR="00753CFA" w:rsidRPr="00A16BD3">
        <w:t>A(</w:t>
      </w:r>
      <w:r w:rsidRPr="00A16BD3">
        <w:t>2) in respect of the child and that period;</w:t>
      </w:r>
    </w:p>
    <w:p w:rsidR="00E0087E" w:rsidRPr="00A16BD3" w:rsidRDefault="00E0087E" w:rsidP="00E0087E">
      <w:pPr>
        <w:pStyle w:val="subsection2"/>
      </w:pPr>
      <w:r w:rsidRPr="00A16BD3">
        <w:t>the difference between the received amount and the correct amount is a debt due to the Commonwealth by the individual.</w:t>
      </w:r>
    </w:p>
    <w:p w:rsidR="00E0087E" w:rsidRPr="00A16BD3" w:rsidRDefault="00E0087E" w:rsidP="00E0087E">
      <w:pPr>
        <w:pStyle w:val="notetext"/>
      </w:pPr>
      <w:r w:rsidRPr="00A16BD3">
        <w:t>Note:</w:t>
      </w:r>
      <w:r w:rsidRPr="00A16BD3">
        <w:tab/>
        <w:t>A determination of entitlement under subsection</w:t>
      </w:r>
      <w:r w:rsidR="00A16BD3">
        <w:t> </w:t>
      </w:r>
      <w:r w:rsidRPr="00A16BD3">
        <w:t>65EC</w:t>
      </w:r>
      <w:r w:rsidR="00753CFA" w:rsidRPr="00A16BD3">
        <w:t>A(</w:t>
      </w:r>
      <w:r w:rsidRPr="00A16BD3">
        <w:t>2) could arise as a decision substituted on review under Part</w:t>
      </w:r>
      <w:r w:rsidR="00A16BD3">
        <w:t> </w:t>
      </w:r>
      <w:r w:rsidRPr="00A16BD3">
        <w:t>5.</w:t>
      </w:r>
    </w:p>
    <w:p w:rsidR="00E0087E" w:rsidRPr="00A16BD3" w:rsidRDefault="00E0087E" w:rsidP="00E0087E">
      <w:pPr>
        <w:pStyle w:val="ActHead5"/>
      </w:pPr>
      <w:bookmarkStart w:id="363" w:name="_Toc405819094"/>
      <w:r w:rsidRPr="002B53D7">
        <w:rPr>
          <w:rStyle w:val="CharSectno"/>
        </w:rPr>
        <w:t>71CAC</w:t>
      </w:r>
      <w:r w:rsidRPr="00A16BD3">
        <w:t xml:space="preserve">  Debts arising in respect of child care rebate paid to wrong account</w:t>
      </w:r>
      <w:bookmarkEnd w:id="363"/>
    </w:p>
    <w:p w:rsidR="00E0087E" w:rsidRPr="00A16BD3" w:rsidRDefault="00E0087E" w:rsidP="00E0087E">
      <w:pPr>
        <w:pStyle w:val="subsection"/>
      </w:pPr>
      <w:r w:rsidRPr="00A16BD3">
        <w:tab/>
      </w:r>
      <w:r w:rsidRPr="00A16BD3">
        <w:tab/>
        <w:t>Subject to subsection</w:t>
      </w:r>
      <w:r w:rsidR="00A16BD3">
        <w:t> </w:t>
      </w:r>
      <w:r w:rsidRPr="00A16BD3">
        <w:t>93A(5), if:</w:t>
      </w:r>
    </w:p>
    <w:p w:rsidR="00E0087E" w:rsidRPr="00A16BD3" w:rsidRDefault="00E0087E" w:rsidP="00E0087E">
      <w:pPr>
        <w:pStyle w:val="paragraph"/>
      </w:pPr>
      <w:r w:rsidRPr="00A16BD3">
        <w:tab/>
        <w:t>(a)</w:t>
      </w:r>
      <w:r w:rsidRPr="00A16BD3">
        <w:tab/>
        <w:t xml:space="preserve">a payment by way of child care rebate is made to a financial institution for the credit of an account kept with the institution (the </w:t>
      </w:r>
      <w:r w:rsidRPr="00A16BD3">
        <w:rPr>
          <w:b/>
          <w:i/>
        </w:rPr>
        <w:t>incorrect account</w:t>
      </w:r>
      <w:r w:rsidRPr="00A16BD3">
        <w:t>); and</w:t>
      </w:r>
    </w:p>
    <w:p w:rsidR="00E0087E" w:rsidRPr="00A16BD3" w:rsidRDefault="00E0087E" w:rsidP="00E0087E">
      <w:pPr>
        <w:pStyle w:val="paragraph"/>
      </w:pPr>
      <w:r w:rsidRPr="00A16BD3">
        <w:lastRenderedPageBreak/>
        <w:tab/>
        <w:t>(b)</w:t>
      </w:r>
      <w:r w:rsidRPr="00A16BD3">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A16BD3" w:rsidRDefault="00E0087E" w:rsidP="00E0087E">
      <w:pPr>
        <w:pStyle w:val="subsection2"/>
      </w:pPr>
      <w:r w:rsidRPr="00A16BD3">
        <w:t>an amount equal to the amount of the payment made to the institution is a debt due to the Commonwealth by the person, or jointly and severally by the persons, in whose name or names the incorrect account was kept.</w:t>
      </w:r>
    </w:p>
    <w:p w:rsidR="00BF63B2" w:rsidRPr="00A16BD3" w:rsidRDefault="00BF63B2" w:rsidP="00BF63B2">
      <w:pPr>
        <w:pStyle w:val="ActHead5"/>
      </w:pPr>
      <w:bookmarkStart w:id="364" w:name="_Toc405819095"/>
      <w:r w:rsidRPr="002B53D7">
        <w:rPr>
          <w:rStyle w:val="CharSectno"/>
        </w:rPr>
        <w:t>71CA</w:t>
      </w:r>
      <w:r w:rsidRPr="00A16BD3">
        <w:t xml:space="preserve">  Debts arising in respect of fee reduction payments not remitted—debt owed by service</w:t>
      </w:r>
      <w:bookmarkEnd w:id="364"/>
    </w:p>
    <w:p w:rsidR="00BF63B2" w:rsidRPr="00A16BD3" w:rsidRDefault="00BF63B2" w:rsidP="00BF63B2">
      <w:pPr>
        <w:pStyle w:val="subsection"/>
      </w:pPr>
      <w:r w:rsidRPr="00A16BD3">
        <w:tab/>
      </w:r>
      <w:r w:rsidRPr="00A16BD3">
        <w:tab/>
        <w:t>If an approved child care service does not remit to the Secretary an amount that the service is required to remit under section</w:t>
      </w:r>
      <w:r w:rsidR="00A16BD3">
        <w:t> </w:t>
      </w:r>
      <w:r w:rsidRPr="00A16BD3">
        <w:t>219QB (fee reductions that it is not reasonably practicable for the service to pass on), the amount is a debt due to the Commonwealth by the service.</w:t>
      </w:r>
    </w:p>
    <w:p w:rsidR="00F15C15" w:rsidRPr="00A16BD3" w:rsidRDefault="00F15C15" w:rsidP="00F15C15">
      <w:pPr>
        <w:pStyle w:val="ActHead5"/>
      </w:pPr>
      <w:bookmarkStart w:id="365" w:name="_Toc405819096"/>
      <w:r w:rsidRPr="002B53D7">
        <w:rPr>
          <w:rStyle w:val="CharSectno"/>
        </w:rPr>
        <w:t>71CB</w:t>
      </w:r>
      <w:r w:rsidRPr="00A16BD3">
        <w:t xml:space="preserve">  Debts arising in respect of child care rebate payment not remitted—debt owed by service</w:t>
      </w:r>
      <w:bookmarkEnd w:id="365"/>
    </w:p>
    <w:p w:rsidR="00F15C15" w:rsidRPr="00A16BD3" w:rsidRDefault="00F15C15" w:rsidP="00F15C15">
      <w:pPr>
        <w:pStyle w:val="subsection"/>
      </w:pPr>
      <w:r w:rsidRPr="00A16BD3">
        <w:tab/>
      </w:r>
      <w:r w:rsidRPr="00A16BD3">
        <w:tab/>
        <w:t>If an approved child care service does not remit to the Secretary an amount that the service is required to remit under section</w:t>
      </w:r>
      <w:r w:rsidR="00A16BD3">
        <w:t> </w:t>
      </w:r>
      <w:r w:rsidRPr="00A16BD3">
        <w:t>219QE (weekly payments of child care rebate that it is not reasonably practicable for the service to pass on), the amount is a debt due to the Commonwealth by the service.</w:t>
      </w:r>
    </w:p>
    <w:p w:rsidR="00F01773" w:rsidRPr="00A16BD3" w:rsidRDefault="00F01773" w:rsidP="00F01773">
      <w:pPr>
        <w:pStyle w:val="ActHead5"/>
      </w:pPr>
      <w:bookmarkStart w:id="366" w:name="_Toc405819097"/>
      <w:r w:rsidRPr="002B53D7">
        <w:rPr>
          <w:rStyle w:val="CharSectno"/>
        </w:rPr>
        <w:t>71D</w:t>
      </w:r>
      <w:r w:rsidRPr="00A16BD3">
        <w:rPr>
          <w:snapToGrid w:val="0"/>
          <w:lang w:eastAsia="en-US"/>
        </w:rPr>
        <w:t xml:space="preserve">  </w:t>
      </w:r>
      <w:r w:rsidRPr="00A16BD3">
        <w:t>Debt arising in respect of child care benefit where false or misleading statement by individual—debt owed by individual</w:t>
      </w:r>
      <w:bookmarkEnd w:id="366"/>
    </w:p>
    <w:p w:rsidR="00F01773" w:rsidRPr="00A16BD3" w:rsidRDefault="00F01773" w:rsidP="00F01773">
      <w:pPr>
        <w:pStyle w:val="SubsectionHead"/>
      </w:pPr>
      <w:r w:rsidRPr="00A16BD3">
        <w:rPr>
          <w:snapToGrid w:val="0"/>
          <w:lang w:eastAsia="en-US"/>
        </w:rPr>
        <w:t>Child care benefit paid to service because of false or misleading statement by individual</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lastRenderedPageBreak/>
        <w:tab/>
        <w:t>(a)</w:t>
      </w:r>
      <w:r w:rsidRPr="00A16BD3">
        <w:rPr>
          <w:snapToGrid w:val="0"/>
          <w:lang w:eastAsia="en-US"/>
        </w:rPr>
        <w:tab/>
        <w:t>an individual knowingly makes a false or misleading statement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approved child care service;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an officer; and</w:t>
      </w:r>
    </w:p>
    <w:p w:rsidR="00F01773" w:rsidRPr="00A16BD3" w:rsidRDefault="00F01773" w:rsidP="00F01773">
      <w:pPr>
        <w:pStyle w:val="paragraph"/>
        <w:rPr>
          <w:snapToGrid w:val="0"/>
          <w:lang w:eastAsia="en-US"/>
        </w:rPr>
      </w:pPr>
      <w:r w:rsidRPr="00A16BD3">
        <w:tab/>
        <w:t>(b)</w:t>
      </w:r>
      <w:r w:rsidRPr="00A16BD3">
        <w:tab/>
      </w:r>
      <w:r w:rsidRPr="00A16BD3">
        <w:rPr>
          <w:snapToGrid w:val="0"/>
          <w:lang w:eastAsia="en-US"/>
        </w:rPr>
        <w:t>because of the false or misleading statement, the service is:</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eligible under section</w:t>
      </w:r>
      <w:r w:rsidR="00A16BD3">
        <w:rPr>
          <w:snapToGrid w:val="0"/>
          <w:lang w:eastAsia="en-US"/>
        </w:rPr>
        <w:t> </w:t>
      </w:r>
      <w:r w:rsidRPr="00A16BD3">
        <w:rPr>
          <w:snapToGrid w:val="0"/>
          <w:lang w:eastAsia="en-US"/>
        </w:rPr>
        <w:t>47 of the Family Assistance Act in respect of the child and the session;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being so eligible, is entitled to an amount of child care benefit in respect of the child and the session;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to the service for a session of care provided by the service to a child who was in the care of the individual immediately before the session was provided;</w:t>
      </w:r>
    </w:p>
    <w:p w:rsidR="00F01773" w:rsidRPr="00A16BD3" w:rsidRDefault="00F01773" w:rsidP="00F01773">
      <w:pPr>
        <w:pStyle w:val="subsection2"/>
        <w:rPr>
          <w:snapToGrid w:val="0"/>
          <w:lang w:eastAsia="en-US"/>
        </w:rPr>
      </w:pPr>
      <w:r w:rsidRPr="00A16BD3">
        <w:rPr>
          <w:snapToGrid w:val="0"/>
          <w:lang w:eastAsia="en-US"/>
        </w:rPr>
        <w:t>the difference between the amount paid to the service and the amount that would have been paid if the individual had not made the statement is a debt due to the Commonwealth by the individual.</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For the purposes of </w:t>
      </w:r>
      <w:r w:rsidR="00A16BD3">
        <w:rPr>
          <w:snapToGrid w:val="0"/>
          <w:lang w:eastAsia="en-US"/>
        </w:rPr>
        <w:t>subsection (</w:t>
      </w:r>
      <w:r w:rsidRPr="00A16BD3">
        <w:rPr>
          <w:snapToGrid w:val="0"/>
          <w:lang w:eastAsia="en-US"/>
        </w:rPr>
        <w:t>1), the amount that would have been paid if the individual had not made the statement may be nil.</w:t>
      </w:r>
    </w:p>
    <w:p w:rsidR="00F01773" w:rsidRPr="00A16BD3" w:rsidRDefault="00F01773" w:rsidP="00F01773">
      <w:pPr>
        <w:pStyle w:val="SubsectionHead"/>
        <w:rPr>
          <w:snapToGrid w:val="0"/>
          <w:lang w:eastAsia="en-US"/>
        </w:rPr>
      </w:pPr>
      <w:r w:rsidRPr="00A16BD3">
        <w:rPr>
          <w:snapToGrid w:val="0"/>
          <w:lang w:eastAsia="en-US"/>
        </w:rPr>
        <w:t>Child care benefit, paid to individual who is conditionally eligible, following service’s certificate because of false or misleading statement by individual</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an individual knowingly makes a false or misleading statement to an approved child care service; and</w:t>
      </w:r>
    </w:p>
    <w:p w:rsidR="00F01773" w:rsidRPr="00A16BD3" w:rsidRDefault="00F01773" w:rsidP="00F01773">
      <w:pPr>
        <w:pStyle w:val="paragraph"/>
      </w:pPr>
      <w:r w:rsidRPr="00A16BD3">
        <w:tab/>
        <w:t>(b)</w:t>
      </w:r>
      <w:r w:rsidRPr="00A16BD3">
        <w:tab/>
        <w:t>the service, in reliance on the statement:</w:t>
      </w:r>
    </w:p>
    <w:p w:rsidR="00F01773" w:rsidRPr="00A16BD3" w:rsidRDefault="00F01773" w:rsidP="00F01773">
      <w:pPr>
        <w:pStyle w:val="paragraphsub"/>
      </w:pPr>
      <w:r w:rsidRPr="00A16BD3">
        <w:tab/>
        <w:t>(i)</w:t>
      </w:r>
      <w:r w:rsidRPr="00A16BD3">
        <w:tab/>
        <w:t>certifies a rate under subsection</w:t>
      </w:r>
      <w:r w:rsidR="00A16BD3">
        <w:t> </w:t>
      </w:r>
      <w:r w:rsidRPr="00A16BD3">
        <w:t>76(1) of the Family Assistance Act; or</w:t>
      </w:r>
    </w:p>
    <w:p w:rsidR="00F01773" w:rsidRPr="00A16BD3" w:rsidRDefault="00F01773" w:rsidP="00F01773">
      <w:pPr>
        <w:pStyle w:val="paragraphsub"/>
      </w:pPr>
      <w:r w:rsidRPr="00A16BD3">
        <w:tab/>
        <w:t>(ii)</w:t>
      </w:r>
      <w:r w:rsidRPr="00A16BD3">
        <w:tab/>
        <w:t>gives a certificate relating to a weekly limit of hours under subsection</w:t>
      </w:r>
      <w:r w:rsidR="00A16BD3">
        <w:t> </w:t>
      </w:r>
      <w:r w:rsidRPr="00A16BD3">
        <w:t>54(10), 55(6) or 56(3) of that Act; and</w:t>
      </w:r>
    </w:p>
    <w:p w:rsidR="00F01773" w:rsidRPr="00A16BD3" w:rsidRDefault="00F01773" w:rsidP="00F01773">
      <w:pPr>
        <w:pStyle w:val="paragraph"/>
      </w:pPr>
      <w:r w:rsidRPr="00A16BD3">
        <w:tab/>
        <w:t>(c)</w:t>
      </w:r>
      <w:r w:rsidRPr="00A16BD3">
        <w:tab/>
        <w:t>an amount of child care benefit is paid to the individual because of the certificate;</w:t>
      </w:r>
    </w:p>
    <w:p w:rsidR="00F01773" w:rsidRPr="00A16BD3" w:rsidRDefault="00F01773" w:rsidP="00F01773">
      <w:pPr>
        <w:pStyle w:val="subsection2"/>
      </w:pPr>
      <w:r w:rsidRPr="00A16BD3">
        <w:lastRenderedPageBreak/>
        <w:t>the difference between the amount paid to the individual and the amount that would have been paid if the individual had not made the statement is a debt due to the Commonwealth by the individual.</w:t>
      </w:r>
    </w:p>
    <w:p w:rsidR="00F01773" w:rsidRPr="00A16BD3" w:rsidRDefault="00F01773" w:rsidP="00F01773">
      <w:pPr>
        <w:pStyle w:val="ActHead5"/>
      </w:pPr>
      <w:bookmarkStart w:id="367" w:name="_Toc405819098"/>
      <w:r w:rsidRPr="002B53D7">
        <w:rPr>
          <w:rStyle w:val="CharSectno"/>
        </w:rPr>
        <w:t>71E</w:t>
      </w:r>
      <w:r w:rsidRPr="00A16BD3">
        <w:t xml:space="preserve">  Debt arising in respect of child care benefit when false or misleading statement etc. by service—debt owed by service</w:t>
      </w:r>
      <w:bookmarkEnd w:id="367"/>
    </w:p>
    <w:p w:rsidR="00F01773" w:rsidRPr="00A16BD3" w:rsidRDefault="00F01773" w:rsidP="00F01773">
      <w:pPr>
        <w:pStyle w:val="SubsectionHead"/>
      </w:pPr>
      <w:r w:rsidRPr="00A16BD3">
        <w:rPr>
          <w:snapToGrid w:val="0"/>
          <w:lang w:eastAsia="en-US"/>
        </w:rPr>
        <w:t>Child care benefit paid at rate certified by service because of false or misleading statement by service in certificate</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certifies a rate under section</w:t>
      </w:r>
      <w:r w:rsidR="00A16BD3">
        <w:rPr>
          <w:snapToGrid w:val="0"/>
          <w:lang w:eastAsia="en-US"/>
        </w:rPr>
        <w:t> </w:t>
      </w:r>
      <w:r w:rsidRPr="00A16BD3">
        <w:rPr>
          <w:snapToGrid w:val="0"/>
          <w:lang w:eastAsia="en-US"/>
        </w:rPr>
        <w:t>76 of the Family Assistance Act in relation to a session of care provided by the service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FTB child</w:t>
      </w:r>
      <w:r w:rsidR="008E278D" w:rsidRPr="00A16BD3">
        <w:t>, or a regular care child,</w:t>
      </w:r>
      <w:r w:rsidRPr="00A16BD3">
        <w:rPr>
          <w:snapToGrid w:val="0"/>
          <w:lang w:eastAsia="en-US"/>
        </w:rPr>
        <w:t xml:space="preserve"> of an individual, or the individual’s partner;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r>
      <w:r w:rsidRPr="00A16BD3">
        <w:t>a child who was in the care of an individual immediately before the session was provided;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service certifies the rate knowing that the reason for certifying the rate does not apply in respect of the child or the individual;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because of the certificate;</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certified the rate is a debt due to the Commonwealth by the service.</w:t>
      </w:r>
    </w:p>
    <w:p w:rsidR="00F01773" w:rsidRPr="00A16BD3" w:rsidRDefault="00F01773" w:rsidP="00F01773">
      <w:pPr>
        <w:pStyle w:val="SubsectionHead"/>
      </w:pPr>
      <w:r w:rsidRPr="00A16BD3">
        <w:t xml:space="preserve">Child care benefit paid following service’s certificate relating to weekly limit of hours made because of </w:t>
      </w:r>
      <w:r w:rsidRPr="00A16BD3">
        <w:rPr>
          <w:snapToGrid w:val="0"/>
          <w:lang w:eastAsia="en-US"/>
        </w:rPr>
        <w:t>false or misleading statement by service</w:t>
      </w:r>
      <w:r w:rsidRPr="00A16BD3">
        <w:t xml:space="preserve"> in certificate</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rPr>
          <w:snapToGrid w:val="0"/>
          <w:lang w:eastAsia="en-US"/>
        </w:rPr>
      </w:pPr>
      <w:r w:rsidRPr="00A16BD3">
        <w:tab/>
        <w:t>(a)</w:t>
      </w:r>
      <w:r w:rsidRPr="00A16BD3">
        <w:tab/>
      </w:r>
      <w:r w:rsidRPr="00A16BD3">
        <w:rPr>
          <w:snapToGrid w:val="0"/>
          <w:lang w:eastAsia="en-US"/>
        </w:rPr>
        <w:t>an approved child care service gives a certificate under subsection</w:t>
      </w:r>
      <w:r w:rsidR="00A16BD3">
        <w:rPr>
          <w:snapToGrid w:val="0"/>
          <w:lang w:eastAsia="en-US"/>
        </w:rPr>
        <w:t> </w:t>
      </w:r>
      <w:r w:rsidRPr="00A16BD3">
        <w:rPr>
          <w:snapToGrid w:val="0"/>
          <w:lang w:eastAsia="en-US"/>
        </w:rPr>
        <w:t xml:space="preserve">54(10), 55(6) or 56(3) or (4) of the Family </w:t>
      </w:r>
      <w:r w:rsidRPr="00A16BD3">
        <w:rPr>
          <w:snapToGrid w:val="0"/>
          <w:lang w:eastAsia="en-US"/>
        </w:rPr>
        <w:lastRenderedPageBreak/>
        <w:t>Assistance Act relating to a weekly limit of hours in sessions of care provided by the service to:</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an FTB child</w:t>
      </w:r>
      <w:r w:rsidR="00D666C5" w:rsidRPr="00A16BD3">
        <w:t>, or a regular care child,</w:t>
      </w:r>
      <w:r w:rsidRPr="00A16BD3">
        <w:rPr>
          <w:snapToGrid w:val="0"/>
          <w:lang w:eastAsia="en-US"/>
        </w:rPr>
        <w:t xml:space="preserve"> of an individual, or the individual’s partner;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r>
      <w:r w:rsidRPr="00A16BD3">
        <w:t>a child who was in the care of an individual immediately before the first session of care was provided; and</w:t>
      </w:r>
    </w:p>
    <w:p w:rsidR="00F01773" w:rsidRPr="00A16BD3" w:rsidRDefault="00F01773" w:rsidP="00F01773">
      <w:pPr>
        <w:pStyle w:val="paragraph"/>
      </w:pPr>
      <w:r w:rsidRPr="00A16BD3">
        <w:tab/>
        <w:t>(b)</w:t>
      </w:r>
      <w:r w:rsidRPr="00A16BD3">
        <w:tab/>
      </w:r>
      <w:r w:rsidRPr="00A16BD3">
        <w:rPr>
          <w:snapToGrid w:val="0"/>
          <w:lang w:eastAsia="en-US"/>
        </w:rPr>
        <w:t xml:space="preserve">the service gives the certificate knowing that the reason for giving the certificate </w:t>
      </w:r>
      <w:r w:rsidRPr="00A16BD3">
        <w:t>does not apply in respect of the child or the individual; and</w:t>
      </w:r>
    </w:p>
    <w:p w:rsidR="00F01773" w:rsidRPr="00A16BD3" w:rsidRDefault="00F01773" w:rsidP="00F01773">
      <w:pPr>
        <w:pStyle w:val="paragraph"/>
      </w:pPr>
      <w:r w:rsidRPr="00A16BD3">
        <w:rPr>
          <w:snapToGrid w:val="0"/>
          <w:lang w:eastAsia="en-US"/>
        </w:rPr>
        <w:tab/>
        <w:t>(c)</w:t>
      </w:r>
      <w:r w:rsidRPr="00A16BD3">
        <w:rPr>
          <w:snapToGrid w:val="0"/>
          <w:lang w:eastAsia="en-US"/>
        </w:rPr>
        <w:tab/>
      </w:r>
      <w:r w:rsidRPr="00A16BD3">
        <w:t>an amount of child care benefit is paid because of the certificate;</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given the certificate is a debt due to the Commonwealth by the service.</w:t>
      </w:r>
    </w:p>
    <w:p w:rsidR="00F01773" w:rsidRPr="00A16BD3" w:rsidRDefault="00F01773" w:rsidP="00F01773">
      <w:pPr>
        <w:pStyle w:val="SubsectionHead"/>
      </w:pPr>
      <w:r w:rsidRPr="00A16BD3">
        <w:t>Child care benefit paid at rate determined by Secretary because of false or misleading statement by service</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knowingly makes a false or misleading statement to an officer;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determination of rate is made by the Secretary under subsection</w:t>
      </w:r>
      <w:r w:rsidR="00A16BD3">
        <w:rPr>
          <w:snapToGrid w:val="0"/>
          <w:lang w:eastAsia="en-US"/>
        </w:rPr>
        <w:t> </w:t>
      </w:r>
      <w:r w:rsidRPr="00A16BD3">
        <w:rPr>
          <w:snapToGrid w:val="0"/>
          <w:lang w:eastAsia="en-US"/>
        </w:rPr>
        <w:t>81(2) or (3) of the Family Assistance Act in reliance on the statement;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an amount of child care benefit is paid because of the determination;</w:t>
      </w:r>
    </w:p>
    <w:p w:rsidR="00F01773" w:rsidRPr="00A16BD3" w:rsidRDefault="00F01773" w:rsidP="00F01773">
      <w:pPr>
        <w:pStyle w:val="subsection2"/>
        <w:rPr>
          <w:snapToGrid w:val="0"/>
          <w:lang w:eastAsia="en-US"/>
        </w:rPr>
      </w:pPr>
      <w:r w:rsidRPr="00A16BD3">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A16BD3" w:rsidRDefault="00F01773" w:rsidP="00F01773">
      <w:pPr>
        <w:pStyle w:val="SubsectionHead"/>
      </w:pPr>
      <w:r w:rsidRPr="00A16BD3">
        <w:lastRenderedPageBreak/>
        <w:t>Child care benefit paid following variation of determination of weekly limit of hours made because of service’s false or misleading statement by service</w:t>
      </w:r>
    </w:p>
    <w:p w:rsidR="00F01773" w:rsidRPr="00A16BD3" w:rsidRDefault="00F01773" w:rsidP="00F01773">
      <w:pPr>
        <w:pStyle w:val="subsection"/>
        <w:rPr>
          <w:snapToGrid w:val="0"/>
          <w:lang w:eastAsia="en-US"/>
        </w:rPr>
      </w:pPr>
      <w:r w:rsidRPr="00A16BD3">
        <w:tab/>
        <w:t>(4)</w:t>
      </w:r>
      <w:r w:rsidRPr="00A16BD3">
        <w:tab/>
      </w:r>
      <w:r w:rsidRPr="00A16BD3">
        <w:rPr>
          <w:snapToGrid w:val="0"/>
          <w:lang w:eastAsia="en-US"/>
        </w:rPr>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an approved child care service knowingly makes a false or misleading statement to an officer;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a variation of a determination of a weekly limit of hours is made by the Secretary under subsection</w:t>
      </w:r>
      <w:r w:rsidR="00A16BD3">
        <w:rPr>
          <w:snapToGrid w:val="0"/>
          <w:lang w:eastAsia="en-US"/>
        </w:rPr>
        <w:t> </w:t>
      </w:r>
      <w:r w:rsidRPr="00A16BD3">
        <w:rPr>
          <w:snapToGrid w:val="0"/>
          <w:lang w:eastAsia="en-US"/>
        </w:rPr>
        <w:t>64A(2), 64B(2) or 64C(2), in reliance on the statement;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an amount of child care benefit is paid because of the variation;</w:t>
      </w:r>
    </w:p>
    <w:p w:rsidR="00F01773" w:rsidRPr="00A16BD3" w:rsidRDefault="00F01773" w:rsidP="00F01773">
      <w:pPr>
        <w:pStyle w:val="subsection2"/>
        <w:rPr>
          <w:snapToGrid w:val="0"/>
          <w:lang w:eastAsia="en-US"/>
        </w:rPr>
      </w:pPr>
      <w:r w:rsidRPr="00A16BD3">
        <w:rPr>
          <w:snapToGrid w:val="0"/>
          <w:lang w:eastAsia="en-US"/>
        </w:rPr>
        <w:t>the difference between the amount paid and the amount that would have been paid if the service had not made the statement is a debt due to the Commonwealth by the service.</w:t>
      </w:r>
    </w:p>
    <w:p w:rsidR="00F01773" w:rsidRPr="00A16BD3" w:rsidRDefault="00F01773" w:rsidP="00F01773">
      <w:pPr>
        <w:pStyle w:val="SubsectionHead"/>
      </w:pPr>
      <w:r w:rsidRPr="00A16BD3">
        <w:t>Service eligible for child care benefit and service makes false or misleading statement as to eligibility</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an approved child care service is eligible for child care benefit under section</w:t>
      </w:r>
      <w:r w:rsidR="00A16BD3">
        <w:t> </w:t>
      </w:r>
      <w:r w:rsidRPr="00A16BD3">
        <w:t>47 of the Family Assistance Act for care provided by the service to a child at risk; and</w:t>
      </w:r>
    </w:p>
    <w:p w:rsidR="00F01773" w:rsidRPr="00A16BD3" w:rsidRDefault="00F01773" w:rsidP="00F01773">
      <w:pPr>
        <w:pStyle w:val="paragraph"/>
      </w:pPr>
      <w:r w:rsidRPr="00A16BD3">
        <w:tab/>
        <w:t>(b)</w:t>
      </w:r>
      <w:r w:rsidRPr="00A16BD3">
        <w:tab/>
        <w:t>the service is so eligible knowing that it does not, at the time the care is provided, believe the child to be at risk of serious abuse or neglect; and</w:t>
      </w:r>
    </w:p>
    <w:p w:rsidR="00F01773" w:rsidRPr="00A16BD3" w:rsidRDefault="00F01773" w:rsidP="00F01773">
      <w:pPr>
        <w:pStyle w:val="paragraph"/>
      </w:pPr>
      <w:r w:rsidRPr="00A16BD3">
        <w:tab/>
        <w:t>(c)</w:t>
      </w:r>
      <w:r w:rsidRPr="00A16BD3">
        <w:tab/>
        <w:t>a determination of entitlement to be paid child care benefit by fee reduction for care provided to the child has been made under section</w:t>
      </w:r>
      <w:r w:rsidR="00A16BD3">
        <w:t> </w:t>
      </w:r>
      <w:r w:rsidRPr="00A16BD3">
        <w:t>54B in respect of the service; and</w:t>
      </w:r>
    </w:p>
    <w:p w:rsidR="00F01773" w:rsidRPr="00A16BD3" w:rsidRDefault="00F01773" w:rsidP="00F01773">
      <w:pPr>
        <w:pStyle w:val="paragraph"/>
      </w:pPr>
      <w:r w:rsidRPr="00A16BD3">
        <w:tab/>
        <w:t>(d)</w:t>
      </w:r>
      <w:r w:rsidRPr="00A16BD3">
        <w:tab/>
        <w:t>an amount of child care benefit is paid because of the determination;</w:t>
      </w:r>
    </w:p>
    <w:p w:rsidR="00F01773" w:rsidRPr="00A16BD3" w:rsidRDefault="00F01773" w:rsidP="00F01773">
      <w:pPr>
        <w:pStyle w:val="subsection2"/>
        <w:rPr>
          <w:snapToGrid w:val="0"/>
          <w:lang w:eastAsia="en-US"/>
        </w:rPr>
      </w:pPr>
      <w:r w:rsidRPr="00A16BD3">
        <w:t xml:space="preserve">the difference between the amount paid and the amount that would have been paid if the service was not so eligible, </w:t>
      </w:r>
      <w:r w:rsidRPr="00A16BD3">
        <w:rPr>
          <w:snapToGrid w:val="0"/>
          <w:lang w:eastAsia="en-US"/>
        </w:rPr>
        <w:t>is a debt due to the Commonwealth by the service.</w:t>
      </w:r>
    </w:p>
    <w:p w:rsidR="00F01773" w:rsidRPr="00A16BD3" w:rsidRDefault="00F01773" w:rsidP="002B1B16">
      <w:pPr>
        <w:pStyle w:val="ActHead5"/>
      </w:pPr>
      <w:bookmarkStart w:id="368" w:name="_Toc405819099"/>
      <w:r w:rsidRPr="002B53D7">
        <w:rPr>
          <w:rStyle w:val="CharSectno"/>
        </w:rPr>
        <w:lastRenderedPageBreak/>
        <w:t>71F</w:t>
      </w:r>
      <w:r w:rsidRPr="00A16BD3">
        <w:t xml:space="preserve">  Debts arising under more than one provision</w:t>
      </w:r>
      <w:bookmarkEnd w:id="368"/>
    </w:p>
    <w:p w:rsidR="00F01773" w:rsidRPr="00A16BD3" w:rsidRDefault="00F01773" w:rsidP="002B1B16">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a debt is due to the Commonwealth by an individual under subsection</w:t>
      </w:r>
      <w:r w:rsidR="00A16BD3">
        <w:t> </w:t>
      </w:r>
      <w:r w:rsidRPr="00A16BD3">
        <w:t>71B(1) or section</w:t>
      </w:r>
      <w:r w:rsidR="00A16BD3">
        <w:t> </w:t>
      </w:r>
      <w:r w:rsidRPr="00A16BD3">
        <w:t>71C; and</w:t>
      </w:r>
    </w:p>
    <w:p w:rsidR="00F01773" w:rsidRPr="00A16BD3" w:rsidRDefault="00F01773" w:rsidP="00F01773">
      <w:pPr>
        <w:pStyle w:val="paragraph"/>
      </w:pPr>
      <w:r w:rsidRPr="00A16BD3">
        <w:tab/>
        <w:t>(b)</w:t>
      </w:r>
      <w:r w:rsidRPr="00A16BD3">
        <w:tab/>
        <w:t>part or all of the amount of the debt is attributable to a false or misleading statement etc. made by an approved child care service as referred to in section</w:t>
      </w:r>
      <w:r w:rsidR="00A16BD3">
        <w:t> </w:t>
      </w:r>
      <w:r w:rsidRPr="00A16BD3">
        <w:t>71E; and</w:t>
      </w:r>
    </w:p>
    <w:p w:rsidR="00F01773" w:rsidRPr="00A16BD3" w:rsidRDefault="00F01773" w:rsidP="00F01773">
      <w:pPr>
        <w:pStyle w:val="paragraph"/>
      </w:pPr>
      <w:r w:rsidRPr="00A16BD3">
        <w:tab/>
        <w:t>(c)</w:t>
      </w:r>
      <w:r w:rsidRPr="00A16BD3">
        <w:tab/>
        <w:t>a debt is due by the service to the Commonwealth under section</w:t>
      </w:r>
      <w:r w:rsidR="00A16BD3">
        <w:t> </w:t>
      </w:r>
      <w:r w:rsidRPr="00A16BD3">
        <w:t>71E in respect of the false or misleading statement etc.;</w:t>
      </w:r>
    </w:p>
    <w:p w:rsidR="00F01773" w:rsidRPr="00A16BD3" w:rsidRDefault="00F01773" w:rsidP="00F01773">
      <w:pPr>
        <w:pStyle w:val="subsection2"/>
      </w:pPr>
      <w:r w:rsidRPr="00A16BD3">
        <w:t>the amount of the debt due by the individual under subsection</w:t>
      </w:r>
      <w:r w:rsidR="00A16BD3">
        <w:t> </w:t>
      </w:r>
      <w:r w:rsidRPr="00A16BD3">
        <w:t>71B(1) or section</w:t>
      </w:r>
      <w:r w:rsidR="00A16BD3">
        <w:t> </w:t>
      </w:r>
      <w:r w:rsidRPr="00A16BD3">
        <w:t>71C that is also a debt owed by the service under section</w:t>
      </w:r>
      <w:r w:rsidR="00A16BD3">
        <w:t> </w:t>
      </w:r>
      <w:r w:rsidRPr="00A16BD3">
        <w:t>71E is, despite the operation of subsection</w:t>
      </w:r>
      <w:r w:rsidR="00A16BD3">
        <w:t> </w:t>
      </w:r>
      <w:r w:rsidRPr="00A16BD3">
        <w:t>71B(1) or section</w:t>
      </w:r>
      <w:r w:rsidR="00A16BD3">
        <w:t> </w:t>
      </w:r>
      <w:r w:rsidRPr="00A16BD3">
        <w:t>71C, not an amount of the debt owed by the individual.</w:t>
      </w:r>
    </w:p>
    <w:p w:rsidR="00F01773" w:rsidRPr="00A16BD3" w:rsidRDefault="00F01773" w:rsidP="00F01773">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a debt is due to the Commonwealth by an approved child care service under subsection</w:t>
      </w:r>
      <w:r w:rsidR="00A16BD3">
        <w:t> </w:t>
      </w:r>
      <w:r w:rsidRPr="00A16BD3">
        <w:t>71B(1) or section</w:t>
      </w:r>
      <w:r w:rsidR="00A16BD3">
        <w:t> </w:t>
      </w:r>
      <w:r w:rsidRPr="00A16BD3">
        <w:t>71C; and</w:t>
      </w:r>
    </w:p>
    <w:p w:rsidR="00F01773" w:rsidRPr="00A16BD3" w:rsidRDefault="00F01773" w:rsidP="00F01773">
      <w:pPr>
        <w:pStyle w:val="paragraph"/>
      </w:pPr>
      <w:r w:rsidRPr="00A16BD3">
        <w:tab/>
        <w:t>(b)</w:t>
      </w:r>
      <w:r w:rsidRPr="00A16BD3">
        <w:tab/>
        <w:t>part or all of the amount of the debt is attributable to a false or misleading statement by an individual as referred to in section</w:t>
      </w:r>
      <w:r w:rsidR="00A16BD3">
        <w:t> </w:t>
      </w:r>
      <w:r w:rsidRPr="00A16BD3">
        <w:t>71D; and</w:t>
      </w:r>
    </w:p>
    <w:p w:rsidR="00F01773" w:rsidRPr="00A16BD3" w:rsidRDefault="00F01773" w:rsidP="00F01773">
      <w:pPr>
        <w:pStyle w:val="paragraph"/>
      </w:pPr>
      <w:r w:rsidRPr="00A16BD3">
        <w:tab/>
        <w:t>(c)</w:t>
      </w:r>
      <w:r w:rsidRPr="00A16BD3">
        <w:tab/>
        <w:t>a debt is due by the individual to the Commonwealth under section</w:t>
      </w:r>
      <w:r w:rsidR="00A16BD3">
        <w:t> </w:t>
      </w:r>
      <w:r w:rsidRPr="00A16BD3">
        <w:t>71D in respect of the false or misleading statement;</w:t>
      </w:r>
    </w:p>
    <w:p w:rsidR="00F01773" w:rsidRPr="00A16BD3" w:rsidRDefault="00F01773" w:rsidP="00F01773">
      <w:pPr>
        <w:pStyle w:val="subsection2"/>
      </w:pPr>
      <w:r w:rsidRPr="00A16BD3">
        <w:t>the amount of the debt due by the service under subsection</w:t>
      </w:r>
      <w:r w:rsidR="00A16BD3">
        <w:t> </w:t>
      </w:r>
      <w:r w:rsidRPr="00A16BD3">
        <w:t>71B(1) or section</w:t>
      </w:r>
      <w:r w:rsidR="00A16BD3">
        <w:t> </w:t>
      </w:r>
      <w:r w:rsidRPr="00A16BD3">
        <w:t>71C that is also a debt owed by the individual under section</w:t>
      </w:r>
      <w:r w:rsidR="00A16BD3">
        <w:t> </w:t>
      </w:r>
      <w:r w:rsidRPr="00A16BD3">
        <w:t>71D is, despite the operation of subsection</w:t>
      </w:r>
      <w:r w:rsidR="00A16BD3">
        <w:t> </w:t>
      </w:r>
      <w:r w:rsidRPr="00A16BD3">
        <w:t>71B(1) or section</w:t>
      </w:r>
      <w:r w:rsidR="00A16BD3">
        <w:t> </w:t>
      </w:r>
      <w:r w:rsidRPr="00A16BD3">
        <w:t>71C, not an amount of the debt owed by the service.</w:t>
      </w:r>
    </w:p>
    <w:p w:rsidR="00A608B0" w:rsidRPr="00A16BD3" w:rsidRDefault="00A608B0" w:rsidP="00A608B0">
      <w:pPr>
        <w:pStyle w:val="ActHead5"/>
      </w:pPr>
      <w:bookmarkStart w:id="369" w:name="_Toc405819100"/>
      <w:r w:rsidRPr="002B53D7">
        <w:rPr>
          <w:rStyle w:val="CharSectno"/>
        </w:rPr>
        <w:t>71G</w:t>
      </w:r>
      <w:r w:rsidRPr="00A16BD3">
        <w:t xml:space="preserve">  </w:t>
      </w:r>
      <w:r w:rsidR="00F15C15" w:rsidRPr="00A16BD3">
        <w:t>Debts arising where child care services approval is suspended or cancelled—debt owed by service</w:t>
      </w:r>
      <w:bookmarkEnd w:id="369"/>
    </w:p>
    <w:p w:rsidR="00F15C15" w:rsidRPr="00A16BD3" w:rsidRDefault="00F15C15" w:rsidP="00F15C15">
      <w:pPr>
        <w:pStyle w:val="SubsectionHead"/>
      </w:pPr>
      <w:r w:rsidRPr="00A16BD3">
        <w:t>Child care benefit—fee reduction</w:t>
      </w:r>
    </w:p>
    <w:p w:rsidR="00A608B0" w:rsidRPr="00A16BD3" w:rsidRDefault="00A608B0" w:rsidP="00A608B0">
      <w:pPr>
        <w:pStyle w:val="subsection"/>
      </w:pPr>
      <w:r w:rsidRPr="00A16BD3">
        <w:tab/>
        <w:t>(1)</w:t>
      </w:r>
      <w:r w:rsidRPr="00A16BD3">
        <w:tab/>
        <w:t>If:</w:t>
      </w:r>
    </w:p>
    <w:p w:rsidR="00A608B0" w:rsidRPr="00A16BD3" w:rsidRDefault="00A608B0" w:rsidP="00A608B0">
      <w:pPr>
        <w:pStyle w:val="paragraph"/>
      </w:pPr>
      <w:r w:rsidRPr="00A16BD3">
        <w:lastRenderedPageBreak/>
        <w:tab/>
        <w:t>(a)</w:t>
      </w:r>
      <w:r w:rsidRPr="00A16BD3">
        <w:tab/>
        <w:t>either:</w:t>
      </w:r>
    </w:p>
    <w:p w:rsidR="00A608B0" w:rsidRPr="00A16BD3" w:rsidRDefault="00A608B0" w:rsidP="00A608B0">
      <w:pPr>
        <w:pStyle w:val="paragraphsub"/>
      </w:pPr>
      <w:r w:rsidRPr="00A16BD3">
        <w:tab/>
        <w:t>(i)</w:t>
      </w:r>
      <w:r w:rsidRPr="00A16BD3">
        <w:tab/>
        <w:t>an amount is paid under section</w:t>
      </w:r>
      <w:r w:rsidR="00A16BD3">
        <w:t> </w:t>
      </w:r>
      <w:r w:rsidRPr="00A16BD3">
        <w:t>219Q</w:t>
      </w:r>
      <w:r w:rsidR="004514D7" w:rsidRPr="00A16BD3">
        <w:t xml:space="preserve"> or subsection</w:t>
      </w:r>
      <w:r w:rsidR="00A16BD3">
        <w:t> </w:t>
      </w:r>
      <w:r w:rsidR="004514D7" w:rsidRPr="00A16BD3">
        <w:t>219Q</w:t>
      </w:r>
      <w:r w:rsidR="00753CFA" w:rsidRPr="00A16BD3">
        <w:t>A(</w:t>
      </w:r>
      <w:r w:rsidR="004514D7" w:rsidRPr="00A16BD3">
        <w:t>2)</w:t>
      </w:r>
      <w:r w:rsidRPr="00A16BD3">
        <w:t xml:space="preserve"> to a person that is an approved child care service (weekly fee reduction payments); or</w:t>
      </w:r>
    </w:p>
    <w:p w:rsidR="00F15C15" w:rsidRPr="00A16BD3" w:rsidRDefault="00F15C15" w:rsidP="00F15C15">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 219QD, 219RC or 219RE; and</w:t>
      </w:r>
    </w:p>
    <w:p w:rsidR="0014117C" w:rsidRPr="00A16BD3" w:rsidRDefault="0014117C" w:rsidP="0014117C">
      <w:pPr>
        <w:pStyle w:val="paragraph"/>
      </w:pPr>
      <w:r w:rsidRPr="00A16BD3">
        <w:tab/>
        <w:t>(b)</w:t>
      </w:r>
      <w:r w:rsidRPr="00A16BD3">
        <w:tab/>
        <w:t>the service’s approval is suspended or cancelled under this Act before a session of care in respect of which the payment was made;</w:t>
      </w:r>
    </w:p>
    <w:p w:rsidR="00A608B0" w:rsidRPr="00A16BD3" w:rsidRDefault="00A608B0" w:rsidP="00A608B0">
      <w:pPr>
        <w:pStyle w:val="subsection2"/>
      </w:pPr>
      <w:r w:rsidRPr="00A16BD3">
        <w:t>so much of the amount of the fee reduction paid as relates to that session of care is a debt due to the Commonwealth by the service immediately before its approval was suspended or cancelled.</w:t>
      </w:r>
    </w:p>
    <w:p w:rsidR="00A608B0" w:rsidRPr="00A16BD3" w:rsidRDefault="00A608B0" w:rsidP="00A608B0">
      <w:pPr>
        <w:pStyle w:val="subsection"/>
      </w:pPr>
      <w:r w:rsidRPr="00A16BD3">
        <w:tab/>
        <w:t>(2)</w:t>
      </w:r>
      <w:r w:rsidRPr="00A16BD3">
        <w:tab/>
        <w:t>If:</w:t>
      </w:r>
    </w:p>
    <w:p w:rsidR="00A608B0" w:rsidRPr="00A16BD3" w:rsidRDefault="00A608B0" w:rsidP="00A608B0">
      <w:pPr>
        <w:pStyle w:val="paragraph"/>
      </w:pPr>
      <w:r w:rsidRPr="00A16BD3">
        <w:tab/>
        <w:t>(a)</w:t>
      </w:r>
      <w:r w:rsidRPr="00A16BD3">
        <w:tab/>
        <w:t>an amount is required to be set off under subsection</w:t>
      </w:r>
      <w:r w:rsidR="00A16BD3">
        <w:t> </w:t>
      </w:r>
      <w:r w:rsidRPr="00A16BD3">
        <w:t>219Q</w:t>
      </w:r>
      <w:r w:rsidR="00753CFA" w:rsidRPr="00A16BD3">
        <w:t>A(</w:t>
      </w:r>
      <w:r w:rsidRPr="00A16BD3">
        <w:t>3) against the payment of another amount to a person that is an approved child care service (payment where recalculation reduces the amount of a fee reduction); and</w:t>
      </w:r>
    </w:p>
    <w:p w:rsidR="00A27CC1" w:rsidRPr="00A16BD3" w:rsidRDefault="00A27CC1" w:rsidP="00A27CC1">
      <w:pPr>
        <w:pStyle w:val="paragraph"/>
      </w:pPr>
      <w:r w:rsidRPr="00A16BD3">
        <w:tab/>
        <w:t>(b)</w:t>
      </w:r>
      <w:r w:rsidRPr="00A16BD3">
        <w:tab/>
        <w:t>the service’s approval is suspended or cancelled under this Act; and</w:t>
      </w:r>
    </w:p>
    <w:p w:rsidR="00A608B0" w:rsidRPr="00A16BD3" w:rsidRDefault="00A608B0" w:rsidP="00A608B0">
      <w:pPr>
        <w:pStyle w:val="paragraph"/>
      </w:pPr>
      <w:r w:rsidRPr="00A16BD3">
        <w:tab/>
        <w:t>(c)</w:t>
      </w:r>
      <w:r w:rsidRPr="00A16BD3">
        <w:tab/>
        <w:t>the amount has not already been set off against another amount under subsection</w:t>
      </w:r>
      <w:r w:rsidR="00A16BD3">
        <w:t> </w:t>
      </w:r>
      <w:r w:rsidRPr="00A16BD3">
        <w:t>219Q</w:t>
      </w:r>
      <w:r w:rsidR="00753CFA" w:rsidRPr="00A16BD3">
        <w:t>A(</w:t>
      </w:r>
      <w:r w:rsidRPr="00A16BD3">
        <w:t>3) by the day the service’s approval is suspended or cancelled;</w:t>
      </w:r>
    </w:p>
    <w:p w:rsidR="00A608B0" w:rsidRPr="00A16BD3" w:rsidRDefault="00A608B0" w:rsidP="00A608B0">
      <w:pPr>
        <w:pStyle w:val="subsection2"/>
      </w:pPr>
      <w:r w:rsidRPr="00A16BD3">
        <w:t>the amount is a debt due to the Commonwealth by the service immediately before its approval was suspended or cancelled.</w:t>
      </w:r>
    </w:p>
    <w:p w:rsidR="00F15C15" w:rsidRPr="00A16BD3" w:rsidRDefault="00F15C15" w:rsidP="00F15C15">
      <w:pPr>
        <w:pStyle w:val="SubsectionHead"/>
      </w:pPr>
      <w:r w:rsidRPr="00A16BD3">
        <w:t>Weekly payments of child care rebate</w:t>
      </w:r>
    </w:p>
    <w:p w:rsidR="00F15C15" w:rsidRPr="00A16BD3" w:rsidRDefault="00F15C15" w:rsidP="00F15C15">
      <w:pPr>
        <w:pStyle w:val="subsection"/>
      </w:pPr>
      <w:r w:rsidRPr="00A16BD3">
        <w:tab/>
        <w:t>(2A)</w:t>
      </w:r>
      <w:r w:rsidRPr="00A16BD3">
        <w:tab/>
        <w:t>If:</w:t>
      </w:r>
    </w:p>
    <w:p w:rsidR="00F15C15" w:rsidRPr="00A16BD3" w:rsidRDefault="00F15C15" w:rsidP="00F15C15">
      <w:pPr>
        <w:pStyle w:val="paragraph"/>
      </w:pPr>
      <w:r w:rsidRPr="00A16BD3">
        <w:tab/>
        <w:t>(a)</w:t>
      </w:r>
      <w:r w:rsidRPr="00A16BD3">
        <w:tab/>
        <w:t>either:</w:t>
      </w:r>
    </w:p>
    <w:p w:rsidR="00F15C15" w:rsidRPr="00A16BD3" w:rsidRDefault="00F15C15" w:rsidP="00F15C15">
      <w:pPr>
        <w:pStyle w:val="paragraphsub"/>
      </w:pPr>
      <w:r w:rsidRPr="00A16BD3">
        <w:tab/>
        <w:t>(i)</w:t>
      </w:r>
      <w:r w:rsidRPr="00A16BD3">
        <w:tab/>
        <w:t>an amount is paid under section</w:t>
      </w:r>
      <w:r w:rsidR="00A16BD3">
        <w:t> </w:t>
      </w:r>
      <w:r w:rsidRPr="00A16BD3">
        <w:t>219QC or subsection</w:t>
      </w:r>
      <w:r w:rsidR="00A16BD3">
        <w:t> </w:t>
      </w:r>
      <w:r w:rsidRPr="00A16BD3">
        <w:t>219Q</w:t>
      </w:r>
      <w:r w:rsidR="00753CFA" w:rsidRPr="00A16BD3">
        <w:t>D(</w:t>
      </w:r>
      <w:r w:rsidRPr="00A16BD3">
        <w:t>2) to a person that is an approved child care service (weekly payments of child care rebate); or</w:t>
      </w:r>
    </w:p>
    <w:p w:rsidR="00F15C15" w:rsidRPr="00A16BD3" w:rsidRDefault="00F15C15" w:rsidP="00F15C15">
      <w:pPr>
        <w:pStyle w:val="paragraphsub"/>
      </w:pPr>
      <w:r w:rsidRPr="00A16BD3">
        <w:lastRenderedPageBreak/>
        <w:tab/>
        <w:t>(ii)</w:t>
      </w:r>
      <w:r w:rsidRPr="00A16BD3">
        <w:tab/>
        <w:t>such an amount would be paid, but for a set off under subsection</w:t>
      </w:r>
      <w:r w:rsidR="00A16BD3">
        <w:t> </w:t>
      </w:r>
      <w:r w:rsidRPr="00A16BD3">
        <w:t>82(2) or section</w:t>
      </w:r>
      <w:r w:rsidR="00A16BD3">
        <w:t> </w:t>
      </w:r>
      <w:r w:rsidRPr="00A16BD3">
        <w:t>219QA, 219QD, 219RC or 219RE; and</w:t>
      </w:r>
    </w:p>
    <w:p w:rsidR="00F15C15" w:rsidRPr="00A16BD3" w:rsidRDefault="00F15C15" w:rsidP="00F15C15">
      <w:pPr>
        <w:pStyle w:val="paragraph"/>
      </w:pPr>
      <w:r w:rsidRPr="00A16BD3">
        <w:tab/>
        <w:t>(b)</w:t>
      </w:r>
      <w:r w:rsidRPr="00A16BD3">
        <w:tab/>
        <w:t>the service’s approval is suspended or cancelled under this Act before a period of care in respect of which the payment was made;</w:t>
      </w:r>
    </w:p>
    <w:p w:rsidR="00F15C15" w:rsidRPr="00A16BD3" w:rsidRDefault="00F15C15" w:rsidP="00F15C15">
      <w:pPr>
        <w:pStyle w:val="subsection2"/>
      </w:pPr>
      <w:r w:rsidRPr="00A16BD3">
        <w:t>so much of the amount of the child care rebate paid as relates to that period of care is a debt due to the Commonwealth by the service immediately before its approval was suspended or cancelled.</w:t>
      </w:r>
    </w:p>
    <w:p w:rsidR="00F15C15" w:rsidRPr="00A16BD3" w:rsidRDefault="00F15C15" w:rsidP="00F15C15">
      <w:pPr>
        <w:pStyle w:val="subsection"/>
      </w:pPr>
      <w:r w:rsidRPr="00A16BD3">
        <w:tab/>
        <w:t>(2B)</w:t>
      </w:r>
      <w:r w:rsidRPr="00A16BD3">
        <w:tab/>
        <w:t>If:</w:t>
      </w:r>
    </w:p>
    <w:p w:rsidR="00F15C15" w:rsidRPr="00A16BD3" w:rsidRDefault="00F15C15" w:rsidP="00F15C15">
      <w:pPr>
        <w:pStyle w:val="paragraph"/>
      </w:pPr>
      <w:r w:rsidRPr="00A16BD3">
        <w:tab/>
        <w:t>(a)</w:t>
      </w:r>
      <w:r w:rsidRPr="00A16BD3">
        <w:tab/>
        <w:t>an amount is required to be set off under subsection</w:t>
      </w:r>
      <w:r w:rsidR="00A16BD3">
        <w:t> </w:t>
      </w:r>
      <w:r w:rsidRPr="00A16BD3">
        <w:t>219Q</w:t>
      </w:r>
      <w:r w:rsidR="00753CFA" w:rsidRPr="00A16BD3">
        <w:t>D(</w:t>
      </w:r>
      <w:r w:rsidRPr="00A16BD3">
        <w:t>3) against the payment of another amount to a person that is an approved child care service (payment where recalculation reduces the amount of child care rebate); and</w:t>
      </w:r>
    </w:p>
    <w:p w:rsidR="00F15C15" w:rsidRPr="00A16BD3" w:rsidRDefault="00F15C15" w:rsidP="00F15C15">
      <w:pPr>
        <w:pStyle w:val="paragraph"/>
      </w:pPr>
      <w:r w:rsidRPr="00A16BD3">
        <w:tab/>
        <w:t>(b)</w:t>
      </w:r>
      <w:r w:rsidRPr="00A16BD3">
        <w:tab/>
        <w:t>the service’s approval is suspended or cancelled under this Act; and</w:t>
      </w:r>
    </w:p>
    <w:p w:rsidR="00F15C15" w:rsidRPr="00A16BD3" w:rsidRDefault="00F15C15" w:rsidP="00F15C15">
      <w:pPr>
        <w:pStyle w:val="paragraph"/>
      </w:pPr>
      <w:r w:rsidRPr="00A16BD3">
        <w:tab/>
        <w:t>(c)</w:t>
      </w:r>
      <w:r w:rsidRPr="00A16BD3">
        <w:tab/>
        <w:t>the amount has not already been set off against another amount under subsection</w:t>
      </w:r>
      <w:r w:rsidR="00A16BD3">
        <w:t> </w:t>
      </w:r>
      <w:r w:rsidRPr="00A16BD3">
        <w:t>219Q</w:t>
      </w:r>
      <w:r w:rsidR="00753CFA" w:rsidRPr="00A16BD3">
        <w:t>D(</w:t>
      </w:r>
      <w:r w:rsidRPr="00A16BD3">
        <w:t>3) by the day the service’s approval is suspended or cancelled;</w:t>
      </w:r>
    </w:p>
    <w:p w:rsidR="00F15C15" w:rsidRPr="00A16BD3" w:rsidRDefault="00F15C15" w:rsidP="00F15C15">
      <w:pPr>
        <w:pStyle w:val="subsection2"/>
      </w:pPr>
      <w:r w:rsidRPr="00A16BD3">
        <w:t>the amount is a debt due to the Commonwealth by the service immediately before its approval was suspended or cancelled.</w:t>
      </w:r>
    </w:p>
    <w:p w:rsidR="00F15C15" w:rsidRPr="00A16BD3" w:rsidRDefault="00F15C15" w:rsidP="00F15C15">
      <w:pPr>
        <w:pStyle w:val="SubsectionHead"/>
      </w:pPr>
      <w:r w:rsidRPr="00A16BD3">
        <w:t>Enrolment advances</w:t>
      </w:r>
    </w:p>
    <w:p w:rsidR="00A608B0" w:rsidRPr="00A16BD3" w:rsidRDefault="00A608B0" w:rsidP="00A608B0">
      <w:pPr>
        <w:pStyle w:val="subsection"/>
      </w:pPr>
      <w:r w:rsidRPr="00A16BD3">
        <w:tab/>
        <w:t>(3)</w:t>
      </w:r>
      <w:r w:rsidRPr="00A16BD3">
        <w:tab/>
        <w:t>If:</w:t>
      </w:r>
    </w:p>
    <w:p w:rsidR="00A608B0" w:rsidRPr="00A16BD3" w:rsidRDefault="00A608B0" w:rsidP="00A608B0">
      <w:pPr>
        <w:pStyle w:val="paragraph"/>
      </w:pPr>
      <w:r w:rsidRPr="00A16BD3">
        <w:tab/>
        <w:t>(a)</w:t>
      </w:r>
      <w:r w:rsidRPr="00A16BD3">
        <w:tab/>
        <w:t>either:</w:t>
      </w:r>
    </w:p>
    <w:p w:rsidR="00A608B0" w:rsidRPr="00A16BD3" w:rsidRDefault="00A608B0" w:rsidP="00A608B0">
      <w:pPr>
        <w:pStyle w:val="paragraphsub"/>
      </w:pPr>
      <w:r w:rsidRPr="00A16BD3">
        <w:tab/>
        <w:t>(i)</w:t>
      </w:r>
      <w:r w:rsidRPr="00A16BD3">
        <w:tab/>
        <w:t>an amount is paid under section</w:t>
      </w:r>
      <w:r w:rsidR="00A16BD3">
        <w:t> </w:t>
      </w:r>
      <w:r w:rsidRPr="00A16BD3">
        <w:t>219RA to an approved child care service (payment of enrolment advances); or</w:t>
      </w:r>
    </w:p>
    <w:p w:rsidR="00A608B0" w:rsidRPr="00A16BD3" w:rsidRDefault="00A608B0" w:rsidP="00A608B0">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w:t>
      </w:r>
      <w:r w:rsidR="001A6316" w:rsidRPr="00A16BD3">
        <w:t>, 219RC or 219RE</w:t>
      </w:r>
      <w:r w:rsidRPr="00A16BD3">
        <w:t>; and</w:t>
      </w:r>
    </w:p>
    <w:p w:rsidR="006D5BF5" w:rsidRPr="00A16BD3" w:rsidRDefault="006D5BF5" w:rsidP="006D5BF5">
      <w:pPr>
        <w:pStyle w:val="paragraph"/>
      </w:pPr>
      <w:r w:rsidRPr="00A16BD3">
        <w:tab/>
        <w:t>(b)</w:t>
      </w:r>
      <w:r w:rsidRPr="00A16BD3">
        <w:tab/>
        <w:t>the service’s approval is suspended or cancelled under this Act; and</w:t>
      </w:r>
    </w:p>
    <w:p w:rsidR="00A608B0" w:rsidRPr="00A16BD3" w:rsidRDefault="00A608B0" w:rsidP="00A608B0">
      <w:pPr>
        <w:pStyle w:val="paragraph"/>
      </w:pPr>
      <w:r w:rsidRPr="00A16BD3">
        <w:lastRenderedPageBreak/>
        <w:tab/>
        <w:t>(c)</w:t>
      </w:r>
      <w:r w:rsidRPr="00A16BD3">
        <w:tab/>
        <w:t>the amount has not already been set off against another amount under section</w:t>
      </w:r>
      <w:r w:rsidR="00A16BD3">
        <w:t> </w:t>
      </w:r>
      <w:r w:rsidRPr="00A16BD3">
        <w:t>219RC by the day the service’s approval is suspended or cancelled;</w:t>
      </w:r>
    </w:p>
    <w:p w:rsidR="00A608B0" w:rsidRPr="00A16BD3" w:rsidRDefault="00A608B0" w:rsidP="00A608B0">
      <w:pPr>
        <w:pStyle w:val="subsection2"/>
      </w:pPr>
      <w:r w:rsidRPr="00A16BD3">
        <w:t>the amount is a debt due to the Commonwealth by the service immediately before its approval was suspended or cancelled.</w:t>
      </w:r>
    </w:p>
    <w:p w:rsidR="00A608B0" w:rsidRPr="00A16BD3" w:rsidRDefault="00A608B0" w:rsidP="00A608B0">
      <w:pPr>
        <w:pStyle w:val="ActHead5"/>
      </w:pPr>
      <w:bookmarkStart w:id="370" w:name="_Toc405819101"/>
      <w:r w:rsidRPr="002B53D7">
        <w:rPr>
          <w:rStyle w:val="CharSectno"/>
        </w:rPr>
        <w:t>71GA</w:t>
      </w:r>
      <w:r w:rsidRPr="00A16BD3">
        <w:t xml:space="preserve">  Debt arising in respect of remittal of enrolment advances under paragraph</w:t>
      </w:r>
      <w:r w:rsidR="00A16BD3">
        <w:t> </w:t>
      </w:r>
      <w:r w:rsidRPr="00A16BD3">
        <w:t>200(1)(g)</w:t>
      </w:r>
      <w:bookmarkEnd w:id="370"/>
    </w:p>
    <w:p w:rsidR="00A608B0" w:rsidRPr="00A16BD3" w:rsidRDefault="00A608B0" w:rsidP="00A608B0">
      <w:pPr>
        <w:pStyle w:val="subsection"/>
      </w:pPr>
      <w:r w:rsidRPr="00A16BD3">
        <w:tab/>
      </w:r>
      <w:r w:rsidRPr="00A16BD3">
        <w:tab/>
        <w:t>If, under paragraph</w:t>
      </w:r>
      <w:r w:rsidR="00A16BD3">
        <w:t> </w:t>
      </w:r>
      <w:r w:rsidRPr="00A16BD3">
        <w:t>200(1)(g), the Secretary requires an approved child care service to remit enrolment advances paid to the service under section</w:t>
      </w:r>
      <w:r w:rsidR="00A16BD3">
        <w:t> </w:t>
      </w:r>
      <w:r w:rsidRPr="00A16BD3">
        <w:t>219RA, an amount equal to the advances that the service is required to remit is a debt due to the Commonwealth by the service.</w:t>
      </w:r>
    </w:p>
    <w:p w:rsidR="001A6316" w:rsidRPr="00A16BD3" w:rsidRDefault="001A6316" w:rsidP="001A6316">
      <w:pPr>
        <w:pStyle w:val="ActHead5"/>
      </w:pPr>
      <w:bookmarkStart w:id="371" w:name="_Toc405819102"/>
      <w:r w:rsidRPr="002B53D7">
        <w:rPr>
          <w:rStyle w:val="CharSectno"/>
        </w:rPr>
        <w:t>71GB</w:t>
      </w:r>
      <w:r w:rsidRPr="00A16BD3">
        <w:t xml:space="preserve">  Debts arising in respect of business continuity payments paid to service—debt owed by service</w:t>
      </w:r>
      <w:bookmarkEnd w:id="371"/>
    </w:p>
    <w:p w:rsidR="001A6316" w:rsidRPr="00A16BD3" w:rsidRDefault="001A6316" w:rsidP="001A6316">
      <w:pPr>
        <w:pStyle w:val="subsection"/>
      </w:pPr>
      <w:r w:rsidRPr="00A16BD3">
        <w:tab/>
        <w:t>(1)</w:t>
      </w:r>
      <w:r w:rsidRPr="00A16BD3">
        <w:tab/>
        <w:t>If:</w:t>
      </w:r>
    </w:p>
    <w:p w:rsidR="001A6316" w:rsidRPr="00A16BD3" w:rsidRDefault="001A6316" w:rsidP="001A6316">
      <w:pPr>
        <w:pStyle w:val="paragraph"/>
      </w:pPr>
      <w:r w:rsidRPr="00A16BD3">
        <w:tab/>
        <w:t>(a)</w:t>
      </w:r>
      <w:r w:rsidRPr="00A16BD3">
        <w:tab/>
        <w:t>an amount is paid to an approved child care service under section</w:t>
      </w:r>
      <w:r w:rsidR="00A16BD3">
        <w:t> </w:t>
      </w:r>
      <w:r w:rsidRPr="00A16BD3">
        <w:t>219RD (business continuity payments); and</w:t>
      </w:r>
    </w:p>
    <w:p w:rsidR="001A6316" w:rsidRPr="00A16BD3" w:rsidRDefault="001A6316" w:rsidP="001A6316">
      <w:pPr>
        <w:pStyle w:val="paragraph"/>
      </w:pPr>
      <w:r w:rsidRPr="00A16BD3">
        <w:tab/>
        <w:t>(b)</w:t>
      </w:r>
      <w:r w:rsidRPr="00A16BD3">
        <w:tab/>
        <w:t>the service’s approval is suspended or cancelled under this Act; and</w:t>
      </w:r>
    </w:p>
    <w:p w:rsidR="001A6316" w:rsidRPr="00A16BD3" w:rsidRDefault="001A6316" w:rsidP="001A6316">
      <w:pPr>
        <w:pStyle w:val="paragraph"/>
      </w:pPr>
      <w:r w:rsidRPr="00A16BD3">
        <w:tab/>
        <w:t>(c)</w:t>
      </w:r>
      <w:r w:rsidRPr="00A16BD3">
        <w:tab/>
        <w:t>the whole or a part of the amount has not already been set off against another amount under section</w:t>
      </w:r>
      <w:r w:rsidR="00A16BD3">
        <w:t> </w:t>
      </w:r>
      <w:r w:rsidRPr="00A16BD3">
        <w:t>219RE by the day the service’s approval is suspended or cancelled;</w:t>
      </w:r>
    </w:p>
    <w:p w:rsidR="001A6316" w:rsidRPr="00A16BD3" w:rsidRDefault="001A6316" w:rsidP="001A6316">
      <w:pPr>
        <w:pStyle w:val="subsection2"/>
      </w:pPr>
      <w:r w:rsidRPr="00A16BD3">
        <w:t>then that whole or part is a debt due to the Commonwealth by the service immediately before its approval was suspended or cancelled.</w:t>
      </w:r>
    </w:p>
    <w:p w:rsidR="001A6316" w:rsidRPr="00A16BD3" w:rsidRDefault="001A6316" w:rsidP="001A6316">
      <w:pPr>
        <w:pStyle w:val="subsection"/>
      </w:pPr>
      <w:r w:rsidRPr="00A16BD3">
        <w:tab/>
        <w:t>(2)</w:t>
      </w:r>
      <w:r w:rsidRPr="00A16BD3">
        <w:tab/>
        <w:t>Subject to subsection</w:t>
      </w:r>
      <w:r w:rsidR="00A16BD3">
        <w:t> </w:t>
      </w:r>
      <w:r w:rsidRPr="00A16BD3">
        <w:t>93A(5), if:</w:t>
      </w:r>
    </w:p>
    <w:p w:rsidR="001A6316" w:rsidRPr="00A16BD3" w:rsidRDefault="001A6316" w:rsidP="001A6316">
      <w:pPr>
        <w:pStyle w:val="paragraph"/>
      </w:pPr>
      <w:r w:rsidRPr="00A16BD3">
        <w:tab/>
        <w:t>(a)</w:t>
      </w:r>
      <w:r w:rsidRPr="00A16BD3">
        <w:tab/>
        <w:t>a payment under section</w:t>
      </w:r>
      <w:r w:rsidR="00A16BD3">
        <w:t> </w:t>
      </w:r>
      <w:r w:rsidRPr="00A16BD3">
        <w:t xml:space="preserve">219RD is made to a financial institution for the credit of an account kept with the institution (the </w:t>
      </w:r>
      <w:r w:rsidRPr="00A16BD3">
        <w:rPr>
          <w:b/>
          <w:i/>
        </w:rPr>
        <w:t>incorrect account</w:t>
      </w:r>
      <w:r w:rsidRPr="00A16BD3">
        <w:t>); and</w:t>
      </w:r>
    </w:p>
    <w:p w:rsidR="001A6316" w:rsidRPr="00A16BD3" w:rsidRDefault="001A6316" w:rsidP="001A6316">
      <w:pPr>
        <w:pStyle w:val="paragraph"/>
      </w:pPr>
      <w:r w:rsidRPr="00A16BD3">
        <w:tab/>
        <w:t>(b)</w:t>
      </w:r>
      <w:r w:rsidRPr="00A16BD3">
        <w:tab/>
        <w:t xml:space="preserve">the Secretary is satisfied that the amount paid to the institution was intended to be paid for the credit of an </w:t>
      </w:r>
      <w:r w:rsidRPr="00A16BD3">
        <w:lastRenderedPageBreak/>
        <w:t>account kept in the name of a person who was not the person or one of the persons in whose name or names the incorrect account was kept;</w:t>
      </w:r>
    </w:p>
    <w:p w:rsidR="001A6316" w:rsidRPr="00A16BD3" w:rsidRDefault="001A6316" w:rsidP="001A6316">
      <w:pPr>
        <w:pStyle w:val="subsection2"/>
      </w:pPr>
      <w:r w:rsidRPr="00A16BD3">
        <w:t>an amount equal to the amount of the payment made to the institution is a debt due to the Commonwealth by the person, or jointly and severally by the persons, in whose name or names the incorrect account was kept.</w:t>
      </w:r>
    </w:p>
    <w:p w:rsidR="00F01773" w:rsidRPr="00A16BD3" w:rsidRDefault="00F01773" w:rsidP="00F01773">
      <w:pPr>
        <w:pStyle w:val="ActHead5"/>
      </w:pPr>
      <w:bookmarkStart w:id="372" w:name="_Toc405819103"/>
      <w:r w:rsidRPr="002B53D7">
        <w:rPr>
          <w:rStyle w:val="CharSectno"/>
        </w:rPr>
        <w:t>71H</w:t>
      </w:r>
      <w:r w:rsidRPr="00A16BD3">
        <w:t xml:space="preserve">  Debts arising where reporting period limit is exceeded—debt owed by service</w:t>
      </w:r>
      <w:bookmarkEnd w:id="372"/>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approved child care service has, by certificates given under section</w:t>
      </w:r>
      <w:r w:rsidR="00A16BD3">
        <w:t> </w:t>
      </w:r>
      <w:r w:rsidRPr="00A16BD3">
        <w:t>76 of the Family Assistance Act, committed amounts of child care benefit in a reporting period; and</w:t>
      </w:r>
    </w:p>
    <w:p w:rsidR="00F01773" w:rsidRPr="00A16BD3" w:rsidRDefault="00F01773" w:rsidP="00F01773">
      <w:pPr>
        <w:pStyle w:val="paragraph"/>
      </w:pPr>
      <w:r w:rsidRPr="00A16BD3">
        <w:tab/>
        <w:t>(b)</w:t>
      </w:r>
      <w:r w:rsidRPr="00A16BD3">
        <w:tab/>
        <w:t>the total amount of child care benefit so committed by the service exceeds the reporting period limit for that reporting period (see section</w:t>
      </w:r>
      <w:r w:rsidR="00A16BD3">
        <w:t> </w:t>
      </w:r>
      <w:r w:rsidRPr="00A16BD3">
        <w:t>79 of the Family Assistance Act); and</w:t>
      </w:r>
    </w:p>
    <w:p w:rsidR="00F01773" w:rsidRPr="00A16BD3" w:rsidRDefault="00F01773" w:rsidP="00F01773">
      <w:pPr>
        <w:pStyle w:val="paragraph"/>
      </w:pPr>
      <w:r w:rsidRPr="00A16BD3">
        <w:tab/>
        <w:t>(c)</w:t>
      </w:r>
      <w:r w:rsidRPr="00A16BD3">
        <w:tab/>
        <w:t>the service gives, during that reporting period, a further certificate under section</w:t>
      </w:r>
      <w:r w:rsidR="00A16BD3">
        <w:t> </w:t>
      </w:r>
      <w:r w:rsidRPr="00A16BD3">
        <w:t>76 of the Family Assistance Act; and</w:t>
      </w:r>
    </w:p>
    <w:p w:rsidR="00F01773" w:rsidRPr="00A16BD3" w:rsidRDefault="00F01773" w:rsidP="00F01773">
      <w:pPr>
        <w:pStyle w:val="paragraph"/>
      </w:pPr>
      <w:r w:rsidRPr="00A16BD3">
        <w:tab/>
        <w:t>(d)</w:t>
      </w:r>
      <w:r w:rsidRPr="00A16BD3">
        <w:tab/>
        <w:t>an amount of child care benefit is paid because of that further certificate;</w:t>
      </w:r>
    </w:p>
    <w:p w:rsidR="00F01773" w:rsidRPr="00A16BD3" w:rsidRDefault="00F01773" w:rsidP="00F01773">
      <w:pPr>
        <w:pStyle w:val="subsection2"/>
      </w:pPr>
      <w:r w:rsidRPr="00A16BD3">
        <w:t>the difference between the amount paid and the amount that would have been paid if the service had not given the further certificate is a debt due to the Commonwealth by the service.</w:t>
      </w:r>
    </w:p>
    <w:p w:rsidR="00F01773" w:rsidRPr="00A16BD3" w:rsidRDefault="00F01773" w:rsidP="00F01773">
      <w:pPr>
        <w:pStyle w:val="ActHead5"/>
      </w:pPr>
      <w:bookmarkStart w:id="373" w:name="_Toc405819104"/>
      <w:r w:rsidRPr="002B53D7">
        <w:rPr>
          <w:rStyle w:val="CharSectno"/>
        </w:rPr>
        <w:t>71I</w:t>
      </w:r>
      <w:r w:rsidRPr="00A16BD3">
        <w:t xml:space="preserve">  Debts arising in respect of one</w:t>
      </w:r>
      <w:r w:rsidR="00A16BD3">
        <w:noBreakHyphen/>
      </w:r>
      <w:r w:rsidRPr="00A16BD3">
        <w:t>off payment to families</w:t>
      </w:r>
      <w:bookmarkEnd w:id="373"/>
    </w:p>
    <w:p w:rsidR="00F01773" w:rsidRPr="00A16BD3" w:rsidRDefault="00F01773" w:rsidP="00F01773">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a one</w:t>
      </w:r>
      <w:r w:rsidR="00A16BD3">
        <w:noBreakHyphen/>
      </w:r>
      <w:r w:rsidRPr="00A16BD3">
        <w:t xml:space="preserve">off payment to families (the </w:t>
      </w:r>
      <w:r w:rsidRPr="00A16BD3">
        <w:rPr>
          <w:b/>
          <w:i/>
        </w:rPr>
        <w:t>relevant payment</w:t>
      </w:r>
      <w:r w:rsidRPr="00A16BD3">
        <w:t>).</w:t>
      </w:r>
    </w:p>
    <w:p w:rsidR="00F01773" w:rsidRPr="00A16BD3" w:rsidRDefault="00F01773" w:rsidP="00F01773">
      <w:pPr>
        <w:pStyle w:val="SubsectionHead"/>
      </w:pPr>
      <w:r w:rsidRPr="00A16BD3">
        <w:t>What determinations are relevant?</w:t>
      </w:r>
    </w:p>
    <w:p w:rsidR="00F01773" w:rsidRPr="00A16BD3" w:rsidRDefault="00F01773" w:rsidP="00F01773">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F01773" w:rsidRPr="00A16BD3" w:rsidRDefault="00F01773" w:rsidP="00F01773">
      <w:pPr>
        <w:pStyle w:val="paragraph"/>
      </w:pPr>
      <w:r w:rsidRPr="00A16BD3">
        <w:lastRenderedPageBreak/>
        <w:tab/>
        <w:t>(a)</w:t>
      </w:r>
      <w:r w:rsidRPr="00A16BD3">
        <w:tab/>
        <w:t>if the relevant payment was made because, at that time, subsection</w:t>
      </w:r>
      <w:r w:rsidR="00A16BD3">
        <w:t> </w:t>
      </w:r>
      <w:r w:rsidRPr="00A16BD3">
        <w:t>86(2) of the Family Assistance Act applied to the recipient (whether or not it was also made because subsection</w:t>
      </w:r>
      <w:r w:rsidR="00A16BD3">
        <w:t> </w:t>
      </w:r>
      <w:r w:rsidRPr="00A16BD3">
        <w:t>86(3) of that Act also applied)—the determination referred to in paragraph</w:t>
      </w:r>
      <w:r w:rsidR="00A16BD3">
        <w:t> </w:t>
      </w:r>
      <w:r w:rsidRPr="00A16BD3">
        <w:t>86(2)(a) of the Family Assistance Act;</w:t>
      </w:r>
    </w:p>
    <w:p w:rsidR="00F01773" w:rsidRPr="00A16BD3" w:rsidRDefault="00F01773" w:rsidP="00F01773">
      <w:pPr>
        <w:pStyle w:val="paragraph"/>
      </w:pPr>
      <w:r w:rsidRPr="00A16BD3">
        <w:tab/>
        <w:t>(b)</w:t>
      </w:r>
      <w:r w:rsidRPr="00A16BD3">
        <w:tab/>
        <w:t>if the relevant payment was made because, at that time, subsection</w:t>
      </w:r>
      <w:r w:rsidR="00A16BD3">
        <w:t> </w:t>
      </w:r>
      <w:r w:rsidRPr="00A16BD3">
        <w:t>86(3) of the Family Assistance Act applied to the recipient (whether or not it was also made because subsection</w:t>
      </w:r>
      <w:r w:rsidR="00A16BD3">
        <w:t> </w:t>
      </w:r>
      <w:r w:rsidRPr="00A16BD3">
        <w:t>86(2) also applied)—a determination made under Part</w:t>
      </w:r>
      <w:r w:rsidR="00A16BD3">
        <w:t> </w:t>
      </w:r>
      <w:r w:rsidRPr="00A16BD3">
        <w:t xml:space="preserve">3 of the </w:t>
      </w:r>
      <w:r w:rsidRPr="00A16BD3">
        <w:rPr>
          <w:i/>
        </w:rPr>
        <w:t xml:space="preserve">Social Security (Administration) Act 1999 </w:t>
      </w:r>
      <w:r w:rsidRPr="00A16BD3">
        <w:t>because of which the, or an, instalment that satisfied paragraphs 86(3)(a), (b) and (c) of the Family Assistance Act was paid;</w:t>
      </w:r>
    </w:p>
    <w:p w:rsidR="00F01773" w:rsidRPr="00A16BD3" w:rsidRDefault="00F01773" w:rsidP="00F01773">
      <w:pPr>
        <w:pStyle w:val="paragraph"/>
      </w:pPr>
      <w:r w:rsidRPr="00A16BD3">
        <w:tab/>
        <w:t>(c)</w:t>
      </w:r>
      <w:r w:rsidRPr="00A16BD3">
        <w:tab/>
        <w:t>if the relevant payment was made because, at that time, subsection</w:t>
      </w:r>
      <w:r w:rsidR="00A16BD3">
        <w:t> </w:t>
      </w:r>
      <w:r w:rsidRPr="00A16BD3">
        <w:t>86(4) of the Family Assistance Act applied to the recipient—the determination referred to in paragraph</w:t>
      </w:r>
      <w:r w:rsidR="00A16BD3">
        <w:t> </w:t>
      </w:r>
      <w:r w:rsidRPr="00A16BD3">
        <w:t>86(4)(b) of the Family Assistance Act.</w:t>
      </w:r>
    </w:p>
    <w:p w:rsidR="00F01773" w:rsidRPr="00A16BD3" w:rsidRDefault="00F01773" w:rsidP="00F01773">
      <w:pPr>
        <w:pStyle w:val="SubsectionHead"/>
      </w:pPr>
      <w:r w:rsidRPr="00A16BD3">
        <w:t>Situation in which whole amount is a debt</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after the relevant payment was made to the recipient, a relevant determination in relation to the recipient, at least so far as it relates to:</w:t>
      </w:r>
    </w:p>
    <w:p w:rsidR="00F01773" w:rsidRPr="00A16BD3" w:rsidRDefault="00F01773" w:rsidP="00F01773">
      <w:pPr>
        <w:pStyle w:val="paragraphsub"/>
      </w:pPr>
      <w:r w:rsidRPr="00A16BD3">
        <w:tab/>
        <w:t>(i)</w:t>
      </w:r>
      <w:r w:rsidRPr="00A16BD3">
        <w:tab/>
        <w:t>11</w:t>
      </w:r>
      <w:r w:rsidR="00A16BD3">
        <w:t> </w:t>
      </w:r>
      <w:r w:rsidRPr="00A16BD3">
        <w:t xml:space="preserve">May 2004 (if the relevant determination is covered by </w:t>
      </w:r>
      <w:r w:rsidR="00A16BD3">
        <w:t>paragraph (</w:t>
      </w:r>
      <w:r w:rsidRPr="00A16BD3">
        <w:t>2)(a) or (b)); or</w:t>
      </w:r>
    </w:p>
    <w:p w:rsidR="00F01773" w:rsidRPr="00A16BD3" w:rsidRDefault="00F01773" w:rsidP="00F01773">
      <w:pPr>
        <w:pStyle w:val="paragraphsub"/>
      </w:pPr>
      <w:r w:rsidRPr="00A16BD3">
        <w:tab/>
        <w:t>(ii)</w:t>
      </w:r>
      <w:r w:rsidRPr="00A16BD3">
        <w:tab/>
        <w:t>all or part of the 2002</w:t>
      </w:r>
      <w:r w:rsidR="00A16BD3">
        <w:noBreakHyphen/>
      </w:r>
      <w:r w:rsidRPr="00A16BD3">
        <w:t xml:space="preserve">03 income year (if the relevant determination is covered by </w:t>
      </w:r>
      <w:r w:rsidR="00A16BD3">
        <w:t>paragraph (</w:t>
      </w:r>
      <w:r w:rsidRPr="00A16BD3">
        <w:t>2)(c));</w:t>
      </w:r>
    </w:p>
    <w:p w:rsidR="00F01773" w:rsidRPr="00A16BD3" w:rsidRDefault="00F01773" w:rsidP="00F01773">
      <w:pPr>
        <w:pStyle w:val="paragraph"/>
      </w:pPr>
      <w:r w:rsidRPr="00A16BD3">
        <w:tab/>
      </w:r>
      <w:r w:rsidRPr="00A16BD3">
        <w:tab/>
        <w:t>is or was (however described) changed, revoked, set aside, or superseded by another determination; and</w:t>
      </w:r>
    </w:p>
    <w:p w:rsidR="00F01773" w:rsidRPr="00A16BD3" w:rsidRDefault="00F01773" w:rsidP="00F01773">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16BD3" w:rsidRDefault="00F01773" w:rsidP="00F01773">
      <w:pPr>
        <w:pStyle w:val="paragraphsub"/>
      </w:pPr>
      <w:r w:rsidRPr="00A16BD3">
        <w:lastRenderedPageBreak/>
        <w:tab/>
        <w:t>(i)</w:t>
      </w:r>
      <w:r w:rsidRPr="00A16BD3">
        <w:tab/>
        <w:t xml:space="preserve">unless </w:t>
      </w:r>
      <w:r w:rsidR="00A16BD3">
        <w:t>subparagraph (</w:t>
      </w:r>
      <w:r w:rsidRPr="00A16BD3">
        <w:t>ii) applies—the recipient; or</w:t>
      </w:r>
    </w:p>
    <w:p w:rsidR="00F01773" w:rsidRPr="00A16BD3" w:rsidRDefault="00F01773" w:rsidP="00F01773">
      <w:pPr>
        <w:pStyle w:val="paragraphsub"/>
      </w:pPr>
      <w:r w:rsidRPr="00A16BD3">
        <w:tab/>
        <w:t>(ii)</w:t>
      </w:r>
      <w:r w:rsidRPr="00A16BD3">
        <w:tab/>
        <w:t xml:space="preserve">if the relevant determination is covered by </w:t>
      </w:r>
      <w:r w:rsidR="00A16BD3">
        <w:t>paragraph (</w:t>
      </w:r>
      <w:r w:rsidRPr="00A16BD3">
        <w:t>2)(b)—the other individual, or one of the other individuals, referred to in paragraph</w:t>
      </w:r>
      <w:r w:rsidR="00A16BD3">
        <w:t> </w:t>
      </w:r>
      <w:r w:rsidRPr="00A16BD3">
        <w:t>86(3)(b) of the Family Assistance Act; and</w:t>
      </w:r>
    </w:p>
    <w:p w:rsidR="00F01773" w:rsidRPr="00A16BD3" w:rsidRDefault="00F01773" w:rsidP="00F01773">
      <w:pPr>
        <w:pStyle w:val="paragraph"/>
      </w:pPr>
      <w:r w:rsidRPr="00A16BD3">
        <w:tab/>
        <w:t>(c)</w:t>
      </w:r>
      <w:r w:rsidRPr="00A16BD3">
        <w:tab/>
        <w:t>had the change, revocation, setting aside or superseding occurred on or before 11</w:t>
      </w:r>
      <w:r w:rsidR="00A16BD3">
        <w:t> </w:t>
      </w:r>
      <w:r w:rsidRPr="00A16BD3">
        <w:t>May 2004, the relevant payment would not have been made;</w:t>
      </w:r>
    </w:p>
    <w:p w:rsidR="00F01773" w:rsidRPr="00A16BD3" w:rsidRDefault="00F01773" w:rsidP="00F01773">
      <w:pPr>
        <w:pStyle w:val="subsection2"/>
      </w:pPr>
      <w:r w:rsidRPr="00A16BD3">
        <w:t>the amount of the relevant payment is a debt due to the Commonwealth by the recipient.</w:t>
      </w:r>
    </w:p>
    <w:p w:rsidR="00F01773" w:rsidRPr="00A16BD3" w:rsidRDefault="00F01773" w:rsidP="00F01773">
      <w:pPr>
        <w:pStyle w:val="SubsectionHead"/>
      </w:pPr>
      <w:r w:rsidRPr="00A16BD3">
        <w:t>Situation in which part of amount is a debt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after the relevant payment was made to the recipient, a relevant determination in relation to the recipient, at least so far as it relates to:</w:t>
      </w:r>
    </w:p>
    <w:p w:rsidR="00F01773" w:rsidRPr="00A16BD3" w:rsidRDefault="00F01773" w:rsidP="00F01773">
      <w:pPr>
        <w:pStyle w:val="paragraphsub"/>
      </w:pPr>
      <w:r w:rsidRPr="00A16BD3">
        <w:tab/>
        <w:t>(i)</w:t>
      </w:r>
      <w:r w:rsidRPr="00A16BD3">
        <w:tab/>
        <w:t>11</w:t>
      </w:r>
      <w:r w:rsidR="00A16BD3">
        <w:t> </w:t>
      </w:r>
      <w:r w:rsidRPr="00A16BD3">
        <w:t xml:space="preserve">May 2004 (if the relevant determination is covered by </w:t>
      </w:r>
      <w:r w:rsidR="00A16BD3">
        <w:t>paragraph (</w:t>
      </w:r>
      <w:r w:rsidRPr="00A16BD3">
        <w:t>2)(a) or (b)); or</w:t>
      </w:r>
    </w:p>
    <w:p w:rsidR="00F01773" w:rsidRPr="00A16BD3" w:rsidRDefault="00F01773" w:rsidP="00F01773">
      <w:pPr>
        <w:pStyle w:val="paragraphsub"/>
      </w:pPr>
      <w:r w:rsidRPr="00A16BD3">
        <w:tab/>
        <w:t>(ii)</w:t>
      </w:r>
      <w:r w:rsidRPr="00A16BD3">
        <w:tab/>
        <w:t>all or part of the 2002</w:t>
      </w:r>
      <w:r w:rsidR="00A16BD3">
        <w:noBreakHyphen/>
      </w:r>
      <w:r w:rsidRPr="00A16BD3">
        <w:t xml:space="preserve">03 income year (if the relevant determination was covered by </w:t>
      </w:r>
      <w:r w:rsidR="00A16BD3">
        <w:t>paragraph (</w:t>
      </w:r>
      <w:r w:rsidRPr="00A16BD3">
        <w:t>2)(c));</w:t>
      </w:r>
    </w:p>
    <w:p w:rsidR="00F01773" w:rsidRPr="00A16BD3" w:rsidRDefault="00F01773" w:rsidP="00F01773">
      <w:pPr>
        <w:pStyle w:val="paragraph"/>
      </w:pPr>
      <w:r w:rsidRPr="00A16BD3">
        <w:tab/>
      </w:r>
      <w:r w:rsidRPr="00A16BD3">
        <w:tab/>
        <w:t>is or was (however described) changed, revoked, set aside, or superseded by another determination; and</w:t>
      </w:r>
    </w:p>
    <w:p w:rsidR="00F01773" w:rsidRPr="00A16BD3" w:rsidRDefault="00F01773" w:rsidP="00F01773">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16BD3" w:rsidRDefault="00F01773" w:rsidP="00F01773">
      <w:pPr>
        <w:pStyle w:val="paragraphsub"/>
      </w:pPr>
      <w:r w:rsidRPr="00A16BD3">
        <w:tab/>
        <w:t>(i)</w:t>
      </w:r>
      <w:r w:rsidRPr="00A16BD3">
        <w:tab/>
        <w:t xml:space="preserve">unless </w:t>
      </w:r>
      <w:r w:rsidR="00A16BD3">
        <w:t>subparagraph (</w:t>
      </w:r>
      <w:r w:rsidRPr="00A16BD3">
        <w:t>ii) applies—the recipient; or</w:t>
      </w:r>
    </w:p>
    <w:p w:rsidR="00F01773" w:rsidRPr="00A16BD3" w:rsidRDefault="00F01773" w:rsidP="00F01773">
      <w:pPr>
        <w:pStyle w:val="paragraphsub"/>
      </w:pPr>
      <w:r w:rsidRPr="00A16BD3">
        <w:tab/>
        <w:t>(ii)</w:t>
      </w:r>
      <w:r w:rsidRPr="00A16BD3">
        <w:tab/>
        <w:t xml:space="preserve">if the relevant determination is covered by </w:t>
      </w:r>
      <w:r w:rsidR="00A16BD3">
        <w:t>paragraph (</w:t>
      </w:r>
      <w:r w:rsidRPr="00A16BD3">
        <w:t>2)(b)—the other individual, or one of the other individuals, referred to in paragraph</w:t>
      </w:r>
      <w:r w:rsidR="00A16BD3">
        <w:t> </w:t>
      </w:r>
      <w:r w:rsidRPr="00A16BD3">
        <w:t>86(3)(b) of the Family Assistance Act; and</w:t>
      </w:r>
    </w:p>
    <w:p w:rsidR="00F01773" w:rsidRPr="00A16BD3" w:rsidRDefault="00F01773" w:rsidP="00F01773">
      <w:pPr>
        <w:pStyle w:val="paragraph"/>
      </w:pPr>
      <w:r w:rsidRPr="00A16BD3">
        <w:tab/>
        <w:t>(c)</w:t>
      </w:r>
      <w:r w:rsidRPr="00A16BD3">
        <w:tab/>
        <w:t>had the change, revocation, setting aside or superseding occurred on or before 11</w:t>
      </w:r>
      <w:r w:rsidR="00A16BD3">
        <w:t> </w:t>
      </w:r>
      <w:r w:rsidRPr="00A16BD3">
        <w:t>May 2004, the amount of the relevant payment would have been reduced;</w:t>
      </w:r>
    </w:p>
    <w:p w:rsidR="00F01773" w:rsidRPr="00A16BD3" w:rsidRDefault="00F01773" w:rsidP="00F01773">
      <w:pPr>
        <w:pStyle w:val="subsection2"/>
      </w:pPr>
      <w:r w:rsidRPr="00A16BD3">
        <w:lastRenderedPageBreak/>
        <w:t>the amount by which the relevant payment would have been reduced is a debt due to the Commonwealth by the recipient.</w:t>
      </w:r>
    </w:p>
    <w:p w:rsidR="00773A21" w:rsidRPr="00A16BD3" w:rsidRDefault="00773A21" w:rsidP="00773A21">
      <w:pPr>
        <w:pStyle w:val="ActHead5"/>
      </w:pPr>
      <w:bookmarkStart w:id="374" w:name="_Toc405819105"/>
      <w:r w:rsidRPr="002B53D7">
        <w:rPr>
          <w:rStyle w:val="CharSectno"/>
        </w:rPr>
        <w:t>71J</w:t>
      </w:r>
      <w:r w:rsidRPr="00A16BD3">
        <w:t xml:space="preserve">  Debts arising in respect of economic security strategy payment to families</w:t>
      </w:r>
      <w:bookmarkEnd w:id="374"/>
    </w:p>
    <w:p w:rsidR="00773A21" w:rsidRPr="00A16BD3" w:rsidRDefault="00773A21" w:rsidP="00773A21">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 xml:space="preserve">an economic security strategy payment to families (the </w:t>
      </w:r>
      <w:r w:rsidRPr="00A16BD3">
        <w:rPr>
          <w:b/>
          <w:i/>
        </w:rPr>
        <w:t>relevant payment</w:t>
      </w:r>
      <w:r w:rsidRPr="00A16BD3">
        <w:t>).</w:t>
      </w:r>
    </w:p>
    <w:p w:rsidR="00773A21" w:rsidRPr="00A16BD3" w:rsidRDefault="00773A21" w:rsidP="00773A21">
      <w:pPr>
        <w:pStyle w:val="SubsectionHead"/>
      </w:pPr>
      <w:r w:rsidRPr="00A16BD3">
        <w:t>What determinations are relevant?</w:t>
      </w:r>
    </w:p>
    <w:p w:rsidR="00773A21" w:rsidRPr="00A16BD3" w:rsidRDefault="00773A21" w:rsidP="00773A21">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773A21" w:rsidRPr="00A16BD3" w:rsidRDefault="00773A21" w:rsidP="00773A21">
      <w:pPr>
        <w:pStyle w:val="paragraph"/>
      </w:pPr>
      <w:r w:rsidRPr="00A16BD3">
        <w:tab/>
        <w:t>(a)</w:t>
      </w:r>
      <w:r w:rsidRPr="00A16BD3">
        <w:tab/>
        <w:t>if the relevant payment was made because, at that time, subsection</w:t>
      </w:r>
      <w:r w:rsidR="00A16BD3">
        <w:t> </w:t>
      </w:r>
      <w:r w:rsidRPr="00A16BD3">
        <w:t>89(2) of the Family Assistance Act applied to the recipient—the determination referred to in paragraph</w:t>
      </w:r>
      <w:r w:rsidR="00A16BD3">
        <w:t> </w:t>
      </w:r>
      <w:r w:rsidRPr="00A16BD3">
        <w:t>89(2)(a) of that Act;</w:t>
      </w:r>
    </w:p>
    <w:p w:rsidR="00773A21" w:rsidRPr="00A16BD3" w:rsidRDefault="00773A21" w:rsidP="00773A21">
      <w:pPr>
        <w:pStyle w:val="paragraph"/>
      </w:pPr>
      <w:r w:rsidRPr="00A16BD3">
        <w:tab/>
        <w:t>(b)</w:t>
      </w:r>
      <w:r w:rsidRPr="00A16BD3">
        <w:tab/>
        <w:t>if the relevant payment was made because, at that time, subsection</w:t>
      </w:r>
      <w:r w:rsidR="00A16BD3">
        <w:t> </w:t>
      </w:r>
      <w:r w:rsidRPr="00A16BD3">
        <w:t>89(3) of the Family Assistance Act applied to the recipient—the determination referred to in paragraph</w:t>
      </w:r>
      <w:r w:rsidR="00A16BD3">
        <w:t> </w:t>
      </w:r>
      <w:r w:rsidRPr="00A16BD3">
        <w:t>89(3)(a) of that Act;</w:t>
      </w:r>
    </w:p>
    <w:p w:rsidR="00773A21" w:rsidRPr="00A16BD3" w:rsidRDefault="00773A21" w:rsidP="00773A21">
      <w:pPr>
        <w:pStyle w:val="paragraph"/>
      </w:pPr>
      <w:r w:rsidRPr="00A16BD3">
        <w:tab/>
        <w:t>(c)</w:t>
      </w:r>
      <w:r w:rsidRPr="00A16BD3">
        <w:tab/>
        <w:t>if the relevant payment was made because, at that time, subsection</w:t>
      </w:r>
      <w:r w:rsidR="00A16BD3">
        <w:t> </w:t>
      </w:r>
      <w:r w:rsidRPr="00A16BD3">
        <w:t>89(4) of the Family Assistance Act applied to the recipient—the determination referred to in paragraph</w:t>
      </w:r>
      <w:r w:rsidR="00A16BD3">
        <w:t> </w:t>
      </w:r>
      <w:r w:rsidRPr="00A16BD3">
        <w:t>89(4)(a) of that Act;</w:t>
      </w:r>
    </w:p>
    <w:p w:rsidR="00773A21" w:rsidRPr="00A16BD3" w:rsidRDefault="00773A21" w:rsidP="00773A21">
      <w:pPr>
        <w:pStyle w:val="paragraph"/>
      </w:pPr>
      <w:r w:rsidRPr="00A16BD3">
        <w:tab/>
        <w:t>(d)</w:t>
      </w:r>
      <w:r w:rsidRPr="00A16BD3">
        <w:tab/>
        <w:t>if the relevant payment was made because, at that time, subsection</w:t>
      </w:r>
      <w:r w:rsidR="00A16BD3">
        <w:t> </w:t>
      </w:r>
      <w:r w:rsidRPr="00A16BD3">
        <w:t>89(5) of the Family Assistance Act applied to the recipient—a determination made under Part</w:t>
      </w:r>
      <w:r w:rsidR="00A16BD3">
        <w:t> </w:t>
      </w:r>
      <w:r w:rsidRPr="00A16BD3">
        <w:t xml:space="preserve">3 of the </w:t>
      </w:r>
      <w:r w:rsidRPr="00A16BD3">
        <w:rPr>
          <w:i/>
        </w:rPr>
        <w:t xml:space="preserve">Social Security (Administration) Act 1999 </w:t>
      </w:r>
      <w:r w:rsidRPr="00A16BD3">
        <w:t>because of which the instalment that satisfied paragraphs 89(5)(a), (b) and (c) of the Family Assistance Act was paid;</w:t>
      </w:r>
    </w:p>
    <w:p w:rsidR="00773A21" w:rsidRPr="00A16BD3" w:rsidRDefault="00773A21" w:rsidP="00773A21">
      <w:pPr>
        <w:pStyle w:val="paragraph"/>
      </w:pPr>
      <w:r w:rsidRPr="00A16BD3">
        <w:tab/>
        <w:t>(e)</w:t>
      </w:r>
      <w:r w:rsidRPr="00A16BD3">
        <w:tab/>
        <w:t>if the relevant payment was made because, at that time, subsection</w:t>
      </w:r>
      <w:r w:rsidR="00A16BD3">
        <w:t> </w:t>
      </w:r>
      <w:r w:rsidRPr="00A16BD3">
        <w:t>89(6) of the Family Assistance Act applied to the recipient—a determination under the ABSTUDY Policy Manual because of which the whole or part of the instalment was paid in the circumstances described in that subsection;</w:t>
      </w:r>
    </w:p>
    <w:p w:rsidR="00773A21" w:rsidRPr="00A16BD3" w:rsidRDefault="00773A21" w:rsidP="00773A21">
      <w:pPr>
        <w:pStyle w:val="paragraph"/>
      </w:pPr>
      <w:r w:rsidRPr="00A16BD3">
        <w:lastRenderedPageBreak/>
        <w:tab/>
        <w:t>(f)</w:t>
      </w:r>
      <w:r w:rsidRPr="00A16BD3">
        <w:tab/>
        <w:t>if the relevant payment was made because, at that time, subsection</w:t>
      </w:r>
      <w:r w:rsidR="00A16BD3">
        <w:t> </w:t>
      </w:r>
      <w:r w:rsidRPr="00A16BD3">
        <w:t>89(7) of the Family Assistance Act applied to the recipient—a determination under the Veterans’ Children Education Scheme because of which the whole or part of the allowance was paid in the circumstances described in that subsection;</w:t>
      </w:r>
    </w:p>
    <w:p w:rsidR="00773A21" w:rsidRPr="00A16BD3" w:rsidRDefault="00773A21" w:rsidP="00773A21">
      <w:pPr>
        <w:pStyle w:val="paragraph"/>
      </w:pPr>
      <w:r w:rsidRPr="00A16BD3">
        <w:tab/>
        <w:t>(g)</w:t>
      </w:r>
      <w:r w:rsidRPr="00A16BD3">
        <w:tab/>
        <w:t>if the relevant payment was made because, at that time, subsection</w:t>
      </w:r>
      <w:r w:rsidR="00A16BD3">
        <w:t> </w:t>
      </w:r>
      <w:r w:rsidRPr="00A16BD3">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16BD3" w:rsidRDefault="00773A21" w:rsidP="00773A21">
      <w:pPr>
        <w:pStyle w:val="paragraph"/>
      </w:pPr>
      <w:r w:rsidRPr="00A16BD3">
        <w:tab/>
        <w:t>(h)</w:t>
      </w:r>
      <w:r w:rsidRPr="00A16BD3">
        <w:tab/>
        <w:t>if the relevant payment was made because, at that time, subsection</w:t>
      </w:r>
      <w:r w:rsidR="00A16BD3">
        <w:t> </w:t>
      </w:r>
      <w:r w:rsidRPr="00A16BD3">
        <w:t>93(2) of the Family Assistance Act applied to the recipient—a determination made under Part</w:t>
      </w:r>
      <w:r w:rsidR="00A16BD3">
        <w:t> </w:t>
      </w:r>
      <w:r w:rsidRPr="00A16BD3">
        <w:t xml:space="preserve">3 of the </w:t>
      </w:r>
      <w:r w:rsidRPr="00A16BD3">
        <w:rPr>
          <w:i/>
        </w:rPr>
        <w:t xml:space="preserve">Social Security (Administration) Act 1999 </w:t>
      </w:r>
      <w:r w:rsidRPr="00A16BD3">
        <w:t>because of which the instalment that satisfied paragraphs 93(2)(a) and (b) of the Family Assistance Act was paid;</w:t>
      </w:r>
    </w:p>
    <w:p w:rsidR="00773A21" w:rsidRPr="00A16BD3" w:rsidRDefault="00773A21" w:rsidP="00773A21">
      <w:pPr>
        <w:pStyle w:val="paragraph"/>
      </w:pPr>
      <w:r w:rsidRPr="00A16BD3">
        <w:tab/>
        <w:t>(i)</w:t>
      </w:r>
      <w:r w:rsidRPr="00A16BD3">
        <w:tab/>
        <w:t>if the relevant payment was made because, at that time, subsection</w:t>
      </w:r>
      <w:r w:rsidR="00A16BD3">
        <w:t> </w:t>
      </w:r>
      <w:r w:rsidRPr="00A16BD3">
        <w:t>93(3) of the Family Assistance Act applied to the recipient—a determination under the ABSTUDY Policy Manual because of which the whole or part of the instalment was paid in the circumstances described in that subsection;</w:t>
      </w:r>
    </w:p>
    <w:p w:rsidR="00773A21" w:rsidRPr="00A16BD3" w:rsidRDefault="00773A21" w:rsidP="00773A21">
      <w:pPr>
        <w:pStyle w:val="paragraph"/>
      </w:pPr>
      <w:r w:rsidRPr="00A16BD3">
        <w:tab/>
        <w:t>(j)</w:t>
      </w:r>
      <w:r w:rsidRPr="00A16BD3">
        <w:tab/>
        <w:t>if the relevant payment was made because, at that time, subsection</w:t>
      </w:r>
      <w:r w:rsidR="00A16BD3">
        <w:t> </w:t>
      </w:r>
      <w:r w:rsidRPr="00A16BD3">
        <w:t>93(4) of the Family Assistance Act applied to the recipient—a determination under the Veterans’ Children Education Scheme because of which the allowance was paid in the circumstances described in that subsection;</w:t>
      </w:r>
    </w:p>
    <w:p w:rsidR="00773A21" w:rsidRPr="00A16BD3" w:rsidRDefault="00773A21" w:rsidP="00773A21">
      <w:pPr>
        <w:pStyle w:val="paragraph"/>
      </w:pPr>
      <w:r w:rsidRPr="00A16BD3">
        <w:tab/>
        <w:t>(k)</w:t>
      </w:r>
      <w:r w:rsidRPr="00A16BD3">
        <w:tab/>
        <w:t>if the relevant payment was made because, at that time, subsection</w:t>
      </w:r>
      <w:r w:rsidR="00A16BD3">
        <w:t> </w:t>
      </w:r>
      <w:r w:rsidRPr="00A16BD3">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16BD3" w:rsidRDefault="00773A21" w:rsidP="00773A21">
      <w:pPr>
        <w:pStyle w:val="SubsectionHead"/>
      </w:pPr>
      <w:r w:rsidRPr="00A16BD3">
        <w:lastRenderedPageBreak/>
        <w:t>Situation in which whole amount is a debt</w:t>
      </w:r>
    </w:p>
    <w:p w:rsidR="00773A21" w:rsidRPr="00A16BD3" w:rsidRDefault="00773A21" w:rsidP="00773A21">
      <w:pPr>
        <w:pStyle w:val="subsection"/>
      </w:pPr>
      <w:r w:rsidRPr="00A16BD3">
        <w:tab/>
        <w:t>(3)</w:t>
      </w:r>
      <w:r w:rsidRPr="00A16BD3">
        <w:tab/>
        <w:t>If:</w:t>
      </w:r>
    </w:p>
    <w:p w:rsidR="00773A21" w:rsidRPr="00A16BD3" w:rsidRDefault="00773A21" w:rsidP="00773A21">
      <w:pPr>
        <w:pStyle w:val="paragraph"/>
      </w:pPr>
      <w:r w:rsidRPr="00A16BD3">
        <w:tab/>
        <w:t>(a)</w:t>
      </w:r>
      <w:r w:rsidRPr="00A16BD3">
        <w:tab/>
        <w:t>after the relevant payment was made to the recipient, a relevant determination in relation to the recipient, at least so far as it relates to 14</w:t>
      </w:r>
      <w:r w:rsidR="00A16BD3">
        <w:t> </w:t>
      </w:r>
      <w:r w:rsidRPr="00A16BD3">
        <w:t>October 2008, is or was (however described) changed, revoked, set aside, or superseded by another determination; and</w:t>
      </w:r>
    </w:p>
    <w:p w:rsidR="00773A21" w:rsidRPr="00A16BD3" w:rsidRDefault="00773A21" w:rsidP="00773A21">
      <w:pPr>
        <w:pStyle w:val="paragraph"/>
      </w:pPr>
      <w:r w:rsidRPr="00A16BD3">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16BD3" w:rsidRDefault="00773A21" w:rsidP="00773A21">
      <w:pPr>
        <w:pStyle w:val="paragraphsub"/>
      </w:pPr>
      <w:r w:rsidRPr="00A16BD3">
        <w:tab/>
        <w:t>(i)</w:t>
      </w:r>
      <w:r w:rsidRPr="00A16BD3">
        <w:tab/>
        <w:t xml:space="preserve">unless </w:t>
      </w:r>
      <w:r w:rsidR="00A16BD3">
        <w:t>subparagraph (</w:t>
      </w:r>
      <w:r w:rsidRPr="00A16BD3">
        <w:t>ii) or (iii) applies—the recipient;</w:t>
      </w:r>
    </w:p>
    <w:p w:rsidR="00773A21" w:rsidRPr="00A16BD3" w:rsidRDefault="00773A21" w:rsidP="00773A21">
      <w:pPr>
        <w:pStyle w:val="paragraphsub"/>
      </w:pPr>
      <w:r w:rsidRPr="00A16BD3">
        <w:tab/>
        <w:t>(ii)</w:t>
      </w:r>
      <w:r w:rsidRPr="00A16BD3">
        <w:tab/>
        <w:t xml:space="preserve">if the relevant determination is covered by </w:t>
      </w:r>
      <w:r w:rsidR="00A16BD3">
        <w:t>paragraph (</w:t>
      </w:r>
      <w:r w:rsidRPr="00A16BD3">
        <w:t>2)(d)—the recipient or the other individual, or one of the other individuals, covered by paragraph</w:t>
      </w:r>
      <w:r w:rsidR="00A16BD3">
        <w:t> </w:t>
      </w:r>
      <w:r w:rsidRPr="00A16BD3">
        <w:t>89(5)(b) of the Family Assistance Act;</w:t>
      </w:r>
    </w:p>
    <w:p w:rsidR="00773A21" w:rsidRPr="00A16BD3" w:rsidRDefault="00773A21" w:rsidP="00773A21">
      <w:pPr>
        <w:pStyle w:val="paragraphsub"/>
      </w:pPr>
      <w:r w:rsidRPr="00A16BD3">
        <w:tab/>
        <w:t>(iii)</w:t>
      </w:r>
      <w:r w:rsidRPr="00A16BD3">
        <w:tab/>
        <w:t xml:space="preserve">if the relevant determination is covered by </w:t>
      </w:r>
      <w:r w:rsidR="00A16BD3">
        <w:t>paragraph (</w:t>
      </w:r>
      <w:r w:rsidRPr="00A16BD3">
        <w:t>2)(e), (f) or (g)—the recipient or the student, or one of the students, covered by paragraph</w:t>
      </w:r>
      <w:r w:rsidR="00A16BD3">
        <w:t> </w:t>
      </w:r>
      <w:r w:rsidRPr="00A16BD3">
        <w:t>89(6)(a), (7)(a) or (8)(a) of the Family Assistance Act; and</w:t>
      </w:r>
    </w:p>
    <w:p w:rsidR="00773A21" w:rsidRPr="00A16BD3" w:rsidRDefault="00773A21" w:rsidP="00773A21">
      <w:pPr>
        <w:pStyle w:val="paragraph"/>
      </w:pPr>
      <w:r w:rsidRPr="00A16BD3">
        <w:tab/>
        <w:t>(c)</w:t>
      </w:r>
      <w:r w:rsidRPr="00A16BD3">
        <w:tab/>
        <w:t>had the change, revocation, setting aside or superseding occurred on or before 14</w:t>
      </w:r>
      <w:r w:rsidR="00A16BD3">
        <w:t> </w:t>
      </w:r>
      <w:r w:rsidRPr="00A16BD3">
        <w:t>October 2008, the relevant payment would not have been made;</w:t>
      </w:r>
    </w:p>
    <w:p w:rsidR="00773A21" w:rsidRPr="00A16BD3" w:rsidRDefault="00773A21" w:rsidP="00773A21">
      <w:pPr>
        <w:pStyle w:val="subsection2"/>
      </w:pPr>
      <w:r w:rsidRPr="00A16BD3">
        <w:t>the amount of the relevant payment is a debt due to the Commonwealth by the recipient.</w:t>
      </w:r>
    </w:p>
    <w:p w:rsidR="00773A21" w:rsidRPr="00A16BD3" w:rsidRDefault="00773A21" w:rsidP="00773A21">
      <w:pPr>
        <w:pStyle w:val="SubsectionHead"/>
      </w:pPr>
      <w:r w:rsidRPr="00A16BD3">
        <w:t>Situation in which part of amount is a debt</w:t>
      </w:r>
    </w:p>
    <w:p w:rsidR="00773A21" w:rsidRPr="00A16BD3" w:rsidRDefault="00773A21" w:rsidP="00773A21">
      <w:pPr>
        <w:pStyle w:val="subsection"/>
      </w:pPr>
      <w:r w:rsidRPr="00A16BD3">
        <w:tab/>
        <w:t>(4)</w:t>
      </w:r>
      <w:r w:rsidRPr="00A16BD3">
        <w:tab/>
        <w:t>If:</w:t>
      </w:r>
    </w:p>
    <w:p w:rsidR="00773A21" w:rsidRPr="00A16BD3" w:rsidRDefault="00773A21" w:rsidP="00773A21">
      <w:pPr>
        <w:pStyle w:val="paragraph"/>
      </w:pPr>
      <w:r w:rsidRPr="00A16BD3">
        <w:tab/>
        <w:t>(a)</w:t>
      </w:r>
      <w:r w:rsidRPr="00A16BD3">
        <w:tab/>
        <w:t>after the relevant payment was made to the recipient, a relevant determination in relation to the recipient, at least so far as it relates to 14</w:t>
      </w:r>
      <w:r w:rsidR="00A16BD3">
        <w:t> </w:t>
      </w:r>
      <w:r w:rsidRPr="00A16BD3">
        <w:t>October 2008, is or was (however described) changed, revoked, set aside, or superseded by another determination; and</w:t>
      </w:r>
    </w:p>
    <w:p w:rsidR="00773A21" w:rsidRPr="00A16BD3" w:rsidRDefault="00773A21" w:rsidP="00773A21">
      <w:pPr>
        <w:pStyle w:val="paragraph"/>
      </w:pPr>
      <w:r w:rsidRPr="00A16BD3">
        <w:lastRenderedPageBreak/>
        <w:tab/>
        <w:t>(b)</w:t>
      </w:r>
      <w:r w:rsidRPr="00A16BD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16BD3" w:rsidRDefault="00773A21" w:rsidP="00773A21">
      <w:pPr>
        <w:pStyle w:val="paragraphsub"/>
      </w:pPr>
      <w:r w:rsidRPr="00A16BD3">
        <w:tab/>
        <w:t>(i)</w:t>
      </w:r>
      <w:r w:rsidRPr="00A16BD3">
        <w:tab/>
        <w:t xml:space="preserve">unless </w:t>
      </w:r>
      <w:r w:rsidR="00A16BD3">
        <w:t>subparagraph (</w:t>
      </w:r>
      <w:r w:rsidRPr="00A16BD3">
        <w:t>ii) or (iii) applies—the recipient;</w:t>
      </w:r>
    </w:p>
    <w:p w:rsidR="00773A21" w:rsidRPr="00A16BD3" w:rsidRDefault="00773A21" w:rsidP="00773A21">
      <w:pPr>
        <w:pStyle w:val="paragraphsub"/>
      </w:pPr>
      <w:r w:rsidRPr="00A16BD3">
        <w:tab/>
        <w:t>(ii)</w:t>
      </w:r>
      <w:r w:rsidRPr="00A16BD3">
        <w:tab/>
        <w:t xml:space="preserve">if the relevant determination is covered by </w:t>
      </w:r>
      <w:r w:rsidR="00A16BD3">
        <w:t>paragraph (</w:t>
      </w:r>
      <w:r w:rsidRPr="00A16BD3">
        <w:t>2)(d)—the recipient or the other individual, or one of the other individuals, covered by paragraph</w:t>
      </w:r>
      <w:r w:rsidR="00A16BD3">
        <w:t> </w:t>
      </w:r>
      <w:r w:rsidRPr="00A16BD3">
        <w:t>89(5)(b) of the Family Assistance Act;</w:t>
      </w:r>
    </w:p>
    <w:p w:rsidR="00773A21" w:rsidRPr="00A16BD3" w:rsidRDefault="00773A21" w:rsidP="00773A21">
      <w:pPr>
        <w:pStyle w:val="paragraphsub"/>
      </w:pPr>
      <w:r w:rsidRPr="00A16BD3">
        <w:tab/>
        <w:t>(iii)</w:t>
      </w:r>
      <w:r w:rsidRPr="00A16BD3">
        <w:tab/>
        <w:t xml:space="preserve">if the relevant determination is covered by </w:t>
      </w:r>
      <w:r w:rsidR="00A16BD3">
        <w:t>paragraph (</w:t>
      </w:r>
      <w:r w:rsidRPr="00A16BD3">
        <w:t>2)(e), (f) or (g)—the recipient or the student, or one of the students, covered by paragraph</w:t>
      </w:r>
      <w:r w:rsidR="00A16BD3">
        <w:t> </w:t>
      </w:r>
      <w:r w:rsidRPr="00A16BD3">
        <w:t>89(6)(a), (7)(a) or (8)(a) of the Family Assistance Act; and</w:t>
      </w:r>
    </w:p>
    <w:p w:rsidR="00773A21" w:rsidRPr="00A16BD3" w:rsidRDefault="00773A21" w:rsidP="00773A21">
      <w:pPr>
        <w:pStyle w:val="paragraph"/>
      </w:pPr>
      <w:r w:rsidRPr="00A16BD3">
        <w:tab/>
        <w:t>(c)</w:t>
      </w:r>
      <w:r w:rsidRPr="00A16BD3">
        <w:tab/>
        <w:t>had the change, revocation, setting aside or superseding occurred on or before 14</w:t>
      </w:r>
      <w:r w:rsidR="00A16BD3">
        <w:t> </w:t>
      </w:r>
      <w:r w:rsidRPr="00A16BD3">
        <w:t>October 2008, the amount of the relevant payment would have been reduced;</w:t>
      </w:r>
    </w:p>
    <w:p w:rsidR="00773A21" w:rsidRPr="00A16BD3" w:rsidRDefault="00773A21" w:rsidP="00773A21">
      <w:pPr>
        <w:pStyle w:val="subsection2"/>
      </w:pPr>
      <w:r w:rsidRPr="00A16BD3">
        <w:t>the amount by which the relevant payment would have been reduced is a debt due to the Commonwealth by the recipient.</w:t>
      </w:r>
    </w:p>
    <w:p w:rsidR="00442F97" w:rsidRPr="00A16BD3" w:rsidRDefault="00442F97" w:rsidP="00442F97">
      <w:pPr>
        <w:pStyle w:val="ActHead5"/>
      </w:pPr>
      <w:bookmarkStart w:id="375" w:name="_Toc405819106"/>
      <w:r w:rsidRPr="002B53D7">
        <w:rPr>
          <w:rStyle w:val="CharSectno"/>
        </w:rPr>
        <w:t>71K</w:t>
      </w:r>
      <w:r w:rsidRPr="00A16BD3">
        <w:t xml:space="preserve">  Debts arising in respect of back to school bonus or single income family bonus</w:t>
      </w:r>
      <w:bookmarkEnd w:id="375"/>
    </w:p>
    <w:p w:rsidR="00442F97" w:rsidRPr="00A16BD3" w:rsidRDefault="00442F97" w:rsidP="00442F97">
      <w:pPr>
        <w:pStyle w:val="subsection"/>
      </w:pPr>
      <w:r w:rsidRPr="00A16BD3">
        <w:tab/>
        <w:t>(1)</w:t>
      </w:r>
      <w:r w:rsidRPr="00A16BD3">
        <w:tab/>
        <w:t xml:space="preserve">This section applies in relation to an individual (the </w:t>
      </w:r>
      <w:r w:rsidRPr="00A16BD3">
        <w:rPr>
          <w:b/>
          <w:i/>
        </w:rPr>
        <w:t>recipient</w:t>
      </w:r>
      <w:r w:rsidRPr="00A16BD3">
        <w:t>) who has been paid</w:t>
      </w:r>
      <w:r w:rsidRPr="00A16BD3">
        <w:rPr>
          <w:i/>
        </w:rPr>
        <w:t xml:space="preserve"> </w:t>
      </w:r>
      <w:r w:rsidRPr="00A16BD3">
        <w:t xml:space="preserve">a back to school bonus or a single income family bonus (the </w:t>
      </w:r>
      <w:r w:rsidRPr="00A16BD3">
        <w:rPr>
          <w:b/>
          <w:i/>
        </w:rPr>
        <w:t>relevant payment</w:t>
      </w:r>
      <w:r w:rsidRPr="00A16BD3">
        <w:t>).</w:t>
      </w:r>
    </w:p>
    <w:p w:rsidR="00442F97" w:rsidRPr="00A16BD3" w:rsidRDefault="00442F97" w:rsidP="00442F97">
      <w:pPr>
        <w:pStyle w:val="SubsectionHead"/>
      </w:pPr>
      <w:r w:rsidRPr="00A16BD3">
        <w:t>What determinations are relevant?</w:t>
      </w:r>
    </w:p>
    <w:p w:rsidR="00442F97" w:rsidRPr="00A16BD3" w:rsidRDefault="00442F97" w:rsidP="00442F97">
      <w:pPr>
        <w:pStyle w:val="subsection"/>
      </w:pPr>
      <w:r w:rsidRPr="00A16BD3">
        <w:tab/>
        <w:t>(2)</w:t>
      </w:r>
      <w:r w:rsidRPr="00A16BD3">
        <w:tab/>
        <w:t xml:space="preserve">Each of the following is a </w:t>
      </w:r>
      <w:r w:rsidRPr="00A16BD3">
        <w:rPr>
          <w:b/>
          <w:i/>
        </w:rPr>
        <w:t xml:space="preserve">relevant determination </w:t>
      </w:r>
      <w:r w:rsidRPr="00A16BD3">
        <w:t>in relation to the recipient:</w:t>
      </w:r>
    </w:p>
    <w:p w:rsidR="00442F97" w:rsidRPr="00A16BD3" w:rsidRDefault="00442F97" w:rsidP="00442F97">
      <w:pPr>
        <w:pStyle w:val="paragraph"/>
      </w:pPr>
      <w:r w:rsidRPr="00A16BD3">
        <w:tab/>
        <w:t>(a)</w:t>
      </w:r>
      <w:r w:rsidRPr="00A16BD3">
        <w:tab/>
        <w:t>if the relevant payment was made because, at that time, subsection</w:t>
      </w:r>
      <w:r w:rsidR="00A16BD3">
        <w:t> </w:t>
      </w:r>
      <w:r w:rsidRPr="00A16BD3">
        <w:t>95(2) of the Family Assistance Act applied to the recipient—the determination referred to in paragraph</w:t>
      </w:r>
      <w:r w:rsidR="00A16BD3">
        <w:t> </w:t>
      </w:r>
      <w:r w:rsidRPr="00A16BD3">
        <w:t>95(2)(a) of that Act;</w:t>
      </w:r>
    </w:p>
    <w:p w:rsidR="00442F97" w:rsidRPr="00A16BD3" w:rsidRDefault="00442F97" w:rsidP="00442F97">
      <w:pPr>
        <w:pStyle w:val="paragraph"/>
      </w:pPr>
      <w:r w:rsidRPr="00A16BD3">
        <w:lastRenderedPageBreak/>
        <w:tab/>
        <w:t>(b)</w:t>
      </w:r>
      <w:r w:rsidRPr="00A16BD3">
        <w:tab/>
        <w:t>if the relevant payment was made because, at that time, subsection</w:t>
      </w:r>
      <w:r w:rsidR="00A16BD3">
        <w:t> </w:t>
      </w:r>
      <w:r w:rsidRPr="00A16BD3">
        <w:t>95(3) of the Family Assistance Act applied to the recipient—the determination referred to in paragraph</w:t>
      </w:r>
      <w:r w:rsidR="00A16BD3">
        <w:t> </w:t>
      </w:r>
      <w:r w:rsidRPr="00A16BD3">
        <w:t>95(3)(a) of that Act;</w:t>
      </w:r>
    </w:p>
    <w:p w:rsidR="00442F97" w:rsidRPr="00A16BD3" w:rsidRDefault="00442F97" w:rsidP="00442F97">
      <w:pPr>
        <w:pStyle w:val="paragraph"/>
      </w:pPr>
      <w:r w:rsidRPr="00A16BD3">
        <w:tab/>
        <w:t>(c)</w:t>
      </w:r>
      <w:r w:rsidRPr="00A16BD3">
        <w:tab/>
        <w:t>if the relevant payment was made because, at that time, subsection</w:t>
      </w:r>
      <w:r w:rsidR="00A16BD3">
        <w:t> </w:t>
      </w:r>
      <w:r w:rsidRPr="00A16BD3">
        <w:t>95(4) of the Family Assistance Act applied to the recipient—the determination referred to in paragraph</w:t>
      </w:r>
      <w:r w:rsidR="00A16BD3">
        <w:t> </w:t>
      </w:r>
      <w:r w:rsidRPr="00A16BD3">
        <w:t>95(4)(a) of that Act;</w:t>
      </w:r>
    </w:p>
    <w:p w:rsidR="00442F97" w:rsidRPr="00A16BD3" w:rsidRDefault="00442F97" w:rsidP="00442F97">
      <w:pPr>
        <w:pStyle w:val="paragraph"/>
      </w:pPr>
      <w:r w:rsidRPr="00A16BD3">
        <w:tab/>
        <w:t>(d)</w:t>
      </w:r>
      <w:r w:rsidRPr="00A16BD3">
        <w:tab/>
        <w:t>if the relevant payment was made because, at that time, section</w:t>
      </w:r>
      <w:r w:rsidR="00A16BD3">
        <w:t> </w:t>
      </w:r>
      <w:r w:rsidRPr="00A16BD3">
        <w:t>98 of the Family Assistance Act applied to the recipient—the determination made under Part</w:t>
      </w:r>
      <w:r w:rsidR="00A16BD3">
        <w:t> </w:t>
      </w:r>
      <w:r w:rsidRPr="00A16BD3">
        <w:t xml:space="preserve">3 of the </w:t>
      </w:r>
      <w:r w:rsidRPr="00A16BD3">
        <w:rPr>
          <w:i/>
        </w:rPr>
        <w:t xml:space="preserve">Social Security (Administration) Act 1999 </w:t>
      </w:r>
      <w:r w:rsidRPr="00A16BD3">
        <w:t>that resulted in the recipient receiving the carer payment or disability support pension;</w:t>
      </w:r>
    </w:p>
    <w:p w:rsidR="00442F97" w:rsidRPr="00A16BD3" w:rsidRDefault="00442F97" w:rsidP="00442F97">
      <w:pPr>
        <w:pStyle w:val="paragraph"/>
      </w:pPr>
      <w:r w:rsidRPr="00A16BD3">
        <w:tab/>
        <w:t>(e)</w:t>
      </w:r>
      <w:r w:rsidRPr="00A16BD3">
        <w:tab/>
        <w:t>if the relevant payment was made because, at that time, subsection</w:t>
      </w:r>
      <w:r w:rsidR="00A16BD3">
        <w:t> </w:t>
      </w:r>
      <w:r w:rsidRPr="00A16BD3">
        <w:t>101(2) of the Family Assistance Act applied to the recipient—the determination referred to in paragraph</w:t>
      </w:r>
      <w:r w:rsidR="00A16BD3">
        <w:t> </w:t>
      </w:r>
      <w:r w:rsidRPr="00A16BD3">
        <w:t>101(2)(a) of that Act;</w:t>
      </w:r>
    </w:p>
    <w:p w:rsidR="00442F97" w:rsidRPr="00A16BD3" w:rsidRDefault="00442F97" w:rsidP="00442F97">
      <w:pPr>
        <w:pStyle w:val="paragraph"/>
      </w:pPr>
      <w:r w:rsidRPr="00A16BD3">
        <w:tab/>
        <w:t>(f)</w:t>
      </w:r>
      <w:r w:rsidRPr="00A16BD3">
        <w:tab/>
        <w:t>if the relevant payment was made because, at that time, subsection</w:t>
      </w:r>
      <w:r w:rsidR="00A16BD3">
        <w:t> </w:t>
      </w:r>
      <w:r w:rsidRPr="00A16BD3">
        <w:t>101(3) of the Family Assistance Act applied to the recipient—the determination referred to in paragraph</w:t>
      </w:r>
      <w:r w:rsidR="00A16BD3">
        <w:t> </w:t>
      </w:r>
      <w:r w:rsidRPr="00A16BD3">
        <w:t>101(3)(a) of that Act;</w:t>
      </w:r>
    </w:p>
    <w:p w:rsidR="00442F97" w:rsidRPr="00A16BD3" w:rsidRDefault="00442F97" w:rsidP="00442F97">
      <w:pPr>
        <w:pStyle w:val="paragraph"/>
      </w:pPr>
      <w:r w:rsidRPr="00A16BD3">
        <w:tab/>
        <w:t>(g)</w:t>
      </w:r>
      <w:r w:rsidRPr="00A16BD3">
        <w:tab/>
        <w:t>if the relevant payment was made because, at that time, subsection</w:t>
      </w:r>
      <w:r w:rsidR="00A16BD3">
        <w:t> </w:t>
      </w:r>
      <w:r w:rsidRPr="00A16BD3">
        <w:t>101(4) of the Family Assistance Act applied to the recipient—the determination referred to in paragraph</w:t>
      </w:r>
      <w:r w:rsidR="00A16BD3">
        <w:t> </w:t>
      </w:r>
      <w:r w:rsidRPr="00A16BD3">
        <w:t>101(4)(a) of that Act.</w:t>
      </w:r>
    </w:p>
    <w:p w:rsidR="00442F97" w:rsidRPr="00A16BD3" w:rsidRDefault="00442F97" w:rsidP="00442F97">
      <w:pPr>
        <w:pStyle w:val="SubsectionHead"/>
      </w:pPr>
      <w:r w:rsidRPr="00A16BD3">
        <w:t>Situation in which whole amount is a debt</w:t>
      </w:r>
    </w:p>
    <w:p w:rsidR="00442F97" w:rsidRPr="00A16BD3" w:rsidRDefault="00442F97" w:rsidP="00442F97">
      <w:pPr>
        <w:pStyle w:val="subsection"/>
      </w:pPr>
      <w:r w:rsidRPr="00A16BD3">
        <w:tab/>
        <w:t>(3)</w:t>
      </w:r>
      <w:r w:rsidRPr="00A16BD3">
        <w:tab/>
        <w:t>If:</w:t>
      </w:r>
    </w:p>
    <w:p w:rsidR="00442F97" w:rsidRPr="00A16BD3" w:rsidRDefault="00442F97" w:rsidP="00442F97">
      <w:pPr>
        <w:pStyle w:val="paragraph"/>
      </w:pPr>
      <w:r w:rsidRPr="00A16BD3">
        <w:tab/>
        <w:t>(a)</w:t>
      </w:r>
      <w:r w:rsidRPr="00A16BD3">
        <w:tab/>
        <w:t>after the relevant payment was made to the recipient, a relevant determination in relation to the recipient, at least so far as it relates to 3</w:t>
      </w:r>
      <w:r w:rsidR="00A16BD3">
        <w:t> </w:t>
      </w:r>
      <w:r w:rsidRPr="00A16BD3">
        <w:t>February 2009, is or was (however described) changed, revoked, set aside, or superseded by another determination; and</w:t>
      </w:r>
    </w:p>
    <w:p w:rsidR="00442F97" w:rsidRPr="00A16BD3" w:rsidRDefault="00442F97" w:rsidP="00442F97">
      <w:pPr>
        <w:pStyle w:val="paragraph"/>
      </w:pPr>
      <w:r w:rsidRPr="00A16BD3">
        <w:lastRenderedPageBreak/>
        <w:tab/>
        <w:t>(b)</w:t>
      </w:r>
      <w:r w:rsidRPr="00A16BD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16BD3" w:rsidRDefault="00442F97" w:rsidP="00442F97">
      <w:pPr>
        <w:pStyle w:val="paragraph"/>
      </w:pPr>
      <w:r w:rsidRPr="00A16BD3">
        <w:tab/>
        <w:t>(c)</w:t>
      </w:r>
      <w:r w:rsidRPr="00A16BD3">
        <w:tab/>
        <w:t>had the change, revocation, setting aside or superseding occurred on or before 3</w:t>
      </w:r>
      <w:r w:rsidR="00A16BD3">
        <w:t> </w:t>
      </w:r>
      <w:r w:rsidRPr="00A16BD3">
        <w:t>February 2009, the relevant payment would not have been made;</w:t>
      </w:r>
    </w:p>
    <w:p w:rsidR="00442F97" w:rsidRPr="00A16BD3" w:rsidRDefault="00442F97" w:rsidP="00442F97">
      <w:pPr>
        <w:pStyle w:val="subsection2"/>
      </w:pPr>
      <w:r w:rsidRPr="00A16BD3">
        <w:t>the amount of the relevant payment is a debt due to the Commonwealth by the recipient.</w:t>
      </w:r>
    </w:p>
    <w:p w:rsidR="00442F97" w:rsidRPr="00A16BD3" w:rsidRDefault="00442F97" w:rsidP="00442F97">
      <w:pPr>
        <w:pStyle w:val="SubsectionHead"/>
      </w:pPr>
      <w:r w:rsidRPr="00A16BD3">
        <w:t>Situation in which part of amount is a debt</w:t>
      </w:r>
    </w:p>
    <w:p w:rsidR="00442F97" w:rsidRPr="00A16BD3" w:rsidRDefault="00442F97" w:rsidP="00442F97">
      <w:pPr>
        <w:pStyle w:val="subsection"/>
      </w:pPr>
      <w:r w:rsidRPr="00A16BD3">
        <w:tab/>
        <w:t>(4)</w:t>
      </w:r>
      <w:r w:rsidRPr="00A16BD3">
        <w:tab/>
        <w:t>If:</w:t>
      </w:r>
    </w:p>
    <w:p w:rsidR="00442F97" w:rsidRPr="00A16BD3" w:rsidRDefault="00442F97" w:rsidP="00442F97">
      <w:pPr>
        <w:pStyle w:val="paragraph"/>
      </w:pPr>
      <w:r w:rsidRPr="00A16BD3">
        <w:tab/>
        <w:t>(a)</w:t>
      </w:r>
      <w:r w:rsidRPr="00A16BD3">
        <w:tab/>
        <w:t>after the relevant payment was made to the recipient, a relevant determination in relation to the recipient, at least so far as it relates to 3</w:t>
      </w:r>
      <w:r w:rsidR="00A16BD3">
        <w:t> </w:t>
      </w:r>
      <w:r w:rsidRPr="00A16BD3">
        <w:t>February 2009, is or was (however described) changed, revoked, set aside, or superseded by another determination; and</w:t>
      </w:r>
    </w:p>
    <w:p w:rsidR="00442F97" w:rsidRPr="00A16BD3" w:rsidRDefault="00442F97" w:rsidP="00442F97">
      <w:pPr>
        <w:pStyle w:val="paragraph"/>
      </w:pPr>
      <w:r w:rsidRPr="00A16BD3">
        <w:tab/>
        <w:t>(b)</w:t>
      </w:r>
      <w:r w:rsidRPr="00A16BD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16BD3" w:rsidRDefault="00442F97" w:rsidP="00442F97">
      <w:pPr>
        <w:pStyle w:val="paragraph"/>
      </w:pPr>
      <w:r w:rsidRPr="00A16BD3">
        <w:tab/>
        <w:t>(c)</w:t>
      </w:r>
      <w:r w:rsidRPr="00A16BD3">
        <w:tab/>
        <w:t>had the change, revocation, setting aside or superseding occurred on or before 3</w:t>
      </w:r>
      <w:r w:rsidR="00A16BD3">
        <w:t> </w:t>
      </w:r>
      <w:r w:rsidRPr="00A16BD3">
        <w:t>February 2009, the amount of the relevant payment would have been reduced;</w:t>
      </w:r>
    </w:p>
    <w:p w:rsidR="00442F97" w:rsidRPr="00A16BD3" w:rsidRDefault="00442F97" w:rsidP="00442F97">
      <w:pPr>
        <w:pStyle w:val="subsection2"/>
      </w:pPr>
      <w:r w:rsidRPr="00A16BD3">
        <w:t>the amount by which the relevant payment would have been reduced is a debt due to the Commonwealth by the recipient.</w:t>
      </w:r>
    </w:p>
    <w:p w:rsidR="00501D8D" w:rsidRPr="00A16BD3" w:rsidRDefault="00501D8D" w:rsidP="00501D8D">
      <w:pPr>
        <w:pStyle w:val="ActHead5"/>
      </w:pPr>
      <w:bookmarkStart w:id="376" w:name="_Toc405819107"/>
      <w:r w:rsidRPr="002B53D7">
        <w:rPr>
          <w:rStyle w:val="CharSectno"/>
        </w:rPr>
        <w:t>71L</w:t>
      </w:r>
      <w:r w:rsidRPr="00A16BD3">
        <w:t xml:space="preserve">  Debts arising in respect of clean energy advance</w:t>
      </w:r>
      <w:bookmarkEnd w:id="376"/>
    </w:p>
    <w:p w:rsidR="00501D8D" w:rsidRPr="00A16BD3" w:rsidRDefault="00501D8D" w:rsidP="00501D8D">
      <w:pPr>
        <w:pStyle w:val="subsection"/>
      </w:pPr>
      <w:r w:rsidRPr="00A16BD3">
        <w:tab/>
        <w:t>(1)</w:t>
      </w:r>
      <w:r w:rsidRPr="00A16BD3">
        <w:tab/>
        <w:t>This section applies in relation to an individual who has been paid</w:t>
      </w:r>
      <w:r w:rsidRPr="00A16BD3">
        <w:rPr>
          <w:i/>
        </w:rPr>
        <w:t xml:space="preserve"> </w:t>
      </w:r>
      <w:r w:rsidRPr="00A16BD3">
        <w:t>a clean energy advance.</w:t>
      </w:r>
    </w:p>
    <w:p w:rsidR="00501D8D" w:rsidRPr="00A16BD3" w:rsidRDefault="00501D8D" w:rsidP="00501D8D">
      <w:pPr>
        <w:pStyle w:val="subsection"/>
      </w:pPr>
      <w:r w:rsidRPr="00A16BD3">
        <w:tab/>
        <w:t>(2)</w:t>
      </w:r>
      <w:r w:rsidRPr="00A16BD3">
        <w:tab/>
        <w:t xml:space="preserve">For the purposes of this section, the </w:t>
      </w:r>
      <w:r w:rsidRPr="00A16BD3">
        <w:rPr>
          <w:b/>
          <w:i/>
        </w:rPr>
        <w:t xml:space="preserve">relevant determination </w:t>
      </w:r>
      <w:r w:rsidRPr="00A16BD3">
        <w:t xml:space="preserve">in relation to the individual is the determination referred to in </w:t>
      </w:r>
      <w:r w:rsidRPr="00A16BD3">
        <w:lastRenderedPageBreak/>
        <w:t>paragraph</w:t>
      </w:r>
      <w:r w:rsidR="00A16BD3">
        <w:t> </w:t>
      </w:r>
      <w:r w:rsidRPr="00A16BD3">
        <w:t>103(1)(a) or (2)(a) or 104(1)(a) of the Family Assistance Act.</w:t>
      </w:r>
    </w:p>
    <w:p w:rsidR="00501D8D" w:rsidRPr="00A16BD3" w:rsidRDefault="00501D8D" w:rsidP="00501D8D">
      <w:pPr>
        <w:pStyle w:val="SubsectionHead"/>
      </w:pPr>
      <w:r w:rsidRPr="00A16BD3">
        <w:t>Situation in which whole amount is a debt</w:t>
      </w:r>
    </w:p>
    <w:p w:rsidR="00501D8D" w:rsidRPr="00A16BD3" w:rsidRDefault="00501D8D" w:rsidP="00501D8D">
      <w:pPr>
        <w:pStyle w:val="subsection"/>
      </w:pPr>
      <w:r w:rsidRPr="00A16BD3">
        <w:tab/>
        <w:t>(3)</w:t>
      </w:r>
      <w:r w:rsidRPr="00A16BD3">
        <w:tab/>
        <w:t>If:</w:t>
      </w:r>
    </w:p>
    <w:p w:rsidR="00501D8D" w:rsidRPr="00A16BD3" w:rsidRDefault="00501D8D" w:rsidP="00501D8D">
      <w:pPr>
        <w:pStyle w:val="paragraph"/>
      </w:pPr>
      <w:r w:rsidRPr="00A16BD3">
        <w:tab/>
        <w:t>(a)</w:t>
      </w:r>
      <w:r w:rsidRPr="00A16BD3">
        <w:tab/>
        <w:t>after the advance was paid to the individual, the relevant determination in relation to the individual, at least so far as it relates to a day in the period starting on 1</w:t>
      </w:r>
      <w:r w:rsidR="00A16BD3">
        <w:t> </w:t>
      </w:r>
      <w:r w:rsidRPr="00A16BD3">
        <w:t>July 2012 and ending on 30</w:t>
      </w:r>
      <w:r w:rsidR="00A16BD3">
        <w:t> </w:t>
      </w:r>
      <w:r w:rsidRPr="00A16BD3">
        <w:t>June 2013, is or was (however described) changed, revoked, set aside or superseded by another determination; and</w:t>
      </w:r>
    </w:p>
    <w:p w:rsidR="00501D8D" w:rsidRPr="00A16BD3" w:rsidRDefault="00501D8D" w:rsidP="00501D8D">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16BD3" w:rsidRDefault="00501D8D" w:rsidP="00501D8D">
      <w:pPr>
        <w:pStyle w:val="paragraph"/>
      </w:pPr>
      <w:r w:rsidRPr="00A16BD3">
        <w:tab/>
        <w:t>(c)</w:t>
      </w:r>
      <w:r w:rsidRPr="00A16BD3">
        <w:tab/>
        <w:t>had the change, revocation, setting aside or superseding occurred on or before the day the advance was paid, the advance would not have been paid;</w:t>
      </w:r>
    </w:p>
    <w:p w:rsidR="00501D8D" w:rsidRPr="00A16BD3" w:rsidRDefault="00501D8D" w:rsidP="00501D8D">
      <w:pPr>
        <w:pStyle w:val="subsection2"/>
      </w:pPr>
      <w:r w:rsidRPr="00A16BD3">
        <w:t>the amount of the advance is a debt due to the Commonwealth by the individual.</w:t>
      </w:r>
    </w:p>
    <w:p w:rsidR="00501D8D" w:rsidRPr="00A16BD3" w:rsidRDefault="00501D8D" w:rsidP="00501D8D">
      <w:pPr>
        <w:pStyle w:val="SubsectionHead"/>
      </w:pPr>
      <w:r w:rsidRPr="00A16BD3">
        <w:t>Situation in which part of amount is a debt</w:t>
      </w:r>
    </w:p>
    <w:p w:rsidR="00501D8D" w:rsidRPr="00A16BD3" w:rsidRDefault="00501D8D" w:rsidP="00501D8D">
      <w:pPr>
        <w:pStyle w:val="subsection"/>
      </w:pPr>
      <w:r w:rsidRPr="00A16BD3">
        <w:tab/>
        <w:t>(4)</w:t>
      </w:r>
      <w:r w:rsidRPr="00A16BD3">
        <w:tab/>
        <w:t>If:</w:t>
      </w:r>
    </w:p>
    <w:p w:rsidR="00501D8D" w:rsidRPr="00A16BD3" w:rsidRDefault="00501D8D" w:rsidP="00501D8D">
      <w:pPr>
        <w:pStyle w:val="paragraph"/>
      </w:pPr>
      <w:r w:rsidRPr="00A16BD3">
        <w:tab/>
        <w:t>(a)</w:t>
      </w:r>
      <w:r w:rsidRPr="00A16BD3">
        <w:tab/>
        <w:t>after the advance was paid to the individual, the relevant determination in relation to the individual, at least so far as it relates to a day in the period starting on 1</w:t>
      </w:r>
      <w:r w:rsidR="00A16BD3">
        <w:t> </w:t>
      </w:r>
      <w:r w:rsidRPr="00A16BD3">
        <w:t>July 2012 and ending on 30</w:t>
      </w:r>
      <w:r w:rsidR="00A16BD3">
        <w:t> </w:t>
      </w:r>
      <w:r w:rsidRPr="00A16BD3">
        <w:t>June 2013, is or was (however described) changed, revoked, set aside or superseded by another determination; and</w:t>
      </w:r>
    </w:p>
    <w:p w:rsidR="00501D8D" w:rsidRPr="00A16BD3" w:rsidRDefault="00501D8D" w:rsidP="00501D8D">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16BD3" w:rsidRDefault="00501D8D" w:rsidP="00501D8D">
      <w:pPr>
        <w:pStyle w:val="paragraph"/>
      </w:pPr>
      <w:r w:rsidRPr="00A16BD3">
        <w:lastRenderedPageBreak/>
        <w:tab/>
        <w:t>(c)</w:t>
      </w:r>
      <w:r w:rsidRPr="00A16BD3">
        <w:tab/>
        <w:t>had the change, revocation, setting aside or superseding occurred on or before the day the advance was paid, the amount of the advance would have been reduced;</w:t>
      </w:r>
    </w:p>
    <w:p w:rsidR="00501D8D" w:rsidRPr="00A16BD3" w:rsidRDefault="00501D8D" w:rsidP="00501D8D">
      <w:pPr>
        <w:pStyle w:val="subsection2"/>
      </w:pPr>
      <w:r w:rsidRPr="00A16BD3">
        <w:t>the amount by which the advance would have been reduced is a debt due to the Commonwealth by the individual.</w:t>
      </w:r>
    </w:p>
    <w:p w:rsidR="00413A05" w:rsidRPr="00A16BD3" w:rsidRDefault="00413A05" w:rsidP="00413A05">
      <w:pPr>
        <w:pStyle w:val="ActHead5"/>
      </w:pPr>
      <w:bookmarkStart w:id="377" w:name="_Toc405819108"/>
      <w:r w:rsidRPr="002B53D7">
        <w:rPr>
          <w:rStyle w:val="CharSectno"/>
        </w:rPr>
        <w:t>71M</w:t>
      </w:r>
      <w:r w:rsidRPr="00A16BD3">
        <w:t xml:space="preserve">  Debts arising in respect of ETR payment</w:t>
      </w:r>
      <w:bookmarkEnd w:id="377"/>
    </w:p>
    <w:p w:rsidR="00413A05" w:rsidRPr="00A16BD3" w:rsidRDefault="00413A05" w:rsidP="00413A05">
      <w:pPr>
        <w:pStyle w:val="subsection"/>
      </w:pPr>
      <w:r w:rsidRPr="00A16BD3">
        <w:tab/>
        <w:t>(1)</w:t>
      </w:r>
      <w:r w:rsidRPr="00A16BD3">
        <w:tab/>
        <w:t>This section applies in relation to an individual who has been paid an ETR payment.</w:t>
      </w:r>
    </w:p>
    <w:p w:rsidR="00413A05" w:rsidRPr="00A16BD3" w:rsidRDefault="00413A05" w:rsidP="00413A05">
      <w:pPr>
        <w:pStyle w:val="subsection"/>
      </w:pPr>
      <w:r w:rsidRPr="00A16BD3">
        <w:tab/>
        <w:t>(2)</w:t>
      </w:r>
      <w:r w:rsidRPr="00A16BD3">
        <w:tab/>
        <w:t xml:space="preserve">For the purposes of this section, each of the following is a </w:t>
      </w:r>
      <w:r w:rsidRPr="00A16BD3">
        <w:rPr>
          <w:b/>
          <w:i/>
        </w:rPr>
        <w:t>relevant determination</w:t>
      </w:r>
      <w:r w:rsidRPr="00A16BD3">
        <w:t xml:space="preserve"> in relation to the individual:</w:t>
      </w:r>
    </w:p>
    <w:p w:rsidR="00413A05" w:rsidRPr="00A16BD3" w:rsidRDefault="00413A05" w:rsidP="00413A05">
      <w:pPr>
        <w:pStyle w:val="paragraph"/>
      </w:pPr>
      <w:r w:rsidRPr="00A16BD3">
        <w:tab/>
        <w:t>(a)</w:t>
      </w:r>
      <w:r w:rsidRPr="00A16BD3">
        <w:tab/>
        <w:t>if the ETR payment was made because, at that time, subsection</w:t>
      </w:r>
      <w:r w:rsidR="00A16BD3">
        <w:t> </w:t>
      </w:r>
      <w:r w:rsidRPr="00A16BD3">
        <w:t>102A(1) of the Family Assistance Act applied to the individual—the determination referred to in paragraph</w:t>
      </w:r>
      <w:r w:rsidR="00A16BD3">
        <w:t> </w:t>
      </w:r>
      <w:r w:rsidRPr="00A16BD3">
        <w:t>102A(1)(a) of that Act;</w:t>
      </w:r>
    </w:p>
    <w:p w:rsidR="00413A05" w:rsidRPr="00A16BD3" w:rsidRDefault="00413A05" w:rsidP="00413A05">
      <w:pPr>
        <w:pStyle w:val="paragraph"/>
      </w:pPr>
      <w:r w:rsidRPr="00A16BD3">
        <w:tab/>
        <w:t>(b)</w:t>
      </w:r>
      <w:r w:rsidRPr="00A16BD3">
        <w:tab/>
        <w:t>if the ETR payment was made because, at that time, subsection</w:t>
      </w:r>
      <w:r w:rsidR="00A16BD3">
        <w:t> </w:t>
      </w:r>
      <w:r w:rsidRPr="00A16BD3">
        <w:t>102A(2)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 paragraphs 102A(2)(a), (b), (c) and (e) of the Family Assistance Act was paid;</w:t>
      </w:r>
    </w:p>
    <w:p w:rsidR="00413A05" w:rsidRPr="00A16BD3" w:rsidRDefault="00413A05" w:rsidP="00413A05">
      <w:pPr>
        <w:pStyle w:val="paragraph"/>
      </w:pPr>
      <w:r w:rsidRPr="00A16BD3">
        <w:tab/>
        <w:t>(c)</w:t>
      </w:r>
      <w:r w:rsidRPr="00A16BD3">
        <w:tab/>
        <w:t>if the ETR payment was made because, at that time, subsection</w:t>
      </w:r>
      <w:r w:rsidR="00A16BD3">
        <w:t> </w:t>
      </w:r>
      <w:r w:rsidRPr="00A16BD3">
        <w:t>102A(3) of the Family Assistance Act applied to the individual—a determination under the ABSTUDY Policy Manual because of which the whole or part of the instalment was paid in the circumstances described in that subsection;</w:t>
      </w:r>
    </w:p>
    <w:p w:rsidR="00413A05" w:rsidRPr="00A16BD3" w:rsidRDefault="00413A05" w:rsidP="00413A05">
      <w:pPr>
        <w:pStyle w:val="paragraph"/>
      </w:pPr>
      <w:r w:rsidRPr="00A16BD3">
        <w:tab/>
        <w:t>(d)</w:t>
      </w:r>
      <w:r w:rsidRPr="00A16BD3">
        <w:tab/>
        <w:t>if the ETR payment was made because, at that time, subsection</w:t>
      </w:r>
      <w:r w:rsidR="00A16BD3">
        <w:t> </w:t>
      </w:r>
      <w:r w:rsidRPr="00A16BD3">
        <w:t>102A(4)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w:t>
      </w:r>
    </w:p>
    <w:p w:rsidR="00413A05" w:rsidRPr="00A16BD3" w:rsidRDefault="00413A05" w:rsidP="00413A05">
      <w:pPr>
        <w:pStyle w:val="paragraphsub"/>
      </w:pPr>
      <w:r w:rsidRPr="00A16BD3">
        <w:tab/>
        <w:t>(i)</w:t>
      </w:r>
      <w:r w:rsidRPr="00A16BD3">
        <w:tab/>
        <w:t>paragraphs 102A(4)(a), (c), (d) and (f) of the Family Assistance Act was paid; or</w:t>
      </w:r>
    </w:p>
    <w:p w:rsidR="00413A05" w:rsidRPr="00A16BD3" w:rsidRDefault="00413A05" w:rsidP="00413A05">
      <w:pPr>
        <w:pStyle w:val="paragraphsub"/>
      </w:pPr>
      <w:r w:rsidRPr="00A16BD3">
        <w:lastRenderedPageBreak/>
        <w:tab/>
        <w:t>(ii)</w:t>
      </w:r>
      <w:r w:rsidRPr="00A16BD3">
        <w:tab/>
        <w:t>paragraphs 102A(4)(b), (c), (d) and (f) of the Family Assistance Act was paid, if that instalment was paid to the individual;</w:t>
      </w:r>
    </w:p>
    <w:p w:rsidR="00413A05" w:rsidRPr="00A16BD3" w:rsidRDefault="00413A05" w:rsidP="00413A05">
      <w:pPr>
        <w:pStyle w:val="paragraph"/>
      </w:pPr>
      <w:r w:rsidRPr="00A16BD3">
        <w:tab/>
        <w:t>(e)</w:t>
      </w:r>
      <w:r w:rsidRPr="00A16BD3">
        <w:tab/>
        <w:t>if the ETR payment was made because, at that time, subsection</w:t>
      </w:r>
      <w:r w:rsidR="00A16BD3">
        <w:t> </w:t>
      </w:r>
      <w:r w:rsidRPr="00A16BD3">
        <w:t>102D(1)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 paragraphs 102D(1)(a), (b) and (c) of the Family Assistance Act was paid;</w:t>
      </w:r>
    </w:p>
    <w:p w:rsidR="00413A05" w:rsidRPr="00A16BD3" w:rsidRDefault="00413A05" w:rsidP="00413A05">
      <w:pPr>
        <w:pStyle w:val="paragraph"/>
      </w:pPr>
      <w:r w:rsidRPr="00A16BD3">
        <w:tab/>
        <w:t>(f)</w:t>
      </w:r>
      <w:r w:rsidRPr="00A16BD3">
        <w:tab/>
        <w:t>if the ETR payment was made because, at that time, subsection</w:t>
      </w:r>
      <w:r w:rsidR="00A16BD3">
        <w:t> </w:t>
      </w:r>
      <w:r w:rsidRPr="00A16BD3">
        <w:t>102D(2) of the Family Assistance Act applied to the individual—a determination under the ABSTUDY Policy Manual because of which the whole or part of the instalment was paid in the circumstances described in that subsection;</w:t>
      </w:r>
    </w:p>
    <w:p w:rsidR="00413A05" w:rsidRPr="00A16BD3" w:rsidRDefault="00413A05" w:rsidP="00413A05">
      <w:pPr>
        <w:pStyle w:val="paragraph"/>
      </w:pPr>
      <w:r w:rsidRPr="00A16BD3">
        <w:tab/>
        <w:t>(g)</w:t>
      </w:r>
      <w:r w:rsidRPr="00A16BD3">
        <w:tab/>
        <w:t>if the ETR payment was made because, at that time, subsection</w:t>
      </w:r>
      <w:r w:rsidR="00A16BD3">
        <w:t> </w:t>
      </w:r>
      <w:r w:rsidRPr="00A16BD3">
        <w:t>102D(3) of the Family Assistance Act applied to the individual—a determination made under Part</w:t>
      </w:r>
      <w:r w:rsidR="00A16BD3">
        <w:t> </w:t>
      </w:r>
      <w:r w:rsidRPr="00A16BD3">
        <w:t xml:space="preserve">3 of the </w:t>
      </w:r>
      <w:r w:rsidRPr="00A16BD3">
        <w:rPr>
          <w:i/>
        </w:rPr>
        <w:t>Social Security (Administration) Act 1999</w:t>
      </w:r>
      <w:r w:rsidRPr="00A16BD3">
        <w:t xml:space="preserve"> because of which the instalment that satisfied:</w:t>
      </w:r>
    </w:p>
    <w:p w:rsidR="00413A05" w:rsidRPr="00A16BD3" w:rsidRDefault="00413A05" w:rsidP="00413A05">
      <w:pPr>
        <w:pStyle w:val="paragraphsub"/>
      </w:pPr>
      <w:r w:rsidRPr="00A16BD3">
        <w:tab/>
        <w:t>(i)</w:t>
      </w:r>
      <w:r w:rsidRPr="00A16BD3">
        <w:tab/>
        <w:t>paragraphs 102D(3)(a), (c) and (d) of the Family Assistance Act was paid; or</w:t>
      </w:r>
    </w:p>
    <w:p w:rsidR="00413A05" w:rsidRPr="00A16BD3" w:rsidRDefault="00413A05" w:rsidP="00413A05">
      <w:pPr>
        <w:pStyle w:val="paragraphsub"/>
      </w:pPr>
      <w:r w:rsidRPr="00A16BD3">
        <w:tab/>
        <w:t>(ii)</w:t>
      </w:r>
      <w:r w:rsidRPr="00A16BD3">
        <w:tab/>
        <w:t>paragraphs 102D(3)(b), (c) and (d) of the Family Assistance Act was paid, if that instalment was paid to the individual;</w:t>
      </w:r>
    </w:p>
    <w:p w:rsidR="00413A05" w:rsidRPr="00A16BD3" w:rsidRDefault="00413A05" w:rsidP="00413A05">
      <w:pPr>
        <w:pStyle w:val="paragraph"/>
      </w:pPr>
      <w:r w:rsidRPr="00A16BD3">
        <w:tab/>
        <w:t>(h)</w:t>
      </w:r>
      <w:r w:rsidRPr="00A16BD3">
        <w:tab/>
        <w:t>if the ETR payment was made because, at that time, subsection</w:t>
      </w:r>
      <w:r w:rsidR="00A16BD3">
        <w:t> </w:t>
      </w:r>
      <w:r w:rsidRPr="00A16BD3">
        <w:t>102F(1) of the Family Assistance Act applied to the individual—the determination referred to in paragraph</w:t>
      </w:r>
      <w:r w:rsidR="00A16BD3">
        <w:t> </w:t>
      </w:r>
      <w:r w:rsidRPr="00A16BD3">
        <w:t>102F(1)(a) of that Act.</w:t>
      </w:r>
    </w:p>
    <w:p w:rsidR="00413A05" w:rsidRPr="00A16BD3" w:rsidRDefault="00413A05" w:rsidP="00413A05">
      <w:pPr>
        <w:pStyle w:val="SubsectionHead"/>
      </w:pPr>
      <w:r w:rsidRPr="00A16BD3">
        <w:t>Situation in which whole amount is a debt</w:t>
      </w:r>
    </w:p>
    <w:p w:rsidR="00413A05" w:rsidRPr="00A16BD3" w:rsidRDefault="00413A05" w:rsidP="00413A05">
      <w:pPr>
        <w:pStyle w:val="subsection"/>
      </w:pPr>
      <w:r w:rsidRPr="00A16BD3">
        <w:tab/>
        <w:t>(3)</w:t>
      </w:r>
      <w:r w:rsidRPr="00A16BD3">
        <w:tab/>
        <w:t>If:</w:t>
      </w:r>
    </w:p>
    <w:p w:rsidR="00413A05" w:rsidRPr="00A16BD3" w:rsidRDefault="00413A05" w:rsidP="00413A05">
      <w:pPr>
        <w:pStyle w:val="paragraph"/>
      </w:pPr>
      <w:r w:rsidRPr="00A16BD3">
        <w:tab/>
        <w:t>(a)</w:t>
      </w:r>
      <w:r w:rsidRPr="00A16BD3">
        <w:tab/>
        <w:t>after the ETR payment was paid to the individual, the relevant determination in relation to the individual, at least so far as it relates to 8</w:t>
      </w:r>
      <w:r w:rsidR="00A16BD3">
        <w:t> </w:t>
      </w:r>
      <w:r w:rsidRPr="00A16BD3">
        <w:t xml:space="preserve">May 2012, is or was (however described) </w:t>
      </w:r>
      <w:r w:rsidRPr="00A16BD3">
        <w:lastRenderedPageBreak/>
        <w:t>changed, revoked, set aside or superseded by another determination; and</w:t>
      </w:r>
    </w:p>
    <w:p w:rsidR="00413A05" w:rsidRPr="00A16BD3" w:rsidRDefault="00413A05" w:rsidP="00413A05">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16BD3" w:rsidRDefault="00413A05" w:rsidP="00413A05">
      <w:pPr>
        <w:pStyle w:val="paragraph"/>
      </w:pPr>
      <w:r w:rsidRPr="00A16BD3">
        <w:tab/>
        <w:t>(c)</w:t>
      </w:r>
      <w:r w:rsidRPr="00A16BD3">
        <w:tab/>
        <w:t>had the change, revocation, setting aside or superseding occurred on or before the day the ETR payment was paid, the ETR payment would not have been paid;</w:t>
      </w:r>
    </w:p>
    <w:p w:rsidR="00413A05" w:rsidRPr="00A16BD3" w:rsidRDefault="00413A05" w:rsidP="00413A05">
      <w:pPr>
        <w:pStyle w:val="subsection2"/>
      </w:pPr>
      <w:r w:rsidRPr="00A16BD3">
        <w:t>the amount of the ETR payment is a debt due to the Commonwealth by the individual.</w:t>
      </w:r>
    </w:p>
    <w:p w:rsidR="00413A05" w:rsidRPr="00A16BD3" w:rsidRDefault="00413A05" w:rsidP="00413A05">
      <w:pPr>
        <w:pStyle w:val="SubsectionHead"/>
      </w:pPr>
      <w:r w:rsidRPr="00A16BD3">
        <w:t>Situation in which part of amount is a debt</w:t>
      </w:r>
    </w:p>
    <w:p w:rsidR="00413A05" w:rsidRPr="00A16BD3" w:rsidRDefault="00413A05" w:rsidP="00413A05">
      <w:pPr>
        <w:pStyle w:val="subsection"/>
      </w:pPr>
      <w:r w:rsidRPr="00A16BD3">
        <w:tab/>
        <w:t>(4)</w:t>
      </w:r>
      <w:r w:rsidRPr="00A16BD3">
        <w:tab/>
        <w:t>If:</w:t>
      </w:r>
    </w:p>
    <w:p w:rsidR="00413A05" w:rsidRPr="00A16BD3" w:rsidRDefault="00413A05" w:rsidP="00413A05">
      <w:pPr>
        <w:pStyle w:val="paragraph"/>
      </w:pPr>
      <w:r w:rsidRPr="00A16BD3">
        <w:tab/>
        <w:t>(a)</w:t>
      </w:r>
      <w:r w:rsidRPr="00A16BD3">
        <w:tab/>
        <w:t>after the ETR payment was paid to the individual, the relevant determination in relation to the individual, at least so far as it relates to 8</w:t>
      </w:r>
      <w:r w:rsidR="00A16BD3">
        <w:t> </w:t>
      </w:r>
      <w:r w:rsidRPr="00A16BD3">
        <w:t>May 2012, is or was (however described) changed, revoked, set aside or superseded by another determination; and</w:t>
      </w:r>
    </w:p>
    <w:p w:rsidR="00413A05" w:rsidRPr="00A16BD3" w:rsidRDefault="00413A05" w:rsidP="00413A05">
      <w:pPr>
        <w:pStyle w:val="paragraph"/>
      </w:pPr>
      <w:r w:rsidRPr="00A16BD3">
        <w:tab/>
        <w:t>(b)</w:t>
      </w:r>
      <w:r w:rsidRPr="00A16BD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16BD3" w:rsidRDefault="00413A05" w:rsidP="00413A05">
      <w:pPr>
        <w:pStyle w:val="paragraph"/>
      </w:pPr>
      <w:r w:rsidRPr="00A16BD3">
        <w:tab/>
        <w:t>(c)</w:t>
      </w:r>
      <w:r w:rsidRPr="00A16BD3">
        <w:tab/>
        <w:t>had the change, revocation, setting aside or superseding occurred on or before the day the ETR payment was paid, the amount of the ETR payment would have been reduced;</w:t>
      </w:r>
    </w:p>
    <w:p w:rsidR="00413A05" w:rsidRPr="00A16BD3" w:rsidRDefault="00413A05" w:rsidP="00413A05">
      <w:pPr>
        <w:pStyle w:val="subsection2"/>
      </w:pPr>
      <w:r w:rsidRPr="00A16BD3">
        <w:t>the amount by which the ETR payment would have been reduced is a debt due to the Commonwealth by the individual.</w:t>
      </w:r>
    </w:p>
    <w:p w:rsidR="00F01773" w:rsidRPr="00A16BD3" w:rsidRDefault="00F01773" w:rsidP="00114B65">
      <w:pPr>
        <w:pStyle w:val="ActHead5"/>
      </w:pPr>
      <w:bookmarkStart w:id="378" w:name="_Toc405819109"/>
      <w:r w:rsidRPr="002B53D7">
        <w:rPr>
          <w:rStyle w:val="CharSectno"/>
        </w:rPr>
        <w:lastRenderedPageBreak/>
        <w:t>73</w:t>
      </w:r>
      <w:r w:rsidRPr="00A16BD3">
        <w:t xml:space="preserve">  Debts arising from AAT stay orders</w:t>
      </w:r>
      <w:bookmarkEnd w:id="378"/>
    </w:p>
    <w:p w:rsidR="00F01773" w:rsidRPr="00A16BD3" w:rsidRDefault="00F01773" w:rsidP="00114B65">
      <w:pPr>
        <w:pStyle w:val="subsection"/>
        <w:keepNext/>
      </w:pPr>
      <w:r w:rsidRPr="00A16BD3">
        <w:tab/>
      </w:r>
      <w:r w:rsidRPr="00A16BD3">
        <w:tab/>
        <w:t>If:</w:t>
      </w:r>
    </w:p>
    <w:p w:rsidR="00F01773" w:rsidRPr="00A16BD3" w:rsidRDefault="00F01773" w:rsidP="00F01773">
      <w:pPr>
        <w:pStyle w:val="paragraph"/>
      </w:pPr>
      <w:r w:rsidRPr="00A16BD3">
        <w:tab/>
        <w:t>(a)</w:t>
      </w:r>
      <w:r w:rsidRPr="00A16BD3">
        <w:tab/>
        <w:t>a person applies to the AAT under section</w:t>
      </w:r>
      <w:r w:rsidR="00A16BD3">
        <w:t> </w:t>
      </w:r>
      <w:r w:rsidRPr="00A16BD3">
        <w:t>142 for review of a decision; and</w:t>
      </w:r>
    </w:p>
    <w:p w:rsidR="00F01773" w:rsidRPr="00A16BD3" w:rsidRDefault="00F01773" w:rsidP="00F01773">
      <w:pPr>
        <w:pStyle w:val="paragraph"/>
      </w:pPr>
      <w:r w:rsidRPr="00A16BD3">
        <w:tab/>
        <w:t>(b)</w:t>
      </w:r>
      <w:r w:rsidRPr="00A16BD3">
        <w:tab/>
        <w:t>the AAT makes an order under subsection</w:t>
      </w:r>
      <w:r w:rsidR="00A16BD3">
        <w:t> </w:t>
      </w:r>
      <w:r w:rsidRPr="00A16BD3">
        <w:t xml:space="preserve">41(2) of the </w:t>
      </w:r>
      <w:r w:rsidRPr="00A16BD3">
        <w:rPr>
          <w:i/>
        </w:rPr>
        <w:t>Administrative Appeals Tribunal Act 1975</w:t>
      </w:r>
      <w:r w:rsidRPr="00A16BD3">
        <w:t>; and</w:t>
      </w:r>
    </w:p>
    <w:p w:rsidR="00F01773" w:rsidRPr="00A16BD3" w:rsidRDefault="00F01773" w:rsidP="00F01773">
      <w:pPr>
        <w:pStyle w:val="paragraph"/>
      </w:pPr>
      <w:r w:rsidRPr="00A16BD3">
        <w:tab/>
        <w:t>(c)</w:t>
      </w:r>
      <w:r w:rsidRPr="00A16BD3">
        <w:tab/>
        <w:t>as a result of the order, the amount that has in fact been paid to the person by way of family assistance is greater than the amount that should have been paid to the person under the family assistance law;</w:t>
      </w:r>
    </w:p>
    <w:p w:rsidR="00F01773" w:rsidRPr="00A16BD3" w:rsidRDefault="00F01773" w:rsidP="00F01773">
      <w:pPr>
        <w:pStyle w:val="subsection2"/>
      </w:pPr>
      <w:r w:rsidRPr="00A16BD3">
        <w:t>the difference between the amount that was in fact paid to the person and the amount that should have been paid is a debt due to the Commonwealth.</w:t>
      </w:r>
    </w:p>
    <w:p w:rsidR="00F01773" w:rsidRPr="00A16BD3" w:rsidRDefault="00F01773" w:rsidP="00F01773">
      <w:pPr>
        <w:pStyle w:val="ActHead5"/>
      </w:pPr>
      <w:bookmarkStart w:id="379" w:name="_Toc405819110"/>
      <w:r w:rsidRPr="002B53D7">
        <w:rPr>
          <w:rStyle w:val="CharSectno"/>
        </w:rPr>
        <w:t>74</w:t>
      </w:r>
      <w:r w:rsidRPr="00A16BD3">
        <w:t xml:space="preserve">  Person other than payee obtaining payment of a cheque</w:t>
      </w:r>
      <w:bookmarkEnd w:id="379"/>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an amount of family assistance</w:t>
      </w:r>
      <w:r w:rsidR="00773A21" w:rsidRPr="00A16BD3">
        <w:t>, one</w:t>
      </w:r>
      <w:r w:rsidR="00A16BD3">
        <w:noBreakHyphen/>
      </w:r>
      <w:r w:rsidR="00773A21" w:rsidRPr="00A16BD3">
        <w:t>off payment to families</w:t>
      </w:r>
      <w:r w:rsidR="00FC3FFE" w:rsidRPr="00A16BD3">
        <w:t>, economic security strategy payment to families, back to school bonus</w:t>
      </w:r>
      <w:r w:rsidR="00EF13F6" w:rsidRPr="00A16BD3">
        <w:t>, single income family bonus</w:t>
      </w:r>
      <w:r w:rsidR="00413A05" w:rsidRPr="00A16BD3">
        <w:t xml:space="preserve">, clean energy advance or ETR payment </w:t>
      </w:r>
      <w:r w:rsidRPr="00A16BD3">
        <w:t>is paid by cheque; and</w:t>
      </w:r>
    </w:p>
    <w:p w:rsidR="00F01773" w:rsidRPr="00A16BD3" w:rsidRDefault="00F01773" w:rsidP="00F01773">
      <w:pPr>
        <w:pStyle w:val="paragraph"/>
      </w:pPr>
      <w:r w:rsidRPr="00A16BD3">
        <w:tab/>
        <w:t>(b)</w:t>
      </w:r>
      <w:r w:rsidRPr="00A16BD3">
        <w:tab/>
        <w:t>a person other than the payee obtains possession of the cheque from the payee; and</w:t>
      </w:r>
    </w:p>
    <w:p w:rsidR="00F01773" w:rsidRPr="00A16BD3" w:rsidRDefault="00F01773" w:rsidP="00F01773">
      <w:pPr>
        <w:pStyle w:val="paragraph"/>
      </w:pPr>
      <w:r w:rsidRPr="00A16BD3">
        <w:tab/>
        <w:t>(c)</w:t>
      </w:r>
      <w:r w:rsidRPr="00A16BD3">
        <w:tab/>
        <w:t>the cheque is not endorsed by the payee to the person; and</w:t>
      </w:r>
    </w:p>
    <w:p w:rsidR="00F01773" w:rsidRPr="00A16BD3" w:rsidRDefault="00F01773" w:rsidP="00F01773">
      <w:pPr>
        <w:pStyle w:val="paragraph"/>
      </w:pPr>
      <w:r w:rsidRPr="00A16BD3">
        <w:tab/>
        <w:t>(d)</w:t>
      </w:r>
      <w:r w:rsidRPr="00A16BD3">
        <w:tab/>
        <w:t>the person obtains value for the cheque;</w:t>
      </w:r>
    </w:p>
    <w:p w:rsidR="00F01773" w:rsidRPr="00A16BD3" w:rsidRDefault="00F01773" w:rsidP="00F01773">
      <w:pPr>
        <w:pStyle w:val="subsection2"/>
      </w:pPr>
      <w:r w:rsidRPr="00A16BD3">
        <w:t>the amount of the cheque is a debt due by the person to the Commonwealth.</w:t>
      </w:r>
    </w:p>
    <w:p w:rsidR="00F01773" w:rsidRPr="00A16BD3" w:rsidRDefault="00F01773" w:rsidP="00F01773">
      <w:pPr>
        <w:pStyle w:val="ActHead5"/>
      </w:pPr>
      <w:bookmarkStart w:id="380" w:name="_Toc405819111"/>
      <w:r w:rsidRPr="002B53D7">
        <w:rPr>
          <w:rStyle w:val="CharSectno"/>
        </w:rPr>
        <w:t>75</w:t>
      </w:r>
      <w:r w:rsidRPr="00A16BD3">
        <w:t xml:space="preserve">  Debts arising from conviction of person for involvement in contravention of family assistance law by debtor</w:t>
      </w:r>
      <w:bookmarkEnd w:id="380"/>
    </w:p>
    <w:p w:rsidR="00F01773" w:rsidRPr="00A16BD3" w:rsidRDefault="00F01773" w:rsidP="001634ED">
      <w:pPr>
        <w:pStyle w:val="subsection"/>
        <w:keepNext/>
      </w:pPr>
      <w:r w:rsidRPr="00A16BD3">
        <w:tab/>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recipient</w:t>
      </w:r>
      <w:r w:rsidRPr="00A16BD3">
        <w:t>) is liable to repay an amount paid to the recipient under the family assistance law; and</w:t>
      </w:r>
    </w:p>
    <w:p w:rsidR="00F01773" w:rsidRPr="00A16BD3" w:rsidRDefault="00F01773" w:rsidP="00F01773">
      <w:pPr>
        <w:pStyle w:val="paragraph"/>
      </w:pPr>
      <w:r w:rsidRPr="00A16BD3">
        <w:lastRenderedPageBreak/>
        <w:tab/>
        <w:t>(b)</w:t>
      </w:r>
      <w:r w:rsidRPr="00A16BD3">
        <w:tab/>
        <w:t>the amount was paid to the recipient because the recipient contravened a provision of the family assistance law; and</w:t>
      </w:r>
    </w:p>
    <w:p w:rsidR="00F01773" w:rsidRPr="00A16BD3" w:rsidRDefault="00F01773" w:rsidP="00F01773">
      <w:pPr>
        <w:pStyle w:val="paragraph"/>
      </w:pPr>
      <w:r w:rsidRPr="00A16BD3">
        <w:tab/>
        <w:t>(c)</w:t>
      </w:r>
      <w:r w:rsidRPr="00A16BD3">
        <w:tab/>
        <w:t>another person is convicted of an offence:</w:t>
      </w:r>
    </w:p>
    <w:p w:rsidR="00F01773" w:rsidRPr="00A16BD3" w:rsidRDefault="00F01773" w:rsidP="00F01773">
      <w:pPr>
        <w:pStyle w:val="paragraphsub"/>
      </w:pPr>
      <w:r w:rsidRPr="00A16BD3">
        <w:tab/>
        <w:t>(i)</w:t>
      </w:r>
      <w:r w:rsidRPr="00A16BD3">
        <w:tab/>
        <w:t>that is taken to have been committed because of section</w:t>
      </w:r>
      <w:r w:rsidR="00A16BD3">
        <w:t> </w:t>
      </w:r>
      <w:r w:rsidRPr="00A16BD3">
        <w:t>11.2</w:t>
      </w:r>
      <w:r w:rsidR="00E35CA9" w:rsidRPr="00A16BD3">
        <w:t xml:space="preserve"> or 11.2A</w:t>
      </w:r>
      <w:r w:rsidRPr="00A16BD3">
        <w:t xml:space="preserve"> of the </w:t>
      </w:r>
      <w:r w:rsidRPr="00A16BD3">
        <w:rPr>
          <w:i/>
        </w:rPr>
        <w:t>Criminal Code</w:t>
      </w:r>
      <w:r w:rsidRPr="00A16BD3">
        <w:t>; or</w:t>
      </w:r>
    </w:p>
    <w:p w:rsidR="00F01773" w:rsidRPr="00A16BD3" w:rsidRDefault="00F01773" w:rsidP="00F01773">
      <w:pPr>
        <w:pStyle w:val="paragraphsub"/>
      </w:pPr>
      <w:r w:rsidRPr="00A16BD3">
        <w:tab/>
        <w:t>(ii)</w:t>
      </w:r>
      <w:r w:rsidRPr="00A16BD3">
        <w:tab/>
        <w:t>against section</w:t>
      </w:r>
      <w:r w:rsidR="00A16BD3">
        <w:t> </w:t>
      </w:r>
      <w:r w:rsidRPr="00A16BD3">
        <w:t xml:space="preserve">11.4 or 11.5 of the </w:t>
      </w:r>
      <w:r w:rsidRPr="00A16BD3">
        <w:rPr>
          <w:i/>
        </w:rPr>
        <w:t>Criminal Code</w:t>
      </w:r>
      <w:r w:rsidRPr="00A16BD3">
        <w:t>;</w:t>
      </w:r>
    </w:p>
    <w:p w:rsidR="00F01773" w:rsidRPr="00A16BD3" w:rsidRDefault="00F01773" w:rsidP="00F01773">
      <w:pPr>
        <w:pStyle w:val="paragraph"/>
      </w:pPr>
      <w:r w:rsidRPr="00A16BD3">
        <w:tab/>
      </w:r>
      <w:r w:rsidRPr="00A16BD3">
        <w:tab/>
        <w:t>in relation to that contravention;</w:t>
      </w:r>
    </w:p>
    <w:p w:rsidR="00F01773" w:rsidRPr="00A16BD3" w:rsidRDefault="00F01773" w:rsidP="00F01773">
      <w:pPr>
        <w:pStyle w:val="subsection2"/>
      </w:pPr>
      <w:r w:rsidRPr="00A16BD3">
        <w:t>the recipient and the other person are jointly and severally liable to pay the debt.</w:t>
      </w:r>
    </w:p>
    <w:p w:rsidR="00F01773" w:rsidRPr="00A16BD3" w:rsidRDefault="00F01773" w:rsidP="00F01773">
      <w:pPr>
        <w:pStyle w:val="ActHead5"/>
      </w:pPr>
      <w:bookmarkStart w:id="381" w:name="_Toc405819112"/>
      <w:r w:rsidRPr="002B53D7">
        <w:rPr>
          <w:rStyle w:val="CharSectno"/>
        </w:rPr>
        <w:t>76</w:t>
      </w:r>
      <w:r w:rsidRPr="00A16BD3">
        <w:t xml:space="preserve">  Data</w:t>
      </w:r>
      <w:r w:rsidR="00A16BD3">
        <w:noBreakHyphen/>
      </w:r>
      <w:r w:rsidRPr="00A16BD3">
        <w:t>matching Program (Assistance and Tax) Act debts</w:t>
      </w:r>
      <w:bookmarkEnd w:id="38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an amount has been paid to a person by way of family assistance; and</w:t>
      </w:r>
    </w:p>
    <w:p w:rsidR="00F01773" w:rsidRPr="00A16BD3" w:rsidRDefault="00F01773" w:rsidP="00F01773">
      <w:pPr>
        <w:pStyle w:val="paragraph"/>
      </w:pPr>
      <w:r w:rsidRPr="00A16BD3">
        <w:tab/>
        <w:t>(b)</w:t>
      </w:r>
      <w:r w:rsidRPr="00A16BD3">
        <w:tab/>
        <w:t>the amount is a debt due to the Commonwealth under subsection</w:t>
      </w:r>
      <w:r w:rsidR="00A16BD3">
        <w:t> </w:t>
      </w:r>
      <w:r w:rsidRPr="00A16BD3">
        <w:t xml:space="preserve">11(6) of the </w:t>
      </w:r>
      <w:r w:rsidRPr="00A16BD3">
        <w:rPr>
          <w:i/>
        </w:rPr>
        <w:t>Data</w:t>
      </w:r>
      <w:r w:rsidR="00A16BD3">
        <w:rPr>
          <w:i/>
        </w:rPr>
        <w:noBreakHyphen/>
      </w:r>
      <w:r w:rsidRPr="00A16BD3">
        <w:rPr>
          <w:i/>
        </w:rPr>
        <w:t>matching Program (Assistance and Tax) Act 1990</w:t>
      </w:r>
      <w:r w:rsidRPr="00A16BD3">
        <w:t>;</w:t>
      </w:r>
    </w:p>
    <w:p w:rsidR="00F01773" w:rsidRPr="00A16BD3" w:rsidRDefault="00F01773" w:rsidP="00F01773">
      <w:pPr>
        <w:pStyle w:val="subsection2"/>
      </w:pPr>
      <w:r w:rsidRPr="00A16BD3">
        <w:t>the amount so paid is recoverable by the Commonwealth.</w:t>
      </w:r>
    </w:p>
    <w:p w:rsidR="00F01773" w:rsidRPr="00A16BD3" w:rsidRDefault="00F01773" w:rsidP="00F01773">
      <w:pPr>
        <w:pStyle w:val="ActHead5"/>
      </w:pPr>
      <w:bookmarkStart w:id="382" w:name="_Toc405819113"/>
      <w:r w:rsidRPr="002B53D7">
        <w:rPr>
          <w:rStyle w:val="CharSectno"/>
        </w:rPr>
        <w:t>77</w:t>
      </w:r>
      <w:r w:rsidRPr="00A16BD3">
        <w:t xml:space="preserve">  Notices in respect of debt</w:t>
      </w:r>
      <w:bookmarkEnd w:id="382"/>
    </w:p>
    <w:p w:rsidR="00F01773" w:rsidRPr="00A16BD3" w:rsidRDefault="00F01773" w:rsidP="00F01773">
      <w:pPr>
        <w:pStyle w:val="subsection"/>
      </w:pPr>
      <w:r w:rsidRPr="00A16BD3">
        <w:tab/>
        <w:t>(1)</w:t>
      </w:r>
      <w:r w:rsidRPr="00A16BD3">
        <w:tab/>
        <w:t xml:space="preserve">If a debt by a person to the Commonwealth under a provision of this </w:t>
      </w:r>
      <w:r w:rsidR="00127CA2" w:rsidRPr="00A16BD3">
        <w:t>Part</w:t>
      </w:r>
      <w:r w:rsidR="00753CFA" w:rsidRPr="00A16BD3">
        <w:t xml:space="preserve"> </w:t>
      </w:r>
      <w:r w:rsidRPr="00A16BD3">
        <w:t>has not been wholly paid, the Secretary must give the person a notice specifying:</w:t>
      </w:r>
    </w:p>
    <w:p w:rsidR="00F01773" w:rsidRPr="00A16BD3" w:rsidRDefault="00F01773" w:rsidP="00F01773">
      <w:pPr>
        <w:pStyle w:val="paragraph"/>
      </w:pPr>
      <w:r w:rsidRPr="00A16BD3">
        <w:tab/>
        <w:t>(a)</w:t>
      </w:r>
      <w:r w:rsidRPr="00A16BD3">
        <w:tab/>
        <w:t xml:space="preserve">the date on which it was issued (the </w:t>
      </w:r>
      <w:r w:rsidRPr="00A16BD3">
        <w:rPr>
          <w:b/>
          <w:i/>
        </w:rPr>
        <w:t>date of the notice</w:t>
      </w:r>
      <w:r w:rsidRPr="00A16BD3">
        <w:t>); and</w:t>
      </w:r>
    </w:p>
    <w:p w:rsidR="00F01773" w:rsidRPr="00A16BD3" w:rsidRDefault="00F01773" w:rsidP="00F01773">
      <w:pPr>
        <w:pStyle w:val="paragraph"/>
      </w:pPr>
      <w:r w:rsidRPr="00A16BD3">
        <w:tab/>
        <w:t>(b)</w:t>
      </w:r>
      <w:r w:rsidRPr="00A16BD3">
        <w:tab/>
        <w:t xml:space="preserve">the reason the debt was incurred, including a brief explanation of the circumstances that led to the debt being incurred; and </w:t>
      </w:r>
    </w:p>
    <w:p w:rsidR="00F01773" w:rsidRPr="00A16BD3" w:rsidRDefault="00F01773" w:rsidP="00F01773">
      <w:pPr>
        <w:pStyle w:val="paragraph"/>
      </w:pPr>
      <w:r w:rsidRPr="00A16BD3">
        <w:tab/>
        <w:t>(c)</w:t>
      </w:r>
      <w:r w:rsidRPr="00A16BD3">
        <w:tab/>
        <w:t>the period to which the debt relates; and</w:t>
      </w:r>
    </w:p>
    <w:p w:rsidR="00F01773" w:rsidRPr="00A16BD3" w:rsidRDefault="00F01773" w:rsidP="00F01773">
      <w:pPr>
        <w:pStyle w:val="paragraph"/>
      </w:pPr>
      <w:r w:rsidRPr="00A16BD3">
        <w:tab/>
        <w:t>(d)</w:t>
      </w:r>
      <w:r w:rsidRPr="00A16BD3">
        <w:tab/>
        <w:t>the outstanding amount of the debt at the date of the notice; and</w:t>
      </w:r>
    </w:p>
    <w:p w:rsidR="00F01773" w:rsidRPr="00A16BD3" w:rsidRDefault="00F01773" w:rsidP="00F01773">
      <w:pPr>
        <w:pStyle w:val="paragraph"/>
      </w:pPr>
      <w:r w:rsidRPr="00A16BD3">
        <w:tab/>
        <w:t>(e)</w:t>
      </w:r>
      <w:r w:rsidRPr="00A16BD3">
        <w:tab/>
        <w:t>the day on which the outstanding amount is due and payable; and</w:t>
      </w:r>
    </w:p>
    <w:p w:rsidR="00F01773" w:rsidRPr="00A16BD3" w:rsidRDefault="00F01773" w:rsidP="00F01773">
      <w:pPr>
        <w:pStyle w:val="paragraph"/>
      </w:pPr>
      <w:r w:rsidRPr="00A16BD3">
        <w:lastRenderedPageBreak/>
        <w:tab/>
        <w:t>(f)</w:t>
      </w:r>
      <w:r w:rsidRPr="00A16BD3">
        <w:tab/>
        <w:t>that a range of options is available for repayment of the debt; and</w:t>
      </w:r>
    </w:p>
    <w:p w:rsidR="00F01773" w:rsidRPr="00A16BD3" w:rsidRDefault="00F01773" w:rsidP="00F01773">
      <w:pPr>
        <w:pStyle w:val="paragraph"/>
      </w:pPr>
      <w:r w:rsidRPr="00A16BD3">
        <w:tab/>
        <w:t>(g)</w:t>
      </w:r>
      <w:r w:rsidRPr="00A16BD3">
        <w:tab/>
        <w:t>the contact details for inquiries concerning the debt.</w:t>
      </w:r>
    </w:p>
    <w:p w:rsidR="00F01773" w:rsidRPr="00A16BD3" w:rsidRDefault="00F01773" w:rsidP="00F01773">
      <w:pPr>
        <w:pStyle w:val="subsection"/>
      </w:pPr>
      <w:r w:rsidRPr="00A16BD3">
        <w:tab/>
        <w:t>(2)</w:t>
      </w:r>
      <w:r w:rsidRPr="00A16BD3">
        <w:tab/>
        <w:t xml:space="preserve">The outstanding amount of the debt is due and payable on the 28th day after the date of the notice. </w:t>
      </w:r>
    </w:p>
    <w:p w:rsidR="00F01773" w:rsidRPr="00A16BD3" w:rsidRDefault="00F01773" w:rsidP="00F01773">
      <w:pPr>
        <w:pStyle w:val="subsection"/>
      </w:pPr>
      <w:r w:rsidRPr="00A16BD3">
        <w:tab/>
        <w:t>(3)</w:t>
      </w:r>
      <w:r w:rsidRPr="00A16BD3">
        <w:tab/>
        <w:t>If the debt has not been wholly paid and:</w:t>
      </w:r>
    </w:p>
    <w:p w:rsidR="00F01773" w:rsidRPr="00A16BD3" w:rsidRDefault="00F01773" w:rsidP="00F01773">
      <w:pPr>
        <w:pStyle w:val="paragraph"/>
      </w:pPr>
      <w:r w:rsidRPr="00A16BD3">
        <w:tab/>
        <w:t>(a)</w:t>
      </w:r>
      <w:r w:rsidRPr="00A16BD3">
        <w:tab/>
        <w:t>the person has failed to enter into an arrangement under section</w:t>
      </w:r>
      <w:r w:rsidR="00A16BD3">
        <w:t> </w:t>
      </w:r>
      <w:r w:rsidRPr="00A16BD3">
        <w:t>91 to pay the outstanding amount of the debt; or</w:t>
      </w:r>
    </w:p>
    <w:p w:rsidR="00F01773" w:rsidRPr="00A16BD3" w:rsidRDefault="00F01773" w:rsidP="00F01773">
      <w:pPr>
        <w:pStyle w:val="paragraph"/>
      </w:pPr>
      <w:r w:rsidRPr="00A16BD3">
        <w:tab/>
        <w:t>(b)</w:t>
      </w:r>
      <w:r w:rsidRPr="00A16BD3">
        <w:tab/>
        <w:t>the person has entered into an arrangement under that section but has failed to make a payment in accordance with the arrangement or, if the arrangement has been amended, in accordance with the arrangement as amended;</w:t>
      </w:r>
    </w:p>
    <w:p w:rsidR="00F01773" w:rsidRPr="00A16BD3" w:rsidRDefault="00F01773" w:rsidP="00F01773">
      <w:pPr>
        <w:pStyle w:val="subsection2"/>
      </w:pPr>
      <w:r w:rsidRPr="00A16BD3">
        <w:t>the Secretary may give to the person a further notice specifying:</w:t>
      </w:r>
    </w:p>
    <w:p w:rsidR="00F01773" w:rsidRPr="00A16BD3" w:rsidRDefault="00F01773" w:rsidP="00F01773">
      <w:pPr>
        <w:pStyle w:val="paragraph"/>
      </w:pPr>
      <w:r w:rsidRPr="00A16BD3">
        <w:tab/>
        <w:t>(c)</w:t>
      </w:r>
      <w:r w:rsidRPr="00A16BD3">
        <w:tab/>
        <w:t xml:space="preserve">the date on which it was issued (the </w:t>
      </w:r>
      <w:r w:rsidRPr="00A16BD3">
        <w:rPr>
          <w:b/>
          <w:i/>
        </w:rPr>
        <w:t>date of the further notice</w:t>
      </w:r>
      <w:r w:rsidRPr="00A16BD3">
        <w:t>); and</w:t>
      </w:r>
    </w:p>
    <w:p w:rsidR="00F01773" w:rsidRPr="00A16BD3" w:rsidRDefault="00F01773" w:rsidP="00F01773">
      <w:pPr>
        <w:pStyle w:val="paragraph"/>
      </w:pPr>
      <w:r w:rsidRPr="00A16BD3">
        <w:tab/>
        <w:t>(d)</w:t>
      </w:r>
      <w:r w:rsidRPr="00A16BD3">
        <w:tab/>
        <w:t xml:space="preserve">the matters mentioned in </w:t>
      </w:r>
      <w:r w:rsidR="00A16BD3">
        <w:t>paragraphs (</w:t>
      </w:r>
      <w:r w:rsidRPr="00A16BD3">
        <w:t>1)(b) to (g); and</w:t>
      </w:r>
    </w:p>
    <w:p w:rsidR="00F01773" w:rsidRPr="00A16BD3" w:rsidRDefault="00F01773" w:rsidP="00F01773">
      <w:pPr>
        <w:pStyle w:val="paragraph"/>
      </w:pPr>
      <w:r w:rsidRPr="00A16BD3">
        <w:tab/>
        <w:t>(e)</w:t>
      </w:r>
      <w:r w:rsidRPr="00A16BD3">
        <w:tab/>
        <w:t>the effect of sections</w:t>
      </w:r>
      <w:r w:rsidR="00A16BD3">
        <w:t> </w:t>
      </w:r>
      <w:r w:rsidRPr="00A16BD3">
        <w:t>78 and 78B; and</w:t>
      </w:r>
    </w:p>
    <w:p w:rsidR="00F01773" w:rsidRPr="00A16BD3" w:rsidRDefault="00F01773" w:rsidP="00F01773">
      <w:pPr>
        <w:pStyle w:val="paragraph"/>
      </w:pPr>
      <w:r w:rsidRPr="00A16BD3">
        <w:tab/>
        <w:t>(f)</w:t>
      </w:r>
      <w:r w:rsidRPr="00A16BD3">
        <w:tab/>
        <w:t>how the interest under section</w:t>
      </w:r>
      <w:r w:rsidR="00A16BD3">
        <w:t> </w:t>
      </w:r>
      <w:r w:rsidRPr="00A16BD3">
        <w:t>78 is to be calculated.</w:t>
      </w:r>
    </w:p>
    <w:p w:rsidR="00F01773" w:rsidRPr="00A16BD3" w:rsidRDefault="00F01773" w:rsidP="00F01773">
      <w:pPr>
        <w:pStyle w:val="subsection"/>
      </w:pPr>
      <w:r w:rsidRPr="00A16BD3">
        <w:tab/>
        <w:t>(4)</w:t>
      </w:r>
      <w:r w:rsidRPr="00A16BD3">
        <w:tab/>
        <w:t xml:space="preserve">A notice given under </w:t>
      </w:r>
      <w:r w:rsidR="00A16BD3">
        <w:t>subsection (</w:t>
      </w:r>
      <w:r w:rsidRPr="00A16BD3">
        <w:t xml:space="preserve">1) may also specify the matters mentioned in </w:t>
      </w:r>
      <w:r w:rsidR="00A16BD3">
        <w:t>paragraphs (</w:t>
      </w:r>
      <w:r w:rsidRPr="00A16BD3">
        <w:t xml:space="preserve">3)(e) and (f) and, if it does so, it is taken also to be a further notice given under </w:t>
      </w:r>
      <w:r w:rsidR="00A16BD3">
        <w:t>subsection (</w:t>
      </w:r>
      <w:r w:rsidRPr="00A16BD3">
        <w:t>3).</w:t>
      </w:r>
    </w:p>
    <w:p w:rsidR="00F01773" w:rsidRPr="00A16BD3" w:rsidRDefault="00F01773" w:rsidP="00F01773">
      <w:pPr>
        <w:pStyle w:val="ActHead5"/>
      </w:pPr>
      <w:bookmarkStart w:id="383" w:name="_Toc405819114"/>
      <w:r w:rsidRPr="002B53D7">
        <w:rPr>
          <w:rStyle w:val="CharSectno"/>
        </w:rPr>
        <w:t>78</w:t>
      </w:r>
      <w:r w:rsidRPr="00A16BD3">
        <w:t xml:space="preserve">  Interest on debt</w:t>
      </w:r>
      <w:bookmarkEnd w:id="383"/>
    </w:p>
    <w:p w:rsidR="00F01773" w:rsidRPr="00A16BD3" w:rsidRDefault="00F01773" w:rsidP="00F01773">
      <w:pPr>
        <w:pStyle w:val="subsection"/>
      </w:pPr>
      <w:r w:rsidRPr="00A16BD3">
        <w:tab/>
        <w:t>(1)</w:t>
      </w:r>
      <w:r w:rsidRPr="00A16BD3">
        <w:tab/>
        <w:t>This section applies to a person who:</w:t>
      </w:r>
    </w:p>
    <w:p w:rsidR="00F01773" w:rsidRPr="00A16BD3" w:rsidRDefault="00F01773" w:rsidP="00F01773">
      <w:pPr>
        <w:pStyle w:val="paragraph"/>
      </w:pPr>
      <w:r w:rsidRPr="00A16BD3">
        <w:tab/>
        <w:t>(a)</w:t>
      </w:r>
      <w:r w:rsidRPr="00A16BD3">
        <w:tab/>
        <w:t>receives a further notice given under subsection</w:t>
      </w:r>
      <w:r w:rsidR="00A16BD3">
        <w:t> </w:t>
      </w:r>
      <w:r w:rsidRPr="00A16BD3">
        <w:t>77(3); and</w:t>
      </w:r>
    </w:p>
    <w:p w:rsidR="00F01773" w:rsidRPr="00A16BD3" w:rsidRDefault="00F01773" w:rsidP="00F01773">
      <w:pPr>
        <w:pStyle w:val="paragraph"/>
      </w:pPr>
      <w:r w:rsidRPr="00A16BD3">
        <w:tab/>
        <w:t>(b)</w:t>
      </w:r>
      <w:r w:rsidRPr="00A16BD3">
        <w:tab/>
        <w:t>is not receiving instalments of family tax benefit.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person has not entered into an arrangement, on or before the final payment day, to pay the outstanding amount of the debt; and</w:t>
      </w:r>
    </w:p>
    <w:p w:rsidR="00F01773" w:rsidRPr="00A16BD3" w:rsidRDefault="00F01773" w:rsidP="00F01773">
      <w:pPr>
        <w:pStyle w:val="paragraph"/>
      </w:pPr>
      <w:r w:rsidRPr="00A16BD3">
        <w:lastRenderedPageBreak/>
        <w:tab/>
        <w:t>(b)</w:t>
      </w:r>
      <w:r w:rsidRPr="00A16BD3">
        <w:tab/>
        <w:t>the Secretary has notified the person in writing that the person will be required to pay interest under this subsection;</w:t>
      </w:r>
    </w:p>
    <w:p w:rsidR="00F01773" w:rsidRPr="00A16BD3" w:rsidRDefault="00F01773" w:rsidP="00F01773">
      <w:pPr>
        <w:pStyle w:val="subsection2"/>
      </w:pPr>
      <w:r w:rsidRPr="00A16BD3">
        <w:t>the person is liable to pay interest:</w:t>
      </w:r>
    </w:p>
    <w:p w:rsidR="00F01773" w:rsidRPr="00A16BD3" w:rsidRDefault="00F01773" w:rsidP="00F01773">
      <w:pPr>
        <w:pStyle w:val="paragraph"/>
      </w:pPr>
      <w:r w:rsidRPr="00A16BD3">
        <w:tab/>
        <w:t>(c)</w:t>
      </w:r>
      <w:r w:rsidRPr="00A16BD3">
        <w:tab/>
        <w:t>from and including the first day after the final payment day until the debt is wholly paid; and</w:t>
      </w:r>
    </w:p>
    <w:p w:rsidR="00F01773" w:rsidRPr="00A16BD3" w:rsidRDefault="00F01773" w:rsidP="00F01773">
      <w:pPr>
        <w:pStyle w:val="paragraph"/>
      </w:pPr>
      <w:r w:rsidRPr="00A16BD3">
        <w:tab/>
        <w:t>(d)</w:t>
      </w:r>
      <w:r w:rsidRPr="00A16BD3">
        <w:tab/>
        <w:t>at the penalty interest rate;</w:t>
      </w:r>
    </w:p>
    <w:p w:rsidR="00F01773" w:rsidRPr="00A16BD3" w:rsidRDefault="00F01773" w:rsidP="00F01773">
      <w:pPr>
        <w:pStyle w:val="subsection2"/>
      </w:pPr>
      <w:r w:rsidRPr="00A16BD3">
        <w:t>on the outstanding amount from time to time.</w:t>
      </w:r>
    </w:p>
    <w:p w:rsidR="00F01773" w:rsidRPr="00A16BD3" w:rsidRDefault="00F01773" w:rsidP="00F01773">
      <w:pPr>
        <w:pStyle w:val="subsection"/>
      </w:pPr>
      <w:r w:rsidRPr="00A16BD3">
        <w:tab/>
        <w:t>(2A)</w:t>
      </w:r>
      <w:r w:rsidRPr="00A16BD3">
        <w:tab/>
        <w:t>Under this section, a person is not liable to pay interest on a debt, or the proportion of a debt, that was incurred because of an administrative error made by the Commonwealth or an agent of the Commonwealth.</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person has entered into an arrangement to pay the outstanding amount of the debt; and</w:t>
      </w:r>
    </w:p>
    <w:p w:rsidR="00F01773" w:rsidRPr="00A16BD3" w:rsidRDefault="00F01773" w:rsidP="00F01773">
      <w:pPr>
        <w:pStyle w:val="paragraph"/>
      </w:pPr>
      <w:r w:rsidRPr="00A16BD3">
        <w:tab/>
        <w:t>(b)</w:t>
      </w:r>
      <w:r w:rsidRPr="00A16BD3">
        <w:tab/>
        <w:t>the person has failed to make a particular payment in accordance with the arrangement; and</w:t>
      </w:r>
    </w:p>
    <w:p w:rsidR="00F01773" w:rsidRPr="00A16BD3" w:rsidRDefault="00F01773" w:rsidP="00F01773">
      <w:pPr>
        <w:pStyle w:val="paragraph"/>
      </w:pPr>
      <w:r w:rsidRPr="00A16BD3">
        <w:tab/>
        <w:t>(c)</w:t>
      </w:r>
      <w:r w:rsidRPr="00A16BD3">
        <w:tab/>
        <w:t>the Secretary has notified the person in writing that the person will be required to pay interest under this subsection;</w:t>
      </w:r>
    </w:p>
    <w:p w:rsidR="00F01773" w:rsidRPr="00A16BD3" w:rsidRDefault="00F01773" w:rsidP="00F01773">
      <w:pPr>
        <w:pStyle w:val="subsection2"/>
      </w:pPr>
      <w:r w:rsidRPr="00A16BD3">
        <w:t>the person is liable to pay interest:</w:t>
      </w:r>
    </w:p>
    <w:p w:rsidR="00F01773" w:rsidRPr="00A16BD3" w:rsidRDefault="00F01773" w:rsidP="00F01773">
      <w:pPr>
        <w:pStyle w:val="paragraph"/>
      </w:pPr>
      <w:r w:rsidRPr="00A16BD3">
        <w:tab/>
        <w:t>(d)</w:t>
      </w:r>
      <w:r w:rsidRPr="00A16BD3">
        <w:tab/>
        <w:t>if the failure occurs on or before the final payment day—from and including the first day after the final payment day until the debt is wholly paid; or</w:t>
      </w:r>
    </w:p>
    <w:p w:rsidR="00F01773" w:rsidRPr="00A16BD3" w:rsidRDefault="00F01773" w:rsidP="00F01773">
      <w:pPr>
        <w:pStyle w:val="paragraph"/>
      </w:pPr>
      <w:r w:rsidRPr="00A16BD3">
        <w:tab/>
        <w:t>(e)</w:t>
      </w:r>
      <w:r w:rsidRPr="00A16BD3">
        <w:tab/>
        <w:t>if the failure occurs after the final payment day—from and including the day after the day in respect of which the last payment in respect of the debt was made until the debt is wholly paid;</w:t>
      </w:r>
    </w:p>
    <w:p w:rsidR="00F01773" w:rsidRPr="00A16BD3" w:rsidRDefault="00F01773" w:rsidP="00F01773">
      <w:pPr>
        <w:pStyle w:val="subsection2"/>
      </w:pPr>
      <w:r w:rsidRPr="00A16BD3">
        <w:t>at the penalty interest rate, on the outstanding amount from time to time.</w:t>
      </w:r>
    </w:p>
    <w:p w:rsidR="00F01773" w:rsidRPr="00A16BD3" w:rsidRDefault="00F01773" w:rsidP="00F01773">
      <w:pPr>
        <w:pStyle w:val="subsection"/>
      </w:pPr>
      <w:r w:rsidRPr="00A16BD3">
        <w:tab/>
        <w:t>(4)</w:t>
      </w:r>
      <w:r w:rsidRPr="00A16BD3">
        <w:tab/>
        <w:t xml:space="preserve">For the purposes of </w:t>
      </w:r>
      <w:r w:rsidR="00A16BD3">
        <w:t>subsections (</w:t>
      </w:r>
      <w:r w:rsidRPr="00A16BD3">
        <w:t xml:space="preserve">2) and (3), the </w:t>
      </w:r>
      <w:r w:rsidRPr="00A16BD3">
        <w:rPr>
          <w:b/>
          <w:i/>
        </w:rPr>
        <w:t>final payment day</w:t>
      </w:r>
      <w:r w:rsidRPr="00A16BD3">
        <w:t xml:space="preserve"> is the latest of the following days:</w:t>
      </w:r>
    </w:p>
    <w:p w:rsidR="00F01773" w:rsidRPr="00A16BD3" w:rsidRDefault="00F01773" w:rsidP="00F01773">
      <w:pPr>
        <w:pStyle w:val="paragraph"/>
      </w:pPr>
      <w:r w:rsidRPr="00A16BD3">
        <w:tab/>
        <w:t>(a)</w:t>
      </w:r>
      <w:r w:rsidRPr="00A16BD3">
        <w:tab/>
        <w:t>the 90th day after the day on which the outstanding amount of the debt was due and payable;</w:t>
      </w:r>
    </w:p>
    <w:p w:rsidR="00F01773" w:rsidRPr="00A16BD3" w:rsidRDefault="00F01773" w:rsidP="00F01773">
      <w:pPr>
        <w:pStyle w:val="paragraph"/>
      </w:pPr>
      <w:r w:rsidRPr="00A16BD3">
        <w:lastRenderedPageBreak/>
        <w:tab/>
        <w:t>(b)</w:t>
      </w:r>
      <w:r w:rsidRPr="00A16BD3">
        <w:tab/>
        <w:t>the 28th day after the date of the further notice given under subsection</w:t>
      </w:r>
      <w:r w:rsidR="00A16BD3">
        <w:t> </w:t>
      </w:r>
      <w:r w:rsidRPr="00A16BD3">
        <w:t>77(3);</w:t>
      </w:r>
    </w:p>
    <w:p w:rsidR="00F01773" w:rsidRPr="00A16BD3" w:rsidRDefault="00F01773" w:rsidP="00F01773">
      <w:pPr>
        <w:pStyle w:val="paragraph"/>
      </w:pPr>
      <w:r w:rsidRPr="00A16BD3">
        <w:tab/>
        <w:t>(c)</w:t>
      </w:r>
      <w:r w:rsidRPr="00A16BD3">
        <w:tab/>
        <w:t>if a request for review has been made within 90 days after the receipt of a notice issued under subsection</w:t>
      </w:r>
      <w:r w:rsidR="00A16BD3">
        <w:t> </w:t>
      </w:r>
      <w:r w:rsidRPr="00A16BD3">
        <w:t>77(1)—90 days after the day on which an authorised review officer makes a decision in respect of the request.</w:t>
      </w:r>
    </w:p>
    <w:p w:rsidR="00F01773" w:rsidRPr="00A16BD3" w:rsidRDefault="00F01773" w:rsidP="00F01773">
      <w:pPr>
        <w:pStyle w:val="subsection"/>
      </w:pPr>
      <w:r w:rsidRPr="00A16BD3">
        <w:tab/>
        <w:t>(5)</w:t>
      </w:r>
      <w:r w:rsidRPr="00A16BD3">
        <w:tab/>
        <w:t>The interest payable on the outstanding amount of a debt is a debt due to the Commonwealth.</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interest is payable on the debt; and</w:t>
      </w:r>
    </w:p>
    <w:p w:rsidR="00F01773" w:rsidRPr="00A16BD3" w:rsidRDefault="00F01773" w:rsidP="00F01773">
      <w:pPr>
        <w:pStyle w:val="paragraph"/>
      </w:pPr>
      <w:r w:rsidRPr="00A16BD3">
        <w:tab/>
        <w:t>(b)</w:t>
      </w:r>
      <w:r w:rsidRPr="00A16BD3">
        <w:tab/>
        <w:t>an amount is paid for the purpose of paying the debt and the interest;</w:t>
      </w:r>
    </w:p>
    <w:p w:rsidR="00F01773" w:rsidRPr="00A16BD3" w:rsidRDefault="00F01773" w:rsidP="00F01773">
      <w:pPr>
        <w:pStyle w:val="subsection2"/>
      </w:pPr>
      <w:r w:rsidRPr="00A16BD3">
        <w:t>the amount so paid is to be applied as follows:</w:t>
      </w:r>
    </w:p>
    <w:p w:rsidR="00F01773" w:rsidRPr="00A16BD3" w:rsidRDefault="00F01773" w:rsidP="00F01773">
      <w:pPr>
        <w:pStyle w:val="paragraph"/>
      </w:pPr>
      <w:r w:rsidRPr="00A16BD3">
        <w:tab/>
        <w:t>(c)</w:t>
      </w:r>
      <w:r w:rsidRPr="00A16BD3">
        <w:tab/>
        <w:t>until the debt (excluding interest) is fully paid—in satisfaction of the amount of the debt that is due when the payment is made;</w:t>
      </w:r>
    </w:p>
    <w:p w:rsidR="00F01773" w:rsidRPr="00A16BD3" w:rsidRDefault="00F01773" w:rsidP="00F01773">
      <w:pPr>
        <w:pStyle w:val="paragraph"/>
      </w:pPr>
      <w:r w:rsidRPr="00A16BD3">
        <w:tab/>
        <w:t>(d)</w:t>
      </w:r>
      <w:r w:rsidRPr="00A16BD3">
        <w:tab/>
        <w:t>after the debt (excluding interest) is fully paid—in satisfaction of the interest that had become payable on the debt before the debt was fully paid.</w:t>
      </w:r>
    </w:p>
    <w:p w:rsidR="00F01773" w:rsidRPr="00A16BD3" w:rsidRDefault="00F01773" w:rsidP="00F01773">
      <w:pPr>
        <w:pStyle w:val="subsection"/>
      </w:pPr>
      <w:r w:rsidRPr="00A16BD3">
        <w:tab/>
        <w:t>(7)</w:t>
      </w:r>
      <w:r w:rsidRPr="00A16BD3">
        <w:tab/>
        <w:t>In this section:</w:t>
      </w:r>
    </w:p>
    <w:p w:rsidR="00F01773" w:rsidRPr="00A16BD3" w:rsidRDefault="00F01773" w:rsidP="00F01773">
      <w:pPr>
        <w:pStyle w:val="Definition"/>
      </w:pPr>
      <w:r w:rsidRPr="00A16BD3">
        <w:rPr>
          <w:b/>
          <w:i/>
        </w:rPr>
        <w:t>arrangement</w:t>
      </w:r>
      <w:r w:rsidRPr="00A16BD3">
        <w:t xml:space="preserve"> means:</w:t>
      </w:r>
    </w:p>
    <w:p w:rsidR="00F01773" w:rsidRPr="00A16BD3" w:rsidRDefault="00F01773" w:rsidP="00F01773">
      <w:pPr>
        <w:pStyle w:val="paragraph"/>
      </w:pPr>
      <w:r w:rsidRPr="00A16BD3">
        <w:tab/>
        <w:t>(a)</w:t>
      </w:r>
      <w:r w:rsidRPr="00A16BD3">
        <w:tab/>
        <w:t>an arrangement entered into with the Secretary under section</w:t>
      </w:r>
      <w:r w:rsidR="00A16BD3">
        <w:t> </w:t>
      </w:r>
      <w:r w:rsidRPr="00A16BD3">
        <w:t>91; or</w:t>
      </w:r>
    </w:p>
    <w:p w:rsidR="00F01773" w:rsidRPr="00A16BD3" w:rsidRDefault="00F01773" w:rsidP="00F01773">
      <w:pPr>
        <w:pStyle w:val="paragraph"/>
      </w:pPr>
      <w:r w:rsidRPr="00A16BD3">
        <w:tab/>
        <w:t>(b)</w:t>
      </w:r>
      <w:r w:rsidRPr="00A16BD3">
        <w:tab/>
        <w:t>if such an arrangement has been amended—the arrangement as amended.</w:t>
      </w:r>
    </w:p>
    <w:p w:rsidR="00F01773" w:rsidRPr="00A16BD3" w:rsidRDefault="00F01773" w:rsidP="00F01773">
      <w:pPr>
        <w:pStyle w:val="ActHead5"/>
      </w:pPr>
      <w:bookmarkStart w:id="384" w:name="_Toc405819115"/>
      <w:r w:rsidRPr="002B53D7">
        <w:rPr>
          <w:rStyle w:val="CharSectno"/>
        </w:rPr>
        <w:t>78A</w:t>
      </w:r>
      <w:r w:rsidRPr="00A16BD3">
        <w:t xml:space="preserve">  Determination that interest not to be payable</w:t>
      </w:r>
      <w:bookmarkEnd w:id="384"/>
    </w:p>
    <w:p w:rsidR="00F01773" w:rsidRPr="00A16BD3" w:rsidRDefault="00F01773" w:rsidP="00F01773">
      <w:pPr>
        <w:pStyle w:val="subsection"/>
      </w:pPr>
      <w:r w:rsidRPr="00A16BD3">
        <w:tab/>
        <w:t>(1)</w:t>
      </w:r>
      <w:r w:rsidRPr="00A16BD3">
        <w:tab/>
        <w:t>The Secretary may determine that interest is not payable, or is not payable in respect of a particular period, by a person on the outstanding amount of a debt.</w:t>
      </w:r>
    </w:p>
    <w:p w:rsidR="00F01773" w:rsidRPr="00A16BD3" w:rsidRDefault="00F01773" w:rsidP="00F01773">
      <w:pPr>
        <w:pStyle w:val="subsection"/>
        <w:rPr>
          <w:snapToGrid w:val="0"/>
          <w:lang w:eastAsia="en-US"/>
        </w:rPr>
      </w:pPr>
      <w:r w:rsidRPr="00A16BD3">
        <w:rPr>
          <w:snapToGrid w:val="0"/>
          <w:lang w:eastAsia="en-US"/>
        </w:rPr>
        <w:lastRenderedPageBreak/>
        <w:tab/>
        <w:t>(1A)</w:t>
      </w:r>
      <w:r w:rsidRPr="00A16BD3">
        <w:rPr>
          <w:snapToGrid w:val="0"/>
          <w:lang w:eastAsia="en-US"/>
        </w:rPr>
        <w:tab/>
        <w:t>The Secretary may make a determination under this section in circumstances that include (but are not limited to) the Secretary being satisfied that the person has a reasonable excuse for:</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failing to enter into an arrangement under section</w:t>
      </w:r>
      <w:r w:rsidR="00A16BD3">
        <w:rPr>
          <w:snapToGrid w:val="0"/>
          <w:lang w:eastAsia="en-US"/>
        </w:rPr>
        <w:t> </w:t>
      </w:r>
      <w:r w:rsidRPr="00A16BD3">
        <w:rPr>
          <w:snapToGrid w:val="0"/>
          <w:lang w:eastAsia="en-US"/>
        </w:rPr>
        <w:t>91 to pay the outstanding amount of the debt; or</w:t>
      </w:r>
    </w:p>
    <w:p w:rsidR="00F01773" w:rsidRPr="00A16BD3" w:rsidRDefault="00F01773" w:rsidP="00F01773">
      <w:pPr>
        <w:pStyle w:val="paragraph"/>
      </w:pPr>
      <w:r w:rsidRPr="00A16BD3">
        <w:rPr>
          <w:snapToGrid w:val="0"/>
          <w:lang w:eastAsia="en-US"/>
        </w:rPr>
        <w:tab/>
        <w:t>(b)</w:t>
      </w:r>
      <w:r w:rsidRPr="00A16BD3">
        <w:rPr>
          <w:snapToGrid w:val="0"/>
          <w:lang w:eastAsia="en-US"/>
        </w:rPr>
        <w:tab/>
        <w:t>having entered an arrangement, failing to make a payment in accordance with that arrangement.</w:t>
      </w:r>
    </w:p>
    <w:p w:rsidR="00F01773" w:rsidRPr="00A16BD3" w:rsidRDefault="00F01773" w:rsidP="00F01773">
      <w:pPr>
        <w:pStyle w:val="subsection"/>
      </w:pPr>
      <w:r w:rsidRPr="00A16BD3">
        <w:tab/>
        <w:t>(2)</w:t>
      </w:r>
      <w:r w:rsidRPr="00A16BD3">
        <w:tab/>
        <w:t>The determination may relate to a period before, or to a period that includes a period before, the making of a determination.</w:t>
      </w:r>
    </w:p>
    <w:p w:rsidR="00F01773" w:rsidRPr="00A16BD3" w:rsidRDefault="00F01773" w:rsidP="00F01773">
      <w:pPr>
        <w:pStyle w:val="subsection"/>
      </w:pPr>
      <w:r w:rsidRPr="00A16BD3">
        <w:tab/>
        <w:t>(3)</w:t>
      </w:r>
      <w:r w:rsidRPr="00A16BD3">
        <w:tab/>
        <w:t>The determination may be expressed to be subject to the person complying with one or more specified conditions.</w:t>
      </w:r>
    </w:p>
    <w:p w:rsidR="00F01773" w:rsidRPr="00A16BD3" w:rsidRDefault="00F01773" w:rsidP="00F01773">
      <w:pPr>
        <w:pStyle w:val="subsection"/>
      </w:pPr>
      <w:r w:rsidRPr="00A16BD3">
        <w:tab/>
        <w:t>(4)</w:t>
      </w:r>
      <w:r w:rsidRPr="00A16BD3">
        <w:tab/>
        <w:t>If the person has been notified under subsection</w:t>
      </w:r>
      <w:r w:rsidR="00A16BD3">
        <w:t> </w:t>
      </w:r>
      <w:r w:rsidRPr="00A16BD3">
        <w:t>78(2) or (3) that he or she will be required to pay interest under that subsection, the Secretary must give written notice of the determination to the person as soon as practicable after the determination is made.</w:t>
      </w:r>
    </w:p>
    <w:p w:rsidR="00F01773" w:rsidRPr="00A16BD3" w:rsidRDefault="00F01773" w:rsidP="00F01773">
      <w:pPr>
        <w:pStyle w:val="subsection"/>
      </w:pPr>
      <w:r w:rsidRPr="00A16BD3">
        <w:tab/>
        <w:t>(5)</w:t>
      </w:r>
      <w:r w:rsidRPr="00A16BD3">
        <w:tab/>
        <w:t xml:space="preserve">Contravention of </w:t>
      </w:r>
      <w:r w:rsidR="00A16BD3">
        <w:t>subsection (</w:t>
      </w:r>
      <w:r w:rsidRPr="00A16BD3">
        <w:t>4) does not invalidate a determination.</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the determination is expressed to be subject to the person complying with one or more specified conditions; and</w:t>
      </w:r>
    </w:p>
    <w:p w:rsidR="00F01773" w:rsidRPr="00A16BD3" w:rsidRDefault="00F01773" w:rsidP="00F01773">
      <w:pPr>
        <w:pStyle w:val="paragraph"/>
      </w:pPr>
      <w:r w:rsidRPr="00A16BD3">
        <w:tab/>
        <w:t>(b)</w:t>
      </w:r>
      <w:r w:rsidRPr="00A16BD3">
        <w:tab/>
        <w:t>the person contravenes a condition or conditions without reasonable excuse;</w:t>
      </w:r>
    </w:p>
    <w:p w:rsidR="00F01773" w:rsidRPr="00A16BD3" w:rsidRDefault="00F01773" w:rsidP="00F01773">
      <w:pPr>
        <w:pStyle w:val="subsection2"/>
      </w:pPr>
      <w:r w:rsidRPr="00A16BD3">
        <w:t>the determination ceases to have effect from and including the day on which the contravention or the earliest of the contraventions occurred.</w:t>
      </w:r>
    </w:p>
    <w:p w:rsidR="00F01773" w:rsidRPr="00A16BD3" w:rsidRDefault="00F01773" w:rsidP="00F01773">
      <w:pPr>
        <w:pStyle w:val="subsection"/>
      </w:pPr>
      <w:r w:rsidRPr="00A16BD3">
        <w:tab/>
        <w:t>(7)</w:t>
      </w:r>
      <w:r w:rsidRPr="00A16BD3">
        <w:tab/>
        <w:t>The Secretary may cancel or vary the determination by written notice given to the person.</w:t>
      </w:r>
    </w:p>
    <w:p w:rsidR="00F01773" w:rsidRPr="00A16BD3" w:rsidRDefault="00F01773" w:rsidP="00F01773">
      <w:pPr>
        <w:pStyle w:val="ActHead5"/>
      </w:pPr>
      <w:bookmarkStart w:id="385" w:name="_Toc405819116"/>
      <w:r w:rsidRPr="002B53D7">
        <w:rPr>
          <w:rStyle w:val="CharSectno"/>
        </w:rPr>
        <w:t>78B</w:t>
      </w:r>
      <w:r w:rsidRPr="00A16BD3">
        <w:t xml:space="preserve">  Administrative charge</w:t>
      </w:r>
      <w:bookmarkEnd w:id="385"/>
    </w:p>
    <w:p w:rsidR="00F01773" w:rsidRPr="00A16BD3" w:rsidRDefault="00F01773" w:rsidP="00F01773">
      <w:pPr>
        <w:pStyle w:val="subsection"/>
      </w:pPr>
      <w:r w:rsidRPr="00A16BD3">
        <w:tab/>
        <w:t>(1)</w:t>
      </w:r>
      <w:r w:rsidRPr="00A16BD3">
        <w:tab/>
        <w:t>When a person first becomes liable to pay interest under section</w:t>
      </w:r>
      <w:r w:rsidR="00A16BD3">
        <w:t> </w:t>
      </w:r>
      <w:r w:rsidRPr="00A16BD3">
        <w:t xml:space="preserve">78 in respect of the outstanding amount of a particular debt, the person </w:t>
      </w:r>
      <w:r w:rsidRPr="00A16BD3">
        <w:lastRenderedPageBreak/>
        <w:t>is liable to pay an administrative charge of $50 in respect of the outstanding amount of that debt.</w:t>
      </w:r>
    </w:p>
    <w:p w:rsidR="00F01773" w:rsidRPr="00A16BD3" w:rsidRDefault="00F01773" w:rsidP="00F01773">
      <w:pPr>
        <w:pStyle w:val="subsection"/>
      </w:pPr>
      <w:r w:rsidRPr="00A16BD3">
        <w:tab/>
        <w:t>(2)</w:t>
      </w:r>
      <w:r w:rsidRPr="00A16BD3">
        <w:tab/>
        <w:t>An administrative charge payable by a person is a debt due to the Commonwealth.</w:t>
      </w:r>
    </w:p>
    <w:p w:rsidR="00F01773" w:rsidRPr="00A16BD3" w:rsidRDefault="00F01773" w:rsidP="00F01773">
      <w:pPr>
        <w:pStyle w:val="ActHead5"/>
      </w:pPr>
      <w:bookmarkStart w:id="386" w:name="_Toc405819117"/>
      <w:r w:rsidRPr="002B53D7">
        <w:rPr>
          <w:rStyle w:val="CharSectno"/>
        </w:rPr>
        <w:t>79</w:t>
      </w:r>
      <w:r w:rsidRPr="00A16BD3">
        <w:t xml:space="preserve">  Penalty interest rate</w:t>
      </w:r>
      <w:bookmarkEnd w:id="386"/>
    </w:p>
    <w:p w:rsidR="00F01773" w:rsidRPr="00A16BD3" w:rsidRDefault="00F01773" w:rsidP="00F01773">
      <w:pPr>
        <w:pStyle w:val="subsection"/>
      </w:pPr>
      <w:r w:rsidRPr="00A16BD3">
        <w:tab/>
        <w:t>(1)</w:t>
      </w:r>
      <w:r w:rsidRPr="00A16BD3">
        <w:tab/>
        <w:t>The penalty interest rate is:</w:t>
      </w:r>
    </w:p>
    <w:p w:rsidR="00F01773" w:rsidRPr="00A16BD3" w:rsidRDefault="00F01773" w:rsidP="00F01773">
      <w:pPr>
        <w:pStyle w:val="paragraph"/>
      </w:pPr>
      <w:r w:rsidRPr="00A16BD3">
        <w:tab/>
        <w:t>(a)</w:t>
      </w:r>
      <w:r w:rsidRPr="00A16BD3">
        <w:tab/>
        <w:t>20% per year; or</w:t>
      </w:r>
    </w:p>
    <w:p w:rsidR="00F01773" w:rsidRPr="00A16BD3" w:rsidRDefault="00F01773" w:rsidP="00F01773">
      <w:pPr>
        <w:pStyle w:val="paragraph"/>
      </w:pPr>
      <w:r w:rsidRPr="00A16BD3">
        <w:tab/>
        <w:t>(b)</w:t>
      </w:r>
      <w:r w:rsidRPr="00A16BD3">
        <w:tab/>
        <w:t xml:space="preserve">if a lower rate is determined under </w:t>
      </w:r>
      <w:r w:rsidR="00A16BD3">
        <w:t>subsection (</w:t>
      </w:r>
      <w:r w:rsidRPr="00A16BD3">
        <w:t>2)—that lower rate.</w:t>
      </w:r>
    </w:p>
    <w:p w:rsidR="00F01773" w:rsidRPr="00A16BD3" w:rsidRDefault="00F01773" w:rsidP="00F01773">
      <w:pPr>
        <w:pStyle w:val="subsection"/>
      </w:pPr>
      <w:r w:rsidRPr="00A16BD3">
        <w:tab/>
        <w:t>(2)</w:t>
      </w:r>
      <w:r w:rsidRPr="00A16BD3">
        <w:tab/>
        <w:t>The Minister may</w:t>
      </w:r>
      <w:r w:rsidR="007250D4" w:rsidRPr="00A16BD3">
        <w:t>, by legislative instrument, determine</w:t>
      </w:r>
      <w:r w:rsidRPr="00A16BD3">
        <w:t xml:space="preserve"> a rate of less than 20% per year that is to be the penalty interest rate.</w:t>
      </w:r>
    </w:p>
    <w:p w:rsidR="00F01773" w:rsidRPr="00A16BD3" w:rsidRDefault="00F01773" w:rsidP="00F01773">
      <w:pPr>
        <w:pStyle w:val="ActHead5"/>
      </w:pPr>
      <w:bookmarkStart w:id="387" w:name="_Toc405819118"/>
      <w:r w:rsidRPr="002B53D7">
        <w:rPr>
          <w:rStyle w:val="CharSectno"/>
        </w:rPr>
        <w:t>79A</w:t>
      </w:r>
      <w:r w:rsidRPr="00A16BD3">
        <w:t xml:space="preserve">  Guidelines on the penalty interest provisions</w:t>
      </w:r>
      <w:bookmarkEnd w:id="387"/>
    </w:p>
    <w:p w:rsidR="00F01773" w:rsidRPr="00A16BD3" w:rsidRDefault="00F01773" w:rsidP="00F01773">
      <w:pPr>
        <w:pStyle w:val="subsection"/>
      </w:pPr>
      <w:r w:rsidRPr="00A16BD3">
        <w:tab/>
      </w:r>
      <w:r w:rsidRPr="00A16BD3">
        <w:tab/>
        <w:t>The Minister must, not later than one month after:</w:t>
      </w:r>
    </w:p>
    <w:p w:rsidR="00F01773" w:rsidRPr="00A16BD3" w:rsidRDefault="00F01773" w:rsidP="00F01773">
      <w:pPr>
        <w:pStyle w:val="paragraph"/>
      </w:pPr>
      <w:r w:rsidRPr="00A16BD3">
        <w:tab/>
        <w:t>(a)</w:t>
      </w:r>
      <w:r w:rsidRPr="00A16BD3">
        <w:tab/>
        <w:t xml:space="preserve">the day on which the </w:t>
      </w:r>
      <w:r w:rsidRPr="00A16BD3">
        <w:rPr>
          <w:i/>
        </w:rPr>
        <w:t>Family and Community Services and Veterans’ Affairs Legislation Amendment (Debt Recovery) Act 2001</w:t>
      </w:r>
      <w:r w:rsidRPr="00A16BD3">
        <w:t xml:space="preserve"> receives the Royal Assent; or</w:t>
      </w:r>
    </w:p>
    <w:p w:rsidR="00F01773" w:rsidRPr="00A16BD3" w:rsidRDefault="00F01773" w:rsidP="00F01773">
      <w:pPr>
        <w:pStyle w:val="paragraph"/>
      </w:pPr>
      <w:r w:rsidRPr="00A16BD3">
        <w:tab/>
        <w:t>(b)</w:t>
      </w:r>
      <w:r w:rsidRPr="00A16BD3">
        <w:tab/>
        <w:t>1</w:t>
      </w:r>
      <w:r w:rsidR="00A16BD3">
        <w:t> </w:t>
      </w:r>
      <w:r w:rsidRPr="00A16BD3">
        <w:t>July 2001;</w:t>
      </w:r>
    </w:p>
    <w:p w:rsidR="00F01773" w:rsidRPr="00A16BD3" w:rsidRDefault="00F01773" w:rsidP="00F01773">
      <w:pPr>
        <w:pStyle w:val="subsection2"/>
      </w:pPr>
      <w:r w:rsidRPr="00A16BD3">
        <w:t xml:space="preserve">whichever is the later, and thereafter from time to time, </w:t>
      </w:r>
      <w:r w:rsidR="00992F7A" w:rsidRPr="00A16BD3">
        <w:t>by legislative instrument</w:t>
      </w:r>
      <w:r w:rsidRPr="00A16BD3">
        <w:t>, determine guidelines for the operation of the provisions of this Act dealing with penalty interest.</w:t>
      </w:r>
    </w:p>
    <w:p w:rsidR="00F01773" w:rsidRPr="00A16BD3" w:rsidRDefault="00F01773" w:rsidP="00F01773">
      <w:pPr>
        <w:pStyle w:val="ActHead5"/>
      </w:pPr>
      <w:bookmarkStart w:id="388" w:name="_Toc405819119"/>
      <w:r w:rsidRPr="002B53D7">
        <w:rPr>
          <w:rStyle w:val="CharSectno"/>
        </w:rPr>
        <w:t>80</w:t>
      </w:r>
      <w:r w:rsidRPr="00A16BD3">
        <w:t xml:space="preserve">  Debt from failure to comply with garnishee notice</w:t>
      </w:r>
      <w:bookmarkEnd w:id="38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garnishee debtor</w:t>
      </w:r>
      <w:r w:rsidRPr="00A16BD3">
        <w:t>) is given a notice under section</w:t>
      </w:r>
      <w:r w:rsidR="00A16BD3">
        <w:t> </w:t>
      </w:r>
      <w:r w:rsidRPr="00A16BD3">
        <w:t xml:space="preserve">89 in respect of a debt due by another person (the </w:t>
      </w:r>
      <w:r w:rsidRPr="00A16BD3">
        <w:rPr>
          <w:b/>
          <w:i/>
        </w:rPr>
        <w:t>original debtor</w:t>
      </w:r>
      <w:r w:rsidRPr="00A16BD3">
        <w:t>) under this Act; and</w:t>
      </w:r>
    </w:p>
    <w:p w:rsidR="00F01773" w:rsidRPr="00A16BD3" w:rsidRDefault="00F01773" w:rsidP="00F01773">
      <w:pPr>
        <w:pStyle w:val="paragraph"/>
      </w:pPr>
      <w:r w:rsidRPr="00A16BD3">
        <w:tab/>
        <w:t>(b)</w:t>
      </w:r>
      <w:r w:rsidRPr="00A16BD3">
        <w:tab/>
        <w:t>the garnishee debtor fails to comply with the notice to the extent that he or she is capable of complying with it;</w:t>
      </w:r>
    </w:p>
    <w:p w:rsidR="00F01773" w:rsidRPr="00A16BD3" w:rsidRDefault="00F01773" w:rsidP="00F01773">
      <w:pPr>
        <w:pStyle w:val="subsection2"/>
      </w:pPr>
      <w:r w:rsidRPr="00A16BD3">
        <w:lastRenderedPageBreak/>
        <w:t xml:space="preserve">then the amount of the debt outstanding (worked out under </w:t>
      </w:r>
      <w:r w:rsidR="00A16BD3">
        <w:t>subsection (</w:t>
      </w:r>
      <w:r w:rsidRPr="00A16BD3">
        <w:t>2)) is recoverable from the garnishee debtor by the Commonwealth by means of:</w:t>
      </w:r>
    </w:p>
    <w:p w:rsidR="00F01773" w:rsidRPr="00A16BD3" w:rsidRDefault="00F01773" w:rsidP="00F01773">
      <w:pPr>
        <w:pStyle w:val="paragraph"/>
      </w:pPr>
      <w:r w:rsidRPr="00A16BD3">
        <w:tab/>
        <w:t>(c)</w:t>
      </w:r>
      <w:r w:rsidRPr="00A16BD3">
        <w:tab/>
        <w:t>legal proceedings; or</w:t>
      </w:r>
    </w:p>
    <w:p w:rsidR="00F01773" w:rsidRPr="00A16BD3" w:rsidRDefault="00F01773" w:rsidP="00F01773">
      <w:pPr>
        <w:pStyle w:val="paragraph"/>
      </w:pPr>
      <w:r w:rsidRPr="00A16BD3">
        <w:tab/>
        <w:t>(d)</w:t>
      </w:r>
      <w:r w:rsidRPr="00A16BD3">
        <w:tab/>
        <w:t>garnishee notice.</w:t>
      </w:r>
    </w:p>
    <w:p w:rsidR="00F01773" w:rsidRPr="00A16BD3" w:rsidRDefault="00F01773" w:rsidP="00F01773">
      <w:pPr>
        <w:pStyle w:val="subsection"/>
        <w:keepNext/>
      </w:pPr>
      <w:r w:rsidRPr="00A16BD3">
        <w:tab/>
        <w:t>(2)</w:t>
      </w:r>
      <w:r w:rsidRPr="00A16BD3">
        <w:tab/>
        <w:t>The amount of the debt outstanding is the amount equal to:</w:t>
      </w:r>
    </w:p>
    <w:p w:rsidR="00F01773" w:rsidRPr="00A16BD3" w:rsidRDefault="00F01773" w:rsidP="00F01773">
      <w:pPr>
        <w:pStyle w:val="paragraph"/>
      </w:pPr>
      <w:r w:rsidRPr="00A16BD3">
        <w:tab/>
        <w:t>(a)</w:t>
      </w:r>
      <w:r w:rsidRPr="00A16BD3">
        <w:tab/>
        <w:t>as much of the amount required by the notice under section</w:t>
      </w:r>
      <w:r w:rsidR="00A16BD3">
        <w:t> </w:t>
      </w:r>
      <w:r w:rsidRPr="00A16BD3">
        <w:t>89 to be paid by the garnishee debtor as the garnishee debtor was able to pay; or</w:t>
      </w:r>
    </w:p>
    <w:p w:rsidR="00F01773" w:rsidRPr="00A16BD3" w:rsidRDefault="00F01773" w:rsidP="00F01773">
      <w:pPr>
        <w:pStyle w:val="paragraph"/>
      </w:pPr>
      <w:r w:rsidRPr="00A16BD3">
        <w:tab/>
        <w:t>(b)</w:t>
      </w:r>
      <w:r w:rsidRPr="00A16BD3">
        <w:tab/>
        <w:t>as much of the debt due by the original debtor at the time when the notice was given as remains due from time to time;</w:t>
      </w:r>
    </w:p>
    <w:p w:rsidR="00F01773" w:rsidRPr="00A16BD3" w:rsidRDefault="00F01773" w:rsidP="00F01773">
      <w:pPr>
        <w:pStyle w:val="subsection2"/>
      </w:pPr>
      <w:r w:rsidRPr="00A16BD3">
        <w:t>whichever is the lesser.</w:t>
      </w:r>
    </w:p>
    <w:p w:rsidR="00F01773" w:rsidRPr="00A16BD3" w:rsidRDefault="00F01773" w:rsidP="00F01773">
      <w:pPr>
        <w:pStyle w:val="subsection"/>
      </w:pPr>
      <w:r w:rsidRPr="00A16BD3">
        <w:tab/>
        <w:t>(3)</w:t>
      </w:r>
      <w:r w:rsidRPr="00A16BD3">
        <w:tab/>
        <w:t>If the Commonwealth recovers:</w:t>
      </w:r>
    </w:p>
    <w:p w:rsidR="00F01773" w:rsidRPr="00A16BD3" w:rsidRDefault="00F01773" w:rsidP="00F01773">
      <w:pPr>
        <w:pStyle w:val="paragraph"/>
      </w:pPr>
      <w:r w:rsidRPr="00A16BD3">
        <w:tab/>
        <w:t>(a)</w:t>
      </w:r>
      <w:r w:rsidRPr="00A16BD3">
        <w:tab/>
        <w:t xml:space="preserve">the whole or part of the debt due by the garnishee debtor under </w:t>
      </w:r>
      <w:r w:rsidR="00A16BD3">
        <w:t>subsection (</w:t>
      </w:r>
      <w:r w:rsidRPr="00A16BD3">
        <w:t>1); or</w:t>
      </w:r>
    </w:p>
    <w:p w:rsidR="00F01773" w:rsidRPr="00A16BD3" w:rsidRDefault="00F01773" w:rsidP="00F01773">
      <w:pPr>
        <w:pStyle w:val="paragraph"/>
      </w:pPr>
      <w:r w:rsidRPr="00A16BD3">
        <w:tab/>
        <w:t>(b)</w:t>
      </w:r>
      <w:r w:rsidRPr="00A16BD3">
        <w:tab/>
        <w:t>the whole or part of the debt due by the original debtor;</w:t>
      </w:r>
    </w:p>
    <w:p w:rsidR="00F01773" w:rsidRPr="00A16BD3" w:rsidRDefault="00F01773" w:rsidP="00F01773">
      <w:pPr>
        <w:pStyle w:val="subsection2"/>
      </w:pPr>
      <w:r w:rsidRPr="00A16BD3">
        <w:t>then:</w:t>
      </w:r>
    </w:p>
    <w:p w:rsidR="00F01773" w:rsidRPr="00A16BD3" w:rsidRDefault="00F01773" w:rsidP="00F01773">
      <w:pPr>
        <w:pStyle w:val="paragraph"/>
      </w:pPr>
      <w:r w:rsidRPr="00A16BD3">
        <w:tab/>
        <w:t>(c)</w:t>
      </w:r>
      <w:r w:rsidRPr="00A16BD3">
        <w:tab/>
        <w:t>both debts are reduced by the amount that the Commonwealth has so recovered; and</w:t>
      </w:r>
    </w:p>
    <w:p w:rsidR="00F01773" w:rsidRPr="00A16BD3" w:rsidRDefault="00F01773" w:rsidP="00F01773">
      <w:pPr>
        <w:pStyle w:val="paragraph"/>
      </w:pPr>
      <w:r w:rsidRPr="00A16BD3">
        <w:tab/>
        <w:t>(d)</w:t>
      </w:r>
      <w:r w:rsidRPr="00A16BD3">
        <w:tab/>
        <w:t>the amount specified in the notice under section</w:t>
      </w:r>
      <w:r w:rsidR="00A16BD3">
        <w:t> </w:t>
      </w:r>
      <w:r w:rsidRPr="00A16BD3">
        <w:t>89 is to be taken to be reduced by the amount so recovered.</w:t>
      </w:r>
    </w:p>
    <w:p w:rsidR="00F01773" w:rsidRPr="00A16BD3" w:rsidRDefault="00F01773" w:rsidP="00F01773">
      <w:pPr>
        <w:pStyle w:val="subsection"/>
      </w:pPr>
      <w:r w:rsidRPr="00A16BD3">
        <w:tab/>
        <w:t>(4)</w:t>
      </w:r>
      <w:r w:rsidRPr="00A16BD3">
        <w:tab/>
        <w:t>This section applies to an amount in spite of any law of a State or Territory (however expressed) under which the amount is inalienable.</w:t>
      </w:r>
    </w:p>
    <w:p w:rsidR="00F01773" w:rsidRPr="00A16BD3" w:rsidRDefault="00F01773" w:rsidP="00F01773">
      <w:pPr>
        <w:pStyle w:val="subsection"/>
      </w:pPr>
      <w:r w:rsidRPr="00A16BD3">
        <w:tab/>
        <w:t>(5)</w:t>
      </w:r>
      <w:r w:rsidRPr="00A16BD3">
        <w:tab/>
        <w:t xml:space="preserve">This section binds the Crown in right of the Commonwealth, of each of the States, of the </w:t>
      </w:r>
      <w:smartTag w:uri="urn:schemas-microsoft-com:office:smarttags" w:element="State">
        <w:smartTag w:uri="urn:schemas-microsoft-com:office:smarttags" w:element="place">
          <w:r w:rsidRPr="00A16BD3">
            <w:t>Australian Capital Territory</w:t>
          </w:r>
        </w:smartTag>
      </w:smartTag>
      <w:r w:rsidRPr="00A16BD3">
        <w:t xml:space="preserve">, of the </w:t>
      </w:r>
      <w:smartTag w:uri="urn:schemas-microsoft-com:office:smarttags" w:element="State">
        <w:smartTag w:uri="urn:schemas-microsoft-com:office:smarttags" w:element="place">
          <w:r w:rsidRPr="00A16BD3">
            <w:t>Northern Territory</w:t>
          </w:r>
        </w:smartTag>
      </w:smartTag>
      <w:r w:rsidRPr="00A16BD3">
        <w:t xml:space="preserve"> and of </w:t>
      </w:r>
      <w:smartTag w:uri="urn:schemas-microsoft-com:office:smarttags" w:element="place">
        <w:r w:rsidRPr="00A16BD3">
          <w:t>Norfolk Island</w:t>
        </w:r>
      </w:smartTag>
      <w:r w:rsidRPr="00A16BD3">
        <w:t>.</w:t>
      </w:r>
    </w:p>
    <w:p w:rsidR="00F01773" w:rsidRPr="00A16BD3" w:rsidRDefault="00F01773" w:rsidP="00F01773">
      <w:pPr>
        <w:pStyle w:val="ActHead5"/>
      </w:pPr>
      <w:bookmarkStart w:id="389" w:name="_Toc405819120"/>
      <w:r w:rsidRPr="002B53D7">
        <w:rPr>
          <w:rStyle w:val="CharSectno"/>
        </w:rPr>
        <w:t>81</w:t>
      </w:r>
      <w:r w:rsidRPr="00A16BD3">
        <w:t xml:space="preserve">  Overseas application of provisions</w:t>
      </w:r>
      <w:bookmarkEnd w:id="389"/>
    </w:p>
    <w:p w:rsidR="00F01773" w:rsidRPr="00A16BD3" w:rsidRDefault="00F01773" w:rsidP="00F01773">
      <w:pPr>
        <w:pStyle w:val="subsection"/>
        <w:keepNext/>
      </w:pPr>
      <w:r w:rsidRPr="00A16BD3">
        <w:tab/>
      </w:r>
      <w:r w:rsidRPr="00A16BD3">
        <w:tab/>
        <w:t>Sections</w:t>
      </w:r>
      <w:r w:rsidR="00A16BD3">
        <w:t> </w:t>
      </w:r>
      <w:r w:rsidRPr="00A16BD3">
        <w:t>71 to 75 extend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in a foreign country or not; and</w:t>
      </w:r>
    </w:p>
    <w:p w:rsidR="00F01773" w:rsidRPr="00A16BD3" w:rsidRDefault="00F01773" w:rsidP="00F01773">
      <w:pPr>
        <w:pStyle w:val="paragraph"/>
      </w:pPr>
      <w:r w:rsidRPr="00A16BD3">
        <w:lastRenderedPageBreak/>
        <w:tab/>
        <w:t>(b)</w:t>
      </w:r>
      <w:r w:rsidRPr="00A16BD3">
        <w:tab/>
        <w:t>all persons (irrespective of nationality or citizenship).</w:t>
      </w:r>
    </w:p>
    <w:p w:rsidR="00F01773" w:rsidRPr="00A16BD3" w:rsidRDefault="00F01773" w:rsidP="00753CFA">
      <w:pPr>
        <w:pStyle w:val="ActHead3"/>
        <w:pageBreakBefore/>
      </w:pPr>
      <w:bookmarkStart w:id="390" w:name="_Toc405819121"/>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Methods of recovery</w:t>
      </w:r>
      <w:bookmarkEnd w:id="390"/>
    </w:p>
    <w:p w:rsidR="00F01773" w:rsidRPr="00A16BD3" w:rsidRDefault="00F01773" w:rsidP="00F01773">
      <w:pPr>
        <w:pStyle w:val="ActHead5"/>
      </w:pPr>
      <w:bookmarkStart w:id="391" w:name="_Toc405819122"/>
      <w:r w:rsidRPr="002B53D7">
        <w:rPr>
          <w:rStyle w:val="CharSectno"/>
        </w:rPr>
        <w:t>82</w:t>
      </w:r>
      <w:r w:rsidRPr="00A16BD3">
        <w:t xml:space="preserve">  Methods of recovery</w:t>
      </w:r>
      <w:bookmarkEnd w:id="391"/>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A debt owed by a person, other than an approved child care service, is recoverable by the Commonwealth by one or more of the following means:</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deductions from instalments of family tax benefit to which the person is entitled;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r>
      <w:r w:rsidR="003507F1" w:rsidRPr="00A16BD3">
        <w:t xml:space="preserve">setting off (otherwise than as mentioned in </w:t>
      </w:r>
      <w:r w:rsidR="00A16BD3">
        <w:t>paragraph (</w:t>
      </w:r>
      <w:r w:rsidR="003507F1" w:rsidRPr="00A16BD3">
        <w:t>a))</w:t>
      </w:r>
      <w:r w:rsidRPr="00A16BD3">
        <w:rPr>
          <w:snapToGrid w:val="0"/>
          <w:lang w:eastAsia="en-US"/>
        </w:rPr>
        <w:t xml:space="preserve"> family assistance to which the person is entitled against the debt;</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repayment by instalments under </w:t>
      </w:r>
      <w:r w:rsidRPr="00A16BD3">
        <w:t>an arrangement entered into under</w:t>
      </w:r>
      <w:r w:rsidRPr="00A16BD3">
        <w:rPr>
          <w:snapToGrid w:val="0"/>
          <w:lang w:eastAsia="en-US"/>
        </w:rPr>
        <w:t xml:space="preserve"> section</w:t>
      </w:r>
      <w:r w:rsidR="00A16BD3">
        <w:rPr>
          <w:snapToGrid w:val="0"/>
          <w:lang w:eastAsia="en-US"/>
        </w:rPr>
        <w:t> </w:t>
      </w:r>
      <w:r w:rsidRPr="00A16BD3">
        <w:rPr>
          <w:snapToGrid w:val="0"/>
          <w:lang w:eastAsia="en-US"/>
        </w:rPr>
        <w:t>91;</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if section</w:t>
      </w:r>
      <w:r w:rsidR="00A16BD3">
        <w:rPr>
          <w:snapToGrid w:val="0"/>
          <w:lang w:eastAsia="en-US"/>
        </w:rPr>
        <w:t> </w:t>
      </w:r>
      <w:r w:rsidRPr="00A16BD3">
        <w:rPr>
          <w:snapToGrid w:val="0"/>
          <w:lang w:eastAsia="en-US"/>
        </w:rPr>
        <w:t>92 applies to another person who is entitled to be paid family tax benefit by instalment—deductions from that other person’s instalments of family tax benefit;</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if section</w:t>
      </w:r>
      <w:r w:rsidR="00A16BD3">
        <w:rPr>
          <w:snapToGrid w:val="0"/>
          <w:lang w:eastAsia="en-US"/>
        </w:rPr>
        <w:t> </w:t>
      </w:r>
      <w:r w:rsidRPr="00A16BD3">
        <w:rPr>
          <w:snapToGrid w:val="0"/>
          <w:lang w:eastAsia="en-US"/>
        </w:rPr>
        <w:t xml:space="preserve">92A applies to another person who is entitled to </w:t>
      </w:r>
      <w:r w:rsidR="0006737C" w:rsidRPr="00A16BD3">
        <w:t xml:space="preserve">family assistance—setting off (otherwise than as mentioned in </w:t>
      </w:r>
      <w:r w:rsidR="00A16BD3">
        <w:t>paragraph (</w:t>
      </w:r>
      <w:r w:rsidR="0006737C" w:rsidRPr="00A16BD3">
        <w:t>d)) the family assistance</w:t>
      </w:r>
      <w:r w:rsidRPr="00A16BD3">
        <w:rPr>
          <w:snapToGrid w:val="0"/>
          <w:lang w:eastAsia="en-US"/>
        </w:rPr>
        <w:t xml:space="preserve"> against the debt;</w:t>
      </w:r>
    </w:p>
    <w:p w:rsidR="00F01773" w:rsidRPr="00A16BD3" w:rsidRDefault="00F01773" w:rsidP="00F01773">
      <w:pPr>
        <w:pStyle w:val="paragraph"/>
        <w:rPr>
          <w:snapToGrid w:val="0"/>
          <w:lang w:eastAsia="en-US"/>
        </w:rPr>
      </w:pPr>
      <w:r w:rsidRPr="00A16BD3">
        <w:rPr>
          <w:snapToGrid w:val="0"/>
          <w:lang w:eastAsia="en-US"/>
        </w:rPr>
        <w:tab/>
        <w:t>(f)</w:t>
      </w:r>
      <w:r w:rsidRPr="00A16BD3">
        <w:rPr>
          <w:snapToGrid w:val="0"/>
          <w:lang w:eastAsia="en-US"/>
        </w:rPr>
        <w:tab/>
        <w:t>the application of an income tax refund owed to the person;</w:t>
      </w:r>
    </w:p>
    <w:p w:rsidR="00F01773" w:rsidRPr="00A16BD3" w:rsidRDefault="00F01773" w:rsidP="00F01773">
      <w:pPr>
        <w:pStyle w:val="paragraph"/>
        <w:rPr>
          <w:snapToGrid w:val="0"/>
          <w:lang w:eastAsia="en-US"/>
        </w:rPr>
      </w:pPr>
      <w:r w:rsidRPr="00A16BD3">
        <w:rPr>
          <w:snapToGrid w:val="0"/>
          <w:lang w:eastAsia="en-US"/>
        </w:rPr>
        <w:tab/>
        <w:t>(g)</w:t>
      </w:r>
      <w:r w:rsidRPr="00A16BD3">
        <w:rPr>
          <w:snapToGrid w:val="0"/>
          <w:lang w:eastAsia="en-US"/>
        </w:rPr>
        <w:tab/>
        <w:t>if section</w:t>
      </w:r>
      <w:r w:rsidR="00A16BD3">
        <w:rPr>
          <w:snapToGrid w:val="0"/>
          <w:lang w:eastAsia="en-US"/>
        </w:rPr>
        <w:t> </w:t>
      </w:r>
      <w:r w:rsidRPr="00A16BD3">
        <w:rPr>
          <w:snapToGrid w:val="0"/>
          <w:lang w:eastAsia="en-US"/>
        </w:rPr>
        <w:t xml:space="preserve">93 applies to another person to whom an income tax refund is owed—the application of that refund; </w:t>
      </w:r>
    </w:p>
    <w:p w:rsidR="00F01773" w:rsidRPr="00A16BD3" w:rsidRDefault="00F01773" w:rsidP="00F01773">
      <w:pPr>
        <w:pStyle w:val="paragraph"/>
        <w:rPr>
          <w:snapToGrid w:val="0"/>
          <w:lang w:eastAsia="en-US"/>
        </w:rPr>
      </w:pPr>
      <w:r w:rsidRPr="00A16BD3">
        <w:rPr>
          <w:snapToGrid w:val="0"/>
          <w:lang w:eastAsia="en-US"/>
        </w:rPr>
        <w:tab/>
        <w:t>(h)</w:t>
      </w:r>
      <w:r w:rsidRPr="00A16BD3">
        <w:rPr>
          <w:snapToGrid w:val="0"/>
          <w:lang w:eastAsia="en-US"/>
        </w:rPr>
        <w:tab/>
        <w:t>legal proceedings;</w:t>
      </w:r>
    </w:p>
    <w:p w:rsidR="00F01773" w:rsidRPr="00A16BD3" w:rsidRDefault="00F01773" w:rsidP="00F01773">
      <w:pPr>
        <w:pStyle w:val="paragraph"/>
        <w:rPr>
          <w:snapToGrid w:val="0"/>
          <w:lang w:eastAsia="en-US"/>
        </w:rPr>
      </w:pPr>
      <w:r w:rsidRPr="00A16BD3">
        <w:rPr>
          <w:snapToGrid w:val="0"/>
          <w:lang w:eastAsia="en-US"/>
        </w:rPr>
        <w:tab/>
        <w:t>(i)</w:t>
      </w:r>
      <w:r w:rsidRPr="00A16BD3">
        <w:rPr>
          <w:snapToGrid w:val="0"/>
          <w:lang w:eastAsia="en-US"/>
        </w:rPr>
        <w:tab/>
        <w:t>garnishee notice.</w:t>
      </w:r>
    </w:p>
    <w:p w:rsidR="00A608B0" w:rsidRPr="00A16BD3" w:rsidRDefault="00A608B0" w:rsidP="00A608B0">
      <w:pPr>
        <w:pStyle w:val="subsection"/>
      </w:pPr>
      <w:r w:rsidRPr="00A16BD3">
        <w:tab/>
        <w:t>(2)</w:t>
      </w:r>
      <w:r w:rsidRPr="00A16BD3">
        <w:tab/>
        <w:t>A debt owed by an approved child care service</w:t>
      </w:r>
      <w:r w:rsidR="00512FE6" w:rsidRPr="00A16BD3">
        <w:t xml:space="preserve"> (the </w:t>
      </w:r>
      <w:r w:rsidR="00512FE6" w:rsidRPr="00A16BD3">
        <w:rPr>
          <w:b/>
          <w:i/>
        </w:rPr>
        <w:t>first service</w:t>
      </w:r>
      <w:r w:rsidR="00512FE6" w:rsidRPr="00A16BD3">
        <w:t>)</w:t>
      </w:r>
      <w:r w:rsidRPr="00A16BD3">
        <w:t xml:space="preserve"> is recoverable by the Commonwealth by one or more of the following means:</w:t>
      </w:r>
    </w:p>
    <w:p w:rsidR="00CC5F1E" w:rsidRPr="00A16BD3" w:rsidRDefault="00CC5F1E" w:rsidP="00CC5F1E">
      <w:pPr>
        <w:pStyle w:val="paragraph"/>
      </w:pPr>
      <w:r w:rsidRPr="00A16BD3">
        <w:tab/>
        <w:t>(a)</w:t>
      </w:r>
      <w:r w:rsidRPr="00A16BD3">
        <w:tab/>
        <w:t>setting off the amount of the debt against one or more child care service payments that are to be made to the first service or to another approved child care service operated by the person who operates the first service;</w:t>
      </w:r>
    </w:p>
    <w:p w:rsidR="00CC5F1E" w:rsidRPr="00A16BD3" w:rsidRDefault="00CC5F1E" w:rsidP="00CC5F1E">
      <w:pPr>
        <w:pStyle w:val="noteToPara"/>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A608B0" w:rsidRPr="00A16BD3" w:rsidRDefault="00A608B0" w:rsidP="00A608B0">
      <w:pPr>
        <w:pStyle w:val="paragraph"/>
      </w:pPr>
      <w:r w:rsidRPr="00A16BD3">
        <w:lastRenderedPageBreak/>
        <w:tab/>
        <w:t>(c)</w:t>
      </w:r>
      <w:r w:rsidRPr="00A16BD3">
        <w:tab/>
        <w:t>repayment by instalments under an arrangement entered into under section</w:t>
      </w:r>
      <w:r w:rsidR="00A16BD3">
        <w:t> </w:t>
      </w:r>
      <w:r w:rsidRPr="00A16BD3">
        <w:t>91;</w:t>
      </w:r>
    </w:p>
    <w:p w:rsidR="00A608B0" w:rsidRPr="00A16BD3" w:rsidRDefault="00A608B0" w:rsidP="00A608B0">
      <w:pPr>
        <w:pStyle w:val="paragraph"/>
      </w:pPr>
      <w:r w:rsidRPr="00A16BD3">
        <w:tab/>
        <w:t>(d)</w:t>
      </w:r>
      <w:r w:rsidRPr="00A16BD3">
        <w:tab/>
        <w:t>legal proceedings;</w:t>
      </w:r>
    </w:p>
    <w:p w:rsidR="00A608B0" w:rsidRPr="00A16BD3" w:rsidRDefault="00A608B0" w:rsidP="00A608B0">
      <w:pPr>
        <w:pStyle w:val="paragraph"/>
      </w:pPr>
      <w:r w:rsidRPr="00A16BD3">
        <w:tab/>
        <w:t>(e)</w:t>
      </w:r>
      <w:r w:rsidRPr="00A16BD3">
        <w:tab/>
        <w:t>garnishee notice.</w:t>
      </w:r>
    </w:p>
    <w:p w:rsidR="00F01773" w:rsidRPr="00A16BD3" w:rsidRDefault="00F01773" w:rsidP="00F01773">
      <w:pPr>
        <w:pStyle w:val="subsection"/>
        <w:keepNext/>
      </w:pPr>
      <w:r w:rsidRPr="00A16BD3">
        <w:tab/>
        <w:t>(3)</w:t>
      </w:r>
      <w:r w:rsidRPr="00A16BD3">
        <w:tab/>
        <w:t>In this section:</w:t>
      </w:r>
    </w:p>
    <w:p w:rsidR="00F01773" w:rsidRPr="00A16BD3" w:rsidRDefault="00F01773" w:rsidP="00F01773">
      <w:pPr>
        <w:pStyle w:val="Definition"/>
        <w:keepNext/>
      </w:pPr>
      <w:r w:rsidRPr="00A16BD3">
        <w:rPr>
          <w:b/>
          <w:i/>
        </w:rPr>
        <w:t>debt</w:t>
      </w:r>
      <w:r w:rsidRPr="00A16BD3">
        <w:t xml:space="preserve"> means:</w:t>
      </w:r>
    </w:p>
    <w:p w:rsidR="00F01773" w:rsidRPr="00A16BD3" w:rsidRDefault="00F01773" w:rsidP="00F01773">
      <w:pPr>
        <w:pStyle w:val="paragraph"/>
        <w:keepNext/>
      </w:pPr>
      <w:r w:rsidRPr="00A16BD3">
        <w:tab/>
        <w:t>(a)</w:t>
      </w:r>
      <w:r w:rsidRPr="00A16BD3">
        <w:tab/>
        <w:t>a debt due to the Commonwealth under section</w:t>
      </w:r>
      <w:r w:rsidR="00A16BD3">
        <w:t> </w:t>
      </w:r>
      <w:r w:rsidRPr="00A16BD3">
        <w:t xml:space="preserve">71, 71A, 71B, </w:t>
      </w:r>
      <w:r w:rsidR="00A608B0" w:rsidRPr="00A16BD3">
        <w:t xml:space="preserve">71C, </w:t>
      </w:r>
      <w:r w:rsidR="000529A1" w:rsidRPr="00A16BD3">
        <w:t>71CAA, 71CAB,</w:t>
      </w:r>
      <w:r w:rsidR="00F15C15" w:rsidRPr="00A16BD3">
        <w:t xml:space="preserve"> 71CA, 71CB,</w:t>
      </w:r>
      <w:r w:rsidR="000529A1" w:rsidRPr="00A16BD3">
        <w:t xml:space="preserve"> </w:t>
      </w:r>
      <w:r w:rsidR="00E0087E" w:rsidRPr="00A16BD3">
        <w:t xml:space="preserve">71CAC, </w:t>
      </w:r>
      <w:r w:rsidR="00A608B0" w:rsidRPr="00A16BD3">
        <w:t>71D, 71E, 71G, 71GA,</w:t>
      </w:r>
      <w:r w:rsidR="001A6316" w:rsidRPr="00A16BD3">
        <w:t xml:space="preserve"> 71GB,</w:t>
      </w:r>
      <w:r w:rsidRPr="00A16BD3">
        <w:t xml:space="preserve"> 71H, 71I, </w:t>
      </w:r>
      <w:r w:rsidR="00773A21" w:rsidRPr="00A16BD3">
        <w:t>71J,</w:t>
      </w:r>
      <w:r w:rsidR="00730AA7" w:rsidRPr="00A16BD3">
        <w:t xml:space="preserve"> 71K,</w:t>
      </w:r>
      <w:r w:rsidR="008F583D" w:rsidRPr="00A16BD3">
        <w:t xml:space="preserve"> 71L,</w:t>
      </w:r>
      <w:r w:rsidR="00773A21" w:rsidRPr="00A16BD3">
        <w:t xml:space="preserve"> </w:t>
      </w:r>
      <w:r w:rsidR="00413A05" w:rsidRPr="00A16BD3">
        <w:t xml:space="preserve">71M, </w:t>
      </w:r>
      <w:r w:rsidRPr="00A16BD3">
        <w:t>73, 74, 76, 77, 78 or 80; or</w:t>
      </w:r>
    </w:p>
    <w:p w:rsidR="00F01773" w:rsidRPr="00A16BD3" w:rsidRDefault="00F01773" w:rsidP="00F01773">
      <w:pPr>
        <w:pStyle w:val="paragraph"/>
      </w:pPr>
      <w:r w:rsidRPr="00A16BD3">
        <w:tab/>
        <w:t>(b)</w:t>
      </w:r>
      <w:r w:rsidRPr="00A16BD3">
        <w:tab/>
        <w:t>a debt due to the Commonwealth for which a person is liable because of section</w:t>
      </w:r>
      <w:r w:rsidR="00A16BD3">
        <w:t> </w:t>
      </w:r>
      <w:r w:rsidRPr="00A16BD3">
        <w:t>75.</w:t>
      </w:r>
    </w:p>
    <w:p w:rsidR="00F01773" w:rsidRPr="00A16BD3" w:rsidRDefault="00F01773" w:rsidP="00F01773">
      <w:pPr>
        <w:pStyle w:val="ActHead5"/>
      </w:pPr>
      <w:bookmarkStart w:id="392" w:name="_Toc405819123"/>
      <w:r w:rsidRPr="002B53D7">
        <w:rPr>
          <w:rStyle w:val="CharSectno"/>
        </w:rPr>
        <w:t>84</w:t>
      </w:r>
      <w:r w:rsidRPr="00A16BD3">
        <w:t xml:space="preserve">  Deductions from debtor’s family tax benefit</w:t>
      </w:r>
      <w:bookmarkEnd w:id="392"/>
    </w:p>
    <w:p w:rsidR="00F01773" w:rsidRPr="00A16BD3" w:rsidRDefault="00F01773" w:rsidP="00F01773">
      <w:pPr>
        <w:pStyle w:val="subsection"/>
      </w:pPr>
      <w:r w:rsidRPr="00A16BD3">
        <w:tab/>
        <w:t>(1)</w:t>
      </w:r>
      <w:r w:rsidRPr="00A16BD3">
        <w:tab/>
        <w:t>This section applies to a debt if:</w:t>
      </w:r>
    </w:p>
    <w:p w:rsidR="00F01773" w:rsidRPr="00A16BD3" w:rsidRDefault="00F01773" w:rsidP="00F01773">
      <w:pPr>
        <w:pStyle w:val="paragraph"/>
      </w:pPr>
      <w:r w:rsidRPr="00A16BD3">
        <w:tab/>
        <w:t>(a)</w:t>
      </w:r>
      <w:r w:rsidRPr="00A16BD3">
        <w:tab/>
        <w:t>under section</w:t>
      </w:r>
      <w:r w:rsidR="00A16BD3">
        <w:t> </w:t>
      </w:r>
      <w:r w:rsidRPr="00A16BD3">
        <w:t>82, the debt is recoverable by the Commonwealth by means of deductions from instalments of family tax benefit to which the person is entitled; or</w:t>
      </w:r>
    </w:p>
    <w:p w:rsidR="00F01773" w:rsidRPr="00A16BD3" w:rsidRDefault="00F01773" w:rsidP="00F01773">
      <w:pPr>
        <w:pStyle w:val="paragraph"/>
      </w:pPr>
      <w:r w:rsidRPr="00A16BD3">
        <w:tab/>
        <w:t>(b)</w:t>
      </w:r>
      <w:r w:rsidRPr="00A16BD3">
        <w:tab/>
        <w:t xml:space="preserve">the debt is a debt due by the person to the Commonwealth under the </w:t>
      </w:r>
      <w:r w:rsidRPr="00A16BD3">
        <w:rPr>
          <w:i/>
        </w:rPr>
        <w:t>Social Security Act 1991</w:t>
      </w:r>
      <w:r w:rsidRPr="00A16BD3">
        <w:t xml:space="preserve">, the </w:t>
      </w:r>
      <w:r w:rsidRPr="00A16BD3">
        <w:rPr>
          <w:i/>
        </w:rPr>
        <w:t>Data</w:t>
      </w:r>
      <w:r w:rsidR="00A16BD3">
        <w:rPr>
          <w:i/>
        </w:rPr>
        <w:noBreakHyphen/>
      </w:r>
      <w:r w:rsidRPr="00A16BD3">
        <w:rPr>
          <w:i/>
        </w:rPr>
        <w:t>matching Program (Assistance and Tax) Act 1990</w:t>
      </w:r>
      <w:r w:rsidRPr="00A16BD3">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t xml:space="preserve">, the </w:t>
      </w:r>
      <w:r w:rsidRPr="00A16BD3">
        <w:rPr>
          <w:i/>
        </w:rPr>
        <w:t>Social Security Act 1947</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t>; or</w:t>
      </w:r>
    </w:p>
    <w:p w:rsidR="00F01773" w:rsidRPr="00A16BD3" w:rsidRDefault="00F01773" w:rsidP="00F01773">
      <w:pPr>
        <w:pStyle w:val="paragraph"/>
      </w:pPr>
      <w:r w:rsidRPr="00A16BD3">
        <w:tab/>
        <w:t>(c)</w:t>
      </w:r>
      <w:r w:rsidRPr="00A16BD3">
        <w:tab/>
        <w:t>the debt was incurred under Part</w:t>
      </w:r>
      <w:r w:rsidR="00A16BD3">
        <w:t> </w:t>
      </w:r>
      <w:r w:rsidRPr="00A16BD3">
        <w:t xml:space="preserve">8 of the </w:t>
      </w:r>
      <w:r w:rsidRPr="00A16BD3">
        <w:rPr>
          <w:i/>
        </w:rPr>
        <w:t>Student and Youth Assistance Act 1973</w:t>
      </w:r>
      <w:r w:rsidRPr="00A16BD3">
        <w:t xml:space="preserve"> as in force before 1</w:t>
      </w:r>
      <w:r w:rsidR="00A16BD3">
        <w:t> </w:t>
      </w:r>
      <w:r w:rsidRPr="00A16BD3">
        <w:t>July 1998.</w:t>
      </w:r>
    </w:p>
    <w:p w:rsidR="00F01773" w:rsidRPr="00A16BD3" w:rsidRDefault="00F01773" w:rsidP="00F01773">
      <w:pPr>
        <w:pStyle w:val="subsection"/>
        <w:rPr>
          <w:snapToGrid w:val="0"/>
          <w:lang w:eastAsia="en-US"/>
        </w:rPr>
      </w:pPr>
      <w:r w:rsidRPr="00A16BD3">
        <w:tab/>
      </w:r>
      <w:r w:rsidRPr="00A16BD3">
        <w:rPr>
          <w:snapToGrid w:val="0"/>
          <w:lang w:eastAsia="en-US"/>
        </w:rPr>
        <w:t>(2)</w:t>
      </w:r>
      <w:r w:rsidRPr="00A16BD3">
        <w:rPr>
          <w:snapToGrid w:val="0"/>
          <w:lang w:eastAsia="en-US"/>
        </w:rPr>
        <w:tab/>
        <w:t>The debt is to be deducted from instalments of family tax benefit to which the person is entitled in the following way:</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is to determine the amount by which each instalment of family tax benefit is to be reduced; and</w:t>
      </w:r>
    </w:p>
    <w:p w:rsidR="00F01773" w:rsidRPr="00A16BD3" w:rsidRDefault="00F01773" w:rsidP="00F01773">
      <w:pPr>
        <w:pStyle w:val="paragraph"/>
      </w:pPr>
      <w:r w:rsidRPr="00A16BD3">
        <w:tab/>
        <w:t>(aa)</w:t>
      </w:r>
      <w:r w:rsidRPr="00A16BD3">
        <w:tab/>
        <w:t xml:space="preserve">a determination under </w:t>
      </w:r>
      <w:r w:rsidR="00A16BD3">
        <w:t>paragraph (</w:t>
      </w:r>
      <w:r w:rsidRPr="00A16BD3">
        <w:t xml:space="preserve">a) may be an amount that would reduce the payment to nil if the person has consented </w:t>
      </w:r>
      <w:r w:rsidRPr="00A16BD3">
        <w:lastRenderedPageBreak/>
        <w:t>to the amount of the deduction being an amount that would reduce the payment to nil;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each instalment of family tax benefit is to be reduced by the amount determined by the Secretary until the sum of those amounts, and any amounts recovered under </w:t>
      </w:r>
      <w:r w:rsidRPr="00A16BD3">
        <w:t xml:space="preserve">an Act referred to in </w:t>
      </w:r>
      <w:r w:rsidR="00A16BD3">
        <w:t>paragraph (</w:t>
      </w:r>
      <w:r w:rsidRPr="00A16BD3">
        <w:t>1)(b)</w:t>
      </w:r>
      <w:r w:rsidRPr="00A16BD3">
        <w:rPr>
          <w:snapToGrid w:val="0"/>
          <w:lang w:eastAsia="en-US"/>
        </w:rPr>
        <w:t>, is equal to the debt.</w:t>
      </w:r>
    </w:p>
    <w:p w:rsidR="00F01773" w:rsidRPr="00A16BD3" w:rsidRDefault="00F01773" w:rsidP="00F01773">
      <w:pPr>
        <w:pStyle w:val="subsection2"/>
        <w:rPr>
          <w:snapToGrid w:val="0"/>
          <w:lang w:eastAsia="en-US"/>
        </w:rPr>
      </w:pPr>
      <w:r w:rsidRPr="00A16BD3">
        <w:rPr>
          <w:snapToGrid w:val="0"/>
          <w:lang w:eastAsia="en-US"/>
        </w:rPr>
        <w:t>The Secretary may from time to time vary the amount by which instalments of family tax benefit are to be reduced.</w:t>
      </w:r>
    </w:p>
    <w:p w:rsidR="00F01773" w:rsidRPr="00A16BD3" w:rsidRDefault="00F01773" w:rsidP="00F01773">
      <w:pPr>
        <w:pStyle w:val="ActHead5"/>
        <w:rPr>
          <w:snapToGrid w:val="0"/>
          <w:lang w:eastAsia="en-US"/>
        </w:rPr>
      </w:pPr>
      <w:bookmarkStart w:id="393" w:name="_Toc405819124"/>
      <w:r w:rsidRPr="002B53D7">
        <w:rPr>
          <w:rStyle w:val="CharSectno"/>
        </w:rPr>
        <w:t>84A</w:t>
      </w:r>
      <w:r w:rsidRPr="00A16BD3">
        <w:rPr>
          <w:snapToGrid w:val="0"/>
          <w:lang w:eastAsia="en-US"/>
        </w:rPr>
        <w:t xml:space="preserve">  Setting off family assistance against debt owed</w:t>
      </w:r>
      <w:bookmarkEnd w:id="393"/>
    </w:p>
    <w:p w:rsidR="00F01773" w:rsidRPr="00A16BD3" w:rsidRDefault="00F01773" w:rsidP="00F01773">
      <w:pPr>
        <w:pStyle w:val="subsection"/>
      </w:pPr>
      <w:r w:rsidRPr="00A16BD3">
        <w:tab/>
        <w:t>(1)</w:t>
      </w:r>
      <w:r w:rsidRPr="00A16BD3">
        <w:tab/>
        <w:t>This section applies:</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to a person </w:t>
      </w:r>
      <w:r w:rsidRPr="00A16BD3">
        <w:t>if the person is entitled to an amount of family assistance; and</w:t>
      </w:r>
    </w:p>
    <w:p w:rsidR="00F01773" w:rsidRPr="00A16BD3" w:rsidRDefault="00F01773" w:rsidP="00F01773">
      <w:pPr>
        <w:pStyle w:val="paragraph"/>
      </w:pPr>
      <w:r w:rsidRPr="00A16BD3">
        <w:tab/>
        <w:t>(b)</w:t>
      </w:r>
      <w:r w:rsidRPr="00A16BD3">
        <w:tab/>
        <w:t>to a debt owed by the person if:</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under section</w:t>
      </w:r>
      <w:r w:rsidR="00A16BD3">
        <w:rPr>
          <w:snapToGrid w:val="0"/>
          <w:lang w:eastAsia="en-US"/>
        </w:rPr>
        <w:t> </w:t>
      </w:r>
      <w:r w:rsidRPr="00A16BD3">
        <w:rPr>
          <w:snapToGrid w:val="0"/>
          <w:lang w:eastAsia="en-US"/>
        </w:rPr>
        <w:t>82, the debt is recoverable by the Commonwealth by means of setting off family assistance to which the person is entitled against the debt; or</w:t>
      </w:r>
    </w:p>
    <w:p w:rsidR="00F01773" w:rsidRPr="00A16BD3" w:rsidRDefault="00F01773" w:rsidP="00F01773">
      <w:pPr>
        <w:pStyle w:val="paragraphsub"/>
      </w:pPr>
      <w:r w:rsidRPr="00A16BD3">
        <w:tab/>
        <w:t>(ii)</w:t>
      </w:r>
      <w:r w:rsidRPr="00A16BD3">
        <w:tab/>
        <w:t xml:space="preserve">the debt is a debt due by the person to the Commonwealth under the </w:t>
      </w:r>
      <w:r w:rsidRPr="00A16BD3">
        <w:rPr>
          <w:i/>
        </w:rPr>
        <w:t>Social Security Act 1991</w:t>
      </w:r>
      <w:r w:rsidRPr="00A16BD3">
        <w:t xml:space="preserve">, the </w:t>
      </w:r>
      <w:r w:rsidRPr="00A16BD3">
        <w:rPr>
          <w:i/>
        </w:rPr>
        <w:t>Data</w:t>
      </w:r>
      <w:r w:rsidR="00A16BD3">
        <w:rPr>
          <w:i/>
        </w:rPr>
        <w:noBreakHyphen/>
      </w:r>
      <w:r w:rsidRPr="00A16BD3">
        <w:rPr>
          <w:i/>
        </w:rPr>
        <w:t>matching Program (Assistance and Tax) Act 1990</w:t>
      </w:r>
      <w:r w:rsidRPr="00A16BD3">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t xml:space="preserve">, the </w:t>
      </w:r>
      <w:r w:rsidRPr="00A16BD3">
        <w:rPr>
          <w:i/>
        </w:rPr>
        <w:t>Social Security Act 1947</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t>; or</w:t>
      </w:r>
    </w:p>
    <w:p w:rsidR="00F01773" w:rsidRPr="00A16BD3" w:rsidRDefault="00F01773" w:rsidP="00F01773">
      <w:pPr>
        <w:pStyle w:val="paragraphsub"/>
      </w:pPr>
      <w:r w:rsidRPr="00A16BD3">
        <w:tab/>
        <w:t>(iii)</w:t>
      </w:r>
      <w:r w:rsidRPr="00A16BD3">
        <w:tab/>
        <w:t>the debt was incurred under Part</w:t>
      </w:r>
      <w:r w:rsidR="00A16BD3">
        <w:t> </w:t>
      </w:r>
      <w:r w:rsidRPr="00A16BD3">
        <w:t xml:space="preserve">8 of the </w:t>
      </w:r>
      <w:r w:rsidRPr="00A16BD3">
        <w:rPr>
          <w:i/>
        </w:rPr>
        <w:t>Student and Youth Assistance Act 1973</w:t>
      </w:r>
      <w:r w:rsidRPr="00A16BD3">
        <w:t xml:space="preserve"> as in force before 1</w:t>
      </w:r>
      <w:r w:rsidR="00A16BD3">
        <w:t> </w:t>
      </w:r>
      <w:r w:rsidRPr="00A16BD3">
        <w:t>July 1998.</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Secretary may determine that the whole or a part of the entitlement is to be set off against the debt.</w:t>
      </w:r>
    </w:p>
    <w:p w:rsidR="00E821B5" w:rsidRPr="00A16BD3" w:rsidRDefault="00E821B5" w:rsidP="00E821B5">
      <w:pPr>
        <w:pStyle w:val="subsection"/>
      </w:pPr>
      <w:r w:rsidRPr="00A16BD3">
        <w:tab/>
        <w:t>(3)</w:t>
      </w:r>
      <w:r w:rsidRPr="00A16BD3">
        <w:tab/>
        <w:t xml:space="preserve">Under </w:t>
      </w:r>
      <w:r w:rsidR="00A16BD3">
        <w:t>subsection (</w:t>
      </w:r>
      <w:r w:rsidRPr="00A16BD3">
        <w:t xml:space="preserve">2), the Secretary may set off a person’s child care benefit only against a debt the person incurs in relation to child care benefit or </w:t>
      </w:r>
      <w:r w:rsidR="00A44BAD" w:rsidRPr="00A16BD3">
        <w:t>child care rebate</w:t>
      </w:r>
      <w:r w:rsidRPr="00A16BD3">
        <w:t>.</w:t>
      </w:r>
    </w:p>
    <w:p w:rsidR="00F01773" w:rsidRPr="00A16BD3" w:rsidRDefault="00F01773" w:rsidP="00F01773">
      <w:pPr>
        <w:pStyle w:val="subsection"/>
        <w:rPr>
          <w:snapToGrid w:val="0"/>
          <w:lang w:eastAsia="en-US"/>
        </w:rPr>
      </w:pPr>
      <w:r w:rsidRPr="00A16BD3">
        <w:rPr>
          <w:snapToGrid w:val="0"/>
          <w:lang w:eastAsia="en-US"/>
        </w:rPr>
        <w:lastRenderedPageBreak/>
        <w:tab/>
        <w:t>(4)</w:t>
      </w:r>
      <w:r w:rsidRPr="00A16BD3">
        <w:rPr>
          <w:snapToGrid w:val="0"/>
          <w:lang w:eastAsia="en-US"/>
        </w:rPr>
        <w:tab/>
        <w:t xml:space="preserve">If the Secretary makes a determination under </w:t>
      </w:r>
      <w:r w:rsidR="00A16BD3">
        <w:rPr>
          <w:snapToGrid w:val="0"/>
          <w:lang w:eastAsia="en-US"/>
        </w:rPr>
        <w:t>subsection (</w:t>
      </w:r>
      <w:r w:rsidRPr="00A16BD3">
        <w:rPr>
          <w:snapToGrid w:val="0"/>
          <w:lang w:eastAsia="en-US"/>
        </w:rPr>
        <w:t>2), the amount of the entitlement and the amount of the debt are reduced accordingly.</w:t>
      </w:r>
    </w:p>
    <w:p w:rsidR="00F01773" w:rsidRPr="00A16BD3" w:rsidRDefault="00F01773" w:rsidP="00F01773">
      <w:pPr>
        <w:pStyle w:val="ActHead5"/>
      </w:pPr>
      <w:bookmarkStart w:id="394" w:name="_Toc405819125"/>
      <w:r w:rsidRPr="002B53D7">
        <w:rPr>
          <w:rStyle w:val="CharSectno"/>
        </w:rPr>
        <w:t>86</w:t>
      </w:r>
      <w:r w:rsidRPr="00A16BD3">
        <w:t xml:space="preserve">  Time limits on recovery action under sections</w:t>
      </w:r>
      <w:r w:rsidR="00A16BD3">
        <w:t> </w:t>
      </w:r>
      <w:r w:rsidRPr="00A16BD3">
        <w:t>84</w:t>
      </w:r>
      <w:r w:rsidRPr="00A16BD3">
        <w:rPr>
          <w:snapToGrid w:val="0"/>
          <w:lang w:eastAsia="en-US"/>
        </w:rPr>
        <w:t>, 84A</w:t>
      </w:r>
      <w:r w:rsidR="00F53522" w:rsidRPr="00A16BD3">
        <w:t xml:space="preserve"> and 87A</w:t>
      </w:r>
      <w:bookmarkEnd w:id="394"/>
    </w:p>
    <w:p w:rsidR="00F01773" w:rsidRPr="00A16BD3" w:rsidRDefault="00F01773" w:rsidP="00F01773">
      <w:pPr>
        <w:pStyle w:val="subsection"/>
      </w:pPr>
      <w:r w:rsidRPr="00A16BD3">
        <w:tab/>
        <w:t>(1)</w:t>
      </w:r>
      <w:r w:rsidRPr="00A16BD3">
        <w:tab/>
        <w:t xml:space="preserve">Subject to </w:t>
      </w:r>
      <w:r w:rsidR="00A16BD3">
        <w:t>subsections (</w:t>
      </w:r>
      <w:r w:rsidRPr="00A16BD3">
        <w:t>3), (4) and (5), action under section</w:t>
      </w:r>
      <w:r w:rsidR="00A16BD3">
        <w:t> </w:t>
      </w:r>
      <w:r w:rsidRPr="00A16BD3">
        <w:t>84, 84A</w:t>
      </w:r>
      <w:r w:rsidR="00F53522" w:rsidRPr="00A16BD3">
        <w:t xml:space="preserve"> or 87A</w:t>
      </w:r>
      <w:r w:rsidRPr="00A16BD3">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keepNext/>
      </w:pPr>
      <w:r w:rsidRPr="00A16BD3">
        <w:tab/>
        <w:t>(3)</w:t>
      </w:r>
      <w:r w:rsidRPr="00A16BD3">
        <w:tab/>
        <w:t>If:</w:t>
      </w:r>
    </w:p>
    <w:p w:rsidR="00F01773" w:rsidRPr="00A16BD3" w:rsidRDefault="00F01773" w:rsidP="00F01773">
      <w:pPr>
        <w:pStyle w:val="paragraph"/>
        <w:keepNext/>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action under that section for the recovery of the balance of the debt may be commenced within the period of 6 years starting on the day of payment.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action under that section for the recovery of the debt may be commenced within the period of 6 years starting on the day of acknowledgment.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84, 84A</w:t>
      </w:r>
      <w:r w:rsidR="00F53522" w:rsidRPr="00A16BD3">
        <w:t xml:space="preserve"> or 87A</w:t>
      </w:r>
      <w:r w:rsidRPr="00A16BD3">
        <w:t xml:space="preserve">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lastRenderedPageBreak/>
        <w:tab/>
        <w:t>(i)</w:t>
      </w:r>
      <w:r w:rsidRPr="00A16BD3">
        <w:tab/>
        <w:t>action is taken under section</w:t>
      </w:r>
      <w:r w:rsidR="00A16BD3">
        <w:t> </w:t>
      </w:r>
      <w:r w:rsidRPr="00A16BD3">
        <w:t>87, 88 or 89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tab/>
        <w:t>(iii)</w:t>
      </w:r>
      <w:r w:rsidRPr="00A16BD3">
        <w:tab/>
        <w:t>other internal Departmental activity relating to action for the recovery of the debt occurs;</w:t>
      </w:r>
    </w:p>
    <w:p w:rsidR="00F01773" w:rsidRPr="00A16BD3" w:rsidRDefault="00F01773" w:rsidP="00F01773">
      <w:pPr>
        <w:pStyle w:val="subsection2"/>
      </w:pPr>
      <w:r w:rsidRPr="00A16BD3">
        <w:t>action under section</w:t>
      </w:r>
      <w:r w:rsidR="00A16BD3">
        <w:t> </w:t>
      </w:r>
      <w:r w:rsidRPr="00A16BD3">
        <w:t>84, 84A</w:t>
      </w:r>
      <w:r w:rsidR="00F53522" w:rsidRPr="00A16BD3">
        <w:t xml:space="preserve"> or 87A</w:t>
      </w:r>
      <w:r w:rsidRPr="00A16BD3">
        <w:t xml:space="preserve">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395" w:name="_Toc405819126"/>
      <w:r w:rsidRPr="002B53D7">
        <w:rPr>
          <w:rStyle w:val="CharSectno"/>
        </w:rPr>
        <w:t>87</w:t>
      </w:r>
      <w:r w:rsidRPr="00A16BD3">
        <w:t xml:space="preserve">  Application of income tax refund owed to person</w:t>
      </w:r>
      <w:bookmarkEnd w:id="395"/>
    </w:p>
    <w:p w:rsidR="00F01773" w:rsidRPr="00A16BD3" w:rsidRDefault="00F01773" w:rsidP="00F01773">
      <w:pPr>
        <w:pStyle w:val="subsection"/>
      </w:pPr>
      <w:r w:rsidRPr="00A16BD3">
        <w:tab/>
        <w:t>(1)</w:t>
      </w:r>
      <w:r w:rsidRPr="00A16BD3">
        <w:tab/>
        <w:t>If, under section</w:t>
      </w:r>
      <w:r w:rsidR="00A16BD3">
        <w:t> </w:t>
      </w:r>
      <w:r w:rsidRPr="00A16BD3">
        <w:t>82, a debt owed by a person is recoverable by the Commonwealth by means of application of an income tax refund payable to the person, the Commissioner of Taxation may apply the whole or a part of the refund to the debt.</w:t>
      </w:r>
    </w:p>
    <w:p w:rsidR="00F01773" w:rsidRPr="00A16BD3" w:rsidRDefault="00F01773" w:rsidP="00F01773">
      <w:pPr>
        <w:pStyle w:val="subsection"/>
      </w:pPr>
      <w:r w:rsidRPr="00A16BD3">
        <w:tab/>
        <w:t>(2)</w:t>
      </w:r>
      <w:r w:rsidRPr="00A16BD3">
        <w:tab/>
        <w:t>The amount of the refund and the amount of the debt are reduced accordingly.</w:t>
      </w:r>
    </w:p>
    <w:p w:rsidR="00F01773" w:rsidRPr="00A16BD3" w:rsidRDefault="00F01773" w:rsidP="00F01773">
      <w:pPr>
        <w:pStyle w:val="subsection"/>
      </w:pPr>
      <w:r w:rsidRPr="00A16BD3">
        <w:tab/>
        <w:t>(3)</w:t>
      </w:r>
      <w:r w:rsidRPr="00A16BD3">
        <w:tab/>
        <w:t xml:space="preserve">Subject to </w:t>
      </w:r>
      <w:r w:rsidR="00A16BD3">
        <w:t>subsection (</w:t>
      </w:r>
      <w:r w:rsidRPr="00A16BD3">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action is taken under this section to recover a debt owed by a person from an income tax refund that relates to a particular income year; and</w:t>
      </w:r>
    </w:p>
    <w:p w:rsidR="00F01773" w:rsidRPr="00A16BD3" w:rsidRDefault="00F01773" w:rsidP="00F01773">
      <w:pPr>
        <w:pStyle w:val="paragraph"/>
      </w:pPr>
      <w:r w:rsidRPr="00A16BD3">
        <w:tab/>
        <w:t>(b)</w:t>
      </w:r>
      <w:r w:rsidRPr="00A16BD3">
        <w:tab/>
        <w:t>the action is taken within 6 years starting on the first day on which an officer becomes aware, or could reasonably be expected to have become aware, of the circumstances that gave rise to the debt; and</w:t>
      </w:r>
    </w:p>
    <w:p w:rsidR="00F01773" w:rsidRPr="00A16BD3" w:rsidRDefault="00F01773" w:rsidP="00F01773">
      <w:pPr>
        <w:pStyle w:val="paragraph"/>
      </w:pPr>
      <w:r w:rsidRPr="00A16BD3">
        <w:tab/>
        <w:t>(c)</w:t>
      </w:r>
      <w:r w:rsidRPr="00A16BD3">
        <w:tab/>
        <w:t>the amount of the refund is not sufficient to reduce the amount of the debt to nil;</w:t>
      </w:r>
    </w:p>
    <w:p w:rsidR="00F01773" w:rsidRPr="00A16BD3" w:rsidRDefault="00F01773" w:rsidP="00F01773">
      <w:pPr>
        <w:pStyle w:val="subsection2"/>
      </w:pPr>
      <w:r w:rsidRPr="00A16BD3">
        <w:lastRenderedPageBreak/>
        <w:t>action may be taken under this section to apply an income tax refund payable to the person for a later income year to the remainder of the debt.</w:t>
      </w:r>
    </w:p>
    <w:p w:rsidR="00B811F5" w:rsidRPr="00A16BD3" w:rsidRDefault="00B811F5" w:rsidP="00B811F5">
      <w:pPr>
        <w:pStyle w:val="ActHead5"/>
      </w:pPr>
      <w:bookmarkStart w:id="396" w:name="_Toc405819127"/>
      <w:r w:rsidRPr="002B53D7">
        <w:rPr>
          <w:rStyle w:val="CharSectno"/>
        </w:rPr>
        <w:t>87A</w:t>
      </w:r>
      <w:r w:rsidRPr="00A16BD3">
        <w:t xml:space="preserve">  Setting off debts of an approved child care service against child care service payments</w:t>
      </w:r>
      <w:bookmarkEnd w:id="396"/>
    </w:p>
    <w:p w:rsidR="00B811F5" w:rsidRPr="00A16BD3" w:rsidRDefault="00B811F5" w:rsidP="00B811F5">
      <w:pPr>
        <w:pStyle w:val="subsection"/>
        <w:rPr>
          <w:snapToGrid w:val="0"/>
          <w:lang w:eastAsia="en-US"/>
        </w:rPr>
      </w:pPr>
      <w:r w:rsidRPr="00A16BD3">
        <w:tab/>
        <w:t>(1)</w:t>
      </w:r>
      <w:r w:rsidRPr="00A16BD3">
        <w:tab/>
        <w:t>This section applies if a debt owed by an approved child care service is to be recovered</w:t>
      </w:r>
      <w:r w:rsidRPr="00A16BD3">
        <w:rPr>
          <w:snapToGrid w:val="0"/>
          <w:lang w:eastAsia="en-US"/>
        </w:rPr>
        <w:t xml:space="preserve"> by the Commonwealth by means of setting off the debt against a payment referred to in paragraph</w:t>
      </w:r>
      <w:r w:rsidR="00A16BD3">
        <w:rPr>
          <w:snapToGrid w:val="0"/>
          <w:lang w:eastAsia="en-US"/>
        </w:rPr>
        <w:t> </w:t>
      </w:r>
      <w:r w:rsidRPr="00A16BD3">
        <w:rPr>
          <w:snapToGrid w:val="0"/>
          <w:lang w:eastAsia="en-US"/>
        </w:rPr>
        <w:t>82(2)(a).</w:t>
      </w:r>
    </w:p>
    <w:p w:rsidR="00B811F5" w:rsidRPr="00A16BD3" w:rsidRDefault="00B811F5" w:rsidP="00B811F5">
      <w:pPr>
        <w:pStyle w:val="subsection"/>
        <w:rPr>
          <w:snapToGrid w:val="0"/>
          <w:lang w:eastAsia="en-US"/>
        </w:rPr>
      </w:pPr>
      <w:r w:rsidRPr="00A16BD3">
        <w:rPr>
          <w:snapToGrid w:val="0"/>
          <w:lang w:eastAsia="en-US"/>
        </w:rPr>
        <w:tab/>
        <w:t>(2)</w:t>
      </w:r>
      <w:r w:rsidRPr="00A16BD3">
        <w:rPr>
          <w:snapToGrid w:val="0"/>
          <w:lang w:eastAsia="en-US"/>
        </w:rPr>
        <w:tab/>
        <w:t>The Secretary must determine the amount by which the payment is to be reduced. The determination has effect accordingly.</w:t>
      </w:r>
    </w:p>
    <w:p w:rsidR="00B811F5" w:rsidRPr="00A16BD3" w:rsidRDefault="00B811F5" w:rsidP="00B811F5">
      <w:pPr>
        <w:pStyle w:val="subsection"/>
        <w:rPr>
          <w:snapToGrid w:val="0"/>
          <w:lang w:eastAsia="en-US"/>
        </w:rPr>
      </w:pPr>
      <w:r w:rsidRPr="00A16BD3">
        <w:rPr>
          <w:snapToGrid w:val="0"/>
          <w:lang w:eastAsia="en-US"/>
        </w:rPr>
        <w:tab/>
        <w:t>(3)</w:t>
      </w:r>
      <w:r w:rsidRPr="00A16BD3">
        <w:rPr>
          <w:snapToGrid w:val="0"/>
          <w:lang w:eastAsia="en-US"/>
        </w:rPr>
        <w:tab/>
        <w:t xml:space="preserve">A determination under </w:t>
      </w:r>
      <w:r w:rsidR="00A16BD3">
        <w:rPr>
          <w:snapToGrid w:val="0"/>
          <w:lang w:eastAsia="en-US"/>
        </w:rPr>
        <w:t>subsection (</w:t>
      </w:r>
      <w:r w:rsidRPr="00A16BD3">
        <w:rPr>
          <w:snapToGrid w:val="0"/>
          <w:lang w:eastAsia="en-US"/>
        </w:rPr>
        <w:t>2) may cover one or more payments and may make different provision for different payments.</w:t>
      </w:r>
    </w:p>
    <w:p w:rsidR="00B811F5" w:rsidRPr="00A16BD3" w:rsidRDefault="00B811F5" w:rsidP="00B811F5">
      <w:pPr>
        <w:pStyle w:val="subsection"/>
        <w:rPr>
          <w:snapToGrid w:val="0"/>
          <w:lang w:eastAsia="en-US"/>
        </w:rPr>
      </w:pPr>
      <w:r w:rsidRPr="00A16BD3">
        <w:rPr>
          <w:snapToGrid w:val="0"/>
          <w:lang w:eastAsia="en-US"/>
        </w:rPr>
        <w:tab/>
        <w:t>(4)</w:t>
      </w:r>
      <w:r w:rsidRPr="00A16BD3">
        <w:rPr>
          <w:snapToGrid w:val="0"/>
          <w:lang w:eastAsia="en-US"/>
        </w:rPr>
        <w:tab/>
        <w:t xml:space="preserve">The Secretary may vary a determination under </w:t>
      </w:r>
      <w:r w:rsidR="00A16BD3">
        <w:rPr>
          <w:snapToGrid w:val="0"/>
          <w:lang w:eastAsia="en-US"/>
        </w:rPr>
        <w:t>subsection (</w:t>
      </w:r>
      <w:r w:rsidRPr="00A16BD3">
        <w:rPr>
          <w:snapToGrid w:val="0"/>
          <w:lang w:eastAsia="en-US"/>
        </w:rPr>
        <w:t>2).</w:t>
      </w:r>
    </w:p>
    <w:p w:rsidR="00B811F5" w:rsidRPr="00A16BD3" w:rsidRDefault="00B811F5" w:rsidP="00B811F5">
      <w:pPr>
        <w:pStyle w:val="subsection"/>
        <w:rPr>
          <w:snapToGrid w:val="0"/>
          <w:lang w:eastAsia="en-US"/>
        </w:rPr>
      </w:pPr>
      <w:r w:rsidRPr="00A16BD3">
        <w:rPr>
          <w:snapToGrid w:val="0"/>
        </w:rPr>
        <w:tab/>
        <w:t>(5)</w:t>
      </w:r>
      <w:r w:rsidRPr="00A16BD3">
        <w:rPr>
          <w:snapToGrid w:val="0"/>
        </w:rPr>
        <w:tab/>
        <w:t>If a payment is reduced by an amount in accordance with this section, the debt is reduced by that amount.</w:t>
      </w:r>
    </w:p>
    <w:p w:rsidR="00B811F5" w:rsidRPr="00A16BD3" w:rsidRDefault="00B811F5" w:rsidP="00B811F5">
      <w:pPr>
        <w:pStyle w:val="subsection"/>
      </w:pPr>
      <w:r w:rsidRPr="00A16BD3">
        <w:tab/>
        <w:t>(6)</w:t>
      </w:r>
      <w:r w:rsidRPr="00A16BD3">
        <w:tab/>
        <w:t xml:space="preserve">A determination under </w:t>
      </w:r>
      <w:r w:rsidR="00A16BD3">
        <w:t>subsection (</w:t>
      </w:r>
      <w:r w:rsidRPr="00A16BD3">
        <w:t>2) is not a legislative instrument.</w:t>
      </w:r>
    </w:p>
    <w:p w:rsidR="00F01773" w:rsidRPr="00A16BD3" w:rsidRDefault="00F01773" w:rsidP="00F01773">
      <w:pPr>
        <w:pStyle w:val="ActHead5"/>
      </w:pPr>
      <w:bookmarkStart w:id="397" w:name="_Toc405819128"/>
      <w:r w:rsidRPr="002B53D7">
        <w:rPr>
          <w:rStyle w:val="CharSectno"/>
        </w:rPr>
        <w:t>88</w:t>
      </w:r>
      <w:r w:rsidRPr="00A16BD3">
        <w:t xml:space="preserve">  Legal proceedings</w:t>
      </w:r>
      <w:bookmarkEnd w:id="397"/>
    </w:p>
    <w:p w:rsidR="00F01773" w:rsidRPr="00A16BD3" w:rsidRDefault="00F01773" w:rsidP="00F01773">
      <w:pPr>
        <w:pStyle w:val="subsection"/>
      </w:pPr>
      <w:r w:rsidRPr="00A16BD3">
        <w:tab/>
        <w:t>(1)</w:t>
      </w:r>
      <w:r w:rsidRPr="00A16BD3">
        <w:tab/>
        <w:t>If, under section</w:t>
      </w:r>
      <w:r w:rsidR="00A16BD3">
        <w:t> </w:t>
      </w:r>
      <w:r w:rsidRPr="00A16BD3">
        <w:t>82, a debt is recoverable by the Commonwealth by means of legal proceedings, the debt is recoverable by the Commonwealth in a court of competent jurisdiction.</w:t>
      </w:r>
    </w:p>
    <w:p w:rsidR="00F01773" w:rsidRPr="00A16BD3" w:rsidRDefault="00F01773" w:rsidP="00F01773">
      <w:pPr>
        <w:pStyle w:val="subsection"/>
      </w:pPr>
      <w:r w:rsidRPr="00A16BD3">
        <w:tab/>
        <w:t>(2)</w:t>
      </w:r>
      <w:r w:rsidRPr="00A16BD3">
        <w:tab/>
        <w:t xml:space="preserve">Subject to </w:t>
      </w:r>
      <w:r w:rsidR="00A16BD3">
        <w:t>subsections (</w:t>
      </w:r>
      <w:r w:rsidRPr="00A16BD3">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EF0C63">
      <w:pPr>
        <w:pStyle w:val="subsection"/>
        <w:keepNext/>
      </w:pPr>
      <w:r w:rsidRPr="00A16BD3">
        <w:lastRenderedPageBreak/>
        <w:tab/>
        <w:t>(4)</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legal proceedings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legal proceedings for the recovery of the balance of the debt may be commenced within the period of 6 years starting on the day of payment.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legal proceedings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legal proceedings for the recovery of the debt may be commenced within the period of 6 years starting on the day of acknowledgment.</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r>
      <w:r w:rsidR="00A16BD3">
        <w:t>subsection (</w:t>
      </w:r>
      <w:r w:rsidRPr="00A16BD3">
        <w:t>2) applies so that action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tab/>
        <w:t>(i)</w:t>
      </w:r>
      <w:r w:rsidRPr="00A16BD3">
        <w:tab/>
        <w:t>action is taken under this section, or section</w:t>
      </w:r>
      <w:r w:rsidR="00A16BD3">
        <w:t> </w:t>
      </w:r>
      <w:r w:rsidRPr="00A16BD3">
        <w:t xml:space="preserve">84, 84A, 87, </w:t>
      </w:r>
      <w:r w:rsidR="00375F46" w:rsidRPr="00A16BD3">
        <w:t>87A or</w:t>
      </w:r>
      <w:r w:rsidRPr="00A16BD3">
        <w:t xml:space="preserve"> 89,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rPr>
          <w:i/>
        </w:rPr>
        <w:tab/>
      </w:r>
      <w:r w:rsidRPr="00A16BD3">
        <w:t>(iii)</w:t>
      </w:r>
      <w:r w:rsidRPr="00A16BD3">
        <w:tab/>
        <w:t>other internal Departmental activity relating to action for the recovery of the debt occurs;</w:t>
      </w:r>
    </w:p>
    <w:p w:rsidR="00F01773" w:rsidRPr="00A16BD3" w:rsidRDefault="00F01773" w:rsidP="00F01773">
      <w:pPr>
        <w:pStyle w:val="subsection2"/>
      </w:pPr>
      <w:r w:rsidRPr="00A16BD3">
        <w:t xml:space="preserve">action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398" w:name="_Toc405819129"/>
      <w:r w:rsidRPr="002B53D7">
        <w:rPr>
          <w:rStyle w:val="CharSectno"/>
        </w:rPr>
        <w:lastRenderedPageBreak/>
        <w:t>89</w:t>
      </w:r>
      <w:r w:rsidRPr="00A16BD3">
        <w:t xml:space="preserve">  Garnishee notice</w:t>
      </w:r>
      <w:bookmarkEnd w:id="398"/>
    </w:p>
    <w:p w:rsidR="00F01773" w:rsidRPr="00A16BD3" w:rsidRDefault="00F01773" w:rsidP="00F01773">
      <w:pPr>
        <w:pStyle w:val="subsection"/>
      </w:pPr>
      <w:r w:rsidRPr="00A16BD3">
        <w:tab/>
        <w:t>(1)</w:t>
      </w:r>
      <w:r w:rsidRPr="00A16BD3">
        <w:tab/>
        <w:t>If, under section</w:t>
      </w:r>
      <w:r w:rsidR="00A16BD3">
        <w:t> </w:t>
      </w:r>
      <w:r w:rsidRPr="00A16BD3">
        <w:t xml:space="preserve">82, a debt is recoverable from a person (the </w:t>
      </w:r>
      <w:r w:rsidRPr="00A16BD3">
        <w:rPr>
          <w:b/>
          <w:i/>
        </w:rPr>
        <w:t>debtor</w:t>
      </w:r>
      <w:r w:rsidRPr="00A16BD3">
        <w:t>) by the Commonwealth by means of a garnishee notice, the Secretary may by written notice given to another person:</w:t>
      </w:r>
    </w:p>
    <w:p w:rsidR="00F01773" w:rsidRPr="00A16BD3" w:rsidRDefault="00F01773" w:rsidP="00F01773">
      <w:pPr>
        <w:pStyle w:val="paragraph"/>
      </w:pPr>
      <w:r w:rsidRPr="00A16BD3">
        <w:tab/>
        <w:t>(a)</w:t>
      </w:r>
      <w:r w:rsidRPr="00A16BD3">
        <w:tab/>
        <w:t>by whom any money is due or accruing, or may become due, to the debtor; or</w:t>
      </w:r>
    </w:p>
    <w:p w:rsidR="00F01773" w:rsidRPr="00A16BD3" w:rsidRDefault="00F01773" w:rsidP="00F01773">
      <w:pPr>
        <w:pStyle w:val="paragraph"/>
      </w:pPr>
      <w:r w:rsidRPr="00A16BD3">
        <w:tab/>
        <w:t>(b)</w:t>
      </w:r>
      <w:r w:rsidRPr="00A16BD3">
        <w:tab/>
        <w:t>who holds or may subsequently hold money for or on account of the debtor; or</w:t>
      </w:r>
    </w:p>
    <w:p w:rsidR="00F01773" w:rsidRPr="00A16BD3" w:rsidRDefault="00F01773" w:rsidP="00F01773">
      <w:pPr>
        <w:pStyle w:val="paragraph"/>
      </w:pPr>
      <w:r w:rsidRPr="00A16BD3">
        <w:tab/>
        <w:t>(c)</w:t>
      </w:r>
      <w:r w:rsidRPr="00A16BD3">
        <w:tab/>
        <w:t>who holds or may subsequently hold money on account of some other person for payment to the debtor; or</w:t>
      </w:r>
    </w:p>
    <w:p w:rsidR="00F01773" w:rsidRPr="00A16BD3" w:rsidRDefault="00F01773" w:rsidP="00F01773">
      <w:pPr>
        <w:pStyle w:val="paragraph"/>
      </w:pPr>
      <w:r w:rsidRPr="00A16BD3">
        <w:tab/>
        <w:t>(d)</w:t>
      </w:r>
      <w:r w:rsidRPr="00A16BD3">
        <w:tab/>
        <w:t>who has authority from some other person to pay money to the debtor;</w:t>
      </w:r>
    </w:p>
    <w:p w:rsidR="00F01773" w:rsidRPr="00A16BD3" w:rsidRDefault="00F01773" w:rsidP="00F01773">
      <w:pPr>
        <w:pStyle w:val="subsection2"/>
      </w:pPr>
      <w:r w:rsidRPr="00A16BD3">
        <w:t>require the person to whom the notice is given to pay the Commonwealth:</w:t>
      </w:r>
    </w:p>
    <w:p w:rsidR="00F01773" w:rsidRPr="00A16BD3" w:rsidRDefault="00F01773" w:rsidP="00F01773">
      <w:pPr>
        <w:pStyle w:val="paragraph"/>
      </w:pPr>
      <w:r w:rsidRPr="00A16BD3">
        <w:tab/>
        <w:t>(e)</w:t>
      </w:r>
      <w:r w:rsidRPr="00A16BD3">
        <w:tab/>
        <w:t xml:space="preserve">an amount specified in the notice, not exceeding the amount of the debt or the amount of the money referred to in </w:t>
      </w:r>
      <w:r w:rsidR="00A16BD3">
        <w:t>paragraph (</w:t>
      </w:r>
      <w:r w:rsidRPr="00A16BD3">
        <w:t>a), (b), (c) or (d); or</w:t>
      </w:r>
    </w:p>
    <w:p w:rsidR="00F01773" w:rsidRPr="00A16BD3" w:rsidRDefault="00F01773" w:rsidP="00F01773">
      <w:pPr>
        <w:pStyle w:val="paragraph"/>
      </w:pPr>
      <w:r w:rsidRPr="00A16BD3">
        <w:tab/>
        <w:t>(f)</w:t>
      </w:r>
      <w:r w:rsidRPr="00A16BD3">
        <w:tab/>
        <w:t>such amount as is specified in the notice out of each payment that the person becomes liable from time to time to make to the debtor until that debt is satisfied; or</w:t>
      </w:r>
    </w:p>
    <w:p w:rsidR="00F01773" w:rsidRPr="00A16BD3" w:rsidRDefault="00F01773" w:rsidP="00F01773">
      <w:pPr>
        <w:pStyle w:val="paragraph"/>
      </w:pPr>
      <w:r w:rsidRPr="00A16BD3">
        <w:tab/>
        <w:t>(g)</w:t>
      </w:r>
      <w:r w:rsidRPr="00A16BD3">
        <w:tab/>
        <w:t>such percentage as is specified in the notice of each payment that the person becomes liable from time to time to make to the debtor until that debt is satisfied.</w:t>
      </w:r>
    </w:p>
    <w:p w:rsidR="00F01773" w:rsidRPr="00A16BD3" w:rsidRDefault="00F01773" w:rsidP="00F01773">
      <w:pPr>
        <w:pStyle w:val="subsection"/>
      </w:pPr>
      <w:r w:rsidRPr="00A16BD3">
        <w:tab/>
        <w:t>(2)</w:t>
      </w:r>
      <w:r w:rsidRPr="00A16BD3">
        <w:tab/>
        <w:t xml:space="preserve">The time for making a payment in compliance with a notice under </w:t>
      </w:r>
      <w:r w:rsidR="00A16BD3">
        <w:t>subsection (</w:t>
      </w:r>
      <w:r w:rsidRPr="00A16BD3">
        <w:t>1) is such time as is specified in the notice, not being a time before the money concerned becomes due or is held or before the end of the period of 14 days after the notice is given.</w:t>
      </w:r>
    </w:p>
    <w:p w:rsidR="00F01773" w:rsidRPr="00A16BD3" w:rsidRDefault="00F01773" w:rsidP="00F01773">
      <w:pPr>
        <w:pStyle w:val="subsection"/>
      </w:pPr>
      <w:r w:rsidRPr="00A16BD3">
        <w:tab/>
        <w:t>(3)</w:t>
      </w:r>
      <w:r w:rsidRPr="00A16BD3">
        <w:tab/>
        <w:t xml:space="preserve">A person must not refuse or fail to comply with a notice under </w:t>
      </w:r>
      <w:r w:rsidR="00A16BD3">
        <w:t>subsection (</w:t>
      </w:r>
      <w:r w:rsidRPr="00A16BD3">
        <w:t>1) to the extent to which the person is capable of complying with the notice.</w:t>
      </w:r>
    </w:p>
    <w:p w:rsidR="00F01773" w:rsidRPr="00A16BD3" w:rsidRDefault="00F01773" w:rsidP="00F01773">
      <w:pPr>
        <w:pStyle w:val="Penalty"/>
      </w:pPr>
      <w:r w:rsidRPr="00A16BD3">
        <w:t>Penalty:</w:t>
      </w:r>
      <w:r w:rsidRPr="00A16BD3">
        <w:tab/>
        <w:t>Imprisonment for 12 months.</w:t>
      </w:r>
    </w:p>
    <w:p w:rsidR="00F01773" w:rsidRPr="00A16BD3" w:rsidRDefault="00F01773" w:rsidP="00F01773">
      <w:pPr>
        <w:pStyle w:val="subsection"/>
      </w:pPr>
      <w:r w:rsidRPr="00A16BD3">
        <w:lastRenderedPageBreak/>
        <w:tab/>
        <w:t>(4)</w:t>
      </w:r>
      <w:r w:rsidRPr="00A16BD3">
        <w:tab/>
        <w:t xml:space="preserve">If the Secretary gives a notice to a person under </w:t>
      </w:r>
      <w:r w:rsidR="00A16BD3">
        <w:t>subsection (</w:t>
      </w:r>
      <w:r w:rsidRPr="00A16BD3">
        <w:t>1), the Secretary must give a copy of the notice to the debtor.</w:t>
      </w:r>
    </w:p>
    <w:p w:rsidR="00F01773" w:rsidRPr="00A16BD3" w:rsidRDefault="00F01773" w:rsidP="00F01773">
      <w:pPr>
        <w:pStyle w:val="subsection"/>
      </w:pPr>
      <w:r w:rsidRPr="00A16BD3">
        <w:tab/>
        <w:t>(5)</w:t>
      </w:r>
      <w:r w:rsidRPr="00A16BD3">
        <w:tab/>
        <w:t xml:space="preserve">A person who makes a payment to the Commonwealth in compliance with a notice under </w:t>
      </w:r>
      <w:r w:rsidR="00A16BD3">
        <w:t>subsection (</w:t>
      </w:r>
      <w:r w:rsidRPr="00A16BD3">
        <w:t>1) is to be taken to have made the payment under the authority of the debtor and of any other person concerned.</w:t>
      </w:r>
    </w:p>
    <w:p w:rsidR="00F01773" w:rsidRPr="00A16BD3" w:rsidRDefault="00F01773" w:rsidP="00F01773">
      <w:pPr>
        <w:pStyle w:val="subsection"/>
      </w:pPr>
      <w:r w:rsidRPr="00A16BD3">
        <w:tab/>
        <w:t>(6)</w:t>
      </w:r>
      <w:r w:rsidRPr="00A16BD3">
        <w:tab/>
        <w:t>If:</w:t>
      </w:r>
    </w:p>
    <w:p w:rsidR="00F01773" w:rsidRPr="00A16BD3" w:rsidRDefault="00F01773" w:rsidP="00F01773">
      <w:pPr>
        <w:pStyle w:val="paragraph"/>
      </w:pPr>
      <w:r w:rsidRPr="00A16BD3">
        <w:tab/>
        <w:t>(a)</w:t>
      </w:r>
      <w:r w:rsidRPr="00A16BD3">
        <w:tab/>
        <w:t xml:space="preserve">a notice is given to a person under </w:t>
      </w:r>
      <w:r w:rsidR="00A16BD3">
        <w:t>subsection (</w:t>
      </w:r>
      <w:r w:rsidRPr="00A16BD3">
        <w:t>1) in respect of a debt; and</w:t>
      </w:r>
    </w:p>
    <w:p w:rsidR="00F01773" w:rsidRPr="00A16BD3" w:rsidRDefault="00F01773" w:rsidP="00F01773">
      <w:pPr>
        <w:pStyle w:val="paragraph"/>
      </w:pPr>
      <w:r w:rsidRPr="00A16BD3">
        <w:tab/>
        <w:t>(b)</w:t>
      </w:r>
      <w:r w:rsidRPr="00A16BD3">
        <w:tab/>
        <w:t>an amount is paid by another person in reduction or in satisfaction of the debt;</w:t>
      </w:r>
    </w:p>
    <w:p w:rsidR="00F01773" w:rsidRPr="00A16BD3" w:rsidRDefault="00F01773" w:rsidP="00F01773">
      <w:pPr>
        <w:pStyle w:val="subsection2"/>
      </w:pPr>
      <w:r w:rsidRPr="00A16BD3">
        <w:t>the Secretary must notify the first</w:t>
      </w:r>
      <w:r w:rsidR="00A16BD3">
        <w:noBreakHyphen/>
      </w:r>
      <w:r w:rsidRPr="00A16BD3">
        <w:t>mentioned person accordingly, and the amount specified in the notice is to be taken to be reduced by the amount so paid.</w:t>
      </w:r>
    </w:p>
    <w:p w:rsidR="00F01773" w:rsidRPr="00A16BD3" w:rsidRDefault="00F01773" w:rsidP="00F01773">
      <w:pPr>
        <w:pStyle w:val="subsection"/>
      </w:pPr>
      <w:r w:rsidRPr="00A16BD3">
        <w:tab/>
        <w:t>(7)</w:t>
      </w:r>
      <w:r w:rsidRPr="00A16BD3">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16BD3" w:rsidRDefault="00F01773" w:rsidP="00F01773">
      <w:pPr>
        <w:pStyle w:val="subsection"/>
      </w:pPr>
      <w:r w:rsidRPr="00A16BD3">
        <w:tab/>
        <w:t>(8)</w:t>
      </w:r>
      <w:r w:rsidRPr="00A16BD3">
        <w:tab/>
        <w:t>This section applies to money in spite of any law of a State or Territory (however expressed) under which the amount is inalienable.</w:t>
      </w:r>
    </w:p>
    <w:p w:rsidR="00F01773" w:rsidRPr="00A16BD3" w:rsidRDefault="00F01773" w:rsidP="00F01773">
      <w:pPr>
        <w:pStyle w:val="subsection"/>
      </w:pPr>
      <w:r w:rsidRPr="00A16BD3">
        <w:tab/>
        <w:t>(9)</w:t>
      </w:r>
      <w:r w:rsidRPr="00A16BD3">
        <w:tab/>
        <w:t xml:space="preserve">This section binds the Crown in right of the Commonwealth, of each of the States, of the </w:t>
      </w:r>
      <w:smartTag w:uri="urn:schemas-microsoft-com:office:smarttags" w:element="State">
        <w:smartTag w:uri="urn:schemas-microsoft-com:office:smarttags" w:element="place">
          <w:r w:rsidRPr="00A16BD3">
            <w:t>Australian Capital Territory</w:t>
          </w:r>
        </w:smartTag>
      </w:smartTag>
      <w:r w:rsidRPr="00A16BD3">
        <w:t xml:space="preserve">, of the </w:t>
      </w:r>
      <w:smartTag w:uri="urn:schemas-microsoft-com:office:smarttags" w:element="State">
        <w:smartTag w:uri="urn:schemas-microsoft-com:office:smarttags" w:element="place">
          <w:r w:rsidRPr="00A16BD3">
            <w:t>Northern Territory</w:t>
          </w:r>
        </w:smartTag>
      </w:smartTag>
      <w:r w:rsidRPr="00A16BD3">
        <w:t xml:space="preserve"> and of </w:t>
      </w:r>
      <w:smartTag w:uri="urn:schemas-microsoft-com:office:smarttags" w:element="place">
        <w:r w:rsidRPr="00A16BD3">
          <w:t>Norfolk Island</w:t>
        </w:r>
      </w:smartTag>
      <w:r w:rsidRPr="00A16BD3">
        <w:t>.</w:t>
      </w:r>
    </w:p>
    <w:p w:rsidR="00F01773" w:rsidRPr="00A16BD3" w:rsidRDefault="00F01773" w:rsidP="00F01773">
      <w:pPr>
        <w:pStyle w:val="ActHead5"/>
      </w:pPr>
      <w:bookmarkStart w:id="399" w:name="_Toc405819130"/>
      <w:r w:rsidRPr="002B53D7">
        <w:rPr>
          <w:rStyle w:val="CharSectno"/>
        </w:rPr>
        <w:t>90</w:t>
      </w:r>
      <w:r w:rsidRPr="00A16BD3">
        <w:t xml:space="preserve">  Time limits on recovery action under section</w:t>
      </w:r>
      <w:r w:rsidR="00A16BD3">
        <w:t> </w:t>
      </w:r>
      <w:r w:rsidRPr="00A16BD3">
        <w:t>89</w:t>
      </w:r>
      <w:bookmarkEnd w:id="399"/>
    </w:p>
    <w:p w:rsidR="00F01773" w:rsidRPr="00A16BD3" w:rsidRDefault="00F01773" w:rsidP="00F01773">
      <w:pPr>
        <w:pStyle w:val="subsection"/>
      </w:pPr>
      <w:r w:rsidRPr="00A16BD3">
        <w:tab/>
        <w:t>(1)</w:t>
      </w:r>
      <w:r w:rsidRPr="00A16BD3">
        <w:tab/>
        <w:t xml:space="preserve">Subject to </w:t>
      </w:r>
      <w:r w:rsidR="00A16BD3">
        <w:t>subsections (</w:t>
      </w:r>
      <w:r w:rsidRPr="00A16BD3">
        <w:t>3), (4) and (5), action under section</w:t>
      </w:r>
      <w:r w:rsidR="00A16BD3">
        <w:t> </w:t>
      </w:r>
      <w:r w:rsidRPr="00A16BD3">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16BD3" w:rsidRDefault="00F01773" w:rsidP="00F01773">
      <w:pPr>
        <w:pStyle w:val="subsection"/>
      </w:pPr>
      <w:r w:rsidRPr="00A16BD3">
        <w:lastRenderedPageBreak/>
        <w:tab/>
        <w:t>(3)</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 part of the amount owing is paid;</w:t>
      </w:r>
    </w:p>
    <w:p w:rsidR="00F01773" w:rsidRPr="00A16BD3" w:rsidRDefault="00F01773" w:rsidP="00F01773">
      <w:pPr>
        <w:pStyle w:val="subsection2"/>
      </w:pPr>
      <w:r w:rsidRPr="00A16BD3">
        <w:t>action under that section for the recovery of the balance of the debt may be commenced within the period of 6 years starting on the day of payment.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 the person who owes the amount acknowledges that he or she owes it;</w:t>
      </w:r>
    </w:p>
    <w:p w:rsidR="00F01773" w:rsidRPr="00A16BD3" w:rsidRDefault="00F01773" w:rsidP="00F01773">
      <w:pPr>
        <w:pStyle w:val="subsection2"/>
      </w:pPr>
      <w:r w:rsidRPr="00A16BD3">
        <w:t>action under that section for the recovery of the debt may be commenced within the period of 6 years starting on the day of acknowledgment.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r>
      <w:r w:rsidR="00A16BD3">
        <w:t>subsection (</w:t>
      </w:r>
      <w:r w:rsidRPr="00A16BD3">
        <w:t>1) applies so that action under section</w:t>
      </w:r>
      <w:r w:rsidR="00A16BD3">
        <w:t> </w:t>
      </w:r>
      <w:r w:rsidRPr="00A16BD3">
        <w:t>89 for the recovery of a debt must be commenced within a particular period; and</w:t>
      </w:r>
    </w:p>
    <w:p w:rsidR="00F01773" w:rsidRPr="00A16BD3" w:rsidRDefault="00F01773" w:rsidP="00F01773">
      <w:pPr>
        <w:pStyle w:val="paragraph"/>
      </w:pPr>
      <w:r w:rsidRPr="00A16BD3">
        <w:tab/>
        <w:t>(b)</w:t>
      </w:r>
      <w:r w:rsidRPr="00A16BD3">
        <w:tab/>
        <w:t>within that period:</w:t>
      </w:r>
    </w:p>
    <w:p w:rsidR="00F01773" w:rsidRPr="00A16BD3" w:rsidRDefault="00F01773" w:rsidP="00F01773">
      <w:pPr>
        <w:pStyle w:val="paragraphsub"/>
      </w:pPr>
      <w:r w:rsidRPr="00A16BD3">
        <w:tab/>
        <w:t>(i)</w:t>
      </w:r>
      <w:r w:rsidRPr="00A16BD3">
        <w:tab/>
        <w:t>action is taken under section</w:t>
      </w:r>
      <w:r w:rsidR="00A16BD3">
        <w:t> </w:t>
      </w:r>
      <w:r w:rsidRPr="00A16BD3">
        <w:t xml:space="preserve">84, 84A, 87, </w:t>
      </w:r>
      <w:r w:rsidR="00375F46" w:rsidRPr="00A16BD3">
        <w:t>87A or</w:t>
      </w:r>
      <w:r w:rsidRPr="00A16BD3">
        <w:t xml:space="preserve"> 88 for the recovery of the debt; or</w:t>
      </w:r>
    </w:p>
    <w:p w:rsidR="00F01773" w:rsidRPr="00A16BD3" w:rsidRDefault="00F01773" w:rsidP="00F01773">
      <w:pPr>
        <w:pStyle w:val="paragraphsub"/>
      </w:pPr>
      <w:r w:rsidRPr="00A16BD3">
        <w:tab/>
        <w:t>(ii)</w:t>
      </w:r>
      <w:r w:rsidRPr="00A16BD3">
        <w:tab/>
        <w:t>a review of a file relating to action for the recovery of the debt occurs; or</w:t>
      </w:r>
    </w:p>
    <w:p w:rsidR="00F01773" w:rsidRPr="00A16BD3" w:rsidRDefault="00F01773" w:rsidP="00F01773">
      <w:pPr>
        <w:pStyle w:val="paragraphsub"/>
      </w:pPr>
      <w:r w:rsidRPr="00A16BD3">
        <w:tab/>
        <w:t>(iii)</w:t>
      </w:r>
      <w:r w:rsidRPr="00A16BD3">
        <w:tab/>
        <w:t>other internal Departmental activity relating to action for the recovery of the debt occurs;</w:t>
      </w:r>
    </w:p>
    <w:p w:rsidR="00F01773" w:rsidRPr="00A16BD3" w:rsidRDefault="00F01773" w:rsidP="00F01773">
      <w:pPr>
        <w:pStyle w:val="subsection2"/>
      </w:pPr>
      <w:r w:rsidRPr="00A16BD3">
        <w:t>action under section</w:t>
      </w:r>
      <w:r w:rsidR="00A16BD3">
        <w:t> </w:t>
      </w:r>
      <w:r w:rsidRPr="00A16BD3">
        <w:t xml:space="preserve">89 for the recovery of the debt may be commenced within the period of 6 years after the end of the activity or action referred to in </w:t>
      </w:r>
      <w:r w:rsidR="00A16BD3">
        <w:t>paragraph (</w:t>
      </w:r>
      <w:r w:rsidRPr="00A16BD3">
        <w:t>b).</w:t>
      </w:r>
    </w:p>
    <w:p w:rsidR="00F01773" w:rsidRPr="00A16BD3" w:rsidRDefault="00F01773" w:rsidP="00F01773">
      <w:pPr>
        <w:pStyle w:val="ActHead5"/>
      </w:pPr>
      <w:bookmarkStart w:id="400" w:name="_Toc405819131"/>
      <w:r w:rsidRPr="002B53D7">
        <w:rPr>
          <w:rStyle w:val="CharSectno"/>
        </w:rPr>
        <w:lastRenderedPageBreak/>
        <w:t>91</w:t>
      </w:r>
      <w:r w:rsidRPr="00A16BD3">
        <w:t xml:space="preserve">  Arrangement for payment of debt by instalments</w:t>
      </w:r>
      <w:bookmarkEnd w:id="400"/>
    </w:p>
    <w:p w:rsidR="00F01773" w:rsidRPr="00A16BD3" w:rsidRDefault="00F01773" w:rsidP="00F01773">
      <w:pPr>
        <w:pStyle w:val="subsection"/>
      </w:pPr>
      <w:r w:rsidRPr="00A16BD3">
        <w:tab/>
        <w:t>(1)</w:t>
      </w:r>
      <w:r w:rsidRPr="00A16BD3">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A16BD3" w:rsidRDefault="00F01773" w:rsidP="00F01773">
      <w:pPr>
        <w:pStyle w:val="subsection"/>
      </w:pPr>
      <w:r w:rsidRPr="00A16BD3">
        <w:tab/>
        <w:t>(1A)</w:t>
      </w:r>
      <w:r w:rsidRPr="00A16BD3">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A16BD3" w:rsidRDefault="00F01773" w:rsidP="00F01773">
      <w:pPr>
        <w:pStyle w:val="subsection"/>
      </w:pPr>
      <w:r w:rsidRPr="00A16BD3">
        <w:tab/>
        <w:t>(2)</w:t>
      </w:r>
      <w:r w:rsidRPr="00A16BD3">
        <w:tab/>
        <w:t xml:space="preserve">An arrangement entered into under </w:t>
      </w:r>
      <w:r w:rsidR="00A16BD3">
        <w:t>subsection (</w:t>
      </w:r>
      <w:r w:rsidRPr="00A16BD3">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16BD3" w:rsidRDefault="00F01773" w:rsidP="00F01773">
      <w:pPr>
        <w:pStyle w:val="subsection"/>
      </w:pPr>
      <w:r w:rsidRPr="00A16BD3">
        <w:tab/>
        <w:t>(3)</w:t>
      </w:r>
      <w:r w:rsidRPr="00A16BD3">
        <w:tab/>
        <w:t xml:space="preserve">If an arrangement entered into under </w:t>
      </w:r>
      <w:r w:rsidR="00A16BD3">
        <w:t>subsection (</w:t>
      </w:r>
      <w:r w:rsidRPr="00A16BD3">
        <w:t xml:space="preserve">1) or (1A) does not specify a day as mentioned in </w:t>
      </w:r>
      <w:r w:rsidR="00A16BD3">
        <w:t>subsection (</w:t>
      </w:r>
      <w:r w:rsidRPr="00A16BD3">
        <w:t>2), it has effect on and after the day on which it is entered into.</w:t>
      </w:r>
    </w:p>
    <w:p w:rsidR="00F01773" w:rsidRPr="00A16BD3" w:rsidRDefault="00F01773" w:rsidP="00F01773">
      <w:pPr>
        <w:pStyle w:val="subsection"/>
      </w:pPr>
      <w:r w:rsidRPr="00A16BD3">
        <w:tab/>
        <w:t>(4)</w:t>
      </w:r>
      <w:r w:rsidRPr="00A16BD3">
        <w:tab/>
        <w:t xml:space="preserve">The Secretary may terminate or alter an arrangement entered into under </w:t>
      </w:r>
      <w:r w:rsidR="00A16BD3">
        <w:t>subsection (</w:t>
      </w:r>
      <w:r w:rsidRPr="00A16BD3">
        <w:t>1) or (1A):</w:t>
      </w:r>
    </w:p>
    <w:p w:rsidR="00F01773" w:rsidRPr="00A16BD3" w:rsidRDefault="00F01773" w:rsidP="00F01773">
      <w:pPr>
        <w:pStyle w:val="paragraph"/>
      </w:pPr>
      <w:r w:rsidRPr="00A16BD3">
        <w:tab/>
        <w:t>(a)</w:t>
      </w:r>
      <w:r w:rsidRPr="00A16BD3">
        <w:tab/>
        <w:t>at the debtor’s request; or</w:t>
      </w:r>
    </w:p>
    <w:p w:rsidR="00F01773" w:rsidRPr="00A16BD3" w:rsidRDefault="00F01773" w:rsidP="00F01773">
      <w:pPr>
        <w:pStyle w:val="paragraph"/>
      </w:pPr>
      <w:r w:rsidRPr="00A16BD3">
        <w:tab/>
        <w:t>(b)</w:t>
      </w:r>
      <w:r w:rsidRPr="00A16BD3">
        <w:tab/>
        <w:t>after giving 28 days’ notice to the debtor of the proposed termination or alteration; or</w:t>
      </w:r>
    </w:p>
    <w:p w:rsidR="00F01773" w:rsidRPr="00A16BD3" w:rsidRDefault="00F01773" w:rsidP="00F01773">
      <w:pPr>
        <w:pStyle w:val="paragraph"/>
      </w:pPr>
      <w:r w:rsidRPr="00A16BD3">
        <w:tab/>
        <w:t>(c)</w:t>
      </w:r>
      <w:r w:rsidRPr="00A16BD3">
        <w:tab/>
        <w:t>without notice, if the Secretary is satisfied that the debtor has failed to disclose material information about the debtor’s true capacity to repay the debt.</w:t>
      </w:r>
    </w:p>
    <w:p w:rsidR="00F01773" w:rsidRPr="00A16BD3" w:rsidRDefault="00F01773" w:rsidP="00F01773">
      <w:pPr>
        <w:pStyle w:val="subsection"/>
      </w:pPr>
      <w:r w:rsidRPr="00A16BD3">
        <w:tab/>
        <w:t>(5)</w:t>
      </w:r>
      <w:r w:rsidRPr="00A16BD3">
        <w:tab/>
        <w:t>In this section:</w:t>
      </w:r>
    </w:p>
    <w:p w:rsidR="00F01773" w:rsidRPr="00A16BD3" w:rsidRDefault="00F01773" w:rsidP="00F01773">
      <w:pPr>
        <w:pStyle w:val="Definition"/>
      </w:pPr>
      <w:r w:rsidRPr="00A16BD3">
        <w:rPr>
          <w:b/>
          <w:i/>
        </w:rPr>
        <w:t>debt</w:t>
      </w:r>
      <w:r w:rsidRPr="00A16BD3">
        <w:t xml:space="preserve"> means a debt recoverable by the Commonwealth under Division</w:t>
      </w:r>
      <w:r w:rsidR="00A16BD3">
        <w:t> </w:t>
      </w:r>
      <w:r w:rsidRPr="00A16BD3">
        <w:t>2.</w:t>
      </w:r>
    </w:p>
    <w:p w:rsidR="00F01773" w:rsidRPr="00A16BD3" w:rsidRDefault="00F01773" w:rsidP="00F01773">
      <w:pPr>
        <w:pStyle w:val="ActHead5"/>
      </w:pPr>
      <w:bookmarkStart w:id="401" w:name="_Toc405819132"/>
      <w:r w:rsidRPr="002B53D7">
        <w:rPr>
          <w:rStyle w:val="CharSectno"/>
        </w:rPr>
        <w:lastRenderedPageBreak/>
        <w:t>92</w:t>
      </w:r>
      <w:r w:rsidRPr="00A16BD3">
        <w:t xml:space="preserve">  Deduction by consent from a person’s family tax benefit to meet another person’s debt</w:t>
      </w:r>
      <w:bookmarkEnd w:id="40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rPr>
          <w:snapToGrid w:val="0"/>
          <w:lang w:eastAsia="en-US"/>
        </w:rPr>
      </w:pPr>
      <w:r w:rsidRPr="00A16BD3">
        <w:tab/>
      </w:r>
      <w:r w:rsidRPr="00A16BD3">
        <w:rPr>
          <w:snapToGrid w:val="0"/>
          <w:lang w:eastAsia="en-US"/>
        </w:rPr>
        <w:t>(a)</w:t>
      </w:r>
      <w:r w:rsidRPr="00A16BD3">
        <w:rPr>
          <w:snapToGrid w:val="0"/>
          <w:lang w:eastAsia="en-US"/>
        </w:rPr>
        <w:tab/>
        <w:t xml:space="preserve">a person (the </w:t>
      </w:r>
      <w:r w:rsidRPr="00A16BD3">
        <w:rPr>
          <w:b/>
          <w:i/>
          <w:snapToGrid w:val="0"/>
          <w:lang w:eastAsia="en-US"/>
        </w:rPr>
        <w:t>debtor</w:t>
      </w:r>
      <w:r w:rsidRPr="00A16BD3">
        <w:rPr>
          <w:snapToGrid w:val="0"/>
          <w:lang w:eastAsia="en-US"/>
        </w:rPr>
        <w: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has a debt under this Act or under the </w:t>
      </w:r>
      <w:r w:rsidRPr="00A16BD3">
        <w:rPr>
          <w:i/>
          <w:snapToGrid w:val="0"/>
          <w:lang w:eastAsia="en-US"/>
        </w:rPr>
        <w:t>Data</w:t>
      </w:r>
      <w:r w:rsidR="00A16BD3">
        <w:rPr>
          <w:i/>
          <w:snapToGrid w:val="0"/>
          <w:lang w:eastAsia="en-US"/>
        </w:rPr>
        <w:noBreakHyphen/>
      </w:r>
      <w:r w:rsidRPr="00A16BD3">
        <w:rPr>
          <w:i/>
          <w:snapToGrid w:val="0"/>
          <w:lang w:eastAsia="en-US"/>
        </w:rPr>
        <w:t>matching Program (Assistance and Tax) Act 1990</w:t>
      </w:r>
      <w:r w:rsidRPr="00A16BD3">
        <w:rPr>
          <w:snapToGrid w:val="0"/>
          <w:lang w:eastAsia="en-US"/>
        </w:rPr>
        <w:t xml:space="preserve">, the </w:t>
      </w:r>
      <w:r w:rsidR="00232387" w:rsidRPr="00A16BD3">
        <w:rPr>
          <w:i/>
        </w:rPr>
        <w:t>Farm Household Support Act 2014</w:t>
      </w:r>
      <w:r w:rsidR="006E18A2" w:rsidRPr="00A16BD3">
        <w:t xml:space="preserve">, the </w:t>
      </w:r>
      <w:r w:rsidR="006E18A2" w:rsidRPr="00A16BD3">
        <w:rPr>
          <w:i/>
        </w:rPr>
        <w:t>Paid Parental Leave Act 2010</w:t>
      </w:r>
      <w:r w:rsidRPr="00A16BD3">
        <w:rPr>
          <w:snapToGrid w:val="0"/>
          <w:lang w:eastAsia="en-US"/>
        </w:rPr>
        <w:t xml:space="preserve">, the </w:t>
      </w:r>
      <w:r w:rsidRPr="00A16BD3">
        <w:rPr>
          <w:i/>
          <w:snapToGrid w:val="0"/>
          <w:lang w:eastAsia="en-US"/>
        </w:rPr>
        <w:t>Social Security Act 1947</w:t>
      </w:r>
      <w:r w:rsidRPr="00A16BD3">
        <w:rPr>
          <w:snapToGrid w:val="0"/>
          <w:lang w:eastAsia="en-US"/>
        </w:rPr>
        <w:t xml:space="preserve">, the </w:t>
      </w:r>
      <w:r w:rsidRPr="00A16BD3">
        <w:rPr>
          <w:i/>
          <w:snapToGrid w:val="0"/>
          <w:lang w:eastAsia="en-US"/>
        </w:rPr>
        <w:t>Social Security Act 1991</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rPr>
          <w:snapToGrid w:val="0"/>
          <w:lang w:eastAsia="en-US"/>
        </w:rPr>
        <w: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had incurred a debt under Part</w:t>
      </w:r>
      <w:r w:rsidR="00A16BD3">
        <w:rPr>
          <w:snapToGrid w:val="0"/>
          <w:lang w:eastAsia="en-US"/>
        </w:rPr>
        <w:t> </w:t>
      </w:r>
      <w:r w:rsidRPr="00A16BD3">
        <w:rPr>
          <w:snapToGrid w:val="0"/>
          <w:lang w:eastAsia="en-US"/>
        </w:rPr>
        <w:t xml:space="preserve">8 of the </w:t>
      </w:r>
      <w:r w:rsidRPr="00A16BD3">
        <w:rPr>
          <w:i/>
          <w:snapToGrid w:val="0"/>
          <w:lang w:eastAsia="en-US"/>
        </w:rPr>
        <w:t>Student and Youth Assistance Act 1973</w:t>
      </w:r>
      <w:r w:rsidRPr="00A16BD3">
        <w:rPr>
          <w:snapToGrid w:val="0"/>
          <w:lang w:eastAsia="en-US"/>
        </w:rPr>
        <w:t xml:space="preserve"> as in force before 1</w:t>
      </w:r>
      <w:r w:rsidR="00A16BD3">
        <w:rPr>
          <w:snapToGrid w:val="0"/>
          <w:lang w:eastAsia="en-US"/>
        </w:rPr>
        <w:t> </w:t>
      </w:r>
      <w:r w:rsidRPr="00A16BD3">
        <w:rPr>
          <w:snapToGrid w:val="0"/>
          <w:lang w:eastAsia="en-US"/>
        </w:rPr>
        <w:t>July 1998;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another person (the </w:t>
      </w:r>
      <w:r w:rsidRPr="00A16BD3">
        <w:rPr>
          <w:b/>
          <w:i/>
          <w:snapToGrid w:val="0"/>
          <w:lang w:eastAsia="en-US"/>
        </w:rPr>
        <w:t>consenting person</w:t>
      </w:r>
      <w:r w:rsidRPr="00A16BD3">
        <w:rPr>
          <w:snapToGrid w:val="0"/>
          <w:lang w:eastAsia="en-US"/>
        </w:rPr>
        <w:t>) is entitled to be paid family tax benefit by instalment;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for the purpose of the recovery of the debt, the consenting person consents to the deduction of an amount from the consenting person’s instalments;</w:t>
      </w:r>
    </w:p>
    <w:p w:rsidR="00F01773" w:rsidRPr="00A16BD3" w:rsidRDefault="00F01773" w:rsidP="00F01773">
      <w:pPr>
        <w:pStyle w:val="subsection2"/>
        <w:rPr>
          <w:snapToGrid w:val="0"/>
          <w:lang w:eastAsia="en-US"/>
        </w:rPr>
      </w:pPr>
      <w:r w:rsidRPr="00A16BD3">
        <w:rPr>
          <w:snapToGrid w:val="0"/>
          <w:lang w:eastAsia="en-US"/>
        </w:rPr>
        <w:t>the Secretary may deduct the amount from the consenting person’s instalments of family tax benefit.</w:t>
      </w:r>
    </w:p>
    <w:p w:rsidR="00F01773" w:rsidRPr="00A16BD3" w:rsidRDefault="00F01773" w:rsidP="00F01773">
      <w:pPr>
        <w:pStyle w:val="subsection"/>
      </w:pPr>
      <w:r w:rsidRPr="00A16BD3">
        <w:tab/>
        <w:t>(2)</w:t>
      </w:r>
      <w:r w:rsidRPr="00A16BD3">
        <w:tab/>
        <w:t>The debtor’s debt is reduced by an amount equal to the amount deducted from the consenting person’s family tax benefit.</w:t>
      </w:r>
    </w:p>
    <w:p w:rsidR="00F01773" w:rsidRPr="00A16BD3" w:rsidRDefault="00F01773" w:rsidP="00F01773">
      <w:pPr>
        <w:pStyle w:val="subsection"/>
      </w:pPr>
      <w:r w:rsidRPr="00A16BD3">
        <w:tab/>
        <w:t>(3)</w:t>
      </w:r>
      <w:r w:rsidRPr="00A16BD3">
        <w:tab/>
        <w:t>The consenting person may revoke the consent at any time.</w:t>
      </w:r>
    </w:p>
    <w:p w:rsidR="00F01773" w:rsidRPr="00A16BD3" w:rsidRDefault="00F01773" w:rsidP="00F01773">
      <w:pPr>
        <w:pStyle w:val="ActHead5"/>
      </w:pPr>
      <w:bookmarkStart w:id="402" w:name="_Toc405819133"/>
      <w:r w:rsidRPr="002B53D7">
        <w:rPr>
          <w:rStyle w:val="CharSectno"/>
        </w:rPr>
        <w:t>92A</w:t>
      </w:r>
      <w:r w:rsidRPr="00A16BD3">
        <w:t xml:space="preserve">  Setting off family assistance of person against another person’s debt</w:t>
      </w:r>
      <w:bookmarkEnd w:id="40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tab/>
      </w:r>
      <w:r w:rsidRPr="00A16BD3">
        <w:rPr>
          <w:snapToGrid w:val="0"/>
          <w:lang w:eastAsia="en-US"/>
        </w:rPr>
        <w:t>(a)</w:t>
      </w:r>
      <w:r w:rsidRPr="00A16BD3">
        <w:rPr>
          <w:snapToGrid w:val="0"/>
          <w:lang w:eastAsia="en-US"/>
        </w:rPr>
        <w:tab/>
        <w:t xml:space="preserve">a person (the </w:t>
      </w:r>
      <w:r w:rsidRPr="00A16BD3">
        <w:rPr>
          <w:b/>
          <w:i/>
          <w:snapToGrid w:val="0"/>
          <w:lang w:eastAsia="en-US"/>
        </w:rPr>
        <w:t>debtor</w:t>
      </w:r>
      <w:r w:rsidRPr="00A16BD3">
        <w:rPr>
          <w:snapToGrid w:val="0"/>
          <w:lang w:eastAsia="en-US"/>
        </w:rPr>
        <w: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 xml:space="preserve">has a debt under this Act or under the </w:t>
      </w:r>
      <w:r w:rsidRPr="00A16BD3">
        <w:rPr>
          <w:i/>
          <w:snapToGrid w:val="0"/>
          <w:lang w:eastAsia="en-US"/>
        </w:rPr>
        <w:t>Data</w:t>
      </w:r>
      <w:r w:rsidR="00A16BD3">
        <w:rPr>
          <w:i/>
          <w:snapToGrid w:val="0"/>
          <w:lang w:eastAsia="en-US"/>
        </w:rPr>
        <w:noBreakHyphen/>
      </w:r>
      <w:r w:rsidRPr="00A16BD3">
        <w:rPr>
          <w:i/>
          <w:snapToGrid w:val="0"/>
          <w:lang w:eastAsia="en-US"/>
        </w:rPr>
        <w:t>matching Program (Assistance and Tax) Act 1990</w:t>
      </w:r>
      <w:r w:rsidRPr="00A16BD3">
        <w:rPr>
          <w:snapToGrid w:val="0"/>
          <w:lang w:eastAsia="en-US"/>
        </w:rPr>
        <w:t xml:space="preserve">, the </w:t>
      </w:r>
      <w:r w:rsidR="00232387" w:rsidRPr="00A16BD3">
        <w:rPr>
          <w:i/>
        </w:rPr>
        <w:t>Farm Household Support Act 2014</w:t>
      </w:r>
      <w:r w:rsidR="006E18A2" w:rsidRPr="00A16BD3">
        <w:t xml:space="preserve">, the </w:t>
      </w:r>
      <w:r w:rsidR="006E18A2" w:rsidRPr="00A16BD3">
        <w:rPr>
          <w:i/>
        </w:rPr>
        <w:t xml:space="preserve">Paid Parental Leave </w:t>
      </w:r>
      <w:r w:rsidR="006E18A2" w:rsidRPr="00A16BD3">
        <w:rPr>
          <w:i/>
        </w:rPr>
        <w:lastRenderedPageBreak/>
        <w:t>Act 2010</w:t>
      </w:r>
      <w:r w:rsidRPr="00A16BD3">
        <w:rPr>
          <w:snapToGrid w:val="0"/>
          <w:lang w:eastAsia="en-US"/>
        </w:rPr>
        <w:t xml:space="preserve">, the </w:t>
      </w:r>
      <w:r w:rsidRPr="00A16BD3">
        <w:rPr>
          <w:i/>
          <w:snapToGrid w:val="0"/>
          <w:lang w:eastAsia="en-US"/>
        </w:rPr>
        <w:t>Social Security Act 1947</w:t>
      </w:r>
      <w:r w:rsidRPr="00A16BD3">
        <w:rPr>
          <w:snapToGrid w:val="0"/>
          <w:lang w:eastAsia="en-US"/>
        </w:rPr>
        <w:t xml:space="preserve">, the </w:t>
      </w:r>
      <w:r w:rsidRPr="00A16BD3">
        <w:rPr>
          <w:i/>
          <w:snapToGrid w:val="0"/>
          <w:lang w:eastAsia="en-US"/>
        </w:rPr>
        <w:t>Social Security Act 1991</w:t>
      </w:r>
      <w:r w:rsidRPr="00A16BD3">
        <w:t xml:space="preserve">, the </w:t>
      </w:r>
      <w:r w:rsidRPr="00A16BD3">
        <w:rPr>
          <w:i/>
        </w:rPr>
        <w:t>Student Assistance Act 1973</w:t>
      </w:r>
      <w:r w:rsidRPr="00A16BD3">
        <w:t xml:space="preserve">, the </w:t>
      </w:r>
      <w:r w:rsidRPr="00A16BD3">
        <w:rPr>
          <w:i/>
        </w:rPr>
        <w:t>Veterans’ Entitlements Act 1986</w:t>
      </w:r>
      <w:r w:rsidRPr="00A16BD3">
        <w:t xml:space="preserve"> or the </w:t>
      </w:r>
      <w:r w:rsidRPr="00A16BD3">
        <w:rPr>
          <w:i/>
        </w:rPr>
        <w:t>Military Rehabilitation and Compensation Act 2004</w:t>
      </w:r>
      <w:r w:rsidRPr="00A16BD3">
        <w:rPr>
          <w:snapToGrid w:val="0"/>
          <w:lang w:eastAsia="en-US"/>
        </w:rPr>
        <w:t>;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had incurred a debt under Part</w:t>
      </w:r>
      <w:r w:rsidR="00A16BD3">
        <w:rPr>
          <w:snapToGrid w:val="0"/>
          <w:lang w:eastAsia="en-US"/>
        </w:rPr>
        <w:t> </w:t>
      </w:r>
      <w:r w:rsidRPr="00A16BD3">
        <w:rPr>
          <w:snapToGrid w:val="0"/>
          <w:lang w:eastAsia="en-US"/>
        </w:rPr>
        <w:t xml:space="preserve">8 of the </w:t>
      </w:r>
      <w:r w:rsidRPr="00A16BD3">
        <w:rPr>
          <w:i/>
          <w:snapToGrid w:val="0"/>
          <w:lang w:eastAsia="en-US"/>
        </w:rPr>
        <w:t>Student and Youth Assistance Act 1973</w:t>
      </w:r>
      <w:r w:rsidRPr="00A16BD3">
        <w:rPr>
          <w:snapToGrid w:val="0"/>
          <w:lang w:eastAsia="en-US"/>
        </w:rPr>
        <w:t xml:space="preserve"> as in force before 1</w:t>
      </w:r>
      <w:r w:rsidR="00A16BD3">
        <w:rPr>
          <w:snapToGrid w:val="0"/>
          <w:lang w:eastAsia="en-US"/>
        </w:rPr>
        <w:t> </w:t>
      </w:r>
      <w:r w:rsidRPr="00A16BD3">
        <w:rPr>
          <w:snapToGrid w:val="0"/>
          <w:lang w:eastAsia="en-US"/>
        </w:rPr>
        <w:t>July 1998;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 xml:space="preserve">another person (the </w:t>
      </w:r>
      <w:r w:rsidRPr="00A16BD3">
        <w:rPr>
          <w:b/>
          <w:i/>
          <w:snapToGrid w:val="0"/>
          <w:lang w:eastAsia="en-US"/>
        </w:rPr>
        <w:t>consenting person</w:t>
      </w:r>
      <w:r w:rsidRPr="00A16BD3">
        <w:rPr>
          <w:snapToGrid w:val="0"/>
          <w:lang w:eastAsia="en-US"/>
        </w:rPr>
        <w:t xml:space="preserve">) is entitled to an amount </w:t>
      </w:r>
      <w:r w:rsidR="00DD5256" w:rsidRPr="00A16BD3">
        <w:t>of family assistance (except family tax benefit to which section</w:t>
      </w:r>
      <w:r w:rsidR="00A16BD3">
        <w:t> </w:t>
      </w:r>
      <w:r w:rsidR="00DD5256" w:rsidRPr="00A16BD3">
        <w:t>92 applies)</w:t>
      </w:r>
      <w:r w:rsidRPr="00A16BD3">
        <w:rPr>
          <w:snapToGrid w:val="0"/>
          <w:lang w:eastAsia="en-US"/>
        </w:rPr>
        <w:t>;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for the purpose of the recovery of the debt, the consenting person consents to the deduction of an amount from the consenting person’s </w:t>
      </w:r>
      <w:r w:rsidR="002B7104" w:rsidRPr="00A16BD3">
        <w:t>entitlement</w:t>
      </w:r>
      <w:r w:rsidRPr="00A16BD3">
        <w:rPr>
          <w:snapToGrid w:val="0"/>
          <w:lang w:eastAsia="en-US"/>
        </w:rPr>
        <w:t>;</w:t>
      </w:r>
    </w:p>
    <w:p w:rsidR="00F01773" w:rsidRPr="00A16BD3" w:rsidRDefault="00F01773" w:rsidP="00F01773">
      <w:pPr>
        <w:pStyle w:val="subsection2"/>
        <w:rPr>
          <w:snapToGrid w:val="0"/>
          <w:lang w:eastAsia="en-US"/>
        </w:rPr>
      </w:pPr>
      <w:r w:rsidRPr="00A16BD3">
        <w:rPr>
          <w:snapToGrid w:val="0"/>
          <w:lang w:eastAsia="en-US"/>
        </w:rPr>
        <w:t>the Secretary may determine that the whole or a part of the entitlement is to be set off against the debt.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r>
      <w:r w:rsidR="00A16BD3">
        <w:rPr>
          <w:snapToGrid w:val="0"/>
          <w:lang w:eastAsia="en-US"/>
        </w:rPr>
        <w:t>Subsection (</w:t>
      </w:r>
      <w:r w:rsidRPr="00A16BD3">
        <w:rPr>
          <w:snapToGrid w:val="0"/>
          <w:lang w:eastAsia="en-US"/>
        </w:rPr>
        <w:t>1) does not apply to an entitlement to child care benefit</w:t>
      </w:r>
      <w:r w:rsidR="008D4AFD" w:rsidRPr="00A16BD3">
        <w:rPr>
          <w:snapToGrid w:val="0"/>
          <w:lang w:eastAsia="en-US"/>
        </w:rPr>
        <w:t xml:space="preserve"> </w:t>
      </w:r>
      <w:r w:rsidR="008D4AFD" w:rsidRPr="00A16BD3">
        <w:t xml:space="preserve">or </w:t>
      </w:r>
      <w:r w:rsidR="00A44BAD" w:rsidRPr="00A16BD3">
        <w:t>child care rebate</w:t>
      </w:r>
      <w:r w:rsidRPr="00A16BD3">
        <w:rPr>
          <w:snapToGrid w:val="0"/>
          <w:lang w:eastAsia="en-US"/>
        </w:rPr>
        <w:t>.</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 xml:space="preserve">If the Secretary makes a determination under </w:t>
      </w:r>
      <w:r w:rsidR="00A16BD3">
        <w:rPr>
          <w:snapToGrid w:val="0"/>
          <w:lang w:eastAsia="en-US"/>
        </w:rPr>
        <w:t>subsection (</w:t>
      </w:r>
      <w:r w:rsidRPr="00A16BD3">
        <w:rPr>
          <w:snapToGrid w:val="0"/>
          <w:lang w:eastAsia="en-US"/>
        </w:rPr>
        <w:t>1), the amount of the entitlement and the amount of the debt are reduced accordingly.</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consenting person may revoke the consent at any time.</w:t>
      </w:r>
    </w:p>
    <w:p w:rsidR="00F01773" w:rsidRPr="00A16BD3" w:rsidRDefault="00F01773" w:rsidP="00F01773">
      <w:pPr>
        <w:pStyle w:val="ActHead5"/>
      </w:pPr>
      <w:bookmarkStart w:id="403" w:name="_Toc405819134"/>
      <w:r w:rsidRPr="002B53D7">
        <w:rPr>
          <w:rStyle w:val="CharSectno"/>
        </w:rPr>
        <w:t>93</w:t>
      </w:r>
      <w:r w:rsidRPr="00A16BD3">
        <w:t xml:space="preserve">  Application of income tax refund owed to another person</w:t>
      </w:r>
      <w:bookmarkEnd w:id="403"/>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debtor</w:t>
      </w:r>
      <w:r w:rsidRPr="00A16BD3">
        <w:t>) has a debt under this Act; and</w:t>
      </w:r>
    </w:p>
    <w:p w:rsidR="00F01773" w:rsidRPr="00A16BD3" w:rsidRDefault="00F01773" w:rsidP="00F01773">
      <w:pPr>
        <w:pStyle w:val="paragraph"/>
      </w:pPr>
      <w:r w:rsidRPr="00A16BD3">
        <w:tab/>
        <w:t>(b)</w:t>
      </w:r>
      <w:r w:rsidRPr="00A16BD3">
        <w:tab/>
        <w:t xml:space="preserve">another person (the </w:t>
      </w:r>
      <w:r w:rsidRPr="00A16BD3">
        <w:rPr>
          <w:b/>
          <w:i/>
        </w:rPr>
        <w:t>consenting person</w:t>
      </w:r>
      <w:r w:rsidRPr="00A16BD3">
        <w:t>) is entitled to an income tax refund; and</w:t>
      </w:r>
    </w:p>
    <w:p w:rsidR="00F01773" w:rsidRPr="00A16BD3" w:rsidRDefault="00F01773" w:rsidP="00F01773">
      <w:pPr>
        <w:pStyle w:val="paragraph"/>
      </w:pPr>
      <w:r w:rsidRPr="00A16BD3">
        <w:tab/>
        <w:t>(c)</w:t>
      </w:r>
      <w:r w:rsidRPr="00A16BD3">
        <w:tab/>
        <w:t>for the purpose of the recovery of the debt, the consenting person consents to the application of an amount from the consenting person’s refund to the debt;</w:t>
      </w:r>
    </w:p>
    <w:p w:rsidR="00F01773" w:rsidRPr="00A16BD3" w:rsidRDefault="00F01773" w:rsidP="00F01773">
      <w:pPr>
        <w:pStyle w:val="subsection2"/>
      </w:pPr>
      <w:r w:rsidRPr="00A16BD3">
        <w:t>the Commissioner of Taxation may apply the whole or a part of the refund to the debt.</w:t>
      </w:r>
    </w:p>
    <w:p w:rsidR="00F01773" w:rsidRPr="00A16BD3" w:rsidRDefault="00F01773" w:rsidP="00F01773">
      <w:pPr>
        <w:pStyle w:val="subsection"/>
      </w:pPr>
      <w:r w:rsidRPr="00A16BD3">
        <w:lastRenderedPageBreak/>
        <w:tab/>
        <w:t>(2)</w:t>
      </w:r>
      <w:r w:rsidRPr="00A16BD3">
        <w:tab/>
        <w:t>The amount of the refund and the amount of the debt are reduced accordingly.</w:t>
      </w:r>
    </w:p>
    <w:p w:rsidR="00F01773" w:rsidRPr="00A16BD3" w:rsidRDefault="00F01773" w:rsidP="00F01773">
      <w:pPr>
        <w:pStyle w:val="subsection"/>
      </w:pPr>
      <w:r w:rsidRPr="00A16BD3">
        <w:tab/>
        <w:t>(3)</w:t>
      </w:r>
      <w:r w:rsidRPr="00A16BD3">
        <w:tab/>
        <w:t>The consenting person may revoke the consent at any time.</w:t>
      </w:r>
    </w:p>
    <w:p w:rsidR="00F01773" w:rsidRPr="00A16BD3" w:rsidRDefault="00F01773" w:rsidP="00F01773">
      <w:pPr>
        <w:pStyle w:val="ActHead5"/>
      </w:pPr>
      <w:bookmarkStart w:id="404" w:name="_Toc405819135"/>
      <w:r w:rsidRPr="002B53D7">
        <w:rPr>
          <w:rStyle w:val="CharSectno"/>
        </w:rPr>
        <w:t>93A</w:t>
      </w:r>
      <w:r w:rsidRPr="00A16BD3">
        <w:t xml:space="preserve">  Recovery of amounts from financial institutions</w:t>
      </w:r>
      <w:bookmarkEnd w:id="40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family assistance payment or family assistance payments are made to a financial institution for the credit of an account kept with the institution; and</w:t>
      </w:r>
    </w:p>
    <w:p w:rsidR="00F01773" w:rsidRPr="00A16BD3" w:rsidRDefault="00F01773" w:rsidP="00F01773">
      <w:pPr>
        <w:pStyle w:val="paragraph"/>
      </w:pPr>
      <w:r w:rsidRPr="00A16BD3">
        <w:tab/>
        <w:t>(b)</w:t>
      </w:r>
      <w:r w:rsidRPr="00A16BD3">
        <w:tab/>
        <w:t>the Secretary is satisfied that the payment or payments were intended to be paid to someone who was not the person or one of the persons in whose name or names the account was kept;</w:t>
      </w:r>
    </w:p>
    <w:p w:rsidR="00F01773" w:rsidRPr="00A16BD3" w:rsidRDefault="00F01773" w:rsidP="00F01773">
      <w:pPr>
        <w:pStyle w:val="subsection2"/>
      </w:pPr>
      <w:r w:rsidRPr="00A16BD3">
        <w:t xml:space="preserve">the Secretary may give a written notice to the institution setting out the matters mentioned in </w:t>
      </w:r>
      <w:r w:rsidR="00A16BD3">
        <w:t>paragraphs (</w:t>
      </w:r>
      <w:r w:rsidRPr="00A16BD3">
        <w:t>a) and (b) and requiring the institution to pay to the Commonwealth, within a period (being a reasonable period) stated in the notice, the lesser of the following amounts:</w:t>
      </w:r>
    </w:p>
    <w:p w:rsidR="00F01773" w:rsidRPr="00A16BD3" w:rsidRDefault="00F01773" w:rsidP="00F01773">
      <w:pPr>
        <w:pStyle w:val="paragraph"/>
      </w:pPr>
      <w:r w:rsidRPr="00A16BD3">
        <w:tab/>
        <w:t>(c)</w:t>
      </w:r>
      <w:r w:rsidRPr="00A16BD3">
        <w:tab/>
        <w:t>an amount specified in the notice, being the amount, or the sum of the amounts, of the family assistance payment or family assistance payments;</w:t>
      </w:r>
    </w:p>
    <w:p w:rsidR="00F01773" w:rsidRPr="00A16BD3" w:rsidRDefault="00F01773" w:rsidP="00F01773">
      <w:pPr>
        <w:pStyle w:val="paragraph"/>
      </w:pPr>
      <w:r w:rsidRPr="00A16BD3">
        <w:tab/>
        <w:t>(d)</w:t>
      </w:r>
      <w:r w:rsidRPr="00A16BD3">
        <w:tab/>
        <w:t>the amount standing to the credit of the account when the notice is given to the institution.</w:t>
      </w:r>
    </w:p>
    <w:p w:rsidR="00F01773" w:rsidRPr="00A16BD3" w:rsidRDefault="00F01773" w:rsidP="00F01773">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16BD3" w:rsidRDefault="00F01773" w:rsidP="00F01773">
      <w:pPr>
        <w:pStyle w:val="paragraph"/>
      </w:pPr>
      <w:r w:rsidRPr="00A16BD3">
        <w:tab/>
        <w:t>(b)</w:t>
      </w:r>
      <w:r w:rsidRPr="00A16BD3">
        <w:tab/>
        <w:t>the person died before the payment or payments were made;</w:t>
      </w:r>
    </w:p>
    <w:p w:rsidR="00F01773" w:rsidRPr="00A16BD3" w:rsidRDefault="00F01773" w:rsidP="00F01773">
      <w:pPr>
        <w:pStyle w:val="subsection2"/>
      </w:pPr>
      <w:r w:rsidRPr="00A16BD3">
        <w:t xml:space="preserve">the Secretary may give a written notice to the institution setting out the matters mentioned in </w:t>
      </w:r>
      <w:r w:rsidR="00A16BD3">
        <w:t>paragraphs (</w:t>
      </w:r>
      <w:r w:rsidRPr="00A16BD3">
        <w:t xml:space="preserve">a) and (b) and requiring the institution to pay to the Commonwealth, within a period (being a </w:t>
      </w:r>
      <w:r w:rsidRPr="00A16BD3">
        <w:lastRenderedPageBreak/>
        <w:t>reasonable period) stated in the notice, the lesser of the following amounts:</w:t>
      </w:r>
    </w:p>
    <w:p w:rsidR="00F01773" w:rsidRPr="00A16BD3" w:rsidRDefault="00F01773" w:rsidP="00F01773">
      <w:pPr>
        <w:pStyle w:val="paragraph"/>
      </w:pPr>
      <w:r w:rsidRPr="00A16BD3">
        <w:tab/>
        <w:t>(c)</w:t>
      </w:r>
      <w:r w:rsidRPr="00A16BD3">
        <w:tab/>
        <w:t>an amount specified in the notice, being the amount, or the sum of the amounts, of the family assistance payment or family assistance payments;</w:t>
      </w:r>
    </w:p>
    <w:p w:rsidR="00F01773" w:rsidRPr="00A16BD3" w:rsidRDefault="00F01773" w:rsidP="00F01773">
      <w:pPr>
        <w:pStyle w:val="paragraph"/>
      </w:pPr>
      <w:r w:rsidRPr="00A16BD3">
        <w:tab/>
        <w:t>(d)</w:t>
      </w:r>
      <w:r w:rsidRPr="00A16BD3">
        <w:tab/>
        <w:t>the amount standing to the credit of the account when the notice is received by the institution.</w:t>
      </w:r>
    </w:p>
    <w:p w:rsidR="00F01773" w:rsidRPr="00A16BD3" w:rsidRDefault="00F01773" w:rsidP="00F01773">
      <w:pPr>
        <w:pStyle w:val="subsection"/>
      </w:pPr>
      <w:r w:rsidRPr="00A16BD3">
        <w:tab/>
        <w:t>(2A)</w:t>
      </w:r>
      <w:r w:rsidRPr="00A16BD3">
        <w:tab/>
        <w:t xml:space="preserve">As soon as possible after issuing a notice under </w:t>
      </w:r>
      <w:r w:rsidR="00A16BD3">
        <w:t>subsection (</w:t>
      </w:r>
      <w:r w:rsidRPr="00A16BD3">
        <w:t>2), the Secretary must inform the deceased estate in writing of:</w:t>
      </w:r>
    </w:p>
    <w:p w:rsidR="00F01773" w:rsidRPr="00A16BD3" w:rsidRDefault="00F01773" w:rsidP="00F01773">
      <w:pPr>
        <w:pStyle w:val="paragraph"/>
      </w:pPr>
      <w:r w:rsidRPr="00A16BD3">
        <w:tab/>
        <w:t>(a)</w:t>
      </w:r>
      <w:r w:rsidRPr="00A16BD3">
        <w:tab/>
        <w:t>the amount sought to be recovered from the deceased person’s account; and</w:t>
      </w:r>
    </w:p>
    <w:p w:rsidR="00F01773" w:rsidRPr="00A16BD3" w:rsidRDefault="00F01773" w:rsidP="00F01773">
      <w:pPr>
        <w:pStyle w:val="paragraph"/>
      </w:pPr>
      <w:r w:rsidRPr="00A16BD3">
        <w:tab/>
        <w:t>(b)</w:t>
      </w:r>
      <w:r w:rsidRPr="00A16BD3">
        <w:tab/>
        <w:t>the reasons for the recovery action.</w:t>
      </w:r>
    </w:p>
    <w:p w:rsidR="00F01773" w:rsidRPr="00A16BD3" w:rsidRDefault="00F01773" w:rsidP="00F01773">
      <w:pPr>
        <w:pStyle w:val="subsection"/>
      </w:pPr>
      <w:r w:rsidRPr="00A16BD3">
        <w:tab/>
        <w:t>(3)</w:t>
      </w:r>
      <w:r w:rsidRPr="00A16BD3">
        <w:tab/>
        <w:t xml:space="preserve">A financial institution must comply with a notice given to it under </w:t>
      </w:r>
      <w:r w:rsidR="00A16BD3">
        <w:t>subsection (</w:t>
      </w:r>
      <w:r w:rsidRPr="00A16BD3">
        <w:t>1) or (2).</w:t>
      </w:r>
    </w:p>
    <w:p w:rsidR="00F01773" w:rsidRPr="00A16BD3" w:rsidRDefault="00F01773" w:rsidP="00F01773">
      <w:pPr>
        <w:pStyle w:val="Penalty"/>
      </w:pPr>
      <w:r w:rsidRPr="00A16BD3">
        <w:t>Penalty:</w:t>
      </w:r>
      <w:r w:rsidRPr="00A16BD3">
        <w:tab/>
        <w:t>300 penalty units.</w:t>
      </w:r>
    </w:p>
    <w:p w:rsidR="00F01773" w:rsidRPr="00A16BD3" w:rsidRDefault="00F01773" w:rsidP="00F01773">
      <w:pPr>
        <w:pStyle w:val="subsection"/>
      </w:pPr>
      <w:r w:rsidRPr="00A16BD3">
        <w:tab/>
        <w:t>(4)</w:t>
      </w:r>
      <w:r w:rsidRPr="00A16BD3">
        <w:tab/>
        <w:t xml:space="preserve">It is a defence to a prosecution of a financial institution for failing to comply with a notice given to it under </w:t>
      </w:r>
      <w:r w:rsidR="00A16BD3">
        <w:t>subsection (</w:t>
      </w:r>
      <w:r w:rsidRPr="00A16BD3">
        <w:t>1) or (2) if the financial institution proves that it was incapable of complying with the notice.</w:t>
      </w:r>
    </w:p>
    <w:p w:rsidR="00F01773" w:rsidRPr="00A16BD3" w:rsidRDefault="00F01773" w:rsidP="00F01773">
      <w:pPr>
        <w:pStyle w:val="subsection"/>
      </w:pPr>
      <w:r w:rsidRPr="00A16BD3">
        <w:tab/>
        <w:t>(5)</w:t>
      </w:r>
      <w:r w:rsidRPr="00A16BD3">
        <w:tab/>
        <w:t xml:space="preserve">If a notice is given to a financial institution under </w:t>
      </w:r>
      <w:r w:rsidR="00A16BD3">
        <w:t>subsection (</w:t>
      </w:r>
      <w:r w:rsidRPr="00A16BD3">
        <w:t xml:space="preserve">1) (payment made to wrong account) or under </w:t>
      </w:r>
      <w:r w:rsidR="00A16BD3">
        <w:t>subsection (</w:t>
      </w:r>
      <w:r w:rsidRPr="00A16BD3">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pPr>
      <w:r w:rsidRPr="00A16BD3">
        <w:rPr>
          <w:b/>
          <w:i/>
        </w:rPr>
        <w:t>family assistance payment</w:t>
      </w:r>
      <w:r w:rsidRPr="00A16BD3">
        <w:t xml:space="preserve"> means:</w:t>
      </w:r>
    </w:p>
    <w:p w:rsidR="00677315" w:rsidRPr="00A16BD3" w:rsidRDefault="00677315" w:rsidP="00677315">
      <w:pPr>
        <w:pStyle w:val="paragraph"/>
      </w:pPr>
      <w:r w:rsidRPr="00A16BD3">
        <w:tab/>
        <w:t>(a)</w:t>
      </w:r>
      <w:r w:rsidRPr="00A16BD3">
        <w:tab/>
        <w:t xml:space="preserve">a payment of family tax benefit, </w:t>
      </w:r>
      <w:r w:rsidR="00B10313" w:rsidRPr="00A16BD3">
        <w:t>stillborn baby payment</w:t>
      </w:r>
      <w:r w:rsidRPr="00A16BD3">
        <w:t>, child care benefit or family tax benefit advance; or</w:t>
      </w:r>
    </w:p>
    <w:p w:rsidR="004F36DD" w:rsidRPr="00A16BD3" w:rsidRDefault="004F36DD" w:rsidP="004F36DD">
      <w:pPr>
        <w:pStyle w:val="paragraph"/>
      </w:pPr>
      <w:r w:rsidRPr="00A16BD3">
        <w:lastRenderedPageBreak/>
        <w:tab/>
        <w:t>(aa)</w:t>
      </w:r>
      <w:r w:rsidRPr="00A16BD3">
        <w:tab/>
        <w:t>a payment of single income family supplement; or</w:t>
      </w:r>
    </w:p>
    <w:p w:rsidR="000C49D9" w:rsidRPr="00A16BD3" w:rsidRDefault="000C49D9" w:rsidP="000C49D9">
      <w:pPr>
        <w:pStyle w:val="paragraph"/>
      </w:pPr>
      <w:r w:rsidRPr="00A16BD3">
        <w:tab/>
        <w:t>(ab)</w:t>
      </w:r>
      <w:r w:rsidRPr="00A16BD3">
        <w:tab/>
        <w:t>a payment of schoolkids bonus; or</w:t>
      </w:r>
    </w:p>
    <w:p w:rsidR="00F15C15" w:rsidRPr="00A16BD3" w:rsidRDefault="00F15C15" w:rsidP="00F15C15">
      <w:pPr>
        <w:pStyle w:val="paragraph"/>
      </w:pPr>
      <w:r w:rsidRPr="00A16BD3">
        <w:tab/>
        <w:t>(b)</w:t>
      </w:r>
      <w:r w:rsidRPr="00A16BD3">
        <w:tab/>
        <w:t>a payment under section</w:t>
      </w:r>
      <w:r w:rsidR="00A16BD3">
        <w:t> </w:t>
      </w:r>
      <w:r w:rsidRPr="00A16BD3">
        <w:t>219Q or subsection</w:t>
      </w:r>
      <w:r w:rsidR="00A16BD3">
        <w:t> </w:t>
      </w:r>
      <w:r w:rsidRPr="00A16BD3">
        <w:t>219Q</w:t>
      </w:r>
      <w:r w:rsidR="00753CFA" w:rsidRPr="00A16BD3">
        <w:t>A(</w:t>
      </w:r>
      <w:r w:rsidRPr="00A16BD3">
        <w:t>2) (payments in respect of fee reduction); or</w:t>
      </w:r>
    </w:p>
    <w:p w:rsidR="00F15C15" w:rsidRPr="00A16BD3" w:rsidRDefault="00F15C15" w:rsidP="00F15C15">
      <w:pPr>
        <w:pStyle w:val="paragraph"/>
      </w:pPr>
      <w:r w:rsidRPr="00A16BD3">
        <w:tab/>
        <w:t>(ba)</w:t>
      </w:r>
      <w:r w:rsidRPr="00A16BD3">
        <w:tab/>
        <w:t>a payment under section</w:t>
      </w:r>
      <w:r w:rsidR="00A16BD3">
        <w:t> </w:t>
      </w:r>
      <w:r w:rsidRPr="00A16BD3">
        <w:t>219QC or subsection</w:t>
      </w:r>
      <w:r w:rsidR="00A16BD3">
        <w:t> </w:t>
      </w:r>
      <w:r w:rsidRPr="00A16BD3">
        <w:t>219Q</w:t>
      </w:r>
      <w:r w:rsidR="00753CFA" w:rsidRPr="00A16BD3">
        <w:t>D(</w:t>
      </w:r>
      <w:r w:rsidRPr="00A16BD3">
        <w:t>2) (payments in respect of child care rebate); or</w:t>
      </w:r>
    </w:p>
    <w:p w:rsidR="00F15C15" w:rsidRPr="00A16BD3" w:rsidRDefault="00F15C15" w:rsidP="00F15C15">
      <w:pPr>
        <w:pStyle w:val="paragraph"/>
      </w:pPr>
      <w:r w:rsidRPr="00A16BD3">
        <w:tab/>
        <w:t>(bb)</w:t>
      </w:r>
      <w:r w:rsidRPr="00A16BD3">
        <w:tab/>
        <w:t>a payment of an enrolment advance under section</w:t>
      </w:r>
      <w:r w:rsidR="00A16BD3">
        <w:t> </w:t>
      </w:r>
      <w:r w:rsidRPr="00A16BD3">
        <w:t>219RA; or</w:t>
      </w:r>
    </w:p>
    <w:p w:rsidR="00F15C15" w:rsidRPr="00A16BD3" w:rsidRDefault="00F15C15" w:rsidP="00F15C15">
      <w:pPr>
        <w:pStyle w:val="paragraph"/>
      </w:pPr>
      <w:r w:rsidRPr="00A16BD3">
        <w:tab/>
        <w:t>(bc)</w:t>
      </w:r>
      <w:r w:rsidRPr="00A16BD3">
        <w:tab/>
        <w:t>a payment under section</w:t>
      </w:r>
      <w:r w:rsidR="00A16BD3">
        <w:t> </w:t>
      </w:r>
      <w:r w:rsidRPr="00A16BD3">
        <w:t>219RD (business continuity payments); or</w:t>
      </w:r>
    </w:p>
    <w:p w:rsidR="00F15C15" w:rsidRPr="00A16BD3" w:rsidRDefault="00F15C15" w:rsidP="00F15C15">
      <w:pPr>
        <w:pStyle w:val="paragraph"/>
      </w:pPr>
      <w:r w:rsidRPr="00A16BD3">
        <w:tab/>
        <w:t>(bd)</w:t>
      </w:r>
      <w:r w:rsidRPr="00A16BD3">
        <w:tab/>
        <w:t>a payment of child care rebate under section</w:t>
      </w:r>
      <w:r w:rsidR="00A16BD3">
        <w:t> </w:t>
      </w:r>
      <w:r w:rsidRPr="00A16BD3">
        <w:t>65EAAC (including as that section applies because of subsection</w:t>
      </w:r>
      <w:r w:rsidR="00A16BD3">
        <w:t> </w:t>
      </w:r>
      <w:r w:rsidRPr="00A16BD3">
        <w:t>65EAA</w:t>
      </w:r>
      <w:r w:rsidR="00753CFA" w:rsidRPr="00A16BD3">
        <w:t>F(</w:t>
      </w:r>
      <w:r w:rsidRPr="00A16BD3">
        <w:t>2)); or</w:t>
      </w:r>
    </w:p>
    <w:p w:rsidR="00F15C15" w:rsidRPr="00A16BD3" w:rsidRDefault="00F15C15" w:rsidP="00F15C15">
      <w:pPr>
        <w:pStyle w:val="paragraph"/>
      </w:pPr>
      <w:r w:rsidRPr="00A16BD3">
        <w:tab/>
        <w:t>(be)</w:t>
      </w:r>
      <w:r w:rsidRPr="00A16BD3">
        <w:tab/>
        <w:t>a payment of child care rebate under section</w:t>
      </w:r>
      <w:r w:rsidR="00A16BD3">
        <w:t> </w:t>
      </w:r>
      <w:r w:rsidRPr="00A16BD3">
        <w:t>65EAA (including as that section applies because of subsection</w:t>
      </w:r>
      <w:r w:rsidR="00A16BD3">
        <w:t> </w:t>
      </w:r>
      <w:r w:rsidRPr="00A16BD3">
        <w:t>65EA</w:t>
      </w:r>
      <w:r w:rsidR="006C33FB" w:rsidRPr="00A16BD3">
        <w:t>B</w:t>
      </w:r>
      <w:r w:rsidR="00753CFA" w:rsidRPr="00A16BD3">
        <w:t>(</w:t>
      </w:r>
      <w:r w:rsidRPr="00A16BD3">
        <w:t>2)); or</w:t>
      </w:r>
    </w:p>
    <w:p w:rsidR="00F15C15" w:rsidRPr="00A16BD3" w:rsidRDefault="00F15C15" w:rsidP="00F15C15">
      <w:pPr>
        <w:pStyle w:val="paragraph"/>
      </w:pPr>
      <w:r w:rsidRPr="00A16BD3">
        <w:tab/>
        <w:t>(bf)</w:t>
      </w:r>
      <w:r w:rsidRPr="00A16BD3">
        <w:tab/>
        <w:t>a payment of child care rebate under section</w:t>
      </w:r>
      <w:r w:rsidR="00A16BD3">
        <w:t> </w:t>
      </w:r>
      <w:r w:rsidRPr="00A16BD3">
        <w:t>65EF; or</w:t>
      </w:r>
    </w:p>
    <w:p w:rsidR="00F01773" w:rsidRPr="00A16BD3" w:rsidRDefault="00F01773" w:rsidP="00F01773">
      <w:pPr>
        <w:pStyle w:val="paragraph"/>
      </w:pPr>
      <w:r w:rsidRPr="00A16BD3">
        <w:tab/>
        <w:t>(c)</w:t>
      </w:r>
      <w:r w:rsidRPr="00A16BD3">
        <w:tab/>
        <w:t>a payment of one</w:t>
      </w:r>
      <w:r w:rsidR="00A16BD3">
        <w:noBreakHyphen/>
      </w:r>
      <w:r w:rsidRPr="00A16BD3">
        <w:t>off payment to families</w:t>
      </w:r>
      <w:r w:rsidR="00773A21" w:rsidRPr="00A16BD3">
        <w:t>; or</w:t>
      </w:r>
    </w:p>
    <w:p w:rsidR="00773A21" w:rsidRPr="00A16BD3" w:rsidRDefault="00773A21" w:rsidP="00773A21">
      <w:pPr>
        <w:pStyle w:val="paragraph"/>
      </w:pPr>
      <w:r w:rsidRPr="00A16BD3">
        <w:tab/>
        <w:t>(d)</w:t>
      </w:r>
      <w:r w:rsidRPr="00A16BD3">
        <w:tab/>
        <w:t>a payment of economic security strategy payment to families</w:t>
      </w:r>
      <w:r w:rsidR="00730AA7" w:rsidRPr="00A16BD3">
        <w:t>; or</w:t>
      </w:r>
    </w:p>
    <w:p w:rsidR="0072110C" w:rsidRPr="00A16BD3" w:rsidRDefault="00730AA7" w:rsidP="0072110C">
      <w:pPr>
        <w:pStyle w:val="paragraph"/>
      </w:pPr>
      <w:r w:rsidRPr="00A16BD3">
        <w:tab/>
        <w:t>(e)</w:t>
      </w:r>
      <w:r w:rsidRPr="00A16BD3">
        <w:tab/>
        <w:t>a payment of back to school bonus or single income family bonus</w:t>
      </w:r>
      <w:r w:rsidR="0072110C" w:rsidRPr="00A16BD3">
        <w:t>; or</w:t>
      </w:r>
    </w:p>
    <w:p w:rsidR="00730AA7" w:rsidRPr="00A16BD3" w:rsidRDefault="0072110C" w:rsidP="00730AA7">
      <w:pPr>
        <w:pStyle w:val="paragraph"/>
      </w:pPr>
      <w:r w:rsidRPr="00A16BD3">
        <w:tab/>
        <w:t>(f)</w:t>
      </w:r>
      <w:r w:rsidRPr="00A16BD3">
        <w:tab/>
        <w:t>a payment of clean energy advance</w:t>
      </w:r>
      <w:r w:rsidR="00413A05" w:rsidRPr="00A16BD3">
        <w:t>; or</w:t>
      </w:r>
    </w:p>
    <w:p w:rsidR="00413A05" w:rsidRPr="00A16BD3" w:rsidRDefault="00C96A9F" w:rsidP="00730AA7">
      <w:pPr>
        <w:pStyle w:val="paragraph"/>
      </w:pPr>
      <w:r w:rsidRPr="00A16BD3">
        <w:tab/>
        <w:t>(g)</w:t>
      </w:r>
      <w:r w:rsidRPr="00A16BD3">
        <w:tab/>
        <w:t>a payment of ETR payment.</w:t>
      </w:r>
    </w:p>
    <w:p w:rsidR="00F01773" w:rsidRPr="00A16BD3" w:rsidRDefault="00F01773" w:rsidP="00753CFA">
      <w:pPr>
        <w:pStyle w:val="ActHead3"/>
        <w:pageBreakBefore/>
      </w:pPr>
      <w:bookmarkStart w:id="405" w:name="_Toc405819136"/>
      <w:r w:rsidRPr="002B53D7">
        <w:rPr>
          <w:rStyle w:val="CharDivNo"/>
        </w:rPr>
        <w:lastRenderedPageBreak/>
        <w:t>Division</w:t>
      </w:r>
      <w:r w:rsidR="00A16BD3" w:rsidRPr="002B53D7">
        <w:rPr>
          <w:rStyle w:val="CharDivNo"/>
        </w:rPr>
        <w:t> </w:t>
      </w:r>
      <w:r w:rsidRPr="002B53D7">
        <w:rPr>
          <w:rStyle w:val="CharDivNo"/>
        </w:rPr>
        <w:t>4</w:t>
      </w:r>
      <w:r w:rsidRPr="00A16BD3">
        <w:t>—</w:t>
      </w:r>
      <w:r w:rsidRPr="002B53D7">
        <w:rPr>
          <w:rStyle w:val="CharDivText"/>
        </w:rPr>
        <w:t>Non</w:t>
      </w:r>
      <w:r w:rsidR="00A16BD3" w:rsidRPr="002B53D7">
        <w:rPr>
          <w:rStyle w:val="CharDivText"/>
        </w:rPr>
        <w:noBreakHyphen/>
      </w:r>
      <w:r w:rsidRPr="002B53D7">
        <w:rPr>
          <w:rStyle w:val="CharDivText"/>
        </w:rPr>
        <w:t>recovery of debts</w:t>
      </w:r>
      <w:bookmarkEnd w:id="405"/>
    </w:p>
    <w:p w:rsidR="00F01773" w:rsidRPr="00A16BD3" w:rsidRDefault="00F01773" w:rsidP="00F01773">
      <w:pPr>
        <w:pStyle w:val="ActHead5"/>
      </w:pPr>
      <w:bookmarkStart w:id="406" w:name="_Toc405819137"/>
      <w:r w:rsidRPr="002B53D7">
        <w:rPr>
          <w:rStyle w:val="CharSectno"/>
        </w:rPr>
        <w:t>94</w:t>
      </w:r>
      <w:r w:rsidRPr="00A16BD3">
        <w:t xml:space="preserve">  Meaning of </w:t>
      </w:r>
      <w:r w:rsidRPr="00A16BD3">
        <w:rPr>
          <w:i/>
        </w:rPr>
        <w:t>debt</w:t>
      </w:r>
      <w:bookmarkEnd w:id="406"/>
    </w:p>
    <w:p w:rsidR="00F01773" w:rsidRPr="00A16BD3" w:rsidRDefault="00F01773" w:rsidP="00F01773">
      <w:pPr>
        <w:pStyle w:val="subsection"/>
      </w:pPr>
      <w:r w:rsidRPr="00A16BD3">
        <w:tab/>
      </w:r>
      <w:r w:rsidRPr="00A16BD3">
        <w:tab/>
        <w:t>In this Division:</w:t>
      </w:r>
    </w:p>
    <w:p w:rsidR="00F01773" w:rsidRPr="00A16BD3" w:rsidRDefault="00F01773" w:rsidP="00F01773">
      <w:pPr>
        <w:pStyle w:val="Definition"/>
      </w:pPr>
      <w:r w:rsidRPr="00A16BD3">
        <w:rPr>
          <w:b/>
          <w:i/>
        </w:rPr>
        <w:t>debt</w:t>
      </w:r>
      <w:r w:rsidRPr="00A16BD3">
        <w:t xml:space="preserve"> means a debt recoverable by the Commonwealth under Division</w:t>
      </w:r>
      <w:r w:rsidR="00A16BD3">
        <w:t> </w:t>
      </w:r>
      <w:r w:rsidRPr="00A16BD3">
        <w:t>2.</w:t>
      </w:r>
    </w:p>
    <w:p w:rsidR="00F01773" w:rsidRPr="00A16BD3" w:rsidRDefault="00F01773" w:rsidP="00F01773">
      <w:pPr>
        <w:pStyle w:val="ActHead5"/>
      </w:pPr>
      <w:bookmarkStart w:id="407" w:name="_Toc405819138"/>
      <w:r w:rsidRPr="002B53D7">
        <w:rPr>
          <w:rStyle w:val="CharSectno"/>
        </w:rPr>
        <w:t>95</w:t>
      </w:r>
      <w:r w:rsidRPr="00A16BD3">
        <w:t xml:space="preserve">  Secretary may write off debt</w:t>
      </w:r>
      <w:bookmarkEnd w:id="407"/>
    </w:p>
    <w:p w:rsidR="006C671A" w:rsidRPr="00A16BD3" w:rsidRDefault="006C671A" w:rsidP="006C671A">
      <w:pPr>
        <w:pStyle w:val="subsection"/>
      </w:pPr>
      <w:r w:rsidRPr="00A16BD3">
        <w:tab/>
        <w:t>(1)</w:t>
      </w:r>
      <w:r w:rsidRPr="00A16BD3">
        <w:tab/>
        <w:t xml:space="preserve">The Secretary may, on behalf of the Commonwealth, decide to write off a debt for a stated period or otherwise, but only if </w:t>
      </w:r>
      <w:r w:rsidR="00A16BD3">
        <w:t>subsection (</w:t>
      </w:r>
      <w:r w:rsidRPr="00A16BD3">
        <w:t>2), (4A) or (4B) applies.</w:t>
      </w:r>
    </w:p>
    <w:p w:rsidR="00F21DDF" w:rsidRPr="00A16BD3" w:rsidRDefault="00F21DDF" w:rsidP="00F21DDF">
      <w:pPr>
        <w:pStyle w:val="SubsectionHead"/>
      </w:pPr>
      <w:r w:rsidRPr="00A16BD3">
        <w:t>Secretary may write off debt if debt irrecoverable or debt will not be repaid etc.</w:t>
      </w:r>
    </w:p>
    <w:p w:rsidR="00F01773" w:rsidRPr="00A16BD3" w:rsidRDefault="00F01773" w:rsidP="00F01773">
      <w:pPr>
        <w:pStyle w:val="subsection"/>
      </w:pPr>
      <w:r w:rsidRPr="00A16BD3">
        <w:tab/>
        <w:t>(2)</w:t>
      </w:r>
      <w:r w:rsidRPr="00A16BD3">
        <w:tab/>
        <w:t xml:space="preserve">The Secretary may decide to write off a debt under </w:t>
      </w:r>
      <w:r w:rsidR="00A16BD3">
        <w:t>subsection (</w:t>
      </w:r>
      <w:r w:rsidRPr="00A16BD3">
        <w:t>1) if:</w:t>
      </w:r>
    </w:p>
    <w:p w:rsidR="00F01773" w:rsidRPr="00A16BD3" w:rsidRDefault="00F01773" w:rsidP="00F01773">
      <w:pPr>
        <w:pStyle w:val="paragraph"/>
      </w:pPr>
      <w:r w:rsidRPr="00A16BD3">
        <w:tab/>
        <w:t>(a)</w:t>
      </w:r>
      <w:r w:rsidRPr="00A16BD3">
        <w:tab/>
        <w:t>the debt is irrecoverable at law; or</w:t>
      </w:r>
    </w:p>
    <w:p w:rsidR="00F01773" w:rsidRPr="00A16BD3" w:rsidRDefault="00F01773" w:rsidP="00F01773">
      <w:pPr>
        <w:pStyle w:val="paragraph"/>
      </w:pPr>
      <w:r w:rsidRPr="00A16BD3">
        <w:tab/>
        <w:t>(b)</w:t>
      </w:r>
      <w:r w:rsidRPr="00A16BD3">
        <w:tab/>
        <w:t>the debtor has no capacity to repay the debt; or</w:t>
      </w:r>
    </w:p>
    <w:p w:rsidR="00F01773" w:rsidRPr="00A16BD3" w:rsidRDefault="00F01773" w:rsidP="00F01773">
      <w:pPr>
        <w:pStyle w:val="paragraph"/>
      </w:pPr>
      <w:r w:rsidRPr="00A16BD3">
        <w:tab/>
        <w:t>(c)</w:t>
      </w:r>
      <w:r w:rsidRPr="00A16BD3">
        <w:tab/>
        <w:t>the debtor’s whereabouts are unknown after all reasonable efforts have been made to locate the debtor; or</w:t>
      </w:r>
    </w:p>
    <w:p w:rsidR="00F01773" w:rsidRPr="00A16BD3" w:rsidRDefault="00F01773" w:rsidP="00F01773">
      <w:pPr>
        <w:pStyle w:val="paragraph"/>
      </w:pPr>
      <w:r w:rsidRPr="00A16BD3">
        <w:tab/>
        <w:t>(d)</w:t>
      </w:r>
      <w:r w:rsidRPr="00A16BD3">
        <w:tab/>
        <w:t>it is not cost effective for the Commonwealth to take action to recover the debt.</w:t>
      </w:r>
    </w:p>
    <w:p w:rsidR="00F01773" w:rsidRPr="00A16BD3" w:rsidRDefault="00F01773" w:rsidP="00F01773">
      <w:pPr>
        <w:pStyle w:val="subsection"/>
      </w:pPr>
      <w:r w:rsidRPr="00A16BD3">
        <w:tab/>
        <w:t>(3)</w:t>
      </w:r>
      <w:r w:rsidRPr="00A16BD3">
        <w:tab/>
        <w:t xml:space="preserve">For the purposes of </w:t>
      </w:r>
      <w:r w:rsidR="00A16BD3">
        <w:t>paragraph (</w:t>
      </w:r>
      <w:r w:rsidRPr="00A16BD3">
        <w:t>2)(a), a debt is taken to be irrecoverable at law if, and only if:</w:t>
      </w:r>
    </w:p>
    <w:p w:rsidR="00F01773" w:rsidRPr="00A16BD3" w:rsidRDefault="00F01773" w:rsidP="00F01773">
      <w:pPr>
        <w:pStyle w:val="paragraph"/>
      </w:pPr>
      <w:r w:rsidRPr="00A16BD3">
        <w:tab/>
        <w:t>(a)</w:t>
      </w:r>
      <w:r w:rsidRPr="00A16BD3">
        <w:tab/>
        <w:t>the debt cannot be recovered by means of:</w:t>
      </w:r>
    </w:p>
    <w:p w:rsidR="00F01773" w:rsidRPr="00A16BD3" w:rsidRDefault="00F01773" w:rsidP="00F01773">
      <w:pPr>
        <w:pStyle w:val="paragraphsub"/>
      </w:pPr>
      <w:r w:rsidRPr="00A16BD3">
        <w:tab/>
        <w:t>(i)</w:t>
      </w:r>
      <w:r w:rsidRPr="00A16BD3">
        <w:tab/>
        <w:t>deductions under section</w:t>
      </w:r>
      <w:r w:rsidR="00A16BD3">
        <w:t> </w:t>
      </w:r>
      <w:r w:rsidRPr="00A16BD3">
        <w:t xml:space="preserve">84; or </w:t>
      </w:r>
    </w:p>
    <w:p w:rsidR="00F01773" w:rsidRPr="00A16BD3" w:rsidRDefault="00F01773" w:rsidP="00F01773">
      <w:pPr>
        <w:pStyle w:val="paragraphsub"/>
      </w:pPr>
      <w:r w:rsidRPr="00A16BD3">
        <w:tab/>
        <w:t>(iaa)</w:t>
      </w:r>
      <w:r w:rsidRPr="00A16BD3">
        <w:tab/>
        <w:t>deductions under 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sub"/>
      </w:pPr>
      <w:r w:rsidRPr="00A16BD3">
        <w:tab/>
        <w:t>(ia)</w:t>
      </w:r>
      <w:r w:rsidRPr="00A16BD3">
        <w:tab/>
        <w:t>setting off under section</w:t>
      </w:r>
      <w:r w:rsidR="00A16BD3">
        <w:t> </w:t>
      </w:r>
      <w:r w:rsidRPr="00A16BD3">
        <w:t>84A family assistance; or</w:t>
      </w:r>
    </w:p>
    <w:p w:rsidR="00F01773" w:rsidRPr="00A16BD3" w:rsidRDefault="00F01773" w:rsidP="00F01773">
      <w:pPr>
        <w:pStyle w:val="paragraphsub"/>
      </w:pPr>
      <w:r w:rsidRPr="00A16BD3">
        <w:tab/>
        <w:t>(ii)</w:t>
      </w:r>
      <w:r w:rsidRPr="00A16BD3">
        <w:tab/>
        <w:t>application of an income tax refund under section</w:t>
      </w:r>
      <w:r w:rsidR="00A16BD3">
        <w:t> </w:t>
      </w:r>
      <w:r w:rsidRPr="00A16BD3">
        <w:t>87; or</w:t>
      </w:r>
    </w:p>
    <w:p w:rsidR="00BB3155" w:rsidRPr="00A16BD3" w:rsidRDefault="00BB3155" w:rsidP="00BB3155">
      <w:pPr>
        <w:pStyle w:val="paragraphsub"/>
      </w:pPr>
      <w:r w:rsidRPr="00A16BD3">
        <w:lastRenderedPageBreak/>
        <w:tab/>
        <w:t>(iia)</w:t>
      </w:r>
      <w:r w:rsidRPr="00A16BD3">
        <w:tab/>
        <w:t>setting off under section</w:t>
      </w:r>
      <w:r w:rsidR="00A16BD3">
        <w:t> </w:t>
      </w:r>
      <w:r w:rsidRPr="00A16BD3">
        <w:t xml:space="preserve">87A against </w:t>
      </w:r>
      <w:r w:rsidR="00653863" w:rsidRPr="00A16BD3">
        <w:rPr>
          <w:snapToGrid w:val="0"/>
          <w:lang w:eastAsia="en-US"/>
        </w:rPr>
        <w:t>a payment referred to in paragraph</w:t>
      </w:r>
      <w:r w:rsidR="00A16BD3">
        <w:rPr>
          <w:snapToGrid w:val="0"/>
          <w:lang w:eastAsia="en-US"/>
        </w:rPr>
        <w:t> </w:t>
      </w:r>
      <w:r w:rsidR="00653863" w:rsidRPr="00A16BD3">
        <w:rPr>
          <w:snapToGrid w:val="0"/>
          <w:lang w:eastAsia="en-US"/>
        </w:rPr>
        <w:t>82(2)(a)</w:t>
      </w:r>
      <w:r w:rsidRPr="00A16BD3">
        <w:t>; or</w:t>
      </w:r>
    </w:p>
    <w:p w:rsidR="00F01773" w:rsidRPr="00A16BD3" w:rsidRDefault="00F01773" w:rsidP="00F01773">
      <w:pPr>
        <w:pStyle w:val="paragraphsub"/>
      </w:pPr>
      <w:r w:rsidRPr="00A16BD3">
        <w:tab/>
        <w:t>(iii)</w:t>
      </w:r>
      <w:r w:rsidRPr="00A16BD3">
        <w:tab/>
        <w:t>legal proceedings under section</w:t>
      </w:r>
      <w:r w:rsidR="00A16BD3">
        <w:t> </w:t>
      </w:r>
      <w:r w:rsidRPr="00A16BD3">
        <w:t>88; or</w:t>
      </w:r>
    </w:p>
    <w:p w:rsidR="00F01773" w:rsidRPr="00A16BD3" w:rsidRDefault="00F01773" w:rsidP="00F01773">
      <w:pPr>
        <w:pStyle w:val="paragraphsub"/>
      </w:pPr>
      <w:r w:rsidRPr="00A16BD3">
        <w:tab/>
        <w:t>(iv)</w:t>
      </w:r>
      <w:r w:rsidRPr="00A16BD3">
        <w:tab/>
        <w:t>garnishee notice under section</w:t>
      </w:r>
      <w:r w:rsidR="00A16BD3">
        <w:t> </w:t>
      </w:r>
      <w:r w:rsidRPr="00A16BD3">
        <w:t>89;</w:t>
      </w:r>
    </w:p>
    <w:p w:rsidR="00F01773" w:rsidRPr="00A16BD3" w:rsidRDefault="00F01773" w:rsidP="00F01773">
      <w:pPr>
        <w:pStyle w:val="paragraph"/>
      </w:pPr>
      <w:r w:rsidRPr="00A16BD3">
        <w:tab/>
      </w:r>
      <w:r w:rsidRPr="00A16BD3">
        <w:tab/>
        <w:t>because the relevant time limit for recovery action under that section has elapsed; or</w:t>
      </w:r>
    </w:p>
    <w:p w:rsidR="00F01773" w:rsidRPr="00A16BD3" w:rsidRDefault="00F01773" w:rsidP="00F01773">
      <w:pPr>
        <w:pStyle w:val="paragraph"/>
      </w:pPr>
      <w:r w:rsidRPr="00A16BD3">
        <w:tab/>
        <w:t>(b)</w:t>
      </w:r>
      <w:r w:rsidRPr="00A16BD3">
        <w:tab/>
        <w:t>there is no proof of the debt capable of sustaining legal proceedings for its recovery; or</w:t>
      </w:r>
    </w:p>
    <w:p w:rsidR="00F01773" w:rsidRPr="00A16BD3" w:rsidRDefault="00F01773" w:rsidP="00F01773">
      <w:pPr>
        <w:pStyle w:val="paragraph"/>
      </w:pPr>
      <w:r w:rsidRPr="00A16BD3">
        <w:tab/>
        <w:t>(c)</w:t>
      </w:r>
      <w:r w:rsidRPr="00A16BD3">
        <w:tab/>
        <w:t>the debtor is discharged from bankruptcy and the debt was incurred before the debtor became bankrupt and was not incurred by fraud; or</w:t>
      </w:r>
    </w:p>
    <w:p w:rsidR="00F01773" w:rsidRPr="00A16BD3" w:rsidRDefault="00F01773" w:rsidP="00F01773">
      <w:pPr>
        <w:pStyle w:val="paragraph"/>
      </w:pPr>
      <w:r w:rsidRPr="00A16BD3">
        <w:tab/>
        <w:t>(d)</w:t>
      </w:r>
      <w:r w:rsidRPr="00A16BD3">
        <w:tab/>
        <w:t>the debtor has died leaving no estate or insufficient funds in the debtor’s estate to repay the debt.</w:t>
      </w:r>
    </w:p>
    <w:p w:rsidR="00F01773" w:rsidRPr="00A16BD3" w:rsidRDefault="00F01773" w:rsidP="00F01773">
      <w:pPr>
        <w:pStyle w:val="subsection"/>
      </w:pPr>
      <w:r w:rsidRPr="00A16BD3">
        <w:tab/>
        <w:t>(4)</w:t>
      </w:r>
      <w:r w:rsidRPr="00A16BD3">
        <w:tab/>
        <w:t xml:space="preserve">For the purposes of </w:t>
      </w:r>
      <w:r w:rsidR="00A16BD3">
        <w:t>paragraph (</w:t>
      </w:r>
      <w:r w:rsidRPr="00A16BD3">
        <w:t>2)(b), if a debt is recoverable by means of:</w:t>
      </w:r>
    </w:p>
    <w:p w:rsidR="00F01773" w:rsidRPr="00A16BD3" w:rsidRDefault="00F01773" w:rsidP="00F01773">
      <w:pPr>
        <w:pStyle w:val="paragraph"/>
      </w:pPr>
      <w:r w:rsidRPr="00A16BD3">
        <w:tab/>
        <w:t>(a)</w:t>
      </w:r>
      <w:r w:rsidRPr="00A16BD3">
        <w:tab/>
        <w:t>deductions under section</w:t>
      </w:r>
      <w:r w:rsidR="00A16BD3">
        <w:t> </w:t>
      </w:r>
      <w:r w:rsidRPr="00A16BD3">
        <w:t>84; or</w:t>
      </w:r>
    </w:p>
    <w:p w:rsidR="00F01773" w:rsidRPr="00A16BD3" w:rsidRDefault="00F01773" w:rsidP="00F01773">
      <w:pPr>
        <w:pStyle w:val="paragraph"/>
      </w:pPr>
      <w:r w:rsidRPr="00A16BD3">
        <w:tab/>
        <w:t>(aa)</w:t>
      </w:r>
      <w:r w:rsidRPr="00A16BD3">
        <w:tab/>
        <w:t>deductions under 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
      </w:pPr>
      <w:r w:rsidRPr="00A16BD3">
        <w:tab/>
        <w:t>(b)</w:t>
      </w:r>
      <w:r w:rsidRPr="00A16BD3">
        <w:tab/>
        <w:t>setting off under section</w:t>
      </w:r>
      <w:r w:rsidR="00A16BD3">
        <w:t> </w:t>
      </w:r>
      <w:r w:rsidRPr="00A16BD3">
        <w:t>84A family assistance; or</w:t>
      </w:r>
    </w:p>
    <w:p w:rsidR="00F01773" w:rsidRPr="00A16BD3" w:rsidRDefault="00F01773" w:rsidP="00F01773">
      <w:pPr>
        <w:pStyle w:val="paragraph"/>
      </w:pPr>
      <w:r w:rsidRPr="00A16BD3">
        <w:tab/>
        <w:t>(c)</w:t>
      </w:r>
      <w:r w:rsidRPr="00A16BD3">
        <w:tab/>
        <w:t>application of an income tax refund under section</w:t>
      </w:r>
      <w:r w:rsidR="00A16BD3">
        <w:t> </w:t>
      </w:r>
      <w:r w:rsidRPr="00A16BD3">
        <w:t>87; or</w:t>
      </w:r>
    </w:p>
    <w:p w:rsidR="00F01773" w:rsidRPr="00A16BD3" w:rsidRDefault="00F01773" w:rsidP="00F01773">
      <w:pPr>
        <w:pStyle w:val="paragraph"/>
      </w:pPr>
      <w:r w:rsidRPr="00A16BD3">
        <w:tab/>
        <w:t>(d)</w:t>
      </w:r>
      <w:r w:rsidRPr="00A16BD3">
        <w:tab/>
        <w:t>setting off under section</w:t>
      </w:r>
      <w:r w:rsidR="00A16BD3">
        <w:t> </w:t>
      </w:r>
      <w:r w:rsidRPr="00A16BD3">
        <w:t xml:space="preserve">87A against </w:t>
      </w:r>
      <w:r w:rsidR="00653863" w:rsidRPr="00A16BD3">
        <w:rPr>
          <w:snapToGrid w:val="0"/>
          <w:lang w:eastAsia="en-US"/>
        </w:rPr>
        <w:t>a payment referred to in paragraph</w:t>
      </w:r>
      <w:r w:rsidR="00A16BD3">
        <w:rPr>
          <w:snapToGrid w:val="0"/>
          <w:lang w:eastAsia="en-US"/>
        </w:rPr>
        <w:t> </w:t>
      </w:r>
      <w:r w:rsidR="00653863" w:rsidRPr="00A16BD3">
        <w:rPr>
          <w:snapToGrid w:val="0"/>
          <w:lang w:eastAsia="en-US"/>
        </w:rPr>
        <w:t>82(2)(a)</w:t>
      </w:r>
      <w:r w:rsidR="000D6545" w:rsidRPr="00A16BD3">
        <w:t>;</w:t>
      </w:r>
    </w:p>
    <w:p w:rsidR="00F01773" w:rsidRPr="00A16BD3" w:rsidRDefault="00F01773" w:rsidP="00F01773">
      <w:pPr>
        <w:pStyle w:val="subsection2"/>
      </w:pPr>
      <w:r w:rsidRPr="00A16BD3">
        <w:t>the person is taken to have a capacity to repay the debt unless recovery by those means would cause the person severe financial hardship.</w:t>
      </w:r>
    </w:p>
    <w:p w:rsidR="006B1440" w:rsidRPr="00A16BD3" w:rsidRDefault="006B1440" w:rsidP="006B1440">
      <w:pPr>
        <w:pStyle w:val="SubsectionHead"/>
      </w:pPr>
      <w:r w:rsidRPr="00A16BD3">
        <w:t>Secretary may write off subsection</w:t>
      </w:r>
      <w:r w:rsidR="00A16BD3">
        <w:t> </w:t>
      </w:r>
      <w:r w:rsidRPr="00A16BD3">
        <w:t>28(2) or (6) debt if claimant and partner separate</w:t>
      </w:r>
    </w:p>
    <w:p w:rsidR="006B1440" w:rsidRPr="00A16BD3" w:rsidRDefault="006B1440" w:rsidP="006B1440">
      <w:pPr>
        <w:pStyle w:val="subsection"/>
      </w:pPr>
      <w:r w:rsidRPr="00A16BD3">
        <w:tab/>
        <w:t>(4A)</w:t>
      </w:r>
      <w:r w:rsidRPr="00A16BD3">
        <w:tab/>
        <w:t xml:space="preserve">The Secretary may, under </w:t>
      </w:r>
      <w:r w:rsidR="00A16BD3">
        <w:t>subsection (</w:t>
      </w:r>
      <w:r w:rsidRPr="00A16BD3">
        <w:t>1), decide to write off a debt arising because of subsection</w:t>
      </w:r>
      <w:r w:rsidR="00A16BD3">
        <w:t> </w:t>
      </w:r>
      <w:r w:rsidRPr="00A16BD3">
        <w:t>28(2) or (6) (which deal with when income tax returns have not been lodged) if the following conditions are met:</w:t>
      </w:r>
    </w:p>
    <w:p w:rsidR="006B1440" w:rsidRPr="00A16BD3" w:rsidRDefault="006B1440" w:rsidP="006B1440">
      <w:pPr>
        <w:pStyle w:val="paragraph"/>
      </w:pPr>
      <w:r w:rsidRPr="00A16BD3">
        <w:tab/>
        <w:t>(a)</w:t>
      </w:r>
      <w:r w:rsidRPr="00A16BD3">
        <w:tab/>
        <w:t>the claimant and the partner mentioned in subparagraph</w:t>
      </w:r>
      <w:r w:rsidR="00A16BD3">
        <w:t> </w:t>
      </w:r>
      <w:r w:rsidRPr="00A16BD3">
        <w:t xml:space="preserve">28(1)(b)(iii) (the </w:t>
      </w:r>
      <w:r w:rsidRPr="00A16BD3">
        <w:rPr>
          <w:b/>
          <w:i/>
        </w:rPr>
        <w:t>ex</w:t>
      </w:r>
      <w:r w:rsidR="00A16BD3">
        <w:rPr>
          <w:b/>
          <w:i/>
        </w:rPr>
        <w:noBreakHyphen/>
      </w:r>
      <w:r w:rsidRPr="00A16BD3">
        <w:rPr>
          <w:b/>
          <w:i/>
        </w:rPr>
        <w:t>partner</w:t>
      </w:r>
      <w:r w:rsidRPr="00A16BD3">
        <w:t xml:space="preserve">) ceased to be </w:t>
      </w:r>
      <w:r w:rsidRPr="00A16BD3">
        <w:lastRenderedPageBreak/>
        <w:t xml:space="preserve">members of the same couple after the end of the income year </w:t>
      </w:r>
      <w:r w:rsidR="00124A87" w:rsidRPr="00A16BD3">
        <w:t>after</w:t>
      </w:r>
      <w:r w:rsidRPr="00A16BD3">
        <w:t xml:space="preserve"> the cancellation income year mentioned in subsection</w:t>
      </w:r>
      <w:r w:rsidR="00A16BD3">
        <w:t> </w:t>
      </w:r>
      <w:r w:rsidRPr="00A16BD3">
        <w:t>28(1);</w:t>
      </w:r>
    </w:p>
    <w:p w:rsidR="006B1440" w:rsidRPr="00A16BD3" w:rsidRDefault="006B1440" w:rsidP="006B1440">
      <w:pPr>
        <w:pStyle w:val="paragraph"/>
      </w:pPr>
      <w:r w:rsidRPr="00A16BD3">
        <w:tab/>
        <w:t>(b)</w:t>
      </w:r>
      <w:r w:rsidRPr="00A16BD3">
        <w:tab/>
        <w:t xml:space="preserve">if the claimant was required to lodge an income tax return for the cancellation income year—an assessment is or has been made under the </w:t>
      </w:r>
      <w:r w:rsidRPr="00A16BD3">
        <w:rPr>
          <w:i/>
        </w:rPr>
        <w:t xml:space="preserve">Income Tax Assessment Act 1936 </w:t>
      </w:r>
      <w:r w:rsidRPr="00A16BD3">
        <w:t>of the claimant’s taxable income for the cancellation income year;</w:t>
      </w:r>
    </w:p>
    <w:p w:rsidR="006B1440" w:rsidRPr="00A16BD3" w:rsidRDefault="006B1440" w:rsidP="006B1440">
      <w:pPr>
        <w:pStyle w:val="paragraph"/>
      </w:pPr>
      <w:r w:rsidRPr="00A16BD3">
        <w:tab/>
        <w:t>(c)</w:t>
      </w:r>
      <w:r w:rsidRPr="00A16BD3">
        <w:tab/>
        <w:t>in any case—the ex</w:t>
      </w:r>
      <w:r w:rsidR="00A16BD3">
        <w:noBreakHyphen/>
      </w:r>
      <w:r w:rsidRPr="00A16BD3">
        <w:t>partner was required to lodge an income tax return for the cancellation income year but still had not done so by the time when the claimant and the ex</w:t>
      </w:r>
      <w:r w:rsidR="00A16BD3">
        <w:noBreakHyphen/>
      </w:r>
      <w:r w:rsidRPr="00A16BD3">
        <w:t>partner ceased to be members of the same couple.</w:t>
      </w:r>
    </w:p>
    <w:p w:rsidR="006B1440" w:rsidRPr="00A16BD3" w:rsidRDefault="006B1440" w:rsidP="006B1440">
      <w:pPr>
        <w:pStyle w:val="SubsectionHead"/>
      </w:pPr>
      <w:r w:rsidRPr="00A16BD3">
        <w:t>Secretary may write off subsection</w:t>
      </w:r>
      <w:r w:rsidR="00A16BD3">
        <w:t> </w:t>
      </w:r>
      <w:r w:rsidRPr="00A16BD3">
        <w:t>60D(2) debt if claimant and partner separate</w:t>
      </w:r>
    </w:p>
    <w:p w:rsidR="006B1440" w:rsidRPr="00A16BD3" w:rsidRDefault="006B1440" w:rsidP="006B1440">
      <w:pPr>
        <w:pStyle w:val="subsection"/>
      </w:pPr>
      <w:r w:rsidRPr="00A16BD3">
        <w:tab/>
        <w:t>(4B)</w:t>
      </w:r>
      <w:r w:rsidRPr="00A16BD3">
        <w:tab/>
        <w:t xml:space="preserve">The Secretary may, under </w:t>
      </w:r>
      <w:r w:rsidR="00A16BD3">
        <w:t>subsection (</w:t>
      </w:r>
      <w:r w:rsidRPr="00A16BD3">
        <w:t>1), decide to write off a debt arising because of subsection</w:t>
      </w:r>
      <w:r w:rsidR="00A16BD3">
        <w:t> </w:t>
      </w:r>
      <w:r w:rsidRPr="00A16BD3">
        <w:t>60D(2) (which deals with when income tax returns have not been lodged) if the following conditions are met:</w:t>
      </w:r>
    </w:p>
    <w:p w:rsidR="006B1440" w:rsidRPr="00A16BD3" w:rsidRDefault="006B1440" w:rsidP="006B1440">
      <w:pPr>
        <w:pStyle w:val="paragraph"/>
      </w:pPr>
      <w:r w:rsidRPr="00A16BD3">
        <w:tab/>
        <w:t>(a)</w:t>
      </w:r>
      <w:r w:rsidRPr="00A16BD3">
        <w:tab/>
        <w:t>the claimant and the partner mentioned in paragraph</w:t>
      </w:r>
      <w:r w:rsidR="00A16BD3">
        <w:t> </w:t>
      </w:r>
      <w:r w:rsidRPr="00A16BD3">
        <w:t xml:space="preserve">60D(1)(b) (the </w:t>
      </w:r>
      <w:r w:rsidRPr="00A16BD3">
        <w:rPr>
          <w:b/>
          <w:i/>
        </w:rPr>
        <w:t>ex</w:t>
      </w:r>
      <w:r w:rsidR="00A16BD3">
        <w:rPr>
          <w:b/>
          <w:i/>
        </w:rPr>
        <w:noBreakHyphen/>
      </w:r>
      <w:r w:rsidRPr="00A16BD3">
        <w:rPr>
          <w:b/>
          <w:i/>
        </w:rPr>
        <w:t>partner</w:t>
      </w:r>
      <w:r w:rsidRPr="00A16BD3">
        <w:t>) ceased to be members of the same couple after the end of the second income year following the particular income year mentioned in paragraph</w:t>
      </w:r>
      <w:r w:rsidR="00A16BD3">
        <w:t> </w:t>
      </w:r>
      <w:r w:rsidRPr="00A16BD3">
        <w:t>60D(1)(a);</w:t>
      </w:r>
    </w:p>
    <w:p w:rsidR="006B1440" w:rsidRPr="00A16BD3" w:rsidRDefault="006B1440" w:rsidP="006B1440">
      <w:pPr>
        <w:pStyle w:val="paragraph"/>
      </w:pPr>
      <w:r w:rsidRPr="00A16BD3">
        <w:tab/>
        <w:t>(b)</w:t>
      </w:r>
      <w:r w:rsidRPr="00A16BD3">
        <w:tab/>
        <w:t xml:space="preserve">if the claimant was required to lodge an income tax return for the particular income year—an assessment is or has been made under the </w:t>
      </w:r>
      <w:r w:rsidRPr="00A16BD3">
        <w:rPr>
          <w:i/>
        </w:rPr>
        <w:t xml:space="preserve">Income Tax Assessment Act 1936 </w:t>
      </w:r>
      <w:r w:rsidRPr="00A16BD3">
        <w:t>of the claimant’s taxable income for the particular income year;</w:t>
      </w:r>
    </w:p>
    <w:p w:rsidR="006B1440" w:rsidRPr="00A16BD3" w:rsidRDefault="006B1440" w:rsidP="006B1440">
      <w:pPr>
        <w:pStyle w:val="paragraph"/>
      </w:pPr>
      <w:r w:rsidRPr="00A16BD3">
        <w:tab/>
        <w:t>(c)</w:t>
      </w:r>
      <w:r w:rsidRPr="00A16BD3">
        <w:tab/>
        <w:t>in any case—the ex</w:t>
      </w:r>
      <w:r w:rsidR="00A16BD3">
        <w:noBreakHyphen/>
      </w:r>
      <w:r w:rsidRPr="00A16BD3">
        <w:t>partner was required to lodge an income tax return for the particular income year but still had not done so by the time when the claimant and the ex</w:t>
      </w:r>
      <w:r w:rsidR="00A16BD3">
        <w:noBreakHyphen/>
      </w:r>
      <w:r w:rsidRPr="00A16BD3">
        <w:t>partner ceased to be members of the same couple.</w:t>
      </w:r>
    </w:p>
    <w:p w:rsidR="00F21DDF" w:rsidRPr="00A16BD3" w:rsidRDefault="00F21DDF" w:rsidP="00F21DDF">
      <w:pPr>
        <w:pStyle w:val="SubsectionHead"/>
      </w:pPr>
      <w:r w:rsidRPr="00A16BD3">
        <w:t xml:space="preserve">When decision under </w:t>
      </w:r>
      <w:r w:rsidR="00A16BD3">
        <w:t>subsection (</w:t>
      </w:r>
      <w:r w:rsidRPr="00A16BD3">
        <w:t>1) takes effect</w:t>
      </w:r>
    </w:p>
    <w:p w:rsidR="00F01773" w:rsidRPr="00A16BD3" w:rsidRDefault="00F01773" w:rsidP="00F01773">
      <w:pPr>
        <w:pStyle w:val="subsection"/>
      </w:pPr>
      <w:r w:rsidRPr="00A16BD3">
        <w:tab/>
        <w:t>(5)</w:t>
      </w:r>
      <w:r w:rsidRPr="00A16BD3">
        <w:tab/>
        <w:t xml:space="preserve">A decision made under </w:t>
      </w:r>
      <w:r w:rsidR="00A16BD3">
        <w:t>subsection (</w:t>
      </w:r>
      <w:r w:rsidRPr="00A16BD3">
        <w:t>1) takes effect:</w:t>
      </w:r>
    </w:p>
    <w:p w:rsidR="00F01773" w:rsidRPr="00A16BD3" w:rsidRDefault="00F01773" w:rsidP="00F01773">
      <w:pPr>
        <w:pStyle w:val="paragraph"/>
      </w:pPr>
      <w:r w:rsidRPr="00A16BD3">
        <w:lastRenderedPageBreak/>
        <w:tab/>
        <w:t>(a)</w:t>
      </w:r>
      <w:r w:rsidRPr="00A16BD3">
        <w:tab/>
        <w:t>if no day is specified in the decision—on the day on which the decision is made; or</w:t>
      </w:r>
    </w:p>
    <w:p w:rsidR="00F01773" w:rsidRPr="00A16BD3" w:rsidRDefault="00F01773" w:rsidP="00F01773">
      <w:pPr>
        <w:pStyle w:val="paragraph"/>
      </w:pPr>
      <w:r w:rsidRPr="00A16BD3">
        <w:tab/>
        <w:t>(b)</w:t>
      </w:r>
      <w:r w:rsidRPr="00A16BD3">
        <w:tab/>
        <w:t>if a day is specified in the decision—on the day so specified (whether that day is before, after or on the day on which the decision is made).</w:t>
      </w:r>
    </w:p>
    <w:p w:rsidR="00F21DDF" w:rsidRPr="00A16BD3" w:rsidRDefault="00F21DDF" w:rsidP="00F21DDF">
      <w:pPr>
        <w:pStyle w:val="SubsectionHead"/>
      </w:pPr>
      <w:r w:rsidRPr="00A16BD3">
        <w:t>Debt that has been written off may be recovered</w:t>
      </w:r>
    </w:p>
    <w:p w:rsidR="00F01773" w:rsidRPr="00A16BD3" w:rsidRDefault="00F01773" w:rsidP="00F01773">
      <w:pPr>
        <w:pStyle w:val="subsection"/>
      </w:pPr>
      <w:r w:rsidRPr="00A16BD3">
        <w:tab/>
        <w:t>(6)</w:t>
      </w:r>
      <w:r w:rsidRPr="00A16BD3">
        <w:tab/>
        <w:t>Nothing in this section prevents anything being done at any time to recover a debt that has been written off under this section.</w:t>
      </w:r>
    </w:p>
    <w:p w:rsidR="00F01773" w:rsidRPr="00A16BD3" w:rsidRDefault="00F01773" w:rsidP="00F01773">
      <w:pPr>
        <w:pStyle w:val="ActHead5"/>
      </w:pPr>
      <w:bookmarkStart w:id="408" w:name="_Toc405819139"/>
      <w:r w:rsidRPr="002B53D7">
        <w:rPr>
          <w:rStyle w:val="CharSectno"/>
        </w:rPr>
        <w:t>96</w:t>
      </w:r>
      <w:r w:rsidRPr="00A16BD3">
        <w:t xml:space="preserve">  Power to waive Commonwealth’s right to recover debt</w:t>
      </w:r>
      <w:bookmarkEnd w:id="408"/>
    </w:p>
    <w:p w:rsidR="00F01773" w:rsidRPr="00A16BD3" w:rsidRDefault="00F01773" w:rsidP="00F01773">
      <w:pPr>
        <w:pStyle w:val="subsection"/>
      </w:pPr>
      <w:r w:rsidRPr="00A16BD3">
        <w:tab/>
        <w:t>(1)</w:t>
      </w:r>
      <w:r w:rsidRPr="00A16BD3">
        <w:tab/>
        <w:t>On behalf of the Commonwealth, the Secretary may waive the Commonwealth’s right to recover the whole or a part of a debt from a debtor only in the circumstances described in section</w:t>
      </w:r>
      <w:r w:rsidR="00A16BD3">
        <w:t> </w:t>
      </w:r>
      <w:r w:rsidRPr="00A16BD3">
        <w:t>97, 98, 99, 100, 101 or 102.</w:t>
      </w:r>
    </w:p>
    <w:p w:rsidR="00F01773" w:rsidRPr="00A16BD3" w:rsidRDefault="00F01773" w:rsidP="00F01773">
      <w:pPr>
        <w:pStyle w:val="subsection"/>
      </w:pPr>
      <w:r w:rsidRPr="00A16BD3">
        <w:tab/>
        <w:t>(2)</w:t>
      </w:r>
      <w:r w:rsidRPr="00A16BD3">
        <w:tab/>
        <w:t>A waiver takes effect:</w:t>
      </w:r>
    </w:p>
    <w:p w:rsidR="00F01773" w:rsidRPr="00A16BD3" w:rsidRDefault="00F01773" w:rsidP="00F01773">
      <w:pPr>
        <w:pStyle w:val="paragraph"/>
      </w:pPr>
      <w:r w:rsidRPr="00A16BD3">
        <w:tab/>
        <w:t>(a)</w:t>
      </w:r>
      <w:r w:rsidRPr="00A16BD3">
        <w:tab/>
        <w:t>on the day specified in the waiver (whether that day is before, after or on the day on which the decision to waive is made); or</w:t>
      </w:r>
    </w:p>
    <w:p w:rsidR="00F01773" w:rsidRPr="00A16BD3" w:rsidRDefault="00F01773" w:rsidP="00F01773">
      <w:pPr>
        <w:pStyle w:val="paragraph"/>
      </w:pPr>
      <w:r w:rsidRPr="00A16BD3">
        <w:tab/>
        <w:t>(b)</w:t>
      </w:r>
      <w:r w:rsidRPr="00A16BD3">
        <w:tab/>
        <w:t>if the waiver does not specify when it takes effect—on the day on which the decision to waive is made.</w:t>
      </w:r>
    </w:p>
    <w:p w:rsidR="00F01773" w:rsidRPr="00A16BD3" w:rsidRDefault="00F01773" w:rsidP="00F01773">
      <w:pPr>
        <w:pStyle w:val="ActHead5"/>
      </w:pPr>
      <w:bookmarkStart w:id="409" w:name="_Toc405819140"/>
      <w:r w:rsidRPr="002B53D7">
        <w:rPr>
          <w:rStyle w:val="CharSectno"/>
        </w:rPr>
        <w:t>97</w:t>
      </w:r>
      <w:r w:rsidRPr="00A16BD3">
        <w:t xml:space="preserve">  Waiver of debt arising from error</w:t>
      </w:r>
      <w:bookmarkEnd w:id="409"/>
    </w:p>
    <w:p w:rsidR="00F01773" w:rsidRPr="00A16BD3" w:rsidRDefault="00F01773" w:rsidP="00F01773">
      <w:pPr>
        <w:pStyle w:val="subsection"/>
      </w:pPr>
      <w:r w:rsidRPr="00A16BD3">
        <w:tab/>
        <w:t>(1)</w:t>
      </w:r>
      <w:r w:rsidRPr="00A16BD3">
        <w:tab/>
        <w:t xml:space="preserve">The Secretary must waive the right to recover the proportion (the </w:t>
      </w:r>
      <w:r w:rsidRPr="00A16BD3">
        <w:rPr>
          <w:b/>
          <w:i/>
        </w:rPr>
        <w:t>administrative error proportion</w:t>
      </w:r>
      <w:r w:rsidRPr="00A16BD3">
        <w:t xml:space="preserve">) of a debt that is attributable solely to an administrative error made by the Commonwealth if </w:t>
      </w:r>
      <w:r w:rsidR="00A16BD3">
        <w:t>subsection (</w:t>
      </w:r>
      <w:r w:rsidRPr="00A16BD3">
        <w:t>2) or (3) applies to that proportion of the debt.</w:t>
      </w:r>
    </w:p>
    <w:p w:rsidR="00F01773" w:rsidRPr="00A16BD3" w:rsidRDefault="00F01773" w:rsidP="00F01773">
      <w:pPr>
        <w:pStyle w:val="subsection"/>
      </w:pPr>
      <w:r w:rsidRPr="00A16BD3">
        <w:tab/>
        <w:t>(2)</w:t>
      </w:r>
      <w:r w:rsidRPr="00A16BD3">
        <w:tab/>
        <w:t>The Secretary must waive the administrative error proportion of a debt if:</w:t>
      </w:r>
    </w:p>
    <w:p w:rsidR="00F01773" w:rsidRPr="00A16BD3" w:rsidRDefault="00F01773" w:rsidP="00F01773">
      <w:pPr>
        <w:pStyle w:val="paragraph"/>
      </w:pPr>
      <w:r w:rsidRPr="00A16BD3">
        <w:tab/>
        <w:t>(a)</w:t>
      </w:r>
      <w:r w:rsidRPr="00A16BD3">
        <w:tab/>
        <w:t>the debtor received in good faith the payment or payments that gave rise to the administrative error proportion of the debt; and</w:t>
      </w:r>
    </w:p>
    <w:p w:rsidR="00F01773" w:rsidRPr="00A16BD3" w:rsidRDefault="00F01773" w:rsidP="00F01773">
      <w:pPr>
        <w:pStyle w:val="paragraph"/>
      </w:pPr>
      <w:r w:rsidRPr="00A16BD3">
        <w:lastRenderedPageBreak/>
        <w:tab/>
        <w:t>(b)</w:t>
      </w:r>
      <w:r w:rsidRPr="00A16BD3">
        <w:tab/>
        <w:t>the person would suffer severe financial hardship if it were not waived.</w:t>
      </w:r>
    </w:p>
    <w:p w:rsidR="00F01773" w:rsidRPr="00A16BD3" w:rsidRDefault="00F01773" w:rsidP="00F01773">
      <w:pPr>
        <w:pStyle w:val="subsection"/>
      </w:pPr>
      <w:r w:rsidRPr="00A16BD3">
        <w:tab/>
        <w:t>(3)</w:t>
      </w:r>
      <w:r w:rsidRPr="00A16BD3">
        <w:tab/>
        <w:t>The Secretary must waive the administrative error proportion of a debt if:</w:t>
      </w:r>
    </w:p>
    <w:p w:rsidR="00F01773" w:rsidRPr="00A16BD3" w:rsidRDefault="00F01773" w:rsidP="00F01773">
      <w:pPr>
        <w:pStyle w:val="paragraph"/>
      </w:pPr>
      <w:r w:rsidRPr="00A16BD3">
        <w:tab/>
        <w:t>(a)</w:t>
      </w:r>
      <w:r w:rsidRPr="00A16BD3">
        <w:tab/>
        <w:t xml:space="preserve">the payment or payments were made in respect of the debtor’s eligibility for family assistance for a period or event (the </w:t>
      </w:r>
      <w:r w:rsidRPr="00A16BD3">
        <w:rPr>
          <w:b/>
          <w:i/>
        </w:rPr>
        <w:t>eligibility period or event</w:t>
      </w:r>
      <w:r w:rsidRPr="00A16BD3">
        <w:t>) that occurs in an income year; and</w:t>
      </w:r>
    </w:p>
    <w:p w:rsidR="00F01773" w:rsidRPr="00A16BD3" w:rsidRDefault="00F01773" w:rsidP="00F01773">
      <w:pPr>
        <w:pStyle w:val="paragraph"/>
      </w:pPr>
      <w:r w:rsidRPr="00A16BD3">
        <w:tab/>
        <w:t>(b)</w:t>
      </w:r>
      <w:r w:rsidRPr="00A16BD3">
        <w:tab/>
        <w:t>the debt is raised after the end of:</w:t>
      </w:r>
    </w:p>
    <w:p w:rsidR="00F01773" w:rsidRPr="00A16BD3" w:rsidRDefault="00F01773" w:rsidP="00F01773">
      <w:pPr>
        <w:pStyle w:val="paragraphsub"/>
      </w:pPr>
      <w:r w:rsidRPr="00A16BD3">
        <w:tab/>
        <w:t>(i)</w:t>
      </w:r>
      <w:r w:rsidRPr="00A16BD3">
        <w:tab/>
        <w:t>the debtor’s next income year after the one in which the eligibility period or event occurs; or</w:t>
      </w:r>
    </w:p>
    <w:p w:rsidR="00F01773" w:rsidRPr="00A16BD3" w:rsidRDefault="00F01773" w:rsidP="00F01773">
      <w:pPr>
        <w:pStyle w:val="paragraphsub"/>
      </w:pPr>
      <w:r w:rsidRPr="00A16BD3">
        <w:tab/>
        <w:t>(ii)</w:t>
      </w:r>
      <w:r w:rsidRPr="00A16BD3">
        <w:tab/>
        <w:t>the period of 13 weeks starting on the day on which the payment that gave rise to the debt was made;</w:t>
      </w:r>
    </w:p>
    <w:p w:rsidR="00F01773" w:rsidRPr="00A16BD3" w:rsidRDefault="00F01773" w:rsidP="00F01773">
      <w:pPr>
        <w:pStyle w:val="paragraph"/>
      </w:pPr>
      <w:r w:rsidRPr="00A16BD3">
        <w:tab/>
      </w:r>
      <w:r w:rsidRPr="00A16BD3">
        <w:tab/>
        <w:t>whichever ends last; and</w:t>
      </w:r>
    </w:p>
    <w:p w:rsidR="00F01773" w:rsidRPr="00A16BD3" w:rsidRDefault="00F01773" w:rsidP="00F01773">
      <w:pPr>
        <w:pStyle w:val="paragraph"/>
      </w:pPr>
      <w:r w:rsidRPr="00A16BD3">
        <w:tab/>
        <w:t>(c)</w:t>
      </w:r>
      <w:r w:rsidRPr="00A16BD3">
        <w:tab/>
        <w:t>the debtor received in good faith the payment or payments that gave rise to the administrative error proportion of the debt.</w:t>
      </w:r>
    </w:p>
    <w:p w:rsidR="00F01773" w:rsidRPr="00A16BD3" w:rsidRDefault="00F01773" w:rsidP="00F01773">
      <w:pPr>
        <w:pStyle w:val="subsection"/>
      </w:pPr>
      <w:r w:rsidRPr="00A16BD3">
        <w:tab/>
        <w:t>(4)</w:t>
      </w:r>
      <w:r w:rsidRPr="00A16BD3">
        <w:tab/>
        <w:t>For the purposes of this section, the administrative error proportion of the debt may be 100% of the debt.</w:t>
      </w:r>
    </w:p>
    <w:p w:rsidR="00F01773" w:rsidRPr="00A16BD3" w:rsidRDefault="00F01773" w:rsidP="00F01773">
      <w:pPr>
        <w:pStyle w:val="ActHead5"/>
      </w:pPr>
      <w:bookmarkStart w:id="410" w:name="_Toc405819141"/>
      <w:r w:rsidRPr="002B53D7">
        <w:rPr>
          <w:rStyle w:val="CharSectno"/>
        </w:rPr>
        <w:t>98</w:t>
      </w:r>
      <w:r w:rsidRPr="00A16BD3">
        <w:t xml:space="preserve">  Waiver of debt relating to an offence</w:t>
      </w:r>
      <w:bookmarkEnd w:id="410"/>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debtor has been convicted of an offence that gave rise to a proportion of a debt; and</w:t>
      </w:r>
    </w:p>
    <w:p w:rsidR="00F01773" w:rsidRPr="00A16BD3" w:rsidRDefault="00F01773" w:rsidP="00F01773">
      <w:pPr>
        <w:pStyle w:val="paragraph"/>
      </w:pPr>
      <w:r w:rsidRPr="00A16BD3">
        <w:tab/>
        <w:t>(b)</w:t>
      </w:r>
      <w:r w:rsidRPr="00A16BD3">
        <w:tab/>
        <w:t>the court indicated in sentencing the debtor that it imposed a longer custodial sentence on the debtor because he or she was unable or unwilling to pay the debt;</w:t>
      </w:r>
    </w:p>
    <w:p w:rsidR="00F01773" w:rsidRPr="00A16BD3" w:rsidRDefault="00F01773" w:rsidP="00F01773">
      <w:pPr>
        <w:pStyle w:val="subsection2"/>
      </w:pPr>
      <w:r w:rsidRPr="00A16BD3">
        <w:t>the Secretary must waive the right to recover the proportion of the debt that arose in connection with the offence.</w:t>
      </w:r>
    </w:p>
    <w:p w:rsidR="00F01773" w:rsidRPr="00A16BD3" w:rsidRDefault="00F01773" w:rsidP="00F01773">
      <w:pPr>
        <w:pStyle w:val="subsection"/>
      </w:pPr>
      <w:r w:rsidRPr="00A16BD3">
        <w:tab/>
        <w:t>(2)</w:t>
      </w:r>
      <w:r w:rsidRPr="00A16BD3">
        <w:tab/>
        <w:t>For the purposes of this section, a proportion of a debt may be 100% of the debt.</w:t>
      </w:r>
    </w:p>
    <w:p w:rsidR="00F01773" w:rsidRPr="00A16BD3" w:rsidRDefault="00F01773" w:rsidP="00F01773">
      <w:pPr>
        <w:pStyle w:val="ActHead5"/>
      </w:pPr>
      <w:bookmarkStart w:id="411" w:name="_Toc405819142"/>
      <w:r w:rsidRPr="002B53D7">
        <w:rPr>
          <w:rStyle w:val="CharSectno"/>
        </w:rPr>
        <w:lastRenderedPageBreak/>
        <w:t>99</w:t>
      </w:r>
      <w:r w:rsidRPr="00A16BD3">
        <w:t xml:space="preserve">  Waiver of small debt</w:t>
      </w:r>
      <w:bookmarkEnd w:id="411"/>
    </w:p>
    <w:p w:rsidR="00F01773" w:rsidRPr="00A16BD3" w:rsidRDefault="00F01773" w:rsidP="00F01773">
      <w:pPr>
        <w:pStyle w:val="subsection"/>
      </w:pPr>
      <w:r w:rsidRPr="00A16BD3">
        <w:tab/>
        <w:t>(1)</w:t>
      </w:r>
      <w:r w:rsidRPr="00A16BD3">
        <w:tab/>
        <w:t>The Secretary must waive the right to recover a debt if:</w:t>
      </w:r>
    </w:p>
    <w:p w:rsidR="00F01773" w:rsidRPr="00A16BD3" w:rsidRDefault="00F01773" w:rsidP="00F01773">
      <w:pPr>
        <w:pStyle w:val="paragraph"/>
      </w:pPr>
      <w:r w:rsidRPr="00A16BD3">
        <w:tab/>
        <w:t>(a)</w:t>
      </w:r>
      <w:r w:rsidRPr="00A16BD3">
        <w:tab/>
        <w:t>the debt is, or is likely to be, less than $200; and</w:t>
      </w:r>
    </w:p>
    <w:p w:rsidR="00F01773" w:rsidRPr="00A16BD3" w:rsidRDefault="00F01773" w:rsidP="00F01773">
      <w:pPr>
        <w:pStyle w:val="paragraph"/>
      </w:pPr>
      <w:r w:rsidRPr="00A16BD3">
        <w:tab/>
        <w:t>(b)</w:t>
      </w:r>
      <w:r w:rsidRPr="00A16BD3">
        <w:tab/>
        <w:t>it is not cost effective for the Commonwealth to take action to recover the debt.</w:t>
      </w:r>
    </w:p>
    <w:p w:rsidR="00F01773" w:rsidRPr="00A16BD3" w:rsidRDefault="00F01773" w:rsidP="00F01773">
      <w:pPr>
        <w:pStyle w:val="subsection"/>
      </w:pPr>
      <w:r w:rsidRPr="00A16BD3">
        <w:tab/>
        <w:t>(2)</w:t>
      </w:r>
      <w:r w:rsidRPr="00A16BD3">
        <w:tab/>
      </w:r>
      <w:r w:rsidR="00A16BD3">
        <w:t>Subsection (</w:t>
      </w:r>
      <w:r w:rsidRPr="00A16BD3">
        <w:t>1) does not apply if the debt is at least $50 and could be recovered:</w:t>
      </w:r>
    </w:p>
    <w:p w:rsidR="00F01773" w:rsidRPr="00A16BD3" w:rsidRDefault="00F01773" w:rsidP="00F01773">
      <w:pPr>
        <w:pStyle w:val="paragraph"/>
      </w:pPr>
      <w:r w:rsidRPr="00A16BD3">
        <w:tab/>
        <w:t>(a)</w:t>
      </w:r>
      <w:r w:rsidRPr="00A16BD3">
        <w:tab/>
        <w:t>by deductions under:</w:t>
      </w:r>
    </w:p>
    <w:p w:rsidR="00F01773" w:rsidRPr="00A16BD3" w:rsidRDefault="00F01773" w:rsidP="00F01773">
      <w:pPr>
        <w:pStyle w:val="paragraphsub"/>
      </w:pPr>
      <w:r w:rsidRPr="00A16BD3">
        <w:tab/>
        <w:t>(i)</w:t>
      </w:r>
      <w:r w:rsidRPr="00A16BD3">
        <w:tab/>
        <w:t>section</w:t>
      </w:r>
      <w:r w:rsidR="00A16BD3">
        <w:t> </w:t>
      </w:r>
      <w:r w:rsidRPr="00A16BD3">
        <w:t>84 of this Act; or</w:t>
      </w:r>
    </w:p>
    <w:p w:rsidR="00F01773" w:rsidRPr="00A16BD3" w:rsidRDefault="00F01773" w:rsidP="00F01773">
      <w:pPr>
        <w:pStyle w:val="paragraphsub"/>
      </w:pPr>
      <w:r w:rsidRPr="00A16BD3">
        <w:tab/>
        <w:t>(ii)</w:t>
      </w:r>
      <w:r w:rsidRPr="00A16BD3">
        <w:tab/>
        <w:t>section</w:t>
      </w:r>
      <w:r w:rsidR="00A16BD3">
        <w:t> </w:t>
      </w:r>
      <w:r w:rsidRPr="00A16BD3">
        <w:t xml:space="preserve">1231 of the </w:t>
      </w:r>
      <w:r w:rsidRPr="00A16BD3">
        <w:rPr>
          <w:i/>
        </w:rPr>
        <w:t>Social Security Act 1991</w:t>
      </w:r>
      <w:r w:rsidRPr="00A16BD3">
        <w:t>; or</w:t>
      </w:r>
    </w:p>
    <w:p w:rsidR="00F01773" w:rsidRPr="00A16BD3" w:rsidRDefault="00F01773" w:rsidP="00F01773">
      <w:pPr>
        <w:pStyle w:val="paragraph"/>
      </w:pPr>
      <w:r w:rsidRPr="00A16BD3">
        <w:tab/>
        <w:t>(b)</w:t>
      </w:r>
      <w:r w:rsidRPr="00A16BD3">
        <w:tab/>
        <w:t>by setting off under section</w:t>
      </w:r>
      <w:r w:rsidR="00A16BD3">
        <w:t> </w:t>
      </w:r>
      <w:r w:rsidRPr="00A16BD3">
        <w:t>84A family assistance; or</w:t>
      </w:r>
    </w:p>
    <w:p w:rsidR="00F01773" w:rsidRPr="00A16BD3" w:rsidRDefault="00F01773" w:rsidP="00F01773">
      <w:pPr>
        <w:pStyle w:val="paragraph"/>
      </w:pPr>
      <w:r w:rsidRPr="00A16BD3">
        <w:tab/>
        <w:t>(c)</w:t>
      </w:r>
      <w:r w:rsidRPr="00A16BD3">
        <w:tab/>
        <w:t>by setting off under section</w:t>
      </w:r>
      <w:r w:rsidR="00A16BD3">
        <w:t> </w:t>
      </w:r>
      <w:r w:rsidRPr="00A16BD3">
        <w:t xml:space="preserve">87A against </w:t>
      </w:r>
      <w:r w:rsidR="000D6545" w:rsidRPr="00A16BD3">
        <w:rPr>
          <w:snapToGrid w:val="0"/>
          <w:lang w:eastAsia="en-US"/>
        </w:rPr>
        <w:t>a payment referred to in paragraph</w:t>
      </w:r>
      <w:r w:rsidR="00A16BD3">
        <w:rPr>
          <w:snapToGrid w:val="0"/>
          <w:lang w:eastAsia="en-US"/>
        </w:rPr>
        <w:t> </w:t>
      </w:r>
      <w:r w:rsidR="000D6545" w:rsidRPr="00A16BD3">
        <w:rPr>
          <w:snapToGrid w:val="0"/>
          <w:lang w:eastAsia="en-US"/>
        </w:rPr>
        <w:t>82(2)(a)</w:t>
      </w:r>
      <w:r w:rsidR="000D6545" w:rsidRPr="00A16BD3">
        <w:t>.</w:t>
      </w:r>
    </w:p>
    <w:p w:rsidR="00F01773" w:rsidRPr="00A16BD3" w:rsidRDefault="00F01773" w:rsidP="00F01773">
      <w:pPr>
        <w:pStyle w:val="ActHead5"/>
      </w:pPr>
      <w:bookmarkStart w:id="412" w:name="_Toc405819143"/>
      <w:r w:rsidRPr="002B53D7">
        <w:rPr>
          <w:rStyle w:val="CharSectno"/>
        </w:rPr>
        <w:t>100</w:t>
      </w:r>
      <w:r w:rsidRPr="00A16BD3">
        <w:t xml:space="preserve">  Waiver in relation to settlements</w:t>
      </w:r>
      <w:bookmarkEnd w:id="412"/>
    </w:p>
    <w:p w:rsidR="00F01773" w:rsidRPr="00A16BD3" w:rsidRDefault="00F01773" w:rsidP="00F01773">
      <w:pPr>
        <w:pStyle w:val="SubsectionHead"/>
      </w:pPr>
      <w:r w:rsidRPr="00A16BD3">
        <w:t>Settlement of civil action</w:t>
      </w:r>
    </w:p>
    <w:p w:rsidR="00F01773" w:rsidRPr="00A16BD3" w:rsidRDefault="00F01773" w:rsidP="00F01773">
      <w:pPr>
        <w:pStyle w:val="subsection"/>
      </w:pPr>
      <w:r w:rsidRPr="00A16BD3">
        <w:tab/>
        <w:t>(1)</w:t>
      </w:r>
      <w:r w:rsidRPr="00A16BD3">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16BD3" w:rsidRDefault="00F01773" w:rsidP="00F01773">
      <w:pPr>
        <w:pStyle w:val="SubsectionHead"/>
      </w:pPr>
      <w:r w:rsidRPr="00A16BD3">
        <w:t>Settlement of proceedings before the AAT</w:t>
      </w:r>
    </w:p>
    <w:p w:rsidR="00F01773" w:rsidRPr="00A16BD3" w:rsidRDefault="00F01773" w:rsidP="00F01773">
      <w:pPr>
        <w:pStyle w:val="subsection"/>
      </w:pPr>
      <w:r w:rsidRPr="00A16BD3">
        <w:tab/>
      </w:r>
      <w:r w:rsidRPr="00A16BD3">
        <w:rPr>
          <w:sz w:val="20"/>
        </w:rPr>
        <w:t>(2)</w:t>
      </w:r>
      <w:r w:rsidRPr="00A16BD3">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16BD3" w:rsidRDefault="00F01773" w:rsidP="00F01773">
      <w:pPr>
        <w:pStyle w:val="SubsectionHead"/>
      </w:pPr>
      <w:r w:rsidRPr="00A16BD3">
        <w:lastRenderedPageBreak/>
        <w:t>Waiver where at least 80% of debt recovered and debtor cannot pay more</w:t>
      </w:r>
    </w:p>
    <w:p w:rsidR="00F01773" w:rsidRPr="00A16BD3" w:rsidRDefault="00F01773" w:rsidP="00F01773">
      <w:pPr>
        <w:pStyle w:val="subsection"/>
      </w:pPr>
      <w:r w:rsidRPr="00A16BD3">
        <w:tab/>
      </w:r>
      <w:r w:rsidRPr="00A16BD3">
        <w:rPr>
          <w:sz w:val="20"/>
        </w:rPr>
        <w:t>(3)</w:t>
      </w:r>
      <w:r w:rsidRPr="00A16BD3">
        <w:tab/>
        <w:t>If:</w:t>
      </w:r>
    </w:p>
    <w:p w:rsidR="00F01773" w:rsidRPr="00A16BD3" w:rsidRDefault="00F01773" w:rsidP="00F01773">
      <w:pPr>
        <w:pStyle w:val="paragraph"/>
      </w:pPr>
      <w:r w:rsidRPr="00A16BD3">
        <w:tab/>
        <w:t>(a)</w:t>
      </w:r>
      <w:r w:rsidRPr="00A16BD3">
        <w:tab/>
        <w:t>the Commonwealth has recovered at least 80% of the original value of a debt from a debtor; and</w:t>
      </w:r>
    </w:p>
    <w:p w:rsidR="00F01773" w:rsidRPr="00A16BD3" w:rsidRDefault="00F01773" w:rsidP="00F01773">
      <w:pPr>
        <w:pStyle w:val="paragraph"/>
      </w:pPr>
      <w:r w:rsidRPr="00A16BD3">
        <w:tab/>
        <w:t>(b)</w:t>
      </w:r>
      <w:r w:rsidRPr="00A16BD3">
        <w:tab/>
        <w:t>the Commonwealth and the debtor agree that the recovery is in full satisfaction for the whole of the debt; and</w:t>
      </w:r>
    </w:p>
    <w:p w:rsidR="00F01773" w:rsidRPr="00A16BD3" w:rsidRDefault="00F01773" w:rsidP="00F01773">
      <w:pPr>
        <w:pStyle w:val="paragraph"/>
      </w:pPr>
      <w:r w:rsidRPr="00A16BD3">
        <w:tab/>
        <w:t>(c)</w:t>
      </w:r>
      <w:r w:rsidRPr="00A16BD3">
        <w:tab/>
        <w:t>the debtor cannot repay a greater proportion of the debt;</w:t>
      </w:r>
    </w:p>
    <w:p w:rsidR="00F01773" w:rsidRPr="00A16BD3" w:rsidRDefault="00F01773" w:rsidP="00F01773">
      <w:pPr>
        <w:pStyle w:val="subsection2"/>
      </w:pPr>
      <w:r w:rsidRPr="00A16BD3">
        <w:t>the Secretary must waive the remaining 20% or less of the value of the original debt.</w:t>
      </w:r>
    </w:p>
    <w:p w:rsidR="00F01773" w:rsidRPr="00A16BD3" w:rsidRDefault="00F01773" w:rsidP="00F01773">
      <w:pPr>
        <w:pStyle w:val="SubsectionHead"/>
      </w:pPr>
      <w:r w:rsidRPr="00A16BD3">
        <w:t>Agreement for part</w:t>
      </w:r>
      <w:r w:rsidR="00A16BD3">
        <w:noBreakHyphen/>
      </w:r>
      <w:r w:rsidRPr="00A16BD3">
        <w:t>payment in satisfaction of outstanding debt</w:t>
      </w:r>
    </w:p>
    <w:p w:rsidR="00F01773" w:rsidRPr="00A16BD3" w:rsidRDefault="00F01773" w:rsidP="00F01773">
      <w:pPr>
        <w:pStyle w:val="subsection"/>
      </w:pPr>
      <w:r w:rsidRPr="00A16BD3">
        <w:tab/>
      </w:r>
      <w:r w:rsidRPr="00A16BD3">
        <w:rPr>
          <w:sz w:val="20"/>
        </w:rPr>
        <w:t>(4)</w:t>
      </w:r>
      <w:r w:rsidRPr="00A16BD3">
        <w:tab/>
        <w:t xml:space="preserve">If the Secretary and a debtor agree that the debtor’s debt will be fully satisfied if the debtor pays the Commonwealth an agreed amount less than the amount of the debt outstanding at the time of the agreement (the </w:t>
      </w:r>
      <w:r w:rsidRPr="00A16BD3">
        <w:rPr>
          <w:b/>
          <w:i/>
        </w:rPr>
        <w:t>unpaid</w:t>
      </w:r>
      <w:r w:rsidRPr="00A16BD3">
        <w:rPr>
          <w:i/>
        </w:rPr>
        <w:t xml:space="preserve"> </w:t>
      </w:r>
      <w:r w:rsidRPr="00A16BD3">
        <w:rPr>
          <w:b/>
          <w:i/>
        </w:rPr>
        <w:t>amount</w:t>
      </w:r>
      <w:r w:rsidRPr="00A16BD3">
        <w:t>), the Secretary must waive the right to recover the difference between the unpaid amount and the agreed amount.</w:t>
      </w:r>
    </w:p>
    <w:p w:rsidR="00F01773" w:rsidRPr="00A16BD3" w:rsidRDefault="00F01773" w:rsidP="00F01773">
      <w:pPr>
        <w:pStyle w:val="SubsectionHead"/>
      </w:pPr>
      <w:r w:rsidRPr="00A16BD3">
        <w:t>Limits on agreement to accept part</w:t>
      </w:r>
      <w:r w:rsidR="00A16BD3">
        <w:noBreakHyphen/>
      </w:r>
      <w:r w:rsidRPr="00A16BD3">
        <w:t>payment in satisfaction of outstanding debt</w:t>
      </w:r>
    </w:p>
    <w:p w:rsidR="00F01773" w:rsidRPr="00A16BD3" w:rsidRDefault="00F01773" w:rsidP="00F01773">
      <w:pPr>
        <w:pStyle w:val="subsection"/>
      </w:pPr>
      <w:r w:rsidRPr="00A16BD3">
        <w:tab/>
        <w:t>(5)</w:t>
      </w:r>
      <w:r w:rsidRPr="00A16BD3">
        <w:tab/>
        <w:t xml:space="preserve">The Secretary must not make an agreement described in </w:t>
      </w:r>
      <w:r w:rsidR="00A16BD3">
        <w:t>subsection (</w:t>
      </w:r>
      <w:r w:rsidRPr="00A16BD3">
        <w:t>4) unless the Secretary is satisfied that the agreed amount is at least the present value of the unpaid amount if it is repaid in instalments of amounts, and at times, determined by the Secretary.</w:t>
      </w:r>
    </w:p>
    <w:p w:rsidR="00F01773" w:rsidRPr="00A16BD3" w:rsidRDefault="00F01773" w:rsidP="00F01773">
      <w:pPr>
        <w:pStyle w:val="SubsectionHead"/>
      </w:pPr>
      <w:r w:rsidRPr="00A16BD3">
        <w:t>Formula for working out present value of unpaid amount</w:t>
      </w:r>
    </w:p>
    <w:p w:rsidR="00F01773" w:rsidRPr="00A16BD3" w:rsidRDefault="00F01773" w:rsidP="00F01773">
      <w:pPr>
        <w:pStyle w:val="subsection"/>
      </w:pPr>
      <w:r w:rsidRPr="00A16BD3">
        <w:tab/>
      </w:r>
      <w:r w:rsidRPr="00A16BD3">
        <w:rPr>
          <w:sz w:val="20"/>
        </w:rPr>
        <w:t>(6)</w:t>
      </w:r>
      <w:r w:rsidRPr="00A16BD3">
        <w:tab/>
        <w:t xml:space="preserve">For the purposes of </w:t>
      </w:r>
      <w:r w:rsidR="00A16BD3">
        <w:t>subsection (</w:t>
      </w:r>
      <w:r w:rsidRPr="00A16BD3">
        <w:t>5), the</w:t>
      </w:r>
      <w:r w:rsidRPr="00A16BD3">
        <w:rPr>
          <w:b/>
          <w:i/>
        </w:rPr>
        <w:t xml:space="preserve"> present value of the unpaid amount</w:t>
      </w:r>
      <w:r w:rsidRPr="00A16BD3">
        <w:t xml:space="preserve"> is the amount worked out in accordance with the following formula:</w:t>
      </w:r>
    </w:p>
    <w:p w:rsidR="00F01773" w:rsidRPr="00A16BD3" w:rsidRDefault="00127CA2" w:rsidP="00127CA2">
      <w:pPr>
        <w:pStyle w:val="subsection"/>
        <w:spacing w:before="120" w:after="120"/>
      </w:pPr>
      <w:r w:rsidRPr="00A16BD3">
        <w:lastRenderedPageBreak/>
        <w:tab/>
      </w:r>
      <w:r w:rsidRPr="00A16BD3">
        <w:tab/>
      </w:r>
      <w:r w:rsidR="00D475EE" w:rsidRPr="00A16BD3">
        <w:rPr>
          <w:noProof/>
        </w:rPr>
        <w:drawing>
          <wp:inline distT="0" distB="0" distL="0" distR="0" wp14:anchorId="7A18B072" wp14:editId="20360638">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16BD3" w:rsidRDefault="00F01773" w:rsidP="00F01773">
      <w:pPr>
        <w:pStyle w:val="subsection2"/>
      </w:pPr>
      <w:r w:rsidRPr="00A16BD3">
        <w:t>where:</w:t>
      </w:r>
    </w:p>
    <w:p w:rsidR="00F01773" w:rsidRPr="00A16BD3" w:rsidRDefault="00F01773" w:rsidP="00F01773">
      <w:pPr>
        <w:pStyle w:val="Definition"/>
      </w:pPr>
      <w:r w:rsidRPr="00A16BD3">
        <w:rPr>
          <w:b/>
          <w:i/>
        </w:rPr>
        <w:t>annual repayment</w:t>
      </w:r>
      <w:r w:rsidRPr="00A16BD3">
        <w:rPr>
          <w:i/>
        </w:rPr>
        <w:t xml:space="preserve"> </w:t>
      </w:r>
      <w:r w:rsidRPr="00A16BD3">
        <w:t>is the amount of the debt that the Secretary believes would be recovered under Division</w:t>
      </w:r>
      <w:r w:rsidR="00A16BD3">
        <w:t> </w:t>
      </w:r>
      <w:r w:rsidRPr="00A16BD3">
        <w:t xml:space="preserve">2 in a year if </w:t>
      </w:r>
      <w:r w:rsidR="00A16BD3">
        <w:t>subsection (</w:t>
      </w:r>
      <w:r w:rsidRPr="00A16BD3">
        <w:t>4) did not apply in relation to the debt.</w:t>
      </w:r>
    </w:p>
    <w:p w:rsidR="00F01773" w:rsidRPr="00A16BD3" w:rsidRDefault="00F01773" w:rsidP="00F01773">
      <w:pPr>
        <w:pStyle w:val="Definition"/>
      </w:pPr>
      <w:r w:rsidRPr="00A16BD3">
        <w:rPr>
          <w:b/>
          <w:i/>
        </w:rPr>
        <w:t>interest</w:t>
      </w:r>
      <w:r w:rsidRPr="00A16BD3">
        <w:rPr>
          <w:i/>
        </w:rPr>
        <w:t xml:space="preserve"> </w:t>
      </w:r>
      <w:r w:rsidRPr="00A16BD3">
        <w:t xml:space="preserve">is the annual rate of interest specified by the Minister by </w:t>
      </w:r>
      <w:r w:rsidR="005860C0" w:rsidRPr="00A16BD3">
        <w:t>legislative instrument</w:t>
      </w:r>
      <w:r w:rsidRPr="00A16BD3">
        <w:t>.</w:t>
      </w:r>
    </w:p>
    <w:p w:rsidR="00F01773" w:rsidRPr="00A16BD3" w:rsidRDefault="00F01773" w:rsidP="00F01773">
      <w:pPr>
        <w:pStyle w:val="Definition"/>
      </w:pPr>
      <w:r w:rsidRPr="00A16BD3">
        <w:rPr>
          <w:b/>
          <w:i/>
        </w:rPr>
        <w:t xml:space="preserve">rp </w:t>
      </w:r>
      <w:r w:rsidRPr="00A16BD3">
        <w:t>(repayment period)</w:t>
      </w:r>
      <w:r w:rsidRPr="00A16BD3">
        <w:rPr>
          <w:i/>
        </w:rPr>
        <w:t xml:space="preserve"> </w:t>
      </w:r>
      <w:r w:rsidRPr="00A16BD3">
        <w:t>is the number of years needed to repay the unpaid amount if repayments equal to the annual repayment were made each year.</w:t>
      </w:r>
    </w:p>
    <w:p w:rsidR="00F01773" w:rsidRPr="00A16BD3" w:rsidRDefault="00F01773" w:rsidP="00F01773">
      <w:pPr>
        <w:pStyle w:val="ActHead5"/>
      </w:pPr>
      <w:bookmarkStart w:id="413" w:name="_Toc405819144"/>
      <w:r w:rsidRPr="002B53D7">
        <w:rPr>
          <w:rStyle w:val="CharSectno"/>
        </w:rPr>
        <w:t>101</w:t>
      </w:r>
      <w:r w:rsidRPr="00A16BD3">
        <w:t xml:space="preserve">  Waiver in special circumstances</w:t>
      </w:r>
      <w:bookmarkEnd w:id="413"/>
    </w:p>
    <w:p w:rsidR="00F01773" w:rsidRPr="00A16BD3" w:rsidRDefault="00F01773" w:rsidP="00F01773">
      <w:pPr>
        <w:pStyle w:val="subsection"/>
      </w:pPr>
      <w:r w:rsidRPr="00A16BD3">
        <w:tab/>
      </w:r>
      <w:r w:rsidRPr="00A16BD3">
        <w:tab/>
        <w:t>The Secretary may waive the right to recover all or part of a debt if the Secretary is satisfied that:</w:t>
      </w:r>
    </w:p>
    <w:p w:rsidR="00F01773" w:rsidRPr="00A16BD3" w:rsidRDefault="00F01773" w:rsidP="00F01773">
      <w:pPr>
        <w:pStyle w:val="paragraph"/>
      </w:pPr>
      <w:r w:rsidRPr="00A16BD3">
        <w:tab/>
        <w:t>(a)</w:t>
      </w:r>
      <w:r w:rsidRPr="00A16BD3">
        <w:tab/>
        <w:t>the debt did not result wholly or partly from the debtor or another person knowingly:</w:t>
      </w:r>
    </w:p>
    <w:p w:rsidR="00F01773" w:rsidRPr="00A16BD3" w:rsidRDefault="00F01773" w:rsidP="00F01773">
      <w:pPr>
        <w:pStyle w:val="paragraphsub"/>
      </w:pPr>
      <w:r w:rsidRPr="00A16BD3">
        <w:tab/>
        <w:t>(i)</w:t>
      </w:r>
      <w:r w:rsidRPr="00A16BD3">
        <w:tab/>
        <w:t>making a false statement or a false representation; or</w:t>
      </w:r>
    </w:p>
    <w:p w:rsidR="00F01773" w:rsidRPr="00A16BD3" w:rsidRDefault="00F01773" w:rsidP="00F01773">
      <w:pPr>
        <w:pStyle w:val="paragraphsub"/>
      </w:pPr>
      <w:r w:rsidRPr="00A16BD3">
        <w:tab/>
        <w:t>(ii)</w:t>
      </w:r>
      <w:r w:rsidRPr="00A16BD3">
        <w:tab/>
        <w:t>failing or omitting to comply with a provision of the family assistance law; and</w:t>
      </w:r>
    </w:p>
    <w:p w:rsidR="00F01773" w:rsidRPr="00A16BD3" w:rsidRDefault="00F01773" w:rsidP="00F01773">
      <w:pPr>
        <w:pStyle w:val="paragraph"/>
      </w:pPr>
      <w:r w:rsidRPr="00A16BD3">
        <w:tab/>
        <w:t>(b)</w:t>
      </w:r>
      <w:r w:rsidRPr="00A16BD3">
        <w:tab/>
        <w:t>there are special circumstances (other than financial hardship alone) that make it desirable to waive; and</w:t>
      </w:r>
    </w:p>
    <w:p w:rsidR="00F01773" w:rsidRPr="00A16BD3" w:rsidRDefault="00F01773" w:rsidP="00F01773">
      <w:pPr>
        <w:pStyle w:val="paragraph"/>
      </w:pPr>
      <w:r w:rsidRPr="00A16BD3">
        <w:tab/>
        <w:t>(c)</w:t>
      </w:r>
      <w:r w:rsidRPr="00A16BD3">
        <w:tab/>
        <w:t>it is more appropriate to waive than to write off the debt or part of the debt.</w:t>
      </w:r>
    </w:p>
    <w:p w:rsidR="00F01773" w:rsidRPr="00A16BD3" w:rsidRDefault="00F01773" w:rsidP="00F01773">
      <w:pPr>
        <w:pStyle w:val="ActHead5"/>
      </w:pPr>
      <w:bookmarkStart w:id="414" w:name="_Toc405819145"/>
      <w:r w:rsidRPr="002B53D7">
        <w:rPr>
          <w:rStyle w:val="CharSectno"/>
        </w:rPr>
        <w:t>102</w:t>
      </w:r>
      <w:r w:rsidRPr="00A16BD3">
        <w:t xml:space="preserve">  Secretary may waive debts of a particular class</w:t>
      </w:r>
      <w:bookmarkEnd w:id="414"/>
    </w:p>
    <w:p w:rsidR="00F01773" w:rsidRPr="00A16BD3" w:rsidRDefault="00F01773" w:rsidP="00F01773">
      <w:pPr>
        <w:pStyle w:val="subsection"/>
      </w:pPr>
      <w:r w:rsidRPr="00A16BD3">
        <w:tab/>
        <w:t>(1)</w:t>
      </w:r>
      <w:r w:rsidRPr="00A16BD3">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16BD3">
        <w:t>legislative instrument</w:t>
      </w:r>
      <w:r w:rsidRPr="00A16BD3">
        <w:t>.</w:t>
      </w:r>
    </w:p>
    <w:p w:rsidR="00F01773" w:rsidRPr="00A16BD3" w:rsidRDefault="00F01773" w:rsidP="00F01773">
      <w:pPr>
        <w:pStyle w:val="subsection"/>
      </w:pPr>
      <w:r w:rsidRPr="00A16BD3">
        <w:lastRenderedPageBreak/>
        <w:tab/>
        <w:t>(1A)</w:t>
      </w:r>
      <w:r w:rsidRPr="00A16BD3">
        <w:tab/>
      </w:r>
      <w:r w:rsidR="00061C13" w:rsidRPr="00A16BD3">
        <w:t>An instrument made</w:t>
      </w:r>
      <w:r w:rsidRPr="00A16BD3">
        <w:t xml:space="preserve"> by the Minister under </w:t>
      </w:r>
      <w:r w:rsidR="00A16BD3">
        <w:t>subsection (</w:t>
      </w:r>
      <w:r w:rsidRPr="00A16BD3">
        <w:t>1):</w:t>
      </w:r>
    </w:p>
    <w:p w:rsidR="00F01773" w:rsidRPr="00A16BD3" w:rsidRDefault="00F01773" w:rsidP="00F01773">
      <w:pPr>
        <w:pStyle w:val="paragraph"/>
      </w:pPr>
      <w:r w:rsidRPr="00A16BD3">
        <w:tab/>
        <w:t>(a)</w:t>
      </w:r>
      <w:r w:rsidRPr="00A16BD3">
        <w:tab/>
        <w:t>may specify conditions to be met before the Secretary exercises the power to waive debts, or parts of debts, in the specified class; and</w:t>
      </w:r>
    </w:p>
    <w:p w:rsidR="00F01773" w:rsidRPr="00A16BD3" w:rsidRDefault="00F01773" w:rsidP="00F01773">
      <w:pPr>
        <w:pStyle w:val="paragraph"/>
      </w:pPr>
      <w:r w:rsidRPr="00A16BD3">
        <w:tab/>
        <w:t>(b)</w:t>
      </w:r>
      <w:r w:rsidRPr="00A16BD3">
        <w:tab/>
        <w:t>may specify limits on the amounts to be waived in relation to debts in the specified class.</w:t>
      </w:r>
    </w:p>
    <w:p w:rsidR="00F01773" w:rsidRPr="00A16BD3" w:rsidRDefault="00F01773" w:rsidP="00F01773">
      <w:pPr>
        <w:pStyle w:val="subsection2"/>
      </w:pPr>
      <w:r w:rsidRPr="00A16BD3">
        <w:t xml:space="preserve">The Secretary must exercise the power to waive in accordance with any conditions or limits specified in the </w:t>
      </w:r>
      <w:r w:rsidR="00A619B1" w:rsidRPr="00A16BD3">
        <w:t>instrument</w:t>
      </w:r>
      <w:r w:rsidRPr="00A16BD3">
        <w:t>.</w:t>
      </w:r>
    </w:p>
    <w:p w:rsidR="00F01773" w:rsidRPr="00A16BD3" w:rsidRDefault="00F01773" w:rsidP="00F01773">
      <w:pPr>
        <w:pStyle w:val="subsection"/>
      </w:pPr>
      <w:r w:rsidRPr="00A16BD3">
        <w:tab/>
        <w:t>(2)</w:t>
      </w:r>
      <w:r w:rsidRPr="00A16BD3">
        <w:tab/>
        <w:t xml:space="preserve">A decision under </w:t>
      </w:r>
      <w:r w:rsidR="00A16BD3">
        <w:t>subsection (</w:t>
      </w:r>
      <w:r w:rsidRPr="00A16BD3">
        <w:t>1) takes effect:</w:t>
      </w:r>
    </w:p>
    <w:p w:rsidR="00F01773" w:rsidRPr="00A16BD3" w:rsidRDefault="00F01773" w:rsidP="00F01773">
      <w:pPr>
        <w:pStyle w:val="paragraph"/>
      </w:pPr>
      <w:r w:rsidRPr="00A16BD3">
        <w:tab/>
        <w:t>(a)</w:t>
      </w:r>
      <w:r w:rsidRPr="00A16BD3">
        <w:tab/>
        <w:t>if no day is specified in the decision—on the day on which the decision is made; or</w:t>
      </w:r>
    </w:p>
    <w:p w:rsidR="00F01773" w:rsidRPr="00A16BD3" w:rsidRDefault="00F01773" w:rsidP="00F01773">
      <w:pPr>
        <w:pStyle w:val="paragraph"/>
      </w:pPr>
      <w:r w:rsidRPr="00A16BD3">
        <w:tab/>
        <w:t>(b)</w:t>
      </w:r>
      <w:r w:rsidRPr="00A16BD3">
        <w:tab/>
        <w:t>if a day is specified in the decision—on the day so specified (whether that day is before, after or on the day on which the decision is made).</w:t>
      </w:r>
    </w:p>
    <w:p w:rsidR="00F01773" w:rsidRPr="00A16BD3" w:rsidRDefault="00F01773" w:rsidP="00753CFA">
      <w:pPr>
        <w:pStyle w:val="ActHead2"/>
        <w:pageBreakBefore/>
      </w:pPr>
      <w:bookmarkStart w:id="415" w:name="_Toc405819146"/>
      <w:r w:rsidRPr="002B53D7">
        <w:rPr>
          <w:rStyle w:val="CharPartNo"/>
        </w:rPr>
        <w:lastRenderedPageBreak/>
        <w:t>Part</w:t>
      </w:r>
      <w:r w:rsidR="00A16BD3" w:rsidRPr="002B53D7">
        <w:rPr>
          <w:rStyle w:val="CharPartNo"/>
        </w:rPr>
        <w:t> </w:t>
      </w:r>
      <w:r w:rsidRPr="002B53D7">
        <w:rPr>
          <w:rStyle w:val="CharPartNo"/>
        </w:rPr>
        <w:t>5</w:t>
      </w:r>
      <w:r w:rsidRPr="00A16BD3">
        <w:t>—</w:t>
      </w:r>
      <w:r w:rsidRPr="002B53D7">
        <w:rPr>
          <w:rStyle w:val="CharPartText"/>
        </w:rPr>
        <w:t>Review of decisions</w:t>
      </w:r>
      <w:bookmarkEnd w:id="415"/>
    </w:p>
    <w:p w:rsidR="00F01773" w:rsidRPr="00A16BD3" w:rsidRDefault="00F01773" w:rsidP="00F01773">
      <w:pPr>
        <w:pStyle w:val="ActHead3"/>
      </w:pPr>
      <w:bookmarkStart w:id="416" w:name="_Toc40581914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Internal review</w:t>
      </w:r>
      <w:bookmarkEnd w:id="416"/>
    </w:p>
    <w:p w:rsidR="00F01773" w:rsidRPr="00A16BD3" w:rsidRDefault="00127CA2" w:rsidP="00F01773">
      <w:pPr>
        <w:pStyle w:val="ActHead4"/>
      </w:pPr>
      <w:bookmarkStart w:id="417" w:name="_Toc405819148"/>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Review initiated by the Secretary</w:t>
      </w:r>
      <w:bookmarkEnd w:id="417"/>
    </w:p>
    <w:p w:rsidR="00F01773" w:rsidRPr="00A16BD3" w:rsidRDefault="00F01773" w:rsidP="00F01773">
      <w:pPr>
        <w:pStyle w:val="ActHead5"/>
        <w:rPr>
          <w:snapToGrid w:val="0"/>
          <w:lang w:eastAsia="en-US"/>
        </w:rPr>
      </w:pPr>
      <w:bookmarkStart w:id="418" w:name="_Toc405819149"/>
      <w:r w:rsidRPr="002B53D7">
        <w:rPr>
          <w:rStyle w:val="CharSectno"/>
        </w:rPr>
        <w:t>104</w:t>
      </w:r>
      <w:r w:rsidRPr="00A16BD3">
        <w:rPr>
          <w:snapToGrid w:val="0"/>
          <w:lang w:eastAsia="en-US"/>
        </w:rPr>
        <w:t xml:space="preserve">  Decisions that may be reviewed by the Secretary on own initiative</w:t>
      </w:r>
      <w:bookmarkEnd w:id="418"/>
    </w:p>
    <w:p w:rsidR="00F01773" w:rsidRPr="00A16BD3" w:rsidRDefault="00F01773" w:rsidP="00F01773">
      <w:pPr>
        <w:pStyle w:val="subsection"/>
        <w:rPr>
          <w:snapToGrid w:val="0"/>
          <w:lang w:eastAsia="en-US"/>
        </w:rPr>
      </w:pPr>
      <w:r w:rsidRPr="00A16BD3">
        <w:tab/>
      </w:r>
      <w:r w:rsidRPr="00A16BD3">
        <w:tab/>
      </w:r>
      <w:r w:rsidR="00371845" w:rsidRPr="00A16BD3">
        <w:t>Under</w:t>
      </w:r>
      <w:r w:rsidRPr="00A16BD3">
        <w:t xml:space="preserve"> section</w:t>
      </w:r>
      <w:r w:rsidR="00A16BD3">
        <w:t> </w:t>
      </w:r>
      <w:r w:rsidRPr="00A16BD3">
        <w:t xml:space="preserve">105, the Secretary may review </w:t>
      </w:r>
      <w:r w:rsidRPr="00A16BD3">
        <w:rPr>
          <w:snapToGrid w:val="0"/>
          <w:lang w:eastAsia="en-US"/>
        </w:rPr>
        <w:t>a decision of any officer under the family assistance law except:</w:t>
      </w:r>
    </w:p>
    <w:p w:rsidR="00F01773" w:rsidRPr="00A16BD3" w:rsidRDefault="00F01773" w:rsidP="00F01773">
      <w:pPr>
        <w:pStyle w:val="paragraph"/>
      </w:pPr>
      <w:r w:rsidRPr="00A16BD3">
        <w:tab/>
        <w:t>(a)</w:t>
      </w:r>
      <w:r w:rsidRPr="00A16BD3">
        <w:tab/>
        <w:t>a determination of entitlement under section</w:t>
      </w:r>
      <w:r w:rsidR="00A16BD3">
        <w:t> </w:t>
      </w:r>
      <w:r w:rsidRPr="00A16BD3">
        <w:t>51B in respect of an individual in so far as it relates to:</w:t>
      </w:r>
    </w:p>
    <w:p w:rsidR="00F01773" w:rsidRPr="00A16BD3" w:rsidRDefault="00F01773" w:rsidP="00F01773">
      <w:pPr>
        <w:pStyle w:val="paragraphsub"/>
      </w:pPr>
      <w:r w:rsidRPr="00A16BD3">
        <w:tab/>
        <w:t>(i)</w:t>
      </w:r>
      <w:r w:rsidRPr="00A16BD3">
        <w:tab/>
        <w:t>a rate certified by an approved child care service under subsection</w:t>
      </w:r>
      <w:r w:rsidR="00A16BD3">
        <w:t> </w:t>
      </w:r>
      <w:r w:rsidRPr="00A16BD3">
        <w:t>76(1) of the Family Assistance Act; or</w:t>
      </w:r>
    </w:p>
    <w:p w:rsidR="00F01773" w:rsidRPr="00A16BD3" w:rsidRDefault="00F01773" w:rsidP="00F01773">
      <w:pPr>
        <w:pStyle w:val="paragraphsub"/>
      </w:pPr>
      <w:r w:rsidRPr="00A16BD3">
        <w:tab/>
        <w:t>(ii)</w:t>
      </w:r>
      <w:r w:rsidRPr="00A16BD3">
        <w:tab/>
        <w:t>a certificate relating to a weekly limit of hours given by an approved child care service under subsection</w:t>
      </w:r>
      <w:r w:rsidR="00A16BD3">
        <w:t> </w:t>
      </w:r>
      <w:r w:rsidRPr="00A16BD3">
        <w:t>54(10), 55(6) or 56(3) of the Family Assistance Act; or</w:t>
      </w:r>
    </w:p>
    <w:p w:rsidR="00F01773" w:rsidRPr="00A16BD3" w:rsidRDefault="00F01773" w:rsidP="00F01773">
      <w:pPr>
        <w:pStyle w:val="paragraph"/>
      </w:pPr>
      <w:r w:rsidRPr="00A16BD3">
        <w:tab/>
        <w:t>(b)</w:t>
      </w:r>
      <w:r w:rsidRPr="00A16BD3">
        <w:tab/>
        <w:t>a determination of entitlement under section</w:t>
      </w:r>
      <w:r w:rsidR="00A16BD3">
        <w:t> </w:t>
      </w:r>
      <w:r w:rsidRPr="00A16BD3">
        <w:t>54B in respect of an approved child care service in so far as it relates to:</w:t>
      </w:r>
    </w:p>
    <w:p w:rsidR="00F01773" w:rsidRPr="00A16BD3" w:rsidRDefault="00F01773" w:rsidP="00F01773">
      <w:pPr>
        <w:pStyle w:val="paragraphsub"/>
      </w:pPr>
      <w:r w:rsidRPr="00A16BD3">
        <w:tab/>
        <w:t>(i)</w:t>
      </w:r>
      <w:r w:rsidRPr="00A16BD3">
        <w:tab/>
        <w:t>the service’s eligibility under section</w:t>
      </w:r>
      <w:r w:rsidR="00A16BD3">
        <w:t> </w:t>
      </w:r>
      <w:r w:rsidRPr="00A16BD3">
        <w:t>47 of the Family Assistance Act; or</w:t>
      </w:r>
    </w:p>
    <w:p w:rsidR="00F01773" w:rsidRPr="00A16BD3" w:rsidRDefault="00F01773" w:rsidP="00F01773">
      <w:pPr>
        <w:pStyle w:val="paragraphsub"/>
      </w:pPr>
      <w:r w:rsidRPr="00A16BD3">
        <w:tab/>
        <w:t>(ii)</w:t>
      </w:r>
      <w:r w:rsidRPr="00A16BD3">
        <w:tab/>
        <w:t>a rate certified by the service under subsection</w:t>
      </w:r>
      <w:r w:rsidR="00A16BD3">
        <w:t> </w:t>
      </w:r>
      <w:r w:rsidRPr="00A16BD3">
        <w:t>76(2) of the Family Assistance Act; or</w:t>
      </w:r>
    </w:p>
    <w:p w:rsidR="00F01773" w:rsidRPr="00A16BD3" w:rsidRDefault="00F01773" w:rsidP="00F01773">
      <w:pPr>
        <w:pStyle w:val="paragraphsub"/>
      </w:pPr>
      <w:r w:rsidRPr="00A16BD3">
        <w:tab/>
        <w:t>(iii)</w:t>
      </w:r>
      <w:r w:rsidRPr="00A16BD3">
        <w:tab/>
        <w:t>a certificate relating to a weekly limit of hours given by the service under subsection</w:t>
      </w:r>
      <w:r w:rsidR="00A16BD3">
        <w:t> </w:t>
      </w:r>
      <w:r w:rsidRPr="00A16BD3">
        <w:t>54(10), 55(6) or 56(4) of the Family Assistance Act; or</w:t>
      </w:r>
    </w:p>
    <w:p w:rsidR="0010405C" w:rsidRPr="00A16BD3" w:rsidRDefault="0010405C" w:rsidP="0010405C">
      <w:pPr>
        <w:pStyle w:val="paragraph"/>
      </w:pPr>
      <w:r w:rsidRPr="00A16BD3">
        <w:tab/>
        <w:t>(ba)</w:t>
      </w:r>
      <w:r w:rsidRPr="00A16BD3">
        <w:tab/>
        <w:t>a decision to give a person a notice under section</w:t>
      </w:r>
      <w:r w:rsidR="00A16BD3">
        <w:t> </w:t>
      </w:r>
      <w:r w:rsidRPr="00A16BD3">
        <w:t>204A; or</w:t>
      </w:r>
    </w:p>
    <w:p w:rsidR="00844730" w:rsidRPr="00A16BD3" w:rsidRDefault="00844730" w:rsidP="00844730">
      <w:pPr>
        <w:pStyle w:val="paragraph"/>
      </w:pPr>
      <w:r w:rsidRPr="00A16BD3">
        <w:tab/>
        <w:t>(c)</w:t>
      </w:r>
      <w:r w:rsidRPr="00A16BD3">
        <w:tab/>
        <w:t>a calculation of an amount of fee reduction under section</w:t>
      </w:r>
      <w:r w:rsidR="00A16BD3">
        <w:t> </w:t>
      </w:r>
      <w:r w:rsidRPr="00A16BD3">
        <w:t>50Z or 50ZB, or a recalculation of such an amount under section</w:t>
      </w:r>
      <w:r w:rsidR="00A16BD3">
        <w:t> </w:t>
      </w:r>
      <w:r w:rsidRPr="00A16BD3">
        <w:t>50ZA or 50ZC; or</w:t>
      </w:r>
    </w:p>
    <w:p w:rsidR="00F15C15" w:rsidRPr="00A16BD3" w:rsidRDefault="00F15C15" w:rsidP="00F15C15">
      <w:pPr>
        <w:pStyle w:val="paragraph"/>
      </w:pPr>
      <w:r w:rsidRPr="00A16BD3">
        <w:tab/>
        <w:t>(d)</w:t>
      </w:r>
      <w:r w:rsidRPr="00A16BD3">
        <w:tab/>
        <w:t>a decision by the Secretary under section</w:t>
      </w:r>
      <w:r w:rsidR="00A16BD3">
        <w:t> </w:t>
      </w:r>
      <w:r w:rsidRPr="00A16BD3">
        <w:t>219Q or subsection</w:t>
      </w:r>
      <w:r w:rsidR="00A16BD3">
        <w:t> </w:t>
      </w:r>
      <w:r w:rsidRPr="00A16BD3">
        <w:t>219Q</w:t>
      </w:r>
      <w:r w:rsidR="00753CFA" w:rsidRPr="00A16BD3">
        <w:t>A(</w:t>
      </w:r>
      <w:r w:rsidRPr="00A16BD3">
        <w:t>2) to pay an amount in respect of fee reduction; or</w:t>
      </w:r>
    </w:p>
    <w:p w:rsidR="00F15C15" w:rsidRPr="00A16BD3" w:rsidRDefault="00F15C15" w:rsidP="00F15C15">
      <w:pPr>
        <w:pStyle w:val="paragraph"/>
      </w:pPr>
      <w:r w:rsidRPr="00A16BD3">
        <w:lastRenderedPageBreak/>
        <w:tab/>
        <w:t>(da)</w:t>
      </w:r>
      <w:r w:rsidRPr="00A16BD3">
        <w:tab/>
        <w:t>a decision by the Secretary under section</w:t>
      </w:r>
      <w:r w:rsidR="00A16BD3">
        <w:t> </w:t>
      </w:r>
      <w:r w:rsidRPr="00A16BD3">
        <w:t>219QC or subsection</w:t>
      </w:r>
      <w:r w:rsidR="00A16BD3">
        <w:t> </w:t>
      </w:r>
      <w:r w:rsidRPr="00A16BD3">
        <w:t>219Q</w:t>
      </w:r>
      <w:r w:rsidR="00753CFA" w:rsidRPr="00A16BD3">
        <w:t>D(</w:t>
      </w:r>
      <w:r w:rsidRPr="00A16BD3">
        <w:t>2) to pay an amount in respect of child care rebate; or</w:t>
      </w:r>
    </w:p>
    <w:p w:rsidR="00F15C15" w:rsidRPr="00A16BD3" w:rsidRDefault="00F15C15" w:rsidP="00F15C15">
      <w:pPr>
        <w:pStyle w:val="paragraph"/>
      </w:pPr>
      <w:r w:rsidRPr="00A16BD3">
        <w:tab/>
        <w:t>(db)</w:t>
      </w:r>
      <w:r w:rsidRPr="00A16BD3">
        <w:tab/>
        <w:t>a decision under section</w:t>
      </w:r>
      <w:r w:rsidR="00A16BD3">
        <w:t> </w:t>
      </w:r>
      <w:r w:rsidRPr="00A16BD3">
        <w:t>219RD (business continuity payments); or</w:t>
      </w:r>
    </w:p>
    <w:p w:rsidR="00F15C15" w:rsidRPr="00A16BD3" w:rsidRDefault="00F15C15" w:rsidP="00F15C15">
      <w:pPr>
        <w:pStyle w:val="paragraph"/>
      </w:pPr>
      <w:r w:rsidRPr="00A16BD3">
        <w:tab/>
        <w:t>(dc)</w:t>
      </w:r>
      <w:r w:rsidRPr="00A16BD3">
        <w:tab/>
        <w:t>a calculation of an amount of child care rebate for a week under section</w:t>
      </w:r>
      <w:r w:rsidR="00A16BD3">
        <w:t> </w:t>
      </w:r>
      <w:r w:rsidRPr="00A16BD3">
        <w:t>65EAAA, or a recalculation of such an amount under section</w:t>
      </w:r>
      <w:r w:rsidR="00A16BD3">
        <w:t> </w:t>
      </w:r>
      <w:r w:rsidRPr="00A16BD3">
        <w:t>65EAAD; or</w:t>
      </w:r>
    </w:p>
    <w:p w:rsidR="00F15C15" w:rsidRPr="00A16BD3" w:rsidRDefault="00F15C15" w:rsidP="00F15C15">
      <w:pPr>
        <w:pStyle w:val="paragraph"/>
      </w:pPr>
      <w:r w:rsidRPr="00A16BD3">
        <w:tab/>
        <w:t>(dd)</w:t>
      </w:r>
      <w:r w:rsidRPr="00A16BD3">
        <w:tab/>
        <w:t>a decision by the Secretary under subsection</w:t>
      </w:r>
      <w:r w:rsidR="00A16BD3">
        <w:t> </w:t>
      </w:r>
      <w:r w:rsidRPr="00A16BD3">
        <w:t>65EAAA</w:t>
      </w:r>
      <w:r w:rsidR="004514EB" w:rsidRPr="00A16BD3">
        <w:t>A</w:t>
      </w:r>
      <w:r w:rsidR="00753CFA" w:rsidRPr="00A16BD3">
        <w:t>(</w:t>
      </w:r>
      <w:r w:rsidRPr="00A16BD3">
        <w:t>4) (allowing election after beginning of income year to be paid child care rebate weekly or quarterly) or under subsection</w:t>
      </w:r>
      <w:r w:rsidR="00A16BD3">
        <w:t> </w:t>
      </w:r>
      <w:r w:rsidRPr="00A16BD3">
        <w:t>65EAAA</w:t>
      </w:r>
      <w:r w:rsidR="00753CFA" w:rsidRPr="00A16BD3">
        <w:t>B(</w:t>
      </w:r>
      <w:r w:rsidRPr="00A16BD3">
        <w:t>3) (day on which new payment arrangement begins); or</w:t>
      </w:r>
    </w:p>
    <w:p w:rsidR="00F15C15" w:rsidRPr="00A16BD3" w:rsidRDefault="00F15C15" w:rsidP="00F15C15">
      <w:pPr>
        <w:pStyle w:val="paragraph"/>
      </w:pPr>
      <w:r w:rsidRPr="00A16BD3">
        <w:tab/>
        <w:t>(de)</w:t>
      </w:r>
      <w:r w:rsidRPr="00A16BD3">
        <w:tab/>
        <w:t>a calculation of an amount of child care rebate for a quarter under section</w:t>
      </w:r>
      <w:r w:rsidR="00A16BD3">
        <w:t> </w:t>
      </w:r>
      <w:r w:rsidRPr="00A16BD3">
        <w:t>65EAA, or a recalculation of such an amount under section</w:t>
      </w:r>
      <w:r w:rsidR="00A16BD3">
        <w:t> </w:t>
      </w:r>
      <w:r w:rsidRPr="00A16BD3">
        <w:t>65EAB; or</w:t>
      </w:r>
    </w:p>
    <w:p w:rsidR="00353DC8" w:rsidRPr="00A16BD3" w:rsidRDefault="00353DC8" w:rsidP="00353DC8">
      <w:pPr>
        <w:pStyle w:val="paragraph"/>
      </w:pPr>
      <w:r w:rsidRPr="00A16BD3">
        <w:tab/>
        <w:t>(e)</w:t>
      </w:r>
      <w:r w:rsidRPr="00A16BD3">
        <w:tab/>
        <w:t>a decision under Division</w:t>
      </w:r>
      <w:r w:rsidR="00A16BD3">
        <w:t> </w:t>
      </w:r>
      <w:r w:rsidRPr="00A16BD3">
        <w:t>2 of Part</w:t>
      </w:r>
      <w:r w:rsidR="00A16BD3">
        <w:t> </w:t>
      </w:r>
      <w:r w:rsidRPr="00A16BD3">
        <w:t>8C (infringement notices).</w:t>
      </w:r>
    </w:p>
    <w:p w:rsidR="00F01773" w:rsidRPr="00A16BD3" w:rsidRDefault="00F01773" w:rsidP="00F01773">
      <w:pPr>
        <w:pStyle w:val="ActHead5"/>
      </w:pPr>
      <w:bookmarkStart w:id="419" w:name="_Toc405819150"/>
      <w:r w:rsidRPr="002B53D7">
        <w:rPr>
          <w:rStyle w:val="CharSectno"/>
        </w:rPr>
        <w:t>105</w:t>
      </w:r>
      <w:r w:rsidRPr="00A16BD3">
        <w:t xml:space="preserve">  Secretary may review certain decisions on own initiative</w:t>
      </w:r>
      <w:bookmarkEnd w:id="419"/>
    </w:p>
    <w:p w:rsidR="00F01773" w:rsidRPr="00A16BD3" w:rsidRDefault="00F01773" w:rsidP="00F01773">
      <w:pPr>
        <w:pStyle w:val="subsection"/>
        <w:keepNext/>
        <w:keepLines/>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keepNext/>
        <w:keepLines/>
        <w:rPr>
          <w:snapToGrid w:val="0"/>
          <w:lang w:eastAsia="en-US"/>
        </w:rPr>
      </w:pPr>
      <w:r w:rsidRPr="00A16BD3">
        <w:rPr>
          <w:snapToGrid w:val="0"/>
          <w:lang w:eastAsia="en-US"/>
        </w:rPr>
        <w:tab/>
        <w:t>(a)</w:t>
      </w:r>
      <w:r w:rsidRPr="00A16BD3">
        <w:rPr>
          <w:snapToGrid w:val="0"/>
          <w:lang w:eastAsia="en-US"/>
        </w:rPr>
        <w:tab/>
        <w:t xml:space="preserve">a decision (the </w:t>
      </w:r>
      <w:r w:rsidRPr="00A16BD3">
        <w:rPr>
          <w:b/>
          <w:i/>
          <w:snapToGrid w:val="0"/>
          <w:lang w:eastAsia="en-US"/>
        </w:rPr>
        <w:t>original decision</w:t>
      </w:r>
      <w:r w:rsidRPr="00A16BD3">
        <w:rPr>
          <w:snapToGrid w:val="0"/>
          <w:lang w:eastAsia="en-US"/>
        </w:rPr>
        <w:t>) is a decision that, under section</w:t>
      </w:r>
      <w:r w:rsidR="00A16BD3">
        <w:rPr>
          <w:snapToGrid w:val="0"/>
          <w:lang w:eastAsia="en-US"/>
        </w:rPr>
        <w:t> </w:t>
      </w:r>
      <w:r w:rsidRPr="00A16BD3">
        <w:rPr>
          <w:snapToGrid w:val="0"/>
          <w:lang w:eastAsia="en-US"/>
        </w:rPr>
        <w:t>104, the Secretary may review under this section;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there is sufficient reason to review the decision;</w:t>
      </w:r>
    </w:p>
    <w:p w:rsidR="00F01773" w:rsidRPr="00A16BD3" w:rsidRDefault="00F01773" w:rsidP="00F01773">
      <w:pPr>
        <w:pStyle w:val="subsection2"/>
        <w:rPr>
          <w:snapToGrid w:val="0"/>
          <w:lang w:eastAsia="en-US"/>
        </w:rPr>
      </w:pPr>
      <w:r w:rsidRPr="00A16BD3">
        <w:rPr>
          <w:snapToGrid w:val="0"/>
          <w:lang w:eastAsia="en-US"/>
        </w:rPr>
        <w:t>the Secretary may review the decision.</w:t>
      </w:r>
    </w:p>
    <w:p w:rsidR="00F01773" w:rsidRPr="00A16BD3" w:rsidRDefault="00F01773" w:rsidP="00F01773">
      <w:pPr>
        <w:pStyle w:val="SubsectionHead"/>
      </w:pPr>
      <w:r w:rsidRPr="00A16BD3">
        <w:rPr>
          <w:snapToGrid w:val="0"/>
          <w:lang w:eastAsia="en-US"/>
        </w:rPr>
        <w:t xml:space="preserve">Secretary </w:t>
      </w:r>
      <w:r w:rsidRPr="00A16BD3">
        <w:t xml:space="preserve">may review decision even if application has been made to </w:t>
      </w:r>
      <w:r w:rsidRPr="00A16BD3">
        <w:rPr>
          <w:snapToGrid w:val="0"/>
          <w:lang w:eastAsia="en-US"/>
        </w:rPr>
        <w:t>the SSAT or the AAT</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The Secretary may review the original decision even if an application has been made to the SSAT or the AAT for review of the decision.</w:t>
      </w:r>
    </w:p>
    <w:p w:rsidR="00F01773" w:rsidRPr="00A16BD3" w:rsidRDefault="00F01773" w:rsidP="00F01773">
      <w:pPr>
        <w:pStyle w:val="SubsectionHead"/>
      </w:pPr>
      <w:r w:rsidRPr="00A16BD3">
        <w:lastRenderedPageBreak/>
        <w:t>Secretary must not review decision if review under section</w:t>
      </w:r>
      <w:r w:rsidR="00A16BD3">
        <w:t> </w:t>
      </w:r>
      <w:r w:rsidRPr="00A16BD3">
        <w:t>109A occurring</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The Secretary must not review the original decision under this section while any review of the decision is taking place under section</w:t>
      </w:r>
      <w:r w:rsidR="00A16BD3">
        <w:rPr>
          <w:snapToGrid w:val="0"/>
          <w:lang w:eastAsia="en-US"/>
        </w:rPr>
        <w:t> </w:t>
      </w:r>
      <w:r w:rsidRPr="00A16BD3">
        <w:rPr>
          <w:snapToGrid w:val="0"/>
          <w:lang w:eastAsia="en-US"/>
        </w:rPr>
        <w:t>109A.</w:t>
      </w:r>
    </w:p>
    <w:p w:rsidR="00F01773" w:rsidRPr="00A16BD3" w:rsidRDefault="00F01773" w:rsidP="00F01773">
      <w:pPr>
        <w:pStyle w:val="SubsectionHead"/>
        <w:rPr>
          <w:snapToGrid w:val="0"/>
          <w:lang w:eastAsia="en-US"/>
        </w:rPr>
      </w:pPr>
      <w:r w:rsidRPr="00A16BD3">
        <w:rPr>
          <w:snapToGrid w:val="0"/>
          <w:lang w:eastAsia="en-US"/>
        </w:rPr>
        <w:t>Secretary may make decisions in respect of an original decision</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 xml:space="preserve">The Secretary may decide (the </w:t>
      </w:r>
      <w:r w:rsidRPr="00A16BD3">
        <w:rPr>
          <w:b/>
          <w:i/>
          <w:snapToGrid w:val="0"/>
          <w:lang w:eastAsia="en-US"/>
        </w:rPr>
        <w:t>review decision</w:t>
      </w:r>
      <w:r w:rsidRPr="00A16BD3">
        <w:rPr>
          <w:snapToGrid w:val="0"/>
          <w:lang w:eastAsia="en-US"/>
        </w:rPr>
        <w:t>) to:</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affirm the original decision; or</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vary the original decision; or</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set the original decision aside and substitute a new decision.</w:t>
      </w:r>
    </w:p>
    <w:p w:rsidR="00B812D5" w:rsidRPr="00A16BD3" w:rsidRDefault="00B812D5" w:rsidP="00B812D5">
      <w:pPr>
        <w:pStyle w:val="subsection"/>
      </w:pPr>
      <w:r w:rsidRPr="00A16BD3">
        <w:tab/>
        <w:t>(4A)</w:t>
      </w:r>
      <w:r w:rsidRPr="00A16BD3">
        <w:tab/>
        <w:t>If:</w:t>
      </w:r>
    </w:p>
    <w:p w:rsidR="00B812D5" w:rsidRPr="00A16BD3" w:rsidRDefault="00B812D5" w:rsidP="00B812D5">
      <w:pPr>
        <w:pStyle w:val="paragraph"/>
      </w:pPr>
      <w:r w:rsidRPr="00A16BD3">
        <w:tab/>
        <w:t>(a)</w:t>
      </w:r>
      <w:r w:rsidRPr="00A16BD3">
        <w:tab/>
        <w:t>the review involves (wholly or partly) a review of an original decision that is a care percentage decision; and</w:t>
      </w:r>
    </w:p>
    <w:p w:rsidR="00B812D5" w:rsidRPr="00A16BD3" w:rsidRDefault="00B812D5" w:rsidP="00B812D5">
      <w:pPr>
        <w:pStyle w:val="paragraph"/>
      </w:pPr>
      <w:r w:rsidRPr="00A16BD3">
        <w:tab/>
        <w:t>(b)</w:t>
      </w:r>
      <w:r w:rsidRPr="00A16BD3">
        <w:tab/>
        <w:t>a consideration of an objection to a decision carried out under Part</w:t>
      </w:r>
      <w:r w:rsidR="00753CFA" w:rsidRPr="00A16BD3">
        <w:t> </w:t>
      </w:r>
      <w:r w:rsidRPr="00A16BD3">
        <w:t xml:space="preserve">VII of the </w:t>
      </w:r>
      <w:r w:rsidRPr="00A16BD3">
        <w:rPr>
          <w:i/>
        </w:rPr>
        <w:t xml:space="preserve">Child Support (Registration and Collection) Act 1988 </w:t>
      </w:r>
      <w:r w:rsidRPr="00A16BD3">
        <w:t>has involved (wholly or partly) the consideration of the determination to which the care percentage decision relates;</w:t>
      </w:r>
    </w:p>
    <w:p w:rsidR="00B812D5" w:rsidRPr="00A16BD3" w:rsidRDefault="00B812D5" w:rsidP="00B812D5">
      <w:pPr>
        <w:pStyle w:val="subsection2"/>
      </w:pPr>
      <w:r w:rsidRPr="00A16BD3">
        <w:t>the Secretary must not vary the original decision, or set the original decision aside and substitute a new decision, in a way that has the effect of varying the determination or substituting a new determination.</w:t>
      </w:r>
    </w:p>
    <w:p w:rsidR="00F01773" w:rsidRPr="00A16BD3" w:rsidRDefault="00F01773" w:rsidP="00F01773">
      <w:pPr>
        <w:pStyle w:val="SubsectionHead"/>
      </w:pPr>
      <w:r w:rsidRPr="00A16BD3">
        <w:t>Secretary may deem certain events to have occurred</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Secretary makes a review decision to set the original decision aside under </w:t>
      </w:r>
      <w:r w:rsidR="00A16BD3">
        <w:rPr>
          <w:snapToGrid w:val="0"/>
          <w:lang w:eastAsia="en-US"/>
        </w:rPr>
        <w:t>subsection (</w:t>
      </w:r>
      <w:r w:rsidRPr="00A16BD3">
        <w:rPr>
          <w:snapToGrid w:val="0"/>
          <w:lang w:eastAsia="en-US"/>
        </w:rPr>
        <w:t>4);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Secretary is satisfied that an event that did not occur would have occurred if the original decision had not been made;</w:t>
      </w:r>
    </w:p>
    <w:p w:rsidR="00F01773" w:rsidRPr="00A16BD3" w:rsidRDefault="00F01773" w:rsidP="00F01773">
      <w:pPr>
        <w:pStyle w:val="subsection2"/>
        <w:rPr>
          <w:snapToGrid w:val="0"/>
          <w:lang w:eastAsia="en-US"/>
        </w:rPr>
      </w:pPr>
      <w:r w:rsidRPr="00A16BD3">
        <w:rPr>
          <w:snapToGrid w:val="0"/>
          <w:lang w:eastAsia="en-US"/>
        </w:rPr>
        <w:lastRenderedPageBreak/>
        <w:t>the Secretary may, if satisfied that it is reasonable to do so, deem the event to have occurred for the purposes of the family assistance law.</w:t>
      </w:r>
    </w:p>
    <w:p w:rsidR="00F01773" w:rsidRPr="00A16BD3" w:rsidRDefault="00F01773" w:rsidP="00F01773">
      <w:pPr>
        <w:pStyle w:val="ActHead5"/>
      </w:pPr>
      <w:bookmarkStart w:id="420" w:name="_Toc405819151"/>
      <w:r w:rsidRPr="002B53D7">
        <w:rPr>
          <w:rStyle w:val="CharSectno"/>
        </w:rPr>
        <w:t>105A</w:t>
      </w:r>
      <w:r w:rsidRPr="00A16BD3">
        <w:t xml:space="preserve">  Review of determination or variation—taking account of FTB </w:t>
      </w:r>
      <w:r w:rsidR="00127CA2" w:rsidRPr="00A16BD3">
        <w:t>Part</w:t>
      </w:r>
      <w:r w:rsidR="00753CFA" w:rsidRPr="00A16BD3">
        <w:t xml:space="preserve"> </w:t>
      </w:r>
      <w:r w:rsidRPr="00A16BD3">
        <w:t xml:space="preserve">A supplement or FTB </w:t>
      </w:r>
      <w:r w:rsidR="00127CA2" w:rsidRPr="00A16BD3">
        <w:t>Part</w:t>
      </w:r>
      <w:r w:rsidR="00753CFA" w:rsidRPr="00A16BD3">
        <w:t xml:space="preserve"> </w:t>
      </w:r>
      <w:r w:rsidRPr="00A16BD3">
        <w:t>B supplement</w:t>
      </w:r>
      <w:bookmarkEnd w:id="420"/>
    </w:p>
    <w:p w:rsidR="00F01773" w:rsidRPr="00A16BD3" w:rsidRDefault="00F01773" w:rsidP="00F01773">
      <w:pPr>
        <w:pStyle w:val="subsection"/>
      </w:pPr>
      <w:r w:rsidRPr="00A16BD3">
        <w:tab/>
        <w:t>(1)</w:t>
      </w:r>
      <w:r w:rsidRPr="00A16BD3">
        <w:tab/>
        <w:t>This section applies to a decision of the Secretary to make or vary a section</w:t>
      </w:r>
      <w:r w:rsidR="00A16BD3">
        <w:t> </w:t>
      </w:r>
      <w:r w:rsidRPr="00A16BD3">
        <w:t xml:space="preserve">16 or 17 determination if, as a result of the decision, an individual (the </w:t>
      </w:r>
      <w:r w:rsidRPr="00A16BD3">
        <w:rPr>
          <w:b/>
          <w:i/>
        </w:rPr>
        <w:t>first individual</w:t>
      </w:r>
      <w:r w:rsidRPr="00A16BD3">
        <w:t xml:space="preserve">) is entitled to be paid family tax benefit at a particular rate in respect of a period (the </w:t>
      </w:r>
      <w:r w:rsidRPr="00A16BD3">
        <w:rPr>
          <w:b/>
          <w:i/>
        </w:rPr>
        <w:t>same</w:t>
      </w:r>
      <w:r w:rsidR="00A16BD3">
        <w:rPr>
          <w:b/>
          <w:i/>
        </w:rPr>
        <w:noBreakHyphen/>
      </w:r>
      <w:r w:rsidRPr="00A16BD3">
        <w:rPr>
          <w:b/>
          <w:i/>
        </w:rPr>
        <w:t>rate benefit period</w:t>
      </w:r>
      <w:r w:rsidRPr="00A16BD3">
        <w:t xml:space="preserve">) that consists of, or is included in, a particular income year (the </w:t>
      </w:r>
      <w:r w:rsidRPr="00A16BD3">
        <w:rPr>
          <w:b/>
          <w:i/>
        </w:rPr>
        <w:t>relevant income year</w:t>
      </w:r>
      <w:r w:rsidRPr="00A16BD3">
        <w: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in making or varying the determination, the Secretary disregarded one or more of the following provisions:</w:t>
      </w:r>
    </w:p>
    <w:p w:rsidR="00F01773" w:rsidRPr="00A16BD3" w:rsidRDefault="00F01773" w:rsidP="00F01773">
      <w:pPr>
        <w:pStyle w:val="paragraphsub"/>
      </w:pPr>
      <w:r w:rsidRPr="00A16BD3">
        <w:tab/>
        <w:t>(i)</w:t>
      </w:r>
      <w:r w:rsidRPr="00A16BD3">
        <w:tab/>
      </w:r>
      <w:r w:rsidR="00A16BD3">
        <w:t>paragraph (</w:t>
      </w:r>
      <w:r w:rsidRPr="00A16BD3">
        <w:t>ca) of step 1 of the method statement in clause</w:t>
      </w:r>
      <w:r w:rsidR="00A16BD3">
        <w:t> </w:t>
      </w:r>
      <w:r w:rsidRPr="00A16BD3">
        <w:t>3 of Schedule</w:t>
      </w:r>
      <w:r w:rsidR="00A16BD3">
        <w:t> </w:t>
      </w:r>
      <w:r w:rsidRPr="00A16BD3">
        <w:t>1 to the Family Assistance Act;</w:t>
      </w:r>
    </w:p>
    <w:p w:rsidR="00F01773" w:rsidRPr="00A16BD3" w:rsidRDefault="00F01773" w:rsidP="00F01773">
      <w:pPr>
        <w:pStyle w:val="paragraphsub"/>
      </w:pPr>
      <w:r w:rsidRPr="00A16BD3">
        <w:tab/>
        <w:t>(ii)</w:t>
      </w:r>
      <w:r w:rsidRPr="00A16BD3">
        <w:tab/>
      </w:r>
      <w:r w:rsidR="00A16BD3">
        <w:t>paragraph (</w:t>
      </w:r>
      <w:r w:rsidRPr="00A16BD3">
        <w:t>d) of step 1 of the method statement in clause</w:t>
      </w:r>
      <w:r w:rsidR="00A16BD3">
        <w:t> </w:t>
      </w:r>
      <w:r w:rsidRPr="00A16BD3">
        <w:t>25 of Schedule</w:t>
      </w:r>
      <w:r w:rsidR="00A16BD3">
        <w:t> </w:t>
      </w:r>
      <w:r w:rsidRPr="00A16BD3">
        <w:t>1 to the Family Assistance Act;</w:t>
      </w:r>
    </w:p>
    <w:p w:rsidR="00F01773" w:rsidRPr="00A16BD3" w:rsidRDefault="00F01773" w:rsidP="00F01773">
      <w:pPr>
        <w:pStyle w:val="paragraphsub"/>
      </w:pPr>
      <w:r w:rsidRPr="00A16BD3">
        <w:tab/>
        <w:t>(iia)</w:t>
      </w:r>
      <w:r w:rsidRPr="00A16BD3">
        <w:tab/>
        <w:t>paragraph</w:t>
      </w:r>
      <w:r w:rsidR="00A16BD3">
        <w:t> </w:t>
      </w:r>
      <w:r w:rsidRPr="00A16BD3">
        <w:t>29(1)(b) of Schedule</w:t>
      </w:r>
      <w:r w:rsidR="00A16BD3">
        <w:t> </w:t>
      </w:r>
      <w:r w:rsidRPr="00A16BD3">
        <w:t>1 to the Family Assistance Act;</w:t>
      </w:r>
    </w:p>
    <w:p w:rsidR="00F01773" w:rsidRPr="00A16BD3" w:rsidRDefault="00F01773" w:rsidP="00F01773">
      <w:pPr>
        <w:pStyle w:val="paragraphsub"/>
      </w:pPr>
      <w:r w:rsidRPr="00A16BD3">
        <w:tab/>
        <w:t>(iib)</w:t>
      </w:r>
      <w:r w:rsidRPr="00A16BD3">
        <w:tab/>
      </w:r>
      <w:r w:rsidR="00A16BD3">
        <w:t>paragraph (</w:t>
      </w:r>
      <w:r w:rsidRPr="00A16BD3">
        <w:t>b) of step 1 of the method statement in subclause</w:t>
      </w:r>
      <w:r w:rsidR="00A16BD3">
        <w:t> </w:t>
      </w:r>
      <w:r w:rsidRPr="00A16BD3">
        <w:t>29(2) of Schedule</w:t>
      </w:r>
      <w:r w:rsidR="00A16BD3">
        <w:t> </w:t>
      </w:r>
      <w:r w:rsidRPr="00A16BD3">
        <w:t>1 to the Family Assistance Act;</w:t>
      </w:r>
    </w:p>
    <w:p w:rsidR="00F01773" w:rsidRPr="00A16BD3" w:rsidRDefault="00F01773" w:rsidP="00F01773">
      <w:pPr>
        <w:pStyle w:val="paragraphsub"/>
      </w:pPr>
      <w:r w:rsidRPr="00A16BD3">
        <w:tab/>
        <w:t>(iiba)</w:t>
      </w:r>
      <w:r w:rsidRPr="00A16BD3">
        <w:tab/>
        <w:t>paragraph</w:t>
      </w:r>
      <w:r w:rsidR="00A16BD3">
        <w:t> </w:t>
      </w:r>
      <w:r w:rsidRPr="00A16BD3">
        <w:t>29A(2)(b) of Schedule</w:t>
      </w:r>
      <w:r w:rsidR="00A16BD3">
        <w:t> </w:t>
      </w:r>
      <w:r w:rsidRPr="00A16BD3">
        <w:t>1 to the Family Assistance Act;</w:t>
      </w:r>
    </w:p>
    <w:p w:rsidR="00F01773" w:rsidRPr="00A16BD3" w:rsidRDefault="00F01773" w:rsidP="00F01773">
      <w:pPr>
        <w:pStyle w:val="paragraphsub"/>
      </w:pPr>
      <w:r w:rsidRPr="00A16BD3">
        <w:tab/>
        <w:t>(iic)</w:t>
      </w:r>
      <w:r w:rsidRPr="00A16BD3">
        <w:tab/>
        <w:t>subclause</w:t>
      </w:r>
      <w:r w:rsidR="00A16BD3">
        <w:t> </w:t>
      </w:r>
      <w:r w:rsidRPr="00A16BD3">
        <w:t>31A(1) of Schedule</w:t>
      </w:r>
      <w:r w:rsidR="00A16BD3">
        <w:t> </w:t>
      </w:r>
      <w:r w:rsidRPr="00A16BD3">
        <w:t>1 to the Family Assistance Act;</w:t>
      </w:r>
    </w:p>
    <w:p w:rsidR="00F01773" w:rsidRPr="00A16BD3" w:rsidRDefault="00F01773" w:rsidP="00F01773">
      <w:pPr>
        <w:pStyle w:val="paragraphsub"/>
      </w:pPr>
      <w:r w:rsidRPr="00A16BD3">
        <w:tab/>
        <w:t>(iii)</w:t>
      </w:r>
      <w:r w:rsidRPr="00A16BD3">
        <w:tab/>
        <w:t>subclause</w:t>
      </w:r>
      <w:r w:rsidR="00A16BD3">
        <w:t> </w:t>
      </w:r>
      <w:r w:rsidRPr="00A16BD3">
        <w:t>38A(1) of Schedule</w:t>
      </w:r>
      <w:r w:rsidR="00A16BD3">
        <w:t> </w:t>
      </w:r>
      <w:r w:rsidRPr="00A16BD3">
        <w:t>1 to the Family Assistance Act; and</w:t>
      </w:r>
    </w:p>
    <w:p w:rsidR="00F01773" w:rsidRPr="00A16BD3" w:rsidRDefault="00F01773" w:rsidP="00F01773">
      <w:pPr>
        <w:pStyle w:val="paragraph"/>
      </w:pPr>
      <w:r w:rsidRPr="00A16BD3">
        <w:tab/>
        <w:t>(b)</w:t>
      </w:r>
      <w:r w:rsidRPr="00A16BD3">
        <w:tab/>
        <w:t>if section</w:t>
      </w:r>
      <w:r w:rsidR="00A16BD3">
        <w:t> </w:t>
      </w:r>
      <w:r w:rsidRPr="00A16BD3">
        <w:t xml:space="preserve">32A had not been enacted, the Secretary would have been required to take account of one or more of the provisions mentioned in </w:t>
      </w:r>
      <w:r w:rsidR="00A16BD3">
        <w:t>paragraph (</w:t>
      </w:r>
      <w:r w:rsidRPr="00A16BD3">
        <w:t>a); and</w:t>
      </w:r>
    </w:p>
    <w:p w:rsidR="00F01773" w:rsidRPr="00A16BD3" w:rsidRDefault="00F01773" w:rsidP="001634ED">
      <w:pPr>
        <w:pStyle w:val="paragraph"/>
        <w:keepNext/>
      </w:pPr>
      <w:r w:rsidRPr="00A16BD3">
        <w:lastRenderedPageBreak/>
        <w:tab/>
        <w:t>(c)</w:t>
      </w:r>
      <w:r w:rsidRPr="00A16BD3">
        <w:tab/>
        <w:t>either:</w:t>
      </w:r>
    </w:p>
    <w:p w:rsidR="00F01773" w:rsidRPr="00A16BD3" w:rsidRDefault="00F01773" w:rsidP="00F01773">
      <w:pPr>
        <w:pStyle w:val="paragraphsub"/>
      </w:pPr>
      <w:r w:rsidRPr="00A16BD3">
        <w:tab/>
        <w:t>(i)</w:t>
      </w:r>
      <w:r w:rsidRPr="00A16BD3">
        <w:tab/>
        <w:t>if the same</w:t>
      </w:r>
      <w:r w:rsidR="00A16BD3">
        <w:noBreakHyphen/>
      </w:r>
      <w:r w:rsidRPr="00A16BD3">
        <w:t>rate benefit period to which the decision relates is the only same</w:t>
      </w:r>
      <w:r w:rsidR="00A16BD3">
        <w:noBreakHyphen/>
      </w:r>
      <w:r w:rsidRPr="00A16BD3">
        <w:t>rate benefit period for the first individual for the relevant income year—the first individual satisfies the FTB reconciliation conditions for the same</w:t>
      </w:r>
      <w:r w:rsidR="00A16BD3">
        <w:noBreakHyphen/>
      </w:r>
      <w:r w:rsidRPr="00A16BD3">
        <w:t>rate benefit period; or</w:t>
      </w:r>
    </w:p>
    <w:p w:rsidR="00F01773" w:rsidRPr="00A16BD3" w:rsidRDefault="00F01773" w:rsidP="00F01773">
      <w:pPr>
        <w:pStyle w:val="paragraphsub"/>
      </w:pPr>
      <w:r w:rsidRPr="00A16BD3">
        <w:tab/>
        <w:t>(ii)</w:t>
      </w:r>
      <w:r w:rsidRPr="00A16BD3">
        <w:tab/>
        <w:t>if the same</w:t>
      </w:r>
      <w:r w:rsidR="00A16BD3">
        <w:noBreakHyphen/>
      </w:r>
      <w:r w:rsidRPr="00A16BD3">
        <w:t>rate benefit period to which the decision relates is one of 2 or more same</w:t>
      </w:r>
      <w:r w:rsidR="00A16BD3">
        <w:noBreakHyphen/>
      </w:r>
      <w:r w:rsidRPr="00A16BD3">
        <w:t>rate benefit periods for the first individual for the relevant income year—the first individual satisfies the FTB reconciliation conditions for each of those same</w:t>
      </w:r>
      <w:r w:rsidR="00A16BD3">
        <w:noBreakHyphen/>
      </w:r>
      <w:r w:rsidRPr="00A16BD3">
        <w:t>rate benefit periods;</w:t>
      </w:r>
    </w:p>
    <w:p w:rsidR="00F01773" w:rsidRPr="00A16BD3" w:rsidRDefault="00F01773" w:rsidP="00F01773">
      <w:pPr>
        <w:pStyle w:val="subsection2"/>
      </w:pPr>
      <w:r w:rsidRPr="00A16BD3">
        <w:t>then:</w:t>
      </w:r>
    </w:p>
    <w:p w:rsidR="00F01773" w:rsidRPr="00A16BD3" w:rsidRDefault="00F01773" w:rsidP="00F01773">
      <w:pPr>
        <w:pStyle w:val="paragraph"/>
      </w:pPr>
      <w:r w:rsidRPr="00A16BD3">
        <w:tab/>
        <w:t>(d)</w:t>
      </w:r>
      <w:r w:rsidRPr="00A16BD3">
        <w:tab/>
        <w:t>for the purposes of subsection</w:t>
      </w:r>
      <w:r w:rsidR="00A16BD3">
        <w:t> </w:t>
      </w:r>
      <w:r w:rsidRPr="00A16BD3">
        <w:t>105(1), the Secretary is taken to be satisfied that there is sufficient reason to review the determination or variation; and</w:t>
      </w:r>
    </w:p>
    <w:p w:rsidR="00F01773" w:rsidRPr="00A16BD3" w:rsidRDefault="00F01773" w:rsidP="00F01773">
      <w:pPr>
        <w:pStyle w:val="paragraph"/>
      </w:pPr>
      <w:r w:rsidRPr="00A16BD3">
        <w:tab/>
        <w:t>(e)</w:t>
      </w:r>
      <w:r w:rsidRPr="00A16BD3">
        <w:tab/>
        <w:t>the Secretary must exercise the power conferred by subsection</w:t>
      </w:r>
      <w:r w:rsidR="00A16BD3">
        <w:t> </w:t>
      </w:r>
      <w:r w:rsidRPr="00A16BD3">
        <w:t>105(1) to review the determination or variation; and</w:t>
      </w:r>
    </w:p>
    <w:p w:rsidR="00F01773" w:rsidRPr="00A16BD3" w:rsidRDefault="00F01773" w:rsidP="00F01773">
      <w:pPr>
        <w:pStyle w:val="paragraph"/>
      </w:pPr>
      <w:r w:rsidRPr="00A16BD3">
        <w:tab/>
        <w:t>(f)</w:t>
      </w:r>
      <w:r w:rsidRPr="00A16BD3">
        <w:tab/>
        <w:t xml:space="preserve">the review must take account of whichever of the provisions mentioned in </w:t>
      </w:r>
      <w:r w:rsidR="00A16BD3">
        <w:t>paragraph (</w:t>
      </w:r>
      <w:r w:rsidRPr="00A16BD3">
        <w:t>a) are relevant.</w:t>
      </w:r>
    </w:p>
    <w:p w:rsidR="00F01773" w:rsidRPr="00A16BD3" w:rsidRDefault="00F01773" w:rsidP="00F01773">
      <w:pPr>
        <w:pStyle w:val="notetext"/>
      </w:pPr>
      <w:r w:rsidRPr="00A16BD3">
        <w:t>Note:</w:t>
      </w:r>
      <w:r w:rsidRPr="00A16BD3">
        <w:tab/>
        <w:t>To work out when the first individual has satisfied the FTB reconciliation conditions, see section</w:t>
      </w:r>
      <w:r w:rsidR="00A16BD3">
        <w:t> </w:t>
      </w:r>
      <w:r w:rsidRPr="00A16BD3">
        <w:t>32B.</w:t>
      </w:r>
    </w:p>
    <w:p w:rsidR="00F01773" w:rsidRPr="00A16BD3" w:rsidRDefault="00F01773" w:rsidP="00114B65">
      <w:pPr>
        <w:pStyle w:val="subsection"/>
      </w:pPr>
      <w:r w:rsidRPr="00A16BD3">
        <w:tab/>
        <w:t>(3)</w:t>
      </w:r>
      <w:r w:rsidRPr="00A16BD3">
        <w:tab/>
      </w:r>
      <w:r w:rsidR="00A16BD3">
        <w:t>Paragraph (</w:t>
      </w:r>
      <w:r w:rsidRPr="00A16BD3">
        <w:t>2)(f) does not limit the scope of the review.</w:t>
      </w:r>
    </w:p>
    <w:p w:rsidR="00D63A3C" w:rsidRPr="00A16BD3" w:rsidRDefault="00D63A3C" w:rsidP="00D63A3C">
      <w:pPr>
        <w:pStyle w:val="ActHead5"/>
      </w:pPr>
      <w:bookmarkStart w:id="421" w:name="_Toc405819152"/>
      <w:r w:rsidRPr="002B53D7">
        <w:rPr>
          <w:rStyle w:val="CharSectno"/>
        </w:rPr>
        <w:t>105B</w:t>
      </w:r>
      <w:r w:rsidRPr="00A16BD3">
        <w:t xml:space="preserve">  Review of instalment determination—taking account of energy supplements</w:t>
      </w:r>
      <w:bookmarkEnd w:id="421"/>
    </w:p>
    <w:p w:rsidR="0086585C" w:rsidRPr="00A16BD3" w:rsidRDefault="0086585C" w:rsidP="0086585C">
      <w:pPr>
        <w:pStyle w:val="subsection"/>
      </w:pPr>
      <w:r w:rsidRPr="00A16BD3">
        <w:tab/>
        <w:t>(1)</w:t>
      </w:r>
      <w:r w:rsidRPr="00A16BD3">
        <w:tab/>
        <w:t>This section applies if:</w:t>
      </w:r>
    </w:p>
    <w:p w:rsidR="0086585C" w:rsidRPr="00A16BD3" w:rsidRDefault="0086585C" w:rsidP="0086585C">
      <w:pPr>
        <w:pStyle w:val="paragraph"/>
      </w:pPr>
      <w:r w:rsidRPr="00A16BD3">
        <w:tab/>
        <w:t>(a)</w:t>
      </w:r>
      <w:r w:rsidRPr="00A16BD3">
        <w:tab/>
        <w:t>a determination under section</w:t>
      </w:r>
      <w:r w:rsidR="00A16BD3">
        <w:t> </w:t>
      </w:r>
      <w:r w:rsidRPr="00A16BD3">
        <w:t>16 is in force in a quarter under which an individual is entitled to be paid family tax benefit by instalment; and</w:t>
      </w:r>
    </w:p>
    <w:p w:rsidR="0086585C" w:rsidRPr="00A16BD3" w:rsidRDefault="0086585C" w:rsidP="0086585C">
      <w:pPr>
        <w:pStyle w:val="paragraph"/>
      </w:pPr>
      <w:r w:rsidRPr="00A16BD3">
        <w:tab/>
        <w:t>(b)</w:t>
      </w:r>
      <w:r w:rsidRPr="00A16BD3">
        <w:tab/>
        <w:t xml:space="preserve">disregarding </w:t>
      </w:r>
      <w:r w:rsidR="00A16BD3">
        <w:t>subsections (</w:t>
      </w:r>
      <w:r w:rsidR="006F42BB" w:rsidRPr="00A16BD3">
        <w:t>2) and (2A)</w:t>
      </w:r>
      <w:r w:rsidRPr="00A16BD3">
        <w:t xml:space="preserve"> of this section, an election made by the individual under subsection</w:t>
      </w:r>
      <w:r w:rsidR="00A16BD3">
        <w:t> </w:t>
      </w:r>
      <w:r w:rsidRPr="00A16BD3">
        <w:t>58A(1) of the Family Assistance Act is in force on one or more days in that quarter.</w:t>
      </w:r>
    </w:p>
    <w:p w:rsidR="00EB5EE5" w:rsidRPr="00A16BD3" w:rsidRDefault="00EB5EE5" w:rsidP="00EB5EE5">
      <w:pPr>
        <w:pStyle w:val="subsection"/>
      </w:pPr>
      <w:r w:rsidRPr="00A16BD3">
        <w:lastRenderedPageBreak/>
        <w:tab/>
        <w:t>(2)</w:t>
      </w:r>
      <w:r w:rsidRPr="00A16BD3">
        <w:tab/>
        <w:t xml:space="preserve">The consequences in </w:t>
      </w:r>
      <w:r w:rsidR="00A16BD3">
        <w:t>subsection (</w:t>
      </w:r>
      <w:r w:rsidRPr="00A16BD3">
        <w:t>2A) apply:</w:t>
      </w:r>
    </w:p>
    <w:p w:rsidR="00EB5EE5" w:rsidRPr="00A16BD3" w:rsidRDefault="00EB5EE5" w:rsidP="00EB5EE5">
      <w:pPr>
        <w:pStyle w:val="paragraph"/>
      </w:pPr>
      <w:r w:rsidRPr="00A16BD3">
        <w:tab/>
        <w:t>(a)</w:t>
      </w:r>
      <w:r w:rsidRPr="00A16BD3">
        <w:tab/>
        <w:t>once one of the following applies in that quarter:</w:t>
      </w:r>
    </w:p>
    <w:p w:rsidR="00EB5EE5" w:rsidRPr="00A16BD3" w:rsidRDefault="00EB5EE5" w:rsidP="00EB5EE5">
      <w:pPr>
        <w:pStyle w:val="paragraphsub"/>
      </w:pPr>
      <w:r w:rsidRPr="00A16BD3">
        <w:tab/>
        <w:t>(i)</w:t>
      </w:r>
      <w:r w:rsidRPr="00A16BD3">
        <w:tab/>
        <w:t>the individual ceases to be entitled to be paid family tax benefit under the determination;</w:t>
      </w:r>
    </w:p>
    <w:p w:rsidR="00EB5EE5" w:rsidRPr="00A16BD3" w:rsidRDefault="00EB5EE5" w:rsidP="00EB5EE5">
      <w:pPr>
        <w:pStyle w:val="paragraphsub"/>
      </w:pPr>
      <w:r w:rsidRPr="00A16BD3">
        <w:tab/>
        <w:t>(ii)</w:t>
      </w:r>
      <w:r w:rsidRPr="00A16BD3">
        <w:tab/>
        <w:t>a revocation of the election takes effect;</w:t>
      </w:r>
    </w:p>
    <w:p w:rsidR="00EB5EE5" w:rsidRPr="00A16BD3" w:rsidRDefault="00EB5EE5" w:rsidP="00EB5EE5">
      <w:pPr>
        <w:pStyle w:val="paragraphsub"/>
      </w:pPr>
      <w:r w:rsidRPr="00A16BD3">
        <w:tab/>
        <w:t>(iii)</w:t>
      </w:r>
      <w:r w:rsidRPr="00A16BD3">
        <w:tab/>
        <w:t>the election ceases to be in force under subsection</w:t>
      </w:r>
      <w:r w:rsidR="00A16BD3">
        <w:t> </w:t>
      </w:r>
      <w:r w:rsidRPr="00A16BD3">
        <w:t>58A(3A) of the Family Assistance Act; or</w:t>
      </w:r>
    </w:p>
    <w:p w:rsidR="00EB5EE5" w:rsidRPr="00A16BD3" w:rsidRDefault="00EB5EE5" w:rsidP="00EB5EE5">
      <w:pPr>
        <w:pStyle w:val="paragraph"/>
      </w:pPr>
      <w:r w:rsidRPr="00A16BD3">
        <w:tab/>
        <w:t>(b)</w:t>
      </w:r>
      <w:r w:rsidRPr="00A16BD3">
        <w:tab/>
        <w:t>otherwise—after the end of that quarter.</w:t>
      </w:r>
    </w:p>
    <w:p w:rsidR="00EB5EE5" w:rsidRPr="00A16BD3" w:rsidRDefault="00EB5EE5" w:rsidP="00EB5EE5">
      <w:pPr>
        <w:pStyle w:val="subsection"/>
      </w:pPr>
      <w:r w:rsidRPr="00A16BD3">
        <w:tab/>
        <w:t>(2A)</w:t>
      </w:r>
      <w:r w:rsidRPr="00A16BD3">
        <w:tab/>
        <w:t>The consequences are:</w:t>
      </w:r>
    </w:p>
    <w:p w:rsidR="00EB5EE5" w:rsidRPr="00A16BD3" w:rsidRDefault="00EB5EE5" w:rsidP="00EB5EE5">
      <w:pPr>
        <w:pStyle w:val="paragraph"/>
      </w:pPr>
      <w:r w:rsidRPr="00A16BD3">
        <w:tab/>
        <w:t>(a)</w:t>
      </w:r>
      <w:r w:rsidRPr="00A16BD3">
        <w:tab/>
        <w:t>for the purposes of subsection</w:t>
      </w:r>
      <w:r w:rsidR="00A16BD3">
        <w:t> </w:t>
      </w:r>
      <w:r w:rsidRPr="00A16BD3">
        <w:t>105(1), the Secretary is taken to be satisfied that there is sufficient reason to review the determination; and</w:t>
      </w:r>
    </w:p>
    <w:p w:rsidR="00EB5EE5" w:rsidRPr="00A16BD3" w:rsidRDefault="00EB5EE5" w:rsidP="00EB5EE5">
      <w:pPr>
        <w:pStyle w:val="paragraph"/>
      </w:pPr>
      <w:r w:rsidRPr="00A16BD3">
        <w:tab/>
        <w:t>(b)</w:t>
      </w:r>
      <w:r w:rsidRPr="00A16BD3">
        <w:tab/>
        <w:t>the Secretary must exercise the power conferred by subsection</w:t>
      </w:r>
      <w:r w:rsidR="00A16BD3">
        <w:t> </w:t>
      </w:r>
      <w:r w:rsidRPr="00A16BD3">
        <w:t>105(1) to review the determination; and</w:t>
      </w:r>
    </w:p>
    <w:p w:rsidR="00EB5EE5" w:rsidRPr="00A16BD3" w:rsidRDefault="00EB5EE5" w:rsidP="00EB5EE5">
      <w:pPr>
        <w:pStyle w:val="paragraph"/>
      </w:pPr>
      <w:r w:rsidRPr="00A16BD3">
        <w:tab/>
        <w:t>(c)</w:t>
      </w:r>
      <w:r w:rsidRPr="00A16BD3">
        <w:tab/>
        <w:t>the review must be done by assuming that:</w:t>
      </w:r>
    </w:p>
    <w:p w:rsidR="00EB5EE5" w:rsidRPr="00A16BD3" w:rsidRDefault="00EB5EE5" w:rsidP="00EB5EE5">
      <w:pPr>
        <w:pStyle w:val="paragraphsub"/>
      </w:pPr>
      <w:r w:rsidRPr="00A16BD3">
        <w:tab/>
        <w:t>(i)</w:t>
      </w:r>
      <w:r w:rsidRPr="00A16BD3">
        <w:tab/>
        <w:t>Division</w:t>
      </w:r>
      <w:r w:rsidR="00A16BD3">
        <w:t> </w:t>
      </w:r>
      <w:r w:rsidRPr="00A16BD3">
        <w:t>2B of Part</w:t>
      </w:r>
      <w:r w:rsidR="00A16BD3">
        <w:t> </w:t>
      </w:r>
      <w:r w:rsidRPr="00A16BD3">
        <w:t>4 of Schedule</w:t>
      </w:r>
      <w:r w:rsidR="00A16BD3">
        <w:t> </w:t>
      </w:r>
      <w:r w:rsidRPr="00A16BD3">
        <w:t>1 to the Family Assistance Act and Division</w:t>
      </w:r>
      <w:r w:rsidR="00A16BD3">
        <w:t> </w:t>
      </w:r>
      <w:r w:rsidRPr="00A16BD3">
        <w:t>2AA of Part</w:t>
      </w:r>
      <w:r w:rsidR="00A16BD3">
        <w:t> </w:t>
      </w:r>
      <w:r w:rsidRPr="00A16BD3">
        <w:t>5 of that Schedule applied in relation to those days; and</w:t>
      </w:r>
    </w:p>
    <w:p w:rsidR="00EB5EE5" w:rsidRPr="00A16BD3" w:rsidRDefault="00EB5EE5" w:rsidP="00EB5EE5">
      <w:pPr>
        <w:pStyle w:val="paragraphsub"/>
      </w:pPr>
      <w:r w:rsidRPr="00A16BD3">
        <w:tab/>
        <w:t>(ii)</w:t>
      </w:r>
      <w:r w:rsidRPr="00A16BD3">
        <w:tab/>
        <w:t>the election was not in force on those days.</w:t>
      </w:r>
    </w:p>
    <w:p w:rsidR="00EB5EE5" w:rsidRPr="00A16BD3" w:rsidRDefault="00EB5EE5" w:rsidP="00EB5EE5">
      <w:pPr>
        <w:pStyle w:val="noteToPara"/>
      </w:pPr>
      <w:r w:rsidRPr="00A16BD3">
        <w:t>Note:</w:t>
      </w:r>
      <w:r w:rsidRPr="00A16BD3">
        <w:tab/>
        <w:t xml:space="preserve">Those Divisions deal with </w:t>
      </w:r>
      <w:r w:rsidR="00D63A3C" w:rsidRPr="00A16BD3">
        <w:t>energy supplement</w:t>
      </w:r>
      <w:r w:rsidRPr="00A16BD3">
        <w:t xml:space="preserve"> (Part A) and </w:t>
      </w:r>
      <w:r w:rsidR="00D63A3C" w:rsidRPr="00A16BD3">
        <w:t>energy supplement</w:t>
      </w:r>
      <w:r w:rsidRPr="00A16BD3">
        <w:t xml:space="preserve"> (Part B).</w:t>
      </w:r>
    </w:p>
    <w:p w:rsidR="0086585C" w:rsidRPr="00A16BD3" w:rsidRDefault="0086585C" w:rsidP="0086585C">
      <w:pPr>
        <w:pStyle w:val="SubsectionHead"/>
      </w:pPr>
      <w:r w:rsidRPr="00A16BD3">
        <w:t>Definition</w:t>
      </w:r>
    </w:p>
    <w:p w:rsidR="0086585C" w:rsidRPr="00A16BD3" w:rsidRDefault="0086585C" w:rsidP="0086585C">
      <w:pPr>
        <w:pStyle w:val="subsection"/>
      </w:pPr>
      <w:r w:rsidRPr="00A16BD3">
        <w:tab/>
        <w:t>(3)</w:t>
      </w:r>
      <w:r w:rsidRPr="00A16BD3">
        <w:tab/>
        <w:t>In this section:</w:t>
      </w:r>
    </w:p>
    <w:p w:rsidR="0086585C" w:rsidRPr="00A16BD3" w:rsidRDefault="0086585C" w:rsidP="0086585C">
      <w:pPr>
        <w:pStyle w:val="Definition"/>
      </w:pPr>
      <w:r w:rsidRPr="00A16BD3">
        <w:rPr>
          <w:b/>
          <w:i/>
        </w:rPr>
        <w:t>quarter</w:t>
      </w:r>
      <w:r w:rsidRPr="00A16BD3">
        <w:t xml:space="preserve"> means a period of 3 months beginning on 1</w:t>
      </w:r>
      <w:r w:rsidR="00A16BD3">
        <w:t> </w:t>
      </w:r>
      <w:r w:rsidRPr="00A16BD3">
        <w:t>July, 1</w:t>
      </w:r>
      <w:r w:rsidR="00A16BD3">
        <w:t> </w:t>
      </w:r>
      <w:r w:rsidRPr="00A16BD3">
        <w:t>October, 1</w:t>
      </w:r>
      <w:r w:rsidR="00A16BD3">
        <w:t> </w:t>
      </w:r>
      <w:r w:rsidRPr="00A16BD3">
        <w:t>January or 1</w:t>
      </w:r>
      <w:r w:rsidR="00A16BD3">
        <w:t> </w:t>
      </w:r>
      <w:r w:rsidRPr="00A16BD3">
        <w:t>April.</w:t>
      </w:r>
    </w:p>
    <w:p w:rsidR="00F01773" w:rsidRPr="00A16BD3" w:rsidRDefault="00F01773" w:rsidP="00F01773">
      <w:pPr>
        <w:pStyle w:val="ActHead5"/>
        <w:rPr>
          <w:snapToGrid w:val="0"/>
          <w:lang w:eastAsia="en-US"/>
        </w:rPr>
      </w:pPr>
      <w:bookmarkStart w:id="422" w:name="_Toc405819153"/>
      <w:r w:rsidRPr="002B53D7">
        <w:rPr>
          <w:rStyle w:val="CharSectno"/>
        </w:rPr>
        <w:t>106</w:t>
      </w:r>
      <w:r w:rsidRPr="00A16BD3">
        <w:rPr>
          <w:snapToGrid w:val="0"/>
          <w:lang w:eastAsia="en-US"/>
        </w:rPr>
        <w:t xml:space="preserve">  Notice of review decision to be given</w:t>
      </w:r>
      <w:bookmarkEnd w:id="422"/>
    </w:p>
    <w:p w:rsidR="00F01773" w:rsidRPr="00A16BD3" w:rsidRDefault="00F01773" w:rsidP="00F01773">
      <w:pPr>
        <w:pStyle w:val="SubsectionHead"/>
      </w:pPr>
      <w:r w:rsidRPr="00A16BD3">
        <w:t>Notice of review decision to be given if original decision relates to determination of conditional eligibility etc.</w:t>
      </w:r>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lastRenderedPageBreak/>
        <w:tab/>
        <w:t>(a)</w:t>
      </w:r>
      <w:r w:rsidRPr="00A16BD3">
        <w:tab/>
        <w:t>the Secretary makes a review decision under section</w:t>
      </w:r>
      <w:r w:rsidR="00A16BD3">
        <w:t> </w:t>
      </w:r>
      <w:r w:rsidRPr="00A16BD3">
        <w:t xml:space="preserve">105 affecting an individual in respect of whom a determination of conditional eligibility for child care 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 xml:space="preserve">vary </w:t>
      </w:r>
      <w:r w:rsidRPr="00A16BD3">
        <w:rPr>
          <w:snapToGrid w:val="0"/>
          <w:lang w:eastAsia="en-US"/>
        </w:rPr>
        <w:t xml:space="preserve">an original </w:t>
      </w:r>
      <w:r w:rsidRPr="00A16BD3">
        <w:t>decision in respect of the applicant; or</w:t>
      </w:r>
    </w:p>
    <w:p w:rsidR="00F01773" w:rsidRPr="00A16BD3" w:rsidRDefault="00F01773" w:rsidP="00F01773">
      <w:pPr>
        <w:pStyle w:val="paragraphsub"/>
      </w:pPr>
      <w:r w:rsidRPr="00A16BD3">
        <w:tab/>
        <w:t>(ii)</w:t>
      </w:r>
      <w:r w:rsidRPr="00A16BD3">
        <w:tab/>
        <w:t xml:space="preserve">set aside </w:t>
      </w:r>
      <w:r w:rsidRPr="00A16BD3">
        <w:rPr>
          <w:snapToGrid w:val="0"/>
          <w:lang w:eastAsia="en-US"/>
        </w:rPr>
        <w:t xml:space="preserve">an original </w:t>
      </w:r>
      <w:r w:rsidRPr="00A16BD3">
        <w:t>decision in respect of the applicant and substitute a new decision; and</w:t>
      </w:r>
    </w:p>
    <w:p w:rsidR="00F01773" w:rsidRPr="00A16BD3" w:rsidRDefault="00F01773" w:rsidP="001634ED">
      <w:pPr>
        <w:pStyle w:val="paragraph"/>
        <w:keepNext/>
      </w:pPr>
      <w:r w:rsidRPr="00A16BD3">
        <w:tab/>
        <w:t>(c)</w:t>
      </w:r>
      <w:r w:rsidRPr="00A16BD3">
        <w:tab/>
        <w:t>the review decision relates to one of the following decisions:</w:t>
      </w:r>
    </w:p>
    <w:p w:rsidR="00F01773" w:rsidRPr="00A16BD3" w:rsidRDefault="00F01773" w:rsidP="00F01773">
      <w:pPr>
        <w:pStyle w:val="paragraphsub"/>
      </w:pPr>
      <w:r w:rsidRPr="00A16BD3">
        <w:tab/>
        <w:t>(i)</w:t>
      </w:r>
      <w:r w:rsidRPr="00A16BD3">
        <w:tab/>
        <w:t>a determination decision in respect of conditional eligibility (a determination of conditional eligibility is made under section</w:t>
      </w:r>
      <w:r w:rsidR="00A16BD3">
        <w:t> </w:t>
      </w:r>
      <w:r w:rsidRPr="00A16BD3">
        <w:t>50F);</w:t>
      </w:r>
    </w:p>
    <w:p w:rsidR="00F01773" w:rsidRPr="00A16BD3" w:rsidRDefault="00F01773" w:rsidP="00F01773">
      <w:pPr>
        <w:pStyle w:val="paragraphsub"/>
      </w:pPr>
      <w:r w:rsidRPr="00A16BD3">
        <w:tab/>
        <w:t>(ii)</w:t>
      </w:r>
      <w:r w:rsidRPr="00A16BD3">
        <w:tab/>
        <w:t xml:space="preserve">a determination decision in respect of a weekly limit of hours, unless it is a variation of the kind referred to in </w:t>
      </w:r>
      <w:r w:rsidR="00A16BD3">
        <w:t>subsection (</w:t>
      </w:r>
      <w:r w:rsidRPr="00A16BD3">
        <w:t>2) (a determination of a weekly limit of hours is made under section</w:t>
      </w:r>
      <w:r w:rsidR="00A16BD3">
        <w:t> </w:t>
      </w:r>
      <w:r w:rsidRPr="00A16BD3">
        <w:t>50H);</w:t>
      </w:r>
    </w:p>
    <w:p w:rsidR="00F01773" w:rsidRPr="00A16BD3" w:rsidRDefault="00F01773" w:rsidP="00F01773">
      <w:pPr>
        <w:pStyle w:val="paragraphsub"/>
      </w:pPr>
      <w:r w:rsidRPr="00A16BD3">
        <w:tab/>
        <w:t>(iii)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(iv)</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pPr>
      <w:r w:rsidRPr="00A16BD3">
        <w:tab/>
        <w:t>(iva)</w:t>
      </w:r>
      <w:r w:rsidRPr="00A16BD3">
        <w:tab/>
        <w:t>a determination decision in respect of eligibility for the special grandparent rate (a determination of this eligibility is made under subsection</w:t>
      </w:r>
      <w:r w:rsidR="00A16BD3">
        <w:t> </w:t>
      </w:r>
      <w:r w:rsidRPr="00A16BD3">
        <w:t>50T(1));</w:t>
      </w:r>
    </w:p>
    <w:p w:rsidR="00F01773" w:rsidRPr="00A16BD3" w:rsidRDefault="00F01773" w:rsidP="00F01773">
      <w:pPr>
        <w:pStyle w:val="paragraphsub"/>
      </w:pPr>
      <w:r w:rsidRPr="00A16BD3">
        <w:tab/>
        <w:t>(v)</w:t>
      </w:r>
      <w:r w:rsidRPr="00A16BD3">
        <w:tab/>
        <w:t>a determination decision in respect of rate under subsection</w:t>
      </w:r>
      <w:r w:rsidR="00A16BD3">
        <w:t> </w:t>
      </w:r>
      <w:r w:rsidRPr="00A16BD3">
        <w:t>81(2) of the Family Assistance Act;</w:t>
      </w:r>
    </w:p>
    <w:p w:rsidR="00F01773" w:rsidRPr="00A16BD3" w:rsidRDefault="00F01773" w:rsidP="00F01773">
      <w:pPr>
        <w:pStyle w:val="paragraphsub"/>
        <w:rPr>
          <w:i/>
        </w:rPr>
      </w:pPr>
      <w:r w:rsidRPr="00A16BD3">
        <w:tab/>
        <w:t>(vi)</w:t>
      </w:r>
      <w:r w:rsidRPr="00A16BD3">
        <w:tab/>
        <w:t>a determination decision in respect of no entitlement (a determination of no entitlement is made under section</w:t>
      </w:r>
      <w:r w:rsidR="00A16BD3">
        <w:t> </w:t>
      </w:r>
      <w:r w:rsidRPr="00A16BD3">
        <w:t>50G);</w:t>
      </w:r>
    </w:p>
    <w:p w:rsidR="00F01773" w:rsidRPr="00A16BD3" w:rsidRDefault="00F01773" w:rsidP="00F01773">
      <w:pPr>
        <w:pStyle w:val="subsection2"/>
      </w:pPr>
      <w:r w:rsidRPr="00A16BD3">
        <w:t>the Secretary must give notice of the review decision to:</w:t>
      </w:r>
    </w:p>
    <w:p w:rsidR="00844730" w:rsidRPr="00A16BD3" w:rsidRDefault="00844730" w:rsidP="00844730">
      <w:pPr>
        <w:pStyle w:val="paragraph"/>
      </w:pPr>
      <w:r w:rsidRPr="00A16BD3">
        <w:tab/>
        <w:t>(d)</w:t>
      </w:r>
      <w:r w:rsidRPr="00A16BD3">
        <w:tab/>
        <w:t xml:space="preserve">in all cases mentioned in </w:t>
      </w:r>
      <w:r w:rsidR="00A16BD3">
        <w:t>paragraph (</w:t>
      </w:r>
      <w:r w:rsidRPr="00A16BD3">
        <w:t>c)—the applicant; and</w:t>
      </w:r>
    </w:p>
    <w:p w:rsidR="00844730" w:rsidRPr="00A16BD3" w:rsidRDefault="00844730" w:rsidP="00844730">
      <w:pPr>
        <w:pStyle w:val="paragraph"/>
      </w:pPr>
      <w:r w:rsidRPr="00A16BD3">
        <w:tab/>
        <w:t>(e)</w:t>
      </w:r>
      <w:r w:rsidRPr="00A16BD3">
        <w:tab/>
        <w:t xml:space="preserve">in the case mentioned in </w:t>
      </w:r>
      <w:r w:rsidR="00A16BD3">
        <w:t>subparagraph (</w:t>
      </w:r>
      <w:r w:rsidRPr="00A16BD3">
        <w:t>c)(v)—the approved child care service, or services, providing care to the child concerned.</w:t>
      </w:r>
    </w:p>
    <w:p w:rsidR="00844730" w:rsidRPr="00A16BD3" w:rsidRDefault="00844730" w:rsidP="00844730">
      <w:pPr>
        <w:pStyle w:val="subsection"/>
      </w:pPr>
      <w:r w:rsidRPr="00A16BD3">
        <w:lastRenderedPageBreak/>
        <w:tab/>
        <w:t>(1A)</w:t>
      </w:r>
      <w:r w:rsidRPr="00A16BD3">
        <w:tab/>
        <w:t xml:space="preserve">The Secretary may make notice of a review decision mentioned in </w:t>
      </w:r>
      <w:r w:rsidR="00A16BD3">
        <w:t>paragraph (</w:t>
      </w:r>
      <w:r w:rsidRPr="00A16BD3">
        <w:t xml:space="preserve">1)(c) (other than </w:t>
      </w:r>
      <w:r w:rsidR="00A16BD3">
        <w:t>subparagraph (</w:t>
      </w:r>
      <w:r w:rsidRPr="00A16BD3">
        <w:t>1)(c)(v)) available to the approved child care service, or services, providing care to the child concerned, including by making the notice available to the service using an electronic interface.</w:t>
      </w:r>
    </w:p>
    <w:p w:rsidR="00844730" w:rsidRPr="00A16BD3" w:rsidRDefault="00844730" w:rsidP="00844730">
      <w:pPr>
        <w:pStyle w:val="subsection"/>
      </w:pPr>
      <w:r w:rsidRPr="00A16BD3">
        <w:tab/>
        <w:t>(1B)</w:t>
      </w:r>
      <w:r w:rsidRPr="00A16BD3">
        <w:tab/>
        <w:t xml:space="preserve">The Secretary may give notice of a review decision mentioned in </w:t>
      </w:r>
      <w:r w:rsidR="00A16BD3">
        <w:t>subparagraph (</w:t>
      </w:r>
      <w:r w:rsidRPr="00A16BD3">
        <w:t>1)(c)(v) by making the notice available to the service using an electronic interface.</w:t>
      </w:r>
    </w:p>
    <w:p w:rsidR="001F716D" w:rsidRPr="00A16BD3" w:rsidRDefault="001F716D" w:rsidP="001634ED">
      <w:pPr>
        <w:pStyle w:val="SubsectionHead"/>
        <w:rPr>
          <w:snapToGrid w:val="0"/>
          <w:lang w:eastAsia="en-US"/>
        </w:rPr>
      </w:pPr>
      <w:r w:rsidRPr="00A16BD3">
        <w:rPr>
          <w:snapToGrid w:val="0"/>
          <w:lang w:eastAsia="en-US"/>
        </w:rPr>
        <w:t>Notice of review decision to be given where original decision relates to a weekly limit of hours or rate set because child at risk</w:t>
      </w:r>
    </w:p>
    <w:p w:rsidR="00F01773" w:rsidRPr="00A16BD3" w:rsidRDefault="00F01773" w:rsidP="004C6A58">
      <w:pPr>
        <w:pStyle w:val="subsection"/>
        <w:keepNext/>
      </w:pPr>
      <w:r w:rsidRPr="00A16BD3">
        <w:tab/>
        <w:t>(2)</w:t>
      </w:r>
      <w:r w:rsidRPr="00A16BD3">
        <w:tab/>
        <w:t>If:</w:t>
      </w:r>
    </w:p>
    <w:p w:rsidR="00F01773" w:rsidRPr="00A16BD3" w:rsidRDefault="00F01773" w:rsidP="00F01773">
      <w:pPr>
        <w:pStyle w:val="paragraph"/>
      </w:pPr>
      <w:r w:rsidRPr="00A16BD3">
        <w:tab/>
        <w:t>(a)</w:t>
      </w:r>
      <w:r w:rsidRPr="00A16BD3">
        <w:tab/>
        <w:t>the Secretary makes a review decision under section</w:t>
      </w:r>
      <w:r w:rsidR="00A16BD3">
        <w:t> </w:t>
      </w:r>
      <w:r w:rsidRPr="00A16BD3">
        <w:t xml:space="preserve">105 affecting an individual in respect of whom a determination of conditional eligibility for child care 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vary an original decision in respect of the applicant; or</w:t>
      </w:r>
    </w:p>
    <w:p w:rsidR="00F01773" w:rsidRPr="00A16BD3" w:rsidRDefault="00F01773" w:rsidP="00F01773">
      <w:pPr>
        <w:pStyle w:val="paragraphsub"/>
      </w:pPr>
      <w:r w:rsidRPr="00A16BD3">
        <w:tab/>
        <w:t>(ii)</w:t>
      </w:r>
      <w:r w:rsidRPr="00A16BD3">
        <w:tab/>
        <w:t>set aside an original decision in respect of the applicant and substitute a new decision; and</w:t>
      </w:r>
    </w:p>
    <w:p w:rsidR="00F01773" w:rsidRPr="00A16BD3" w:rsidRDefault="00F01773" w:rsidP="00F01773">
      <w:pPr>
        <w:pStyle w:val="paragraph"/>
      </w:pPr>
      <w:r w:rsidRPr="00A16BD3">
        <w:tab/>
        <w:t>(c)</w:t>
      </w:r>
      <w:r w:rsidRPr="00A16BD3">
        <w:tab/>
        <w:t>the review decision relates to an original decision:</w:t>
      </w:r>
    </w:p>
    <w:p w:rsidR="00F01773" w:rsidRPr="00A16BD3" w:rsidRDefault="00F01773" w:rsidP="00F01773">
      <w:pPr>
        <w:pStyle w:val="paragraphsub"/>
      </w:pPr>
      <w:r w:rsidRPr="00A16BD3">
        <w:tab/>
        <w:t>(i)</w:t>
      </w:r>
      <w:r w:rsidRPr="00A16BD3">
        <w:tab/>
        <w:t>to vary a determination of a weekly limit of hours under section</w:t>
      </w:r>
      <w:r w:rsidR="00A16BD3">
        <w:t> </w:t>
      </w:r>
      <w:r w:rsidRPr="00A16BD3">
        <w:t>64A because a circumstance listed in subsection</w:t>
      </w:r>
      <w:r w:rsidR="00A16BD3">
        <w:t> </w:t>
      </w:r>
      <w:r w:rsidRPr="00A16BD3">
        <w:t>54(12) of the Family Assistance Act applies; or</w:t>
      </w:r>
    </w:p>
    <w:p w:rsidR="00F01773" w:rsidRPr="00A16BD3" w:rsidRDefault="00F01773" w:rsidP="00F01773">
      <w:pPr>
        <w:pStyle w:val="paragraphsub"/>
      </w:pPr>
      <w:r w:rsidRPr="00A16BD3">
        <w:tab/>
        <w:t>(ii)</w:t>
      </w:r>
      <w:r w:rsidRPr="00A16BD3">
        <w:tab/>
        <w:t>to vary a determination of a weekly limit of hours under section</w:t>
      </w:r>
      <w:r w:rsidR="00A16BD3">
        <w:t> </w:t>
      </w:r>
      <w:r w:rsidRPr="00A16BD3">
        <w:t>64B because a circumstance listed in subsection</w:t>
      </w:r>
      <w:r w:rsidR="00A16BD3">
        <w:t> </w:t>
      </w:r>
      <w:r w:rsidRPr="00A16BD3">
        <w:t>55(8) of the Family Assistance Act applies; or</w:t>
      </w:r>
    </w:p>
    <w:p w:rsidR="00F01773" w:rsidRPr="00A16BD3" w:rsidRDefault="00F01773" w:rsidP="00F01773">
      <w:pPr>
        <w:pStyle w:val="paragraphsub"/>
      </w:pPr>
      <w:r w:rsidRPr="00A16BD3">
        <w:tab/>
        <w:t>(iii)</w:t>
      </w:r>
      <w:r w:rsidRPr="00A16BD3">
        <w:tab/>
        <w:t>to determine a rate under subsection</w:t>
      </w:r>
      <w:r w:rsidR="00A16BD3">
        <w:t> </w:t>
      </w:r>
      <w:r w:rsidRPr="00A16BD3">
        <w:t>81(3) of the Family Assistance Act;</w:t>
      </w:r>
    </w:p>
    <w:p w:rsidR="00F01773" w:rsidRPr="00A16BD3" w:rsidRDefault="00F01773" w:rsidP="00F01773">
      <w:pPr>
        <w:pStyle w:val="subsection2"/>
      </w:pPr>
      <w:r w:rsidRPr="00A16BD3">
        <w:t>the Secretary must give notice of the review decision to the approved child care service providing care to the child concerned.</w:t>
      </w:r>
    </w:p>
    <w:p w:rsidR="002A271D" w:rsidRPr="00A16BD3" w:rsidRDefault="002A271D" w:rsidP="002A271D">
      <w:pPr>
        <w:pStyle w:val="SubsectionHead"/>
      </w:pPr>
      <w:r w:rsidRPr="00A16BD3">
        <w:lastRenderedPageBreak/>
        <w:t>Notice to be given of other review decisions</w:t>
      </w:r>
    </w:p>
    <w:p w:rsidR="002A271D" w:rsidRPr="00A16BD3" w:rsidRDefault="002A271D" w:rsidP="002A271D">
      <w:pPr>
        <w:pStyle w:val="subsection"/>
      </w:pPr>
      <w:r w:rsidRPr="00A16BD3">
        <w:tab/>
        <w:t>(3)</w:t>
      </w:r>
      <w:r w:rsidRPr="00A16BD3">
        <w:tab/>
        <w:t>If:</w:t>
      </w:r>
    </w:p>
    <w:p w:rsidR="002A271D" w:rsidRPr="00A16BD3" w:rsidRDefault="002A271D" w:rsidP="002A271D">
      <w:pPr>
        <w:pStyle w:val="paragraph"/>
      </w:pPr>
      <w:r w:rsidRPr="00A16BD3">
        <w:tab/>
        <w:t>(a)</w:t>
      </w:r>
      <w:r w:rsidRPr="00A16BD3">
        <w:tab/>
        <w:t>the Secretary makes a review decision under section</w:t>
      </w:r>
      <w:r w:rsidR="00A16BD3">
        <w:t> </w:t>
      </w:r>
      <w:r w:rsidRPr="00A16BD3">
        <w:t>105 to:</w:t>
      </w:r>
    </w:p>
    <w:p w:rsidR="002A271D" w:rsidRPr="00A16BD3" w:rsidRDefault="002A271D" w:rsidP="002A271D">
      <w:pPr>
        <w:pStyle w:val="paragraphsub"/>
      </w:pPr>
      <w:r w:rsidRPr="00A16BD3">
        <w:tab/>
        <w:t>(i)</w:t>
      </w:r>
      <w:r w:rsidRPr="00A16BD3">
        <w:tab/>
        <w:t>vary an original decision; or</w:t>
      </w:r>
    </w:p>
    <w:p w:rsidR="002A271D" w:rsidRPr="00A16BD3" w:rsidRDefault="002A271D" w:rsidP="002A271D">
      <w:pPr>
        <w:pStyle w:val="paragraphsub"/>
      </w:pPr>
      <w:r w:rsidRPr="00A16BD3">
        <w:tab/>
        <w:t>(ii)</w:t>
      </w:r>
      <w:r w:rsidRPr="00A16BD3">
        <w:tab/>
        <w:t>set aside an original decision and substitute a new decision; and</w:t>
      </w:r>
    </w:p>
    <w:p w:rsidR="002A271D" w:rsidRPr="00A16BD3" w:rsidRDefault="002A271D" w:rsidP="002A271D">
      <w:pPr>
        <w:pStyle w:val="paragraph"/>
      </w:pPr>
      <w:r w:rsidRPr="00A16BD3">
        <w:tab/>
        <w:t>(b)</w:t>
      </w:r>
      <w:r w:rsidRPr="00A16BD3">
        <w:tab/>
        <w:t>the review decision is in respect of any other original decision that, under section</w:t>
      </w:r>
      <w:r w:rsidR="00A16BD3">
        <w:t> </w:t>
      </w:r>
      <w:r w:rsidRPr="00A16BD3">
        <w:t xml:space="preserve">104, may be reviewed (other than a review decision referred to in </w:t>
      </w:r>
      <w:r w:rsidR="00A16BD3">
        <w:t>subsection (</w:t>
      </w:r>
      <w:r w:rsidRPr="00A16BD3">
        <w:t>1) or (2));</w:t>
      </w:r>
    </w:p>
    <w:p w:rsidR="002A271D" w:rsidRPr="00A16BD3" w:rsidRDefault="002A271D" w:rsidP="002A271D">
      <w:pPr>
        <w:pStyle w:val="subsection2"/>
      </w:pPr>
      <w:r w:rsidRPr="00A16BD3">
        <w:t>the Secretary must give notice of the review decision to the person whose entitlement, or possible entitlement, to family assistance</w:t>
      </w:r>
      <w:r w:rsidR="00773A21" w:rsidRPr="00A16BD3">
        <w:t>, one</w:t>
      </w:r>
      <w:r w:rsidR="00A16BD3">
        <w:noBreakHyphen/>
      </w:r>
      <w:r w:rsidR="00773A21" w:rsidRPr="00A16BD3">
        <w:t>off payment to families</w:t>
      </w:r>
      <w:r w:rsidR="00730AA7" w:rsidRPr="00A16BD3">
        <w:t>, economic security strategy payment to families, back to school bonus</w:t>
      </w:r>
      <w:r w:rsidR="00D838DB" w:rsidRPr="00A16BD3">
        <w:t>, single income family bonus</w:t>
      </w:r>
      <w:r w:rsidR="00C96A9F" w:rsidRPr="00A16BD3">
        <w:t>, clean energy advance or ETR payment</w:t>
      </w:r>
      <w:r w:rsidRPr="00A16BD3">
        <w:t xml:space="preserve"> is affected by the decision.</w:t>
      </w:r>
    </w:p>
    <w:p w:rsidR="00F01773" w:rsidRPr="00A16BD3" w:rsidRDefault="00F01773" w:rsidP="00F01773">
      <w:pPr>
        <w:pStyle w:val="SubsectionHead"/>
        <w:rPr>
          <w:snapToGrid w:val="0"/>
          <w:lang w:eastAsia="en-US"/>
        </w:rPr>
      </w:pPr>
      <w:r w:rsidRPr="00A16BD3">
        <w:rPr>
          <w:snapToGrid w:val="0"/>
          <w:lang w:eastAsia="en-US"/>
        </w:rPr>
        <w:t>Notice must state effect of review decision</w:t>
      </w:r>
    </w:p>
    <w:p w:rsidR="00F01773" w:rsidRPr="00A16BD3" w:rsidRDefault="00F01773" w:rsidP="00F01773">
      <w:pPr>
        <w:pStyle w:val="subsection"/>
      </w:pPr>
      <w:r w:rsidRPr="00A16BD3">
        <w:tab/>
        <w:t>(4)</w:t>
      </w:r>
      <w:r w:rsidRPr="00A16BD3">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A16BD3" w:rsidRDefault="00F01773" w:rsidP="00F01773">
      <w:pPr>
        <w:pStyle w:val="SubsectionHead"/>
      </w:pPr>
      <w:r w:rsidRPr="00A16BD3">
        <w:t>Review decision not affected by lack of notice</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 xml:space="preserve">A contravention of </w:t>
      </w:r>
      <w:r w:rsidR="00A16BD3">
        <w:rPr>
          <w:snapToGrid w:val="0"/>
          <w:lang w:eastAsia="en-US"/>
        </w:rPr>
        <w:t>subsection (</w:t>
      </w:r>
      <w:r w:rsidRPr="00A16BD3">
        <w:rPr>
          <w:snapToGrid w:val="0"/>
          <w:lang w:eastAsia="en-US"/>
        </w:rPr>
        <w:t>1), (2), (3) or (4) in relation to a review decision does not affect the validity of the decision.</w:t>
      </w:r>
    </w:p>
    <w:p w:rsidR="00F01773" w:rsidRPr="00A16BD3" w:rsidRDefault="00F01773" w:rsidP="008410CF">
      <w:pPr>
        <w:pStyle w:val="SubsectionHead"/>
        <w:rPr>
          <w:snapToGrid w:val="0"/>
          <w:lang w:eastAsia="en-US"/>
        </w:rPr>
      </w:pPr>
      <w:r w:rsidRPr="00A16BD3">
        <w:rPr>
          <w:snapToGrid w:val="0"/>
          <w:lang w:eastAsia="en-US"/>
        </w:rPr>
        <w:t>Notice of review decisions to be given to the SSAT or the AAT if application made for review</w:t>
      </w:r>
    </w:p>
    <w:p w:rsidR="00F01773" w:rsidRPr="00A16BD3" w:rsidRDefault="00F01773" w:rsidP="008410CF">
      <w:pPr>
        <w:pStyle w:val="subsection"/>
        <w:keepNext/>
        <w:rPr>
          <w:snapToGrid w:val="0"/>
          <w:lang w:eastAsia="en-US"/>
        </w:rPr>
      </w:pPr>
      <w:r w:rsidRPr="00A16BD3">
        <w:rPr>
          <w:snapToGrid w:val="0"/>
          <w:lang w:eastAsia="en-US"/>
        </w:rPr>
        <w:tab/>
        <w:t>(6)</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the Secretary makes a review decision to:</w:t>
      </w:r>
    </w:p>
    <w:p w:rsidR="00F01773" w:rsidRPr="00A16BD3" w:rsidRDefault="00F01773" w:rsidP="00F01773">
      <w:pPr>
        <w:pStyle w:val="paragraphsub"/>
      </w:pPr>
      <w:r w:rsidRPr="00A16BD3">
        <w:rPr>
          <w:snapToGrid w:val="0"/>
          <w:lang w:eastAsia="en-US"/>
        </w:rPr>
        <w:tab/>
        <w:t>(i)</w:t>
      </w:r>
      <w:r w:rsidRPr="00A16BD3">
        <w:rPr>
          <w:snapToGrid w:val="0"/>
          <w:lang w:eastAsia="en-US"/>
        </w:rPr>
        <w:tab/>
      </w:r>
      <w:r w:rsidRPr="00A16BD3">
        <w:t>vary an original decision; or</w:t>
      </w:r>
    </w:p>
    <w:p w:rsidR="00F01773" w:rsidRPr="00A16BD3" w:rsidRDefault="00F01773" w:rsidP="00F01773">
      <w:pPr>
        <w:pStyle w:val="paragraphsub"/>
      </w:pPr>
      <w:r w:rsidRPr="00A16BD3">
        <w:tab/>
        <w:t>(ii)</w:t>
      </w:r>
      <w:r w:rsidRPr="00A16BD3">
        <w:tab/>
        <w:t>set aside an original decision and substitute a new decision; and</w:t>
      </w:r>
    </w:p>
    <w:p w:rsidR="00F01773" w:rsidRPr="00A16BD3" w:rsidRDefault="00F01773" w:rsidP="00F01773">
      <w:pPr>
        <w:pStyle w:val="paragraph"/>
        <w:rPr>
          <w:snapToGrid w:val="0"/>
          <w:lang w:eastAsia="en-US"/>
        </w:rPr>
      </w:pPr>
      <w:r w:rsidRPr="00A16BD3">
        <w:rPr>
          <w:snapToGrid w:val="0"/>
          <w:lang w:eastAsia="en-US"/>
        </w:rPr>
        <w:lastRenderedPageBreak/>
        <w:tab/>
        <w:t>(b)</w:t>
      </w:r>
      <w:r w:rsidRPr="00A16BD3">
        <w:rPr>
          <w:snapToGrid w:val="0"/>
          <w:lang w:eastAsia="en-US"/>
        </w:rPr>
        <w:tab/>
        <w:t>by the time the Secretary makes that decision, a person has applied to the SSAT or the AAT for review of the original decision that was reviewed by the Secretary;</w:t>
      </w:r>
    </w:p>
    <w:p w:rsidR="00F01773" w:rsidRPr="00A16BD3" w:rsidRDefault="00F01773" w:rsidP="00F01773">
      <w:pPr>
        <w:pStyle w:val="subsection2"/>
        <w:rPr>
          <w:snapToGrid w:val="0"/>
          <w:lang w:eastAsia="en-US"/>
        </w:rPr>
      </w:pPr>
      <w:r w:rsidRPr="00A16BD3">
        <w:rPr>
          <w:snapToGrid w:val="0"/>
          <w:lang w:eastAsia="en-US"/>
        </w:rPr>
        <w:t xml:space="preserve">the Secretary must give written notice of the Secretary’s review decision to the </w:t>
      </w:r>
      <w:r w:rsidR="0096214C" w:rsidRPr="00A16BD3">
        <w:t>Principal Member</w:t>
      </w:r>
      <w:r w:rsidRPr="00A16BD3">
        <w:rPr>
          <w:i/>
          <w:snapToGrid w:val="0"/>
          <w:lang w:eastAsia="en-US"/>
        </w:rPr>
        <w:t xml:space="preserve"> </w:t>
      </w:r>
      <w:r w:rsidRPr="00A16BD3">
        <w:rPr>
          <w:snapToGrid w:val="0"/>
          <w:lang w:eastAsia="en-US"/>
        </w:rPr>
        <w:t>of the SSAT or to the Registrar of the AAT, as the case requires.</w:t>
      </w:r>
    </w:p>
    <w:p w:rsidR="00F01773" w:rsidRPr="00A16BD3" w:rsidRDefault="00F01773" w:rsidP="00F01773">
      <w:pPr>
        <w:pStyle w:val="SubsectionHead"/>
      </w:pPr>
      <w:r w:rsidRPr="00A16BD3">
        <w:t>Meaning of determination decision</w:t>
      </w:r>
    </w:p>
    <w:p w:rsidR="00F01773" w:rsidRPr="00A16BD3" w:rsidRDefault="00F01773" w:rsidP="00F01773">
      <w:pPr>
        <w:pStyle w:val="subsection"/>
        <w:keepNext/>
      </w:pPr>
      <w:r w:rsidRPr="00A16BD3">
        <w:tab/>
        <w:t>(7)</w:t>
      </w:r>
      <w:r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0927B7">
      <w:pPr>
        <w:pStyle w:val="ActHead5"/>
      </w:pPr>
      <w:bookmarkStart w:id="423" w:name="_Toc405819154"/>
      <w:r w:rsidRPr="002B53D7">
        <w:rPr>
          <w:rStyle w:val="CharSectno"/>
        </w:rPr>
        <w:t>107</w:t>
      </w:r>
      <w:r w:rsidRPr="00A16BD3">
        <w:t xml:space="preserve">  Date of effect of certain decisions made under section</w:t>
      </w:r>
      <w:r w:rsidR="00A16BD3">
        <w:t> </w:t>
      </w:r>
      <w:r w:rsidRPr="00A16BD3">
        <w:t>105</w:t>
      </w:r>
      <w:bookmarkEnd w:id="423"/>
    </w:p>
    <w:p w:rsidR="00F01773" w:rsidRPr="00A16BD3" w:rsidRDefault="00F01773" w:rsidP="000927B7">
      <w:pPr>
        <w:pStyle w:val="subsection"/>
        <w:keepNext/>
        <w:keepLines/>
      </w:pPr>
      <w:r w:rsidRPr="00A16BD3">
        <w:tab/>
        <w:t>(1)</w:t>
      </w:r>
      <w:r w:rsidRPr="00A16BD3">
        <w:tab/>
        <w:t xml:space="preserve">Subject to </w:t>
      </w:r>
      <w:r w:rsidR="00A16BD3">
        <w:t>subsections (</w:t>
      </w:r>
      <w:r w:rsidR="005B031F" w:rsidRPr="00A16BD3">
        <w:t>3), (3A)</w:t>
      </w:r>
      <w:r w:rsidR="00593C95" w:rsidRPr="00A16BD3">
        <w:t>, (3B), (3C) and (3D)</w:t>
      </w:r>
      <w:r w:rsidRPr="00A16BD3">
        <w:t>, if:</w:t>
      </w:r>
    </w:p>
    <w:p w:rsidR="00F01773" w:rsidRPr="00A16BD3" w:rsidRDefault="00F01773" w:rsidP="000927B7">
      <w:pPr>
        <w:pStyle w:val="paragraph"/>
        <w:keepNext/>
        <w:keepLines/>
      </w:pPr>
      <w:r w:rsidRPr="00A16BD3">
        <w:tab/>
        <w:t>(a)</w:t>
      </w:r>
      <w:r w:rsidRPr="00A16BD3">
        <w:tab/>
        <w:t>the Secretary reviews, under section</w:t>
      </w:r>
      <w:r w:rsidR="00A16BD3">
        <w:t> </w:t>
      </w:r>
      <w:r w:rsidRPr="00A16BD3">
        <w:t xml:space="preserve">105, a decision (the </w:t>
      </w:r>
      <w:r w:rsidRPr="00A16BD3">
        <w:rPr>
          <w:b/>
          <w:i/>
        </w:rPr>
        <w:t>original decision</w:t>
      </w:r>
      <w:r w:rsidRPr="00A16BD3">
        <w:t>) relating to the payment to a person of family tax benefit by instalment; and</w:t>
      </w:r>
    </w:p>
    <w:p w:rsidR="00F01773" w:rsidRPr="00A16BD3" w:rsidRDefault="00F01773" w:rsidP="000927B7">
      <w:pPr>
        <w:pStyle w:val="paragraph"/>
        <w:keepNext/>
        <w:keepLines/>
      </w:pPr>
      <w:r w:rsidRPr="00A16BD3">
        <w:tab/>
        <w:t>(b)</w:t>
      </w:r>
      <w:r w:rsidRPr="00A16BD3">
        <w:tab/>
        <w:t xml:space="preserve">the Secretary decides (the </w:t>
      </w:r>
      <w:r w:rsidRPr="00A16BD3">
        <w:rPr>
          <w:b/>
          <w:i/>
        </w:rPr>
        <w:t>review decision</w:t>
      </w:r>
      <w:r w:rsidRPr="00A16BD3">
        <w:t>) to vary the original decision or set aside the original decision and substitute a new decision; and</w:t>
      </w:r>
    </w:p>
    <w:p w:rsidR="00F01773" w:rsidRPr="00A16BD3" w:rsidRDefault="00F01773" w:rsidP="00F01773">
      <w:pPr>
        <w:pStyle w:val="paragraph"/>
      </w:pPr>
      <w:r w:rsidRPr="00A16BD3">
        <w:tab/>
        <w:t>(c)</w:t>
      </w:r>
      <w:r w:rsidRPr="00A16BD3">
        <w:tab/>
        <w:t>the review decision will have the effect of creating or increasing an entitlement to be paid family tax benefit by instalment; and</w:t>
      </w:r>
    </w:p>
    <w:p w:rsidR="00F01773" w:rsidRPr="00A16BD3" w:rsidRDefault="00F01773" w:rsidP="00F01773">
      <w:pPr>
        <w:pStyle w:val="paragraph"/>
      </w:pPr>
      <w:r w:rsidRPr="00A16BD3">
        <w:tab/>
        <w:t>(d)</w:t>
      </w:r>
      <w:r w:rsidRPr="00A16BD3">
        <w:tab/>
        <w:t>the review decision is made more than 52 weeks after the person concerned was given notice of the original decision;</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review decision was made—that first day.</w:t>
      </w:r>
    </w:p>
    <w:p w:rsidR="00F01773" w:rsidRPr="00A16BD3" w:rsidRDefault="00F01773" w:rsidP="008410CF">
      <w:pPr>
        <w:pStyle w:val="subsection"/>
        <w:keepNext/>
      </w:pPr>
      <w:r w:rsidRPr="00A16BD3">
        <w:lastRenderedPageBreak/>
        <w:tab/>
        <w:t>(2)</w:t>
      </w:r>
      <w:r w:rsidRPr="00A16BD3">
        <w:tab/>
        <w:t xml:space="preserve">Subject to </w:t>
      </w:r>
      <w:r w:rsidR="00A16BD3">
        <w:t>subsection (</w:t>
      </w:r>
      <w:r w:rsidRPr="00A16BD3">
        <w:t>3), if:</w:t>
      </w:r>
    </w:p>
    <w:p w:rsidR="00F01773" w:rsidRPr="00A16BD3" w:rsidRDefault="00F01773" w:rsidP="00F01773">
      <w:pPr>
        <w:pStyle w:val="paragraph"/>
      </w:pPr>
      <w:r w:rsidRPr="00A16BD3">
        <w:tab/>
        <w:t>(a)</w:t>
      </w:r>
      <w:r w:rsidRPr="00A16BD3">
        <w:tab/>
        <w:t>under section</w:t>
      </w:r>
      <w:r w:rsidR="00A16BD3">
        <w:t> </w:t>
      </w:r>
      <w:r w:rsidRPr="00A16BD3">
        <w:t xml:space="preserve">105, the Secretary reviews any of the following decisions (the </w:t>
      </w:r>
      <w:r w:rsidRPr="00A16BD3">
        <w:rPr>
          <w:b/>
          <w:i/>
        </w:rPr>
        <w:t>original decision</w:t>
      </w:r>
      <w:r w:rsidRPr="00A16BD3">
        <w:t>):</w:t>
      </w:r>
    </w:p>
    <w:p w:rsidR="00F01773" w:rsidRPr="00A16BD3" w:rsidRDefault="00F01773" w:rsidP="00F01773">
      <w:pPr>
        <w:pStyle w:val="paragraphsub"/>
      </w:pPr>
      <w:r w:rsidRPr="00A16BD3">
        <w:tab/>
        <w:t>(i)</w:t>
      </w:r>
      <w:r w:rsidRPr="00A16BD3">
        <w:tab/>
        <w:t>a determination decision in respect of a weekly limit of hours (a determination of a weekly limit of hours is made under section</w:t>
      </w:r>
      <w:r w:rsidR="00A16BD3">
        <w:t> </w:t>
      </w:r>
      <w:r w:rsidRPr="00A16BD3">
        <w:t>50H);</w:t>
      </w:r>
    </w:p>
    <w:p w:rsidR="00F01773" w:rsidRPr="00A16BD3" w:rsidRDefault="00F01773" w:rsidP="00F01773">
      <w:pPr>
        <w:pStyle w:val="paragraphsub"/>
      </w:pPr>
      <w:r w:rsidRPr="00A16BD3">
        <w:tab/>
        <w:t>(ii)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(iii)</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rPr>
          <w:i/>
        </w:rPr>
      </w:pPr>
      <w:r w:rsidRPr="00A16BD3">
        <w:tab/>
        <w:t>(iv)</w:t>
      </w:r>
      <w:r w:rsidRPr="00A16BD3">
        <w:tab/>
        <w:t>a determination decision in respect of no entitlement (a determination of no entitlement is made under section</w:t>
      </w:r>
      <w:r w:rsidR="00A16BD3">
        <w:t> </w:t>
      </w:r>
      <w:r w:rsidRPr="00A16BD3">
        <w:t>50G);</w:t>
      </w:r>
    </w:p>
    <w:p w:rsidR="00F01773" w:rsidRPr="00A16BD3" w:rsidRDefault="00F01773" w:rsidP="00F01773">
      <w:pPr>
        <w:pStyle w:val="paragraphsub"/>
      </w:pPr>
      <w:r w:rsidRPr="00A16BD3">
        <w:tab/>
        <w:t>(v)</w:t>
      </w:r>
      <w:r w:rsidRPr="00A16BD3">
        <w:tab/>
        <w:t>a determination decision in respect of eligibility for the special grandparent rate (a determination of this eligibility is made under subsection</w:t>
      </w:r>
      <w:r w:rsidR="00A16BD3">
        <w:t> </w:t>
      </w:r>
      <w:r w:rsidRPr="00A16BD3">
        <w:t>50T(1)); and</w:t>
      </w:r>
    </w:p>
    <w:p w:rsidR="00F01773" w:rsidRPr="00A16BD3" w:rsidRDefault="00F01773" w:rsidP="00F01773">
      <w:pPr>
        <w:pStyle w:val="paragraph"/>
      </w:pPr>
      <w:r w:rsidRPr="00A16BD3">
        <w:tab/>
        <w:t>(b)</w:t>
      </w:r>
      <w:r w:rsidRPr="00A16BD3">
        <w:tab/>
        <w:t xml:space="preserve">the Secretary decides (the </w:t>
      </w:r>
      <w:r w:rsidRPr="00A16BD3">
        <w:rPr>
          <w:b/>
          <w:i/>
        </w:rPr>
        <w:t>review decision</w:t>
      </w:r>
      <w:r w:rsidRPr="00A16BD3">
        <w:t>) to vary the original decision or set aside the original decision and substitute a new decision; and</w:t>
      </w:r>
    </w:p>
    <w:p w:rsidR="00F01773" w:rsidRPr="00A16BD3" w:rsidRDefault="00F01773" w:rsidP="00F01773">
      <w:pPr>
        <w:pStyle w:val="paragraph"/>
      </w:pPr>
      <w:r w:rsidRPr="00A16BD3">
        <w:tab/>
        <w:t>(c)</w:t>
      </w:r>
      <w:r w:rsidRPr="00A16BD3">
        <w:tab/>
        <w:t>the review decision would have the effect of creating or increasing an entitlement to be paid child care benefit by fee reduction; and</w:t>
      </w:r>
    </w:p>
    <w:p w:rsidR="00F01773" w:rsidRPr="00A16BD3" w:rsidRDefault="00F01773" w:rsidP="00F01773">
      <w:pPr>
        <w:pStyle w:val="paragraph"/>
      </w:pPr>
      <w:r w:rsidRPr="00A16BD3">
        <w:tab/>
        <w:t>(d)</w:t>
      </w:r>
      <w:r w:rsidRPr="00A16BD3">
        <w:tab/>
        <w:t>the review decision is made more than 52 weeks after the person concerned was given notice of the original decision;</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review decision was made—that first day.</w:t>
      </w:r>
    </w:p>
    <w:p w:rsidR="00F01773" w:rsidRPr="00A16BD3" w:rsidRDefault="00F01773" w:rsidP="00F01773">
      <w:pPr>
        <w:pStyle w:val="subsection"/>
      </w:pPr>
      <w:r w:rsidRPr="00A16BD3">
        <w:tab/>
        <w:t>(3)</w:t>
      </w:r>
      <w:r w:rsidRPr="00A16BD3">
        <w:tab/>
      </w:r>
      <w:r w:rsidR="00A16BD3">
        <w:t>Subsection (</w:t>
      </w:r>
      <w:r w:rsidRPr="00A16BD3">
        <w:t>1) or (2) does not limit the date of effect of a review decision in respect of an original decision that relates to the payment to a person of:</w:t>
      </w:r>
    </w:p>
    <w:p w:rsidR="00F01773" w:rsidRPr="00A16BD3" w:rsidRDefault="00F01773" w:rsidP="00F01773">
      <w:pPr>
        <w:pStyle w:val="paragraph"/>
      </w:pPr>
      <w:r w:rsidRPr="00A16BD3">
        <w:lastRenderedPageBreak/>
        <w:tab/>
        <w:t>(a)</w:t>
      </w:r>
      <w:r w:rsidRPr="00A16BD3">
        <w:tab/>
        <w:t>family tax benefit by instalment; or</w:t>
      </w:r>
    </w:p>
    <w:p w:rsidR="00F01773" w:rsidRPr="00A16BD3" w:rsidRDefault="00F01773" w:rsidP="00F01773">
      <w:pPr>
        <w:pStyle w:val="paragraph"/>
      </w:pPr>
      <w:r w:rsidRPr="00A16BD3">
        <w:tab/>
        <w:t>(b)</w:t>
      </w:r>
      <w:r w:rsidRPr="00A16BD3">
        <w:tab/>
        <w:t>child care benefit by fee reduction;</w:t>
      </w:r>
    </w:p>
    <w:p w:rsidR="00F01773" w:rsidRPr="00A16BD3" w:rsidRDefault="00F01773" w:rsidP="00F01773">
      <w:pPr>
        <w:pStyle w:val="subsection2"/>
      </w:pPr>
      <w:r w:rsidRPr="00A16BD3">
        <w:t>if the review was undertaken because the Commissioner of Taxation had made an assessment of the taxable income for a particular income year of each person:</w:t>
      </w:r>
    </w:p>
    <w:p w:rsidR="00F01773" w:rsidRPr="00A16BD3" w:rsidRDefault="00F01773" w:rsidP="00F01773">
      <w:pPr>
        <w:pStyle w:val="paragraph"/>
      </w:pPr>
      <w:r w:rsidRPr="00A16BD3">
        <w:tab/>
        <w:t>(c)</w:t>
      </w:r>
      <w:r w:rsidRPr="00A16BD3">
        <w:tab/>
        <w:t>whose taxable income is relevant in determining the first</w:t>
      </w:r>
      <w:r w:rsidR="00A16BD3">
        <w:noBreakHyphen/>
      </w:r>
      <w:r w:rsidRPr="00A16BD3">
        <w:t>mentioned person’s eligibility for, or rate of, family tax benefit, or CCB %; and</w:t>
      </w:r>
    </w:p>
    <w:p w:rsidR="00F01773" w:rsidRPr="00A16BD3" w:rsidRDefault="00F01773" w:rsidP="00F01773">
      <w:pPr>
        <w:pStyle w:val="paragraph"/>
      </w:pPr>
      <w:r w:rsidRPr="00A16BD3">
        <w:tab/>
        <w:t>(d)</w:t>
      </w:r>
      <w:r w:rsidRPr="00A16BD3">
        <w:tab/>
        <w:t>who was required to lodge an income tax return in respect of that year;</w:t>
      </w:r>
    </w:p>
    <w:p w:rsidR="00F01773" w:rsidRPr="00A16BD3" w:rsidRDefault="00F01773" w:rsidP="00F01773">
      <w:pPr>
        <w:pStyle w:val="subsection2"/>
      </w:pPr>
      <w:r w:rsidRPr="00A16BD3">
        <w:t xml:space="preserve">on the basis of the return lodged by each such person </w:t>
      </w:r>
      <w:r w:rsidR="005B59A6" w:rsidRPr="00A16BD3">
        <w:t xml:space="preserve">in accordance with </w:t>
      </w:r>
      <w:r w:rsidR="00A16BD3">
        <w:t>subsection (</w:t>
      </w:r>
      <w:r w:rsidR="005B59A6" w:rsidRPr="00A16BD3">
        <w:t>3AA)</w:t>
      </w:r>
      <w:r w:rsidRPr="00A16BD3">
        <w:t>.</w:t>
      </w:r>
    </w:p>
    <w:p w:rsidR="005B59A6" w:rsidRPr="00A16BD3" w:rsidRDefault="005B59A6" w:rsidP="005B59A6">
      <w:pPr>
        <w:pStyle w:val="subsection"/>
      </w:pPr>
      <w:r w:rsidRPr="00A16BD3">
        <w:tab/>
        <w:t>(3AA)</w:t>
      </w:r>
      <w:r w:rsidRPr="00A16BD3">
        <w:tab/>
        <w:t xml:space="preserve">For the purposes of </w:t>
      </w:r>
      <w:r w:rsidR="00A16BD3">
        <w:t>subsection (</w:t>
      </w:r>
      <w:r w:rsidRPr="00A16BD3">
        <w:t xml:space="preserve">3), the income tax return of a person in respect of a particular income year (the </w:t>
      </w:r>
      <w:r w:rsidRPr="00A16BD3">
        <w:rPr>
          <w:b/>
          <w:i/>
        </w:rPr>
        <w:t>base year</w:t>
      </w:r>
      <w:r w:rsidRPr="00A16BD3">
        <w:t>) must be lodged before the end of:</w:t>
      </w:r>
    </w:p>
    <w:p w:rsidR="005B59A6" w:rsidRPr="00A16BD3" w:rsidRDefault="005B59A6" w:rsidP="005B59A6">
      <w:pPr>
        <w:pStyle w:val="paragraph"/>
      </w:pPr>
      <w:r w:rsidRPr="00A16BD3">
        <w:tab/>
        <w:t>(a)</w:t>
      </w:r>
      <w:r w:rsidRPr="00A16BD3">
        <w:tab/>
        <w:t>the first income year after the base year; or</w:t>
      </w:r>
    </w:p>
    <w:p w:rsidR="005B59A6" w:rsidRPr="00A16BD3" w:rsidRDefault="005B59A6" w:rsidP="005B59A6">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5B59A6" w:rsidRPr="00A16BD3" w:rsidRDefault="005B59A6" w:rsidP="005B59A6">
      <w:pPr>
        <w:pStyle w:val="subsection"/>
      </w:pPr>
      <w:r w:rsidRPr="00A16BD3">
        <w:tab/>
        <w:t>(3AB)</w:t>
      </w:r>
      <w:r w:rsidRPr="00A16BD3">
        <w:tab/>
        <w:t xml:space="preserve">The further period under </w:t>
      </w:r>
      <w:r w:rsidR="00A16BD3">
        <w:t>paragraph (</w:t>
      </w:r>
      <w:r w:rsidRPr="00A16BD3">
        <w:t>3AA)(b) must end no later than the end of the second income year after the base year.</w:t>
      </w:r>
    </w:p>
    <w:p w:rsidR="00024E51" w:rsidRPr="00A16BD3" w:rsidRDefault="00F01773" w:rsidP="00024E51">
      <w:pPr>
        <w:pStyle w:val="subsection"/>
      </w:pPr>
      <w:r w:rsidRPr="00A16BD3">
        <w:tab/>
      </w:r>
      <w:r w:rsidR="00024E51" w:rsidRPr="00A16BD3">
        <w:t>(3A)</w:t>
      </w:r>
      <w:r w:rsidR="00024E51" w:rsidRPr="00A16BD3">
        <w:tab/>
      </w:r>
      <w:r w:rsidR="00A16BD3">
        <w:t>Subsection (</w:t>
      </w:r>
      <w:r w:rsidR="00024E51" w:rsidRPr="00A16BD3">
        <w:t>1) does not limit the date of effect of a review decision, in respect of an original decision that relates to the payment to a person of family tax benefit by instalment, if the following apply:</w:t>
      </w:r>
    </w:p>
    <w:p w:rsidR="00024E51" w:rsidRPr="00A16BD3" w:rsidRDefault="00024E51" w:rsidP="00024E51">
      <w:pPr>
        <w:pStyle w:val="paragraph"/>
      </w:pPr>
      <w:r w:rsidRPr="00A16BD3">
        <w:tab/>
        <w:t>(a)</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024E51" w:rsidRPr="00A16BD3" w:rsidRDefault="00024E51" w:rsidP="00024E51">
      <w:pPr>
        <w:pStyle w:val="paragraph"/>
      </w:pPr>
      <w:r w:rsidRPr="00A16BD3">
        <w:tab/>
        <w:t>(b)</w:t>
      </w:r>
      <w:r w:rsidRPr="00A16BD3">
        <w:tab/>
        <w:t>the review is undertaken because:</w:t>
      </w:r>
    </w:p>
    <w:p w:rsidR="00024E51" w:rsidRPr="00A16BD3" w:rsidRDefault="00024E51" w:rsidP="00024E51">
      <w:pPr>
        <w:pStyle w:val="paragraphsub"/>
      </w:pPr>
      <w:r w:rsidRPr="00A16BD3">
        <w:tab/>
        <w:t>(i)</w:t>
      </w:r>
      <w:r w:rsidRPr="00A16BD3">
        <w:tab/>
      </w:r>
      <w:r w:rsidRPr="00A16BD3">
        <w:rPr>
          <w:rFonts w:eastAsia="Calibri"/>
          <w:szCs w:val="22"/>
        </w:rPr>
        <w:t xml:space="preserve">before the end of the </w:t>
      </w:r>
      <w:r w:rsidR="00D95A79" w:rsidRPr="00A16BD3">
        <w:t xml:space="preserve">first income year after the income year in which the FTB child turned 4 or of the further period (if any) allowed by the Secretary under </w:t>
      </w:r>
      <w:r w:rsidR="00D95A79" w:rsidRPr="00A16BD3">
        <w:lastRenderedPageBreak/>
        <w:t>paragraph</w:t>
      </w:r>
      <w:r w:rsidR="00A16BD3">
        <w:t> </w:t>
      </w:r>
      <w:r w:rsidR="00D95A79" w:rsidRPr="00A16BD3">
        <w:t>61A(2A)(a) of that Act</w:t>
      </w:r>
      <w:r w:rsidRPr="00A16BD3">
        <w:rPr>
          <w:rFonts w:eastAsia="Calibri"/>
          <w:szCs w:val="22"/>
        </w:rPr>
        <w:t xml:space="preserve">, </w:t>
      </w:r>
      <w:r w:rsidRPr="00A16BD3">
        <w:t>the Secretary becomes aware of information suggesting that section</w:t>
      </w:r>
      <w:r w:rsidR="00A16BD3">
        <w:t> </w:t>
      </w:r>
      <w:r w:rsidRPr="00A16BD3">
        <w:t>61A of that Act does not prevent that clause being taken into account in relation to that person, that FTB child and that day; and</w:t>
      </w:r>
    </w:p>
    <w:p w:rsidR="00024E51" w:rsidRPr="00A16BD3" w:rsidRDefault="00024E51" w:rsidP="00024E51">
      <w:pPr>
        <w:pStyle w:val="paragraphsub"/>
      </w:pPr>
      <w:r w:rsidRPr="00A16BD3">
        <w:tab/>
        <w:t>(ii)</w:t>
      </w:r>
      <w:r w:rsidRPr="00A16BD3">
        <w:tab/>
        <w:t>at any time, the Secretary is satisfied that section</w:t>
      </w:r>
      <w:r w:rsidR="00A16BD3">
        <w:t> </w:t>
      </w:r>
      <w:r w:rsidRPr="00A16BD3">
        <w:t>61A of that Act does not prevent that clause being taken into account in relation to that person, that FTB child and that day.</w:t>
      </w:r>
    </w:p>
    <w:p w:rsidR="00024E51" w:rsidRPr="00A16BD3" w:rsidRDefault="00024E51" w:rsidP="00024E51">
      <w:pPr>
        <w:pStyle w:val="subsection"/>
      </w:pPr>
      <w:r w:rsidRPr="00A16BD3">
        <w:tab/>
        <w:t>(3B)</w:t>
      </w:r>
      <w:r w:rsidRPr="00A16BD3">
        <w:tab/>
      </w:r>
      <w:r w:rsidR="00A16BD3">
        <w:t>Subsection (</w:t>
      </w:r>
      <w:r w:rsidRPr="00A16BD3">
        <w:t xml:space="preserve">1) does not limit the date of effect of a review decision, in respect of an original decision that relates to the payment to a person of family tax benefit by instalment, if the review is undertaken because of </w:t>
      </w:r>
      <w:r w:rsidR="00677315" w:rsidRPr="00A16BD3">
        <w:t>subsections</w:t>
      </w:r>
      <w:r w:rsidR="00A16BD3">
        <w:t> </w:t>
      </w:r>
      <w:r w:rsidR="00677315" w:rsidRPr="00A16BD3">
        <w:t>61A(1), (2) and (2A)</w:t>
      </w:r>
      <w:r w:rsidRPr="00A16BD3">
        <w:t xml:space="preserve"> of the Family Assistance Act not applying in relation to the person because of the operation of subsection</w:t>
      </w:r>
      <w:r w:rsidR="00A16BD3">
        <w:t> </w:t>
      </w:r>
      <w:r w:rsidRPr="00A16BD3">
        <w:t>61A(3) of that Act.</w:t>
      </w:r>
    </w:p>
    <w:p w:rsidR="004B0F95" w:rsidRPr="00A16BD3" w:rsidRDefault="004B0F95" w:rsidP="004B0F95">
      <w:pPr>
        <w:pStyle w:val="subsection"/>
      </w:pPr>
      <w:r w:rsidRPr="00A16BD3">
        <w:tab/>
        <w:t>(3C)</w:t>
      </w:r>
      <w:r w:rsidRPr="00A16BD3">
        <w:tab/>
      </w:r>
      <w:r w:rsidR="00A16BD3">
        <w:t>Subsection (</w:t>
      </w:r>
      <w:r w:rsidRPr="00A16BD3">
        <w:t>1) does not limit the date of effect of a review decision, in respect of an original decision that relates to the payment to a person of family tax benefit by instalment, if the following apply:</w:t>
      </w:r>
    </w:p>
    <w:p w:rsidR="004B0F95" w:rsidRPr="00A16BD3" w:rsidRDefault="004B0F95" w:rsidP="004B0F95">
      <w:pPr>
        <w:pStyle w:val="paragraph"/>
      </w:pPr>
      <w:r w:rsidRPr="00A16BD3">
        <w:tab/>
        <w:t>(a)</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4B0F95" w:rsidRPr="00A16BD3" w:rsidRDefault="004B0F95" w:rsidP="004B0F95">
      <w:pPr>
        <w:pStyle w:val="paragraph"/>
      </w:pPr>
      <w:r w:rsidRPr="00A16BD3">
        <w:tab/>
        <w:t>(b)</w:t>
      </w:r>
      <w:r w:rsidRPr="00A16BD3">
        <w:tab/>
        <w:t>the review is undertaken because:</w:t>
      </w:r>
    </w:p>
    <w:p w:rsidR="004B0F95" w:rsidRPr="00A16BD3" w:rsidRDefault="004B0F95" w:rsidP="004B0F95">
      <w:pPr>
        <w:pStyle w:val="paragraphsub"/>
      </w:pPr>
      <w:r w:rsidRPr="00A16BD3">
        <w:tab/>
        <w:t>(i)</w:t>
      </w:r>
      <w:r w:rsidRPr="00A16BD3">
        <w:tab/>
      </w:r>
      <w:r w:rsidRPr="00A16BD3">
        <w:rPr>
          <w:rFonts w:eastAsia="Calibri"/>
          <w:szCs w:val="22"/>
        </w:rPr>
        <w:t xml:space="preserve">before the end of the </w:t>
      </w:r>
      <w:r w:rsidR="003B0304" w:rsidRPr="00A16BD3">
        <w:t>first income year after the income year in which the FTB child turned 1, 2 or 5 (as the case requires) or of the further period (if any) allowed by the Secretary under paragraph</w:t>
      </w:r>
      <w:r w:rsidR="00A16BD3">
        <w:t> </w:t>
      </w:r>
      <w:r w:rsidR="003B0304" w:rsidRPr="00A16BD3">
        <w:t>61B(3)(a) of that Act</w:t>
      </w:r>
      <w:r w:rsidRPr="00A16BD3">
        <w:rPr>
          <w:rFonts w:eastAsia="Calibri"/>
          <w:szCs w:val="22"/>
        </w:rPr>
        <w:t xml:space="preserve">, </w:t>
      </w:r>
      <w:r w:rsidRPr="00A16BD3">
        <w:t>the Secretary becomes aware of information suggesting that section</w:t>
      </w:r>
      <w:r w:rsidR="00A16BD3">
        <w:t> </w:t>
      </w:r>
      <w:r w:rsidRPr="00A16BD3">
        <w:t>61B of that Act does not prevent that clause being taken into account in relation to that person, that FTB child and that day; and</w:t>
      </w:r>
    </w:p>
    <w:p w:rsidR="004B0F95" w:rsidRPr="00A16BD3" w:rsidRDefault="004B0F95" w:rsidP="004B0F95">
      <w:pPr>
        <w:pStyle w:val="paragraphsub"/>
      </w:pPr>
      <w:r w:rsidRPr="00A16BD3">
        <w:tab/>
        <w:t>(ii)</w:t>
      </w:r>
      <w:r w:rsidRPr="00A16BD3">
        <w:tab/>
        <w:t>at any time, the Secretary is satisfied that section</w:t>
      </w:r>
      <w:r w:rsidR="00A16BD3">
        <w:t> </w:t>
      </w:r>
      <w:r w:rsidRPr="00A16BD3">
        <w:t>61B of that Act does not prevent that clause being taken into account in relation to that person, that FTB child and that day.</w:t>
      </w:r>
    </w:p>
    <w:p w:rsidR="004B0F95" w:rsidRPr="00A16BD3" w:rsidRDefault="004B0F95" w:rsidP="004B0F95">
      <w:pPr>
        <w:pStyle w:val="subsection"/>
      </w:pPr>
      <w:r w:rsidRPr="00A16BD3">
        <w:lastRenderedPageBreak/>
        <w:tab/>
        <w:t>(3D)</w:t>
      </w:r>
      <w:r w:rsidRPr="00A16BD3">
        <w:tab/>
      </w:r>
      <w:r w:rsidR="00A16BD3">
        <w:t>Subsection (</w:t>
      </w:r>
      <w:r w:rsidRPr="00A16BD3">
        <w:t>1) does not limit the date of effect of a review decision, in respect of an original decision that relates to the payment to a person of family tax benefit by instalment, if the review is undertaken because of subsections</w:t>
      </w:r>
      <w:r w:rsidR="00A16BD3">
        <w:t> </w:t>
      </w:r>
      <w:r w:rsidRPr="00A16BD3">
        <w:t>61B(1), (2) and (3) of the Family Assistance Act not applying in relation to the person because of the operation of subsection</w:t>
      </w:r>
      <w:r w:rsidR="00A16BD3">
        <w:t> </w:t>
      </w:r>
      <w:r w:rsidRPr="00A16BD3">
        <w:t>61B(4) of that Act.</w:t>
      </w:r>
    </w:p>
    <w:p w:rsidR="00F01773" w:rsidRPr="00A16BD3" w:rsidRDefault="0004010B" w:rsidP="007A7F5F">
      <w:pPr>
        <w:pStyle w:val="subsection"/>
        <w:keepNext/>
      </w:pPr>
      <w:r w:rsidRPr="00A16BD3">
        <w:tab/>
      </w:r>
      <w:r w:rsidR="00F01773" w:rsidRPr="00A16BD3">
        <w:t>(4)</w:t>
      </w:r>
      <w:r w:rsidR="00F01773"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127CA2" w:rsidP="00F01773">
      <w:pPr>
        <w:pStyle w:val="ActHead4"/>
      </w:pPr>
      <w:bookmarkStart w:id="424" w:name="_Toc405819155"/>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Review initiated by the applicant</w:t>
      </w:r>
      <w:bookmarkEnd w:id="424"/>
    </w:p>
    <w:p w:rsidR="00F01773" w:rsidRPr="00A16BD3" w:rsidRDefault="00F01773" w:rsidP="00F01773">
      <w:pPr>
        <w:pStyle w:val="ActHead5"/>
      </w:pPr>
      <w:bookmarkStart w:id="425" w:name="_Toc405819156"/>
      <w:r w:rsidRPr="002B53D7">
        <w:rPr>
          <w:rStyle w:val="CharSectno"/>
        </w:rPr>
        <w:t>108</w:t>
      </w:r>
      <w:r w:rsidRPr="00A16BD3">
        <w:t xml:space="preserve">  Decisions that may be reviewed under section</w:t>
      </w:r>
      <w:r w:rsidR="00A16BD3">
        <w:t> </w:t>
      </w:r>
      <w:r w:rsidRPr="00A16BD3">
        <w:t>109A</w:t>
      </w:r>
      <w:bookmarkEnd w:id="425"/>
    </w:p>
    <w:p w:rsidR="00F62446" w:rsidRPr="00A16BD3" w:rsidRDefault="00F62446" w:rsidP="00F62446">
      <w:pPr>
        <w:pStyle w:val="SubsectionHead"/>
      </w:pPr>
      <w:r w:rsidRPr="00A16BD3">
        <w:t>Decisions that may and may not be reviewed under section</w:t>
      </w:r>
      <w:r w:rsidR="00A16BD3">
        <w:t> </w:t>
      </w:r>
      <w:r w:rsidRPr="00A16BD3">
        <w:t>109A</w:t>
      </w:r>
    </w:p>
    <w:p w:rsidR="00F62446" w:rsidRPr="00A16BD3" w:rsidRDefault="00F62446" w:rsidP="00F62446">
      <w:pPr>
        <w:pStyle w:val="subsection"/>
      </w:pPr>
      <w:r w:rsidRPr="00A16BD3">
        <w:tab/>
        <w:t>(1)</w:t>
      </w:r>
      <w:r w:rsidRPr="00A16BD3">
        <w:tab/>
        <w:t>A decision of any officer under the family assistance law must be reviewed on application under section</w:t>
      </w:r>
      <w:r w:rsidR="00A16BD3">
        <w:t> </w:t>
      </w:r>
      <w:r w:rsidRPr="00A16BD3">
        <w:t xml:space="preserve">109A unless an exception set out in </w:t>
      </w:r>
      <w:r w:rsidR="00A16BD3">
        <w:t>subsection (</w:t>
      </w:r>
      <w:r w:rsidRPr="00A16BD3">
        <w:t>2) applies to the decision.</w:t>
      </w:r>
    </w:p>
    <w:p w:rsidR="00F01773" w:rsidRPr="00A16BD3" w:rsidRDefault="00F01773" w:rsidP="004C6A58">
      <w:pPr>
        <w:pStyle w:val="subsection"/>
        <w:keepNext/>
      </w:pPr>
      <w:r w:rsidRPr="00A16BD3">
        <w:tab/>
        <w:t>(2)</w:t>
      </w:r>
      <w:r w:rsidRPr="00A16BD3">
        <w:tab/>
        <w:t xml:space="preserve">The exceptions to the rule in </w:t>
      </w:r>
      <w:r w:rsidR="00A16BD3">
        <w:t>subsection (</w:t>
      </w:r>
      <w:r w:rsidRPr="00A16BD3">
        <w:t>1) are:</w:t>
      </w:r>
    </w:p>
    <w:p w:rsidR="00572BB7" w:rsidRPr="00A16BD3" w:rsidRDefault="00572BB7" w:rsidP="00572BB7">
      <w:pPr>
        <w:pStyle w:val="paragraph"/>
      </w:pPr>
      <w:r w:rsidRPr="00A16BD3">
        <w:tab/>
        <w:t>(a)</w:t>
      </w:r>
      <w:r w:rsidRPr="00A16BD3">
        <w:tab/>
        <w:t>a decision made by:</w:t>
      </w:r>
    </w:p>
    <w:p w:rsidR="00572BB7" w:rsidRPr="00A16BD3" w:rsidRDefault="00572BB7" w:rsidP="00572BB7">
      <w:pPr>
        <w:pStyle w:val="paragraphsub"/>
      </w:pPr>
      <w:r w:rsidRPr="00A16BD3">
        <w:tab/>
        <w:t>(i)</w:t>
      </w:r>
      <w:r w:rsidRPr="00A16BD3">
        <w:tab/>
        <w:t>the Secretary personally; or</w:t>
      </w:r>
    </w:p>
    <w:p w:rsidR="00572BB7" w:rsidRPr="00A16BD3" w:rsidRDefault="00572BB7" w:rsidP="00572BB7">
      <w:pPr>
        <w:pStyle w:val="paragraphsub"/>
      </w:pPr>
      <w:r w:rsidRPr="00A16BD3">
        <w:tab/>
        <w:t>(ii)</w:t>
      </w:r>
      <w:r w:rsidRPr="00A16BD3">
        <w:tab/>
        <w:t>another agency head himself or herself in the exercise of a delegated power; or</w:t>
      </w:r>
    </w:p>
    <w:p w:rsidR="00572BB7" w:rsidRPr="00A16BD3" w:rsidRDefault="00572BB7" w:rsidP="00572BB7">
      <w:pPr>
        <w:pStyle w:val="paragraphsub"/>
      </w:pPr>
      <w:r w:rsidRPr="00A16BD3">
        <w:tab/>
        <w:t>(iii)</w:t>
      </w:r>
      <w:r w:rsidRPr="00A16BD3">
        <w:tab/>
        <w:t>the Chief Executive Centrelink in the exercise of a delegated power; or</w:t>
      </w:r>
    </w:p>
    <w:p w:rsidR="00572BB7" w:rsidRPr="00A16BD3" w:rsidRDefault="00572BB7" w:rsidP="00572BB7">
      <w:pPr>
        <w:pStyle w:val="paragraphsub"/>
      </w:pPr>
      <w:r w:rsidRPr="00A16BD3">
        <w:tab/>
        <w:t>(iv)</w:t>
      </w:r>
      <w:r w:rsidRPr="00A16BD3">
        <w:tab/>
        <w:t>the Chief Executive Medicare in the exercise of a delegated power; or</w:t>
      </w:r>
    </w:p>
    <w:p w:rsidR="00F01773" w:rsidRPr="00A16BD3" w:rsidRDefault="00F01773" w:rsidP="00F01773">
      <w:pPr>
        <w:pStyle w:val="paragraph"/>
      </w:pPr>
      <w:r w:rsidRPr="00A16BD3">
        <w:tab/>
        <w:t>(b)</w:t>
      </w:r>
      <w:r w:rsidRPr="00A16BD3">
        <w:tab/>
        <w:t>a determination of entitlement under section</w:t>
      </w:r>
      <w:r w:rsidR="00A16BD3">
        <w:t> </w:t>
      </w:r>
      <w:r w:rsidRPr="00A16BD3">
        <w:t>51B in respect of an individual in so far as it relates to:</w:t>
      </w:r>
    </w:p>
    <w:p w:rsidR="00F01773" w:rsidRPr="00A16BD3" w:rsidRDefault="00F01773" w:rsidP="00F01773">
      <w:pPr>
        <w:pStyle w:val="paragraphsub"/>
      </w:pPr>
      <w:r w:rsidRPr="00A16BD3">
        <w:tab/>
        <w:t>(i)</w:t>
      </w:r>
      <w:r w:rsidRPr="00A16BD3">
        <w:tab/>
        <w:t>a rate certified by an approved child care service under subsection</w:t>
      </w:r>
      <w:r w:rsidR="00A16BD3">
        <w:t> </w:t>
      </w:r>
      <w:r w:rsidRPr="00A16BD3">
        <w:t>76(1) of the Family Assistance Act; or</w:t>
      </w:r>
    </w:p>
    <w:p w:rsidR="00F01773" w:rsidRPr="00A16BD3" w:rsidRDefault="00F01773" w:rsidP="00F01773">
      <w:pPr>
        <w:pStyle w:val="paragraphsub"/>
      </w:pPr>
      <w:r w:rsidRPr="00A16BD3">
        <w:lastRenderedPageBreak/>
        <w:tab/>
        <w:t>(ii)</w:t>
      </w:r>
      <w:r w:rsidRPr="00A16BD3">
        <w:tab/>
        <w:t>a certificate relating to a weekly limit of hours given by an approved child care service under subsection</w:t>
      </w:r>
      <w:r w:rsidR="00A16BD3">
        <w:t> </w:t>
      </w:r>
      <w:r w:rsidRPr="00A16BD3">
        <w:t>54(10), 55(6) or 56(3) of the Family Assistance Act; or</w:t>
      </w:r>
    </w:p>
    <w:p w:rsidR="00F01773" w:rsidRPr="00A16BD3" w:rsidRDefault="00F01773" w:rsidP="00F01773">
      <w:pPr>
        <w:pStyle w:val="paragraph"/>
      </w:pPr>
      <w:r w:rsidRPr="00A16BD3">
        <w:tab/>
        <w:t>(c)</w:t>
      </w:r>
      <w:r w:rsidRPr="00A16BD3">
        <w:tab/>
        <w:t>a determination of entitlement under section</w:t>
      </w:r>
      <w:r w:rsidR="00A16BD3">
        <w:t> </w:t>
      </w:r>
      <w:r w:rsidRPr="00A16BD3">
        <w:t>54B in respect of an approved child care service in so far as it relates to:</w:t>
      </w:r>
    </w:p>
    <w:p w:rsidR="00F01773" w:rsidRPr="00A16BD3" w:rsidRDefault="00F01773" w:rsidP="00F01773">
      <w:pPr>
        <w:pStyle w:val="paragraphsub"/>
      </w:pPr>
      <w:r w:rsidRPr="00A16BD3">
        <w:tab/>
        <w:t>(i)</w:t>
      </w:r>
      <w:r w:rsidRPr="00A16BD3">
        <w:tab/>
        <w:t>the service’s eligibility under section</w:t>
      </w:r>
      <w:r w:rsidR="00A16BD3">
        <w:t> </w:t>
      </w:r>
      <w:r w:rsidRPr="00A16BD3">
        <w:t>47 of the Family Assistance Act; or</w:t>
      </w:r>
    </w:p>
    <w:p w:rsidR="00F01773" w:rsidRPr="00A16BD3" w:rsidRDefault="00F01773" w:rsidP="00F01773">
      <w:pPr>
        <w:pStyle w:val="paragraphsub"/>
      </w:pPr>
      <w:r w:rsidRPr="00A16BD3">
        <w:tab/>
        <w:t>(ii)</w:t>
      </w:r>
      <w:r w:rsidRPr="00A16BD3">
        <w:tab/>
        <w:t>a rate certified by the service under subsection</w:t>
      </w:r>
      <w:r w:rsidR="00A16BD3">
        <w:t> </w:t>
      </w:r>
      <w:r w:rsidRPr="00A16BD3">
        <w:t>76(2) of the Family Assistance Act; or</w:t>
      </w:r>
    </w:p>
    <w:p w:rsidR="00F01773" w:rsidRPr="00A16BD3" w:rsidRDefault="00F01773" w:rsidP="00F01773">
      <w:pPr>
        <w:pStyle w:val="paragraphsub"/>
      </w:pPr>
      <w:r w:rsidRPr="00A16BD3">
        <w:tab/>
        <w:t>(iii)</w:t>
      </w:r>
      <w:r w:rsidRPr="00A16BD3">
        <w:tab/>
        <w:t>a certificate relating to a weekly limit of hours given by the service under subsection</w:t>
      </w:r>
      <w:r w:rsidR="00A16BD3">
        <w:t> </w:t>
      </w:r>
      <w:r w:rsidRPr="00A16BD3">
        <w:t>54(10), 55(6) or 56(4) of the Family Assistance Act; or</w:t>
      </w:r>
    </w:p>
    <w:p w:rsidR="006A2B4A" w:rsidRPr="00A16BD3" w:rsidRDefault="006A2B4A" w:rsidP="006A2B4A">
      <w:pPr>
        <w:pStyle w:val="paragraph"/>
      </w:pPr>
      <w:r w:rsidRPr="00A16BD3">
        <w:tab/>
        <w:t>(ca)</w:t>
      </w:r>
      <w:r w:rsidRPr="00A16BD3">
        <w:tab/>
        <w:t>a decision to give a person a notice under section</w:t>
      </w:r>
      <w:r w:rsidR="00A16BD3">
        <w:t> </w:t>
      </w:r>
      <w:r w:rsidRPr="00A16BD3">
        <w:t>204A; or</w:t>
      </w:r>
    </w:p>
    <w:p w:rsidR="00844730" w:rsidRPr="00A16BD3" w:rsidRDefault="00844730" w:rsidP="00844730">
      <w:pPr>
        <w:pStyle w:val="paragraph"/>
      </w:pPr>
      <w:r w:rsidRPr="00A16BD3">
        <w:tab/>
        <w:t>(d)</w:t>
      </w:r>
      <w:r w:rsidRPr="00A16BD3">
        <w:tab/>
        <w:t>a calculation of an amount of fee reduction under section</w:t>
      </w:r>
      <w:r w:rsidR="00A16BD3">
        <w:t> </w:t>
      </w:r>
      <w:r w:rsidRPr="00A16BD3">
        <w:t>50Z or 50ZB, or a recalculation of such an amount under section</w:t>
      </w:r>
      <w:r w:rsidR="00A16BD3">
        <w:t> </w:t>
      </w:r>
      <w:r w:rsidRPr="00A16BD3">
        <w:t>50ZA or 50ZC; or</w:t>
      </w:r>
    </w:p>
    <w:p w:rsidR="00F15C15" w:rsidRPr="00A16BD3" w:rsidRDefault="00F15C15" w:rsidP="00F15C15">
      <w:pPr>
        <w:pStyle w:val="paragraph"/>
      </w:pPr>
      <w:r w:rsidRPr="00A16BD3">
        <w:tab/>
        <w:t>(da)</w:t>
      </w:r>
      <w:r w:rsidRPr="00A16BD3">
        <w:tab/>
        <w:t>a decision by the Secretary under section</w:t>
      </w:r>
      <w:r w:rsidR="00A16BD3">
        <w:t> </w:t>
      </w:r>
      <w:r w:rsidRPr="00A16BD3">
        <w:t>219Q or subsection</w:t>
      </w:r>
      <w:r w:rsidR="00A16BD3">
        <w:t> </w:t>
      </w:r>
      <w:r w:rsidRPr="00A16BD3">
        <w:t>219Q</w:t>
      </w:r>
      <w:r w:rsidR="00753CFA" w:rsidRPr="00A16BD3">
        <w:t>A(</w:t>
      </w:r>
      <w:r w:rsidRPr="00A16BD3">
        <w:t>2) to pay an amount in respect of fee reduction; or</w:t>
      </w:r>
    </w:p>
    <w:p w:rsidR="00F15C15" w:rsidRPr="00A16BD3" w:rsidRDefault="00F15C15" w:rsidP="00F15C15">
      <w:pPr>
        <w:pStyle w:val="paragraph"/>
      </w:pPr>
      <w:r w:rsidRPr="00A16BD3">
        <w:tab/>
        <w:t>(db)</w:t>
      </w:r>
      <w:r w:rsidRPr="00A16BD3">
        <w:tab/>
        <w:t>a decision by the Secretary under section</w:t>
      </w:r>
      <w:r w:rsidR="00A16BD3">
        <w:t> </w:t>
      </w:r>
      <w:r w:rsidRPr="00A16BD3">
        <w:t>219QC or subsection</w:t>
      </w:r>
      <w:r w:rsidR="00A16BD3">
        <w:t> </w:t>
      </w:r>
      <w:r w:rsidRPr="00A16BD3">
        <w:t>219Q</w:t>
      </w:r>
      <w:r w:rsidR="00753CFA" w:rsidRPr="00A16BD3">
        <w:t>D(</w:t>
      </w:r>
      <w:r w:rsidRPr="00A16BD3">
        <w:t>2) to pay an amount in respect of child care rebate; or</w:t>
      </w:r>
    </w:p>
    <w:p w:rsidR="009D486A" w:rsidRPr="00A16BD3" w:rsidRDefault="009D486A" w:rsidP="009D486A">
      <w:pPr>
        <w:pStyle w:val="paragraph"/>
      </w:pPr>
      <w:r w:rsidRPr="00A16BD3">
        <w:tab/>
        <w:t>(dba)</w:t>
      </w:r>
      <w:r w:rsidRPr="00A16BD3">
        <w:tab/>
        <w:t xml:space="preserve">a decision under </w:t>
      </w:r>
      <w:r w:rsidR="00572D63" w:rsidRPr="00A16BD3">
        <w:t>subsection</w:t>
      </w:r>
      <w:r w:rsidR="00A16BD3">
        <w:t> </w:t>
      </w:r>
      <w:r w:rsidR="00572D63" w:rsidRPr="00A16BD3">
        <w:t>219RA(1A)</w:t>
      </w:r>
      <w:r w:rsidRPr="00A16BD3">
        <w:t xml:space="preserve"> not to pay enrolment advance; or</w:t>
      </w:r>
    </w:p>
    <w:p w:rsidR="00F15C15" w:rsidRPr="00A16BD3" w:rsidRDefault="00F15C15" w:rsidP="00F15C15">
      <w:pPr>
        <w:pStyle w:val="paragraph"/>
      </w:pPr>
      <w:r w:rsidRPr="00A16BD3">
        <w:tab/>
        <w:t>(dc)</w:t>
      </w:r>
      <w:r w:rsidRPr="00A16BD3">
        <w:tab/>
        <w:t>a decision under section</w:t>
      </w:r>
      <w:r w:rsidR="00A16BD3">
        <w:t> </w:t>
      </w:r>
      <w:r w:rsidRPr="00A16BD3">
        <w:t>219RD (business continuity payments); or</w:t>
      </w:r>
    </w:p>
    <w:p w:rsidR="00F15C15" w:rsidRPr="00A16BD3" w:rsidRDefault="00F15C15" w:rsidP="00F15C15">
      <w:pPr>
        <w:pStyle w:val="paragraph"/>
      </w:pPr>
      <w:r w:rsidRPr="00A16BD3">
        <w:tab/>
        <w:t>(dd)</w:t>
      </w:r>
      <w:r w:rsidRPr="00A16BD3">
        <w:tab/>
        <w:t>a calculation of an amount of child care rebate for a week under section</w:t>
      </w:r>
      <w:r w:rsidR="00A16BD3">
        <w:t> </w:t>
      </w:r>
      <w:r w:rsidRPr="00A16BD3">
        <w:t>65EAAA, or a recalculation of such an amount under section</w:t>
      </w:r>
      <w:r w:rsidR="00A16BD3">
        <w:t> </w:t>
      </w:r>
      <w:r w:rsidRPr="00A16BD3">
        <w:t>65EAAD; or</w:t>
      </w:r>
    </w:p>
    <w:p w:rsidR="00F15C15" w:rsidRPr="00A16BD3" w:rsidRDefault="00F15C15" w:rsidP="00F15C15">
      <w:pPr>
        <w:pStyle w:val="paragraph"/>
      </w:pPr>
      <w:r w:rsidRPr="00A16BD3">
        <w:tab/>
        <w:t>(de)</w:t>
      </w:r>
      <w:r w:rsidRPr="00A16BD3">
        <w:tab/>
        <w:t>a decision by the Secretary under subsection</w:t>
      </w:r>
      <w:r w:rsidR="00A16BD3">
        <w:t> </w:t>
      </w:r>
      <w:r w:rsidRPr="00A16BD3">
        <w:t>65EAAA</w:t>
      </w:r>
      <w:r w:rsidR="004514EB" w:rsidRPr="00A16BD3">
        <w:t>A</w:t>
      </w:r>
      <w:r w:rsidR="00753CFA" w:rsidRPr="00A16BD3">
        <w:t>(</w:t>
      </w:r>
      <w:r w:rsidRPr="00A16BD3">
        <w:t>4) (allowing election after beginning of income year to be paid child care rebate weekly or quarterly) or under subsection</w:t>
      </w:r>
      <w:r w:rsidR="00A16BD3">
        <w:t> </w:t>
      </w:r>
      <w:r w:rsidRPr="00A16BD3">
        <w:t>65EAAA</w:t>
      </w:r>
      <w:r w:rsidR="00753CFA" w:rsidRPr="00A16BD3">
        <w:t>B(</w:t>
      </w:r>
      <w:r w:rsidRPr="00A16BD3">
        <w:t>3) (day on which new payment arrangement begins); or</w:t>
      </w:r>
    </w:p>
    <w:p w:rsidR="00F15C15" w:rsidRPr="00A16BD3" w:rsidRDefault="00F15C15" w:rsidP="00F15C15">
      <w:pPr>
        <w:pStyle w:val="paragraph"/>
      </w:pPr>
      <w:r w:rsidRPr="00A16BD3">
        <w:lastRenderedPageBreak/>
        <w:tab/>
        <w:t>(df)</w:t>
      </w:r>
      <w:r w:rsidRPr="00A16BD3">
        <w:tab/>
        <w:t>a calculation of an amount of child care rebate for a quarter under section</w:t>
      </w:r>
      <w:r w:rsidR="00A16BD3">
        <w:t> </w:t>
      </w:r>
      <w:r w:rsidRPr="00A16BD3">
        <w:t>65EAA, or a recalculation of such an amount under section</w:t>
      </w:r>
      <w:r w:rsidR="00A16BD3">
        <w:t> </w:t>
      </w:r>
      <w:r w:rsidRPr="00A16BD3">
        <w:t>65EAB; or</w:t>
      </w:r>
    </w:p>
    <w:p w:rsidR="00F01773" w:rsidRPr="00A16BD3" w:rsidRDefault="00F01773" w:rsidP="00F01773">
      <w:pPr>
        <w:pStyle w:val="paragraph"/>
      </w:pPr>
      <w:r w:rsidRPr="00A16BD3">
        <w:tab/>
        <w:t>(e)</w:t>
      </w:r>
      <w:r w:rsidRPr="00A16BD3">
        <w:tab/>
        <w:t xml:space="preserve">except as mentioned in </w:t>
      </w:r>
      <w:r w:rsidR="00A16BD3">
        <w:t>subsection (</w:t>
      </w:r>
      <w:r w:rsidRPr="00A16BD3">
        <w:t>3) or (4), a determination about a person’s eligibility for, or entitlement to, family assistance other than child care benefit if that determination:</w:t>
      </w:r>
    </w:p>
    <w:p w:rsidR="00F01773" w:rsidRPr="00A16BD3" w:rsidRDefault="00F01773" w:rsidP="00F01773">
      <w:pPr>
        <w:pStyle w:val="paragraphsub"/>
      </w:pPr>
      <w:r w:rsidRPr="00A16BD3">
        <w:tab/>
        <w:t>(i)</w:t>
      </w:r>
      <w:r w:rsidRPr="00A16BD3">
        <w:tab/>
        <w:t>is neither a determination made under section</w:t>
      </w:r>
      <w:r w:rsidR="00A16BD3">
        <w:t> </w:t>
      </w:r>
      <w:r w:rsidRPr="00A16BD3">
        <w:t>19 because the Secretary is not satisfied that an estimate of adjusted taxable income is reasonable nor a determination varied under section</w:t>
      </w:r>
      <w:r w:rsidR="00A16BD3">
        <w:t> </w:t>
      </w:r>
      <w:r w:rsidRPr="00A16BD3">
        <w:t>28A; and</w:t>
      </w:r>
    </w:p>
    <w:p w:rsidR="00F01773" w:rsidRPr="00A16BD3" w:rsidRDefault="00F01773" w:rsidP="00F01773">
      <w:pPr>
        <w:pStyle w:val="paragraphsub"/>
      </w:pPr>
      <w:r w:rsidRPr="00A16BD3">
        <w:tab/>
        <w:t>(ii)</w:t>
      </w:r>
      <w:r w:rsidRPr="00A16BD3">
        <w:tab/>
        <w:t>is wholly or partly based on an estimate of the amount of adjusted taxable income, or maintenance income, in a particular income year, to the extent that the determination is so based; or</w:t>
      </w:r>
    </w:p>
    <w:p w:rsidR="00F01773" w:rsidRPr="00A16BD3" w:rsidRDefault="00F01773" w:rsidP="00F01773">
      <w:pPr>
        <w:pStyle w:val="paragraph"/>
      </w:pPr>
      <w:r w:rsidRPr="00A16BD3">
        <w:tab/>
        <w:t>(f)</w:t>
      </w:r>
      <w:r w:rsidRPr="00A16BD3">
        <w:tab/>
        <w:t xml:space="preserve">except as mentioned in </w:t>
      </w:r>
      <w:r w:rsidR="00A16BD3">
        <w:t>subsection (</w:t>
      </w:r>
      <w:r w:rsidRPr="00A16BD3">
        <w:t>3), a determination about a person’s entitlement to child care benefit or a person’s CCB % under section</w:t>
      </w:r>
      <w:r w:rsidR="00A16BD3">
        <w:t> </w:t>
      </w:r>
      <w:r w:rsidRPr="00A16BD3">
        <w:t>50J, if that determination:</w:t>
      </w:r>
    </w:p>
    <w:p w:rsidR="00F01773" w:rsidRPr="00A16BD3" w:rsidRDefault="00F01773" w:rsidP="00F01773">
      <w:pPr>
        <w:pStyle w:val="paragraphsub"/>
      </w:pPr>
      <w:r w:rsidRPr="00A16BD3">
        <w:tab/>
        <w:t>(i)</w:t>
      </w:r>
      <w:r w:rsidRPr="00A16BD3">
        <w:tab/>
      </w:r>
      <w:r w:rsidR="000462D9" w:rsidRPr="00A16BD3">
        <w:t>is not a determination made under section</w:t>
      </w:r>
      <w:r w:rsidR="00A16BD3">
        <w:t> </w:t>
      </w:r>
      <w:r w:rsidR="000462D9" w:rsidRPr="00A16BD3">
        <w:t>50J, because of the</w:t>
      </w:r>
      <w:r w:rsidR="00753CFA" w:rsidRPr="00A16BD3">
        <w:t xml:space="preserve"> </w:t>
      </w:r>
      <w:r w:rsidR="000462D9" w:rsidRPr="00A16BD3">
        <w:t>application of subsection</w:t>
      </w:r>
      <w:r w:rsidR="00A16BD3">
        <w:t> </w:t>
      </w:r>
      <w:r w:rsidR="000462D9" w:rsidRPr="00A16BD3">
        <w:t>55(2), or an entitlement determination made under section</w:t>
      </w:r>
      <w:r w:rsidR="00A16BD3">
        <w:t> </w:t>
      </w:r>
      <w:r w:rsidR="000462D9" w:rsidRPr="00A16BD3">
        <w:t>53D, because of the operation of subsection</w:t>
      </w:r>
      <w:r w:rsidR="00A16BD3">
        <w:t> </w:t>
      </w:r>
      <w:r w:rsidR="000462D9" w:rsidRPr="00A16BD3">
        <w:t>55A(2), or a determination varied under section</w:t>
      </w:r>
      <w:r w:rsidR="00A16BD3">
        <w:t> </w:t>
      </w:r>
      <w:r w:rsidR="000462D9" w:rsidRPr="00A16BD3">
        <w:t>60E</w:t>
      </w:r>
      <w:r w:rsidRPr="00A16BD3">
        <w:t>; and</w:t>
      </w:r>
    </w:p>
    <w:p w:rsidR="00F01773" w:rsidRPr="00A16BD3" w:rsidRDefault="00F01773" w:rsidP="00F01773">
      <w:pPr>
        <w:pStyle w:val="paragraphsub"/>
      </w:pPr>
      <w:r w:rsidRPr="00A16BD3">
        <w:tab/>
        <w:t>(ii)</w:t>
      </w:r>
      <w:r w:rsidRPr="00A16BD3">
        <w:tab/>
        <w:t>is wholly or partly based on an estimate of the amount of adjusted taxable income in a particular income year, to the extent that the determination is so based</w:t>
      </w:r>
      <w:r w:rsidR="00353DC8" w:rsidRPr="00A16BD3">
        <w:t>; or</w:t>
      </w:r>
    </w:p>
    <w:p w:rsidR="00607092" w:rsidRPr="00A16BD3" w:rsidRDefault="00607092" w:rsidP="00607092">
      <w:pPr>
        <w:pStyle w:val="paragraph"/>
      </w:pPr>
      <w:r w:rsidRPr="00A16BD3">
        <w:tab/>
        <w:t>(fa)</w:t>
      </w:r>
      <w:r w:rsidRPr="00A16BD3">
        <w:tab/>
        <w:t>a decision under section</w:t>
      </w:r>
      <w:r w:rsidR="00A16BD3">
        <w:t> </w:t>
      </w:r>
      <w:r w:rsidRPr="00A16BD3">
        <w:t>201B to publicise information about:</w:t>
      </w:r>
    </w:p>
    <w:p w:rsidR="00607092" w:rsidRPr="00A16BD3" w:rsidRDefault="00607092" w:rsidP="00607092">
      <w:pPr>
        <w:pStyle w:val="paragraphsub"/>
      </w:pPr>
      <w:r w:rsidRPr="00A16BD3">
        <w:tab/>
        <w:t>(i)</w:t>
      </w:r>
      <w:r w:rsidRPr="00A16BD3">
        <w:tab/>
        <w:t xml:space="preserve">the doing of one or more of the things mentioned in </w:t>
      </w:r>
      <w:r w:rsidR="00101A2F" w:rsidRPr="00A16BD3">
        <w:t>paragraphs 200(1)(a) to (i)</w:t>
      </w:r>
      <w:r w:rsidRPr="00A16BD3">
        <w:t>; or</w:t>
      </w:r>
    </w:p>
    <w:p w:rsidR="00607092" w:rsidRPr="00A16BD3" w:rsidRDefault="00607092" w:rsidP="00607092">
      <w:pPr>
        <w:pStyle w:val="paragraphsub"/>
      </w:pPr>
      <w:r w:rsidRPr="00A16BD3">
        <w:tab/>
        <w:t>(ii)</w:t>
      </w:r>
      <w:r w:rsidRPr="00A16BD3">
        <w:tab/>
        <w:t>a suspension under subsection</w:t>
      </w:r>
      <w:r w:rsidR="00A16BD3">
        <w:t> </w:t>
      </w:r>
      <w:r w:rsidRPr="00A16BD3">
        <w:t>201A(1); or</w:t>
      </w:r>
    </w:p>
    <w:p w:rsidR="00353DC8" w:rsidRPr="00A16BD3" w:rsidRDefault="00353DC8" w:rsidP="00353DC8">
      <w:pPr>
        <w:pStyle w:val="paragraph"/>
      </w:pPr>
      <w:r w:rsidRPr="00A16BD3">
        <w:tab/>
        <w:t>(g)</w:t>
      </w:r>
      <w:r w:rsidRPr="00A16BD3">
        <w:tab/>
        <w:t>a decision under Division</w:t>
      </w:r>
      <w:r w:rsidR="00A16BD3">
        <w:t> </w:t>
      </w:r>
      <w:r w:rsidRPr="00A16BD3">
        <w:t>2 of Part</w:t>
      </w:r>
      <w:r w:rsidR="00A16BD3">
        <w:t> </w:t>
      </w:r>
      <w:r w:rsidRPr="00A16BD3">
        <w:t>8C (infringement notices)</w:t>
      </w:r>
      <w:r w:rsidR="005701DF" w:rsidRPr="00A16BD3">
        <w:t>; or</w:t>
      </w:r>
    </w:p>
    <w:p w:rsidR="005701DF" w:rsidRPr="00A16BD3" w:rsidRDefault="005701DF" w:rsidP="005701DF">
      <w:pPr>
        <w:pStyle w:val="paragraph"/>
      </w:pPr>
      <w:r w:rsidRPr="00A16BD3">
        <w:tab/>
        <w:t>(h)</w:t>
      </w:r>
      <w:r w:rsidRPr="00A16BD3">
        <w:tab/>
        <w:t>a decision under an instrument (including regulations) made under this Act or the Family Assistance Act.</w:t>
      </w:r>
    </w:p>
    <w:p w:rsidR="0046713E" w:rsidRPr="00A16BD3" w:rsidRDefault="0046713E" w:rsidP="0046713E">
      <w:pPr>
        <w:pStyle w:val="subsection"/>
      </w:pPr>
      <w:r w:rsidRPr="00A16BD3">
        <w:lastRenderedPageBreak/>
        <w:tab/>
        <w:t>(2A)</w:t>
      </w:r>
      <w:r w:rsidRPr="00A16BD3">
        <w:tab/>
      </w:r>
      <w:r w:rsidR="00A16BD3">
        <w:t>Paragraph (</w:t>
      </w:r>
      <w:r w:rsidRPr="00A16BD3">
        <w:t>2)(h) does not apply in relation to a decision under an instrument if the instrument provides that the decision is reviewable for the purposes of this section.</w:t>
      </w:r>
    </w:p>
    <w:p w:rsidR="00F01773" w:rsidRPr="00A16BD3" w:rsidRDefault="00F01773" w:rsidP="00F01773">
      <w:pPr>
        <w:pStyle w:val="subsection"/>
      </w:pPr>
      <w:r w:rsidRPr="00A16BD3">
        <w:tab/>
        <w:t>(3)</w:t>
      </w:r>
      <w:r w:rsidRPr="00A16BD3">
        <w:tab/>
        <w:t xml:space="preserve">A determination about a person’s (the </w:t>
      </w:r>
      <w:r w:rsidRPr="00A16BD3">
        <w:rPr>
          <w:b/>
          <w:i/>
        </w:rPr>
        <w:t>applicant’s</w:t>
      </w:r>
      <w:r w:rsidRPr="00A16BD3">
        <w:t>):</w:t>
      </w:r>
    </w:p>
    <w:p w:rsidR="00F01773" w:rsidRPr="00A16BD3" w:rsidRDefault="00F01773" w:rsidP="00F01773">
      <w:pPr>
        <w:pStyle w:val="paragraph"/>
      </w:pPr>
      <w:r w:rsidRPr="00A16BD3">
        <w:tab/>
        <w:t>(a)</w:t>
      </w:r>
      <w:r w:rsidRPr="00A16BD3">
        <w:tab/>
        <w:t>eligibility for, or entitlement to, family assistance; or</w:t>
      </w:r>
    </w:p>
    <w:p w:rsidR="00F01773" w:rsidRPr="00A16BD3" w:rsidRDefault="00F01773" w:rsidP="00F01773">
      <w:pPr>
        <w:pStyle w:val="paragraph"/>
      </w:pPr>
      <w:r w:rsidRPr="00A16BD3">
        <w:tab/>
        <w:t>(b)</w:t>
      </w:r>
      <w:r w:rsidRPr="00A16BD3">
        <w:tab/>
        <w:t>CCB %;</w:t>
      </w:r>
    </w:p>
    <w:p w:rsidR="00F01773" w:rsidRPr="00A16BD3" w:rsidRDefault="00F01773" w:rsidP="00F01773">
      <w:pPr>
        <w:pStyle w:val="subsection2"/>
      </w:pPr>
      <w:r w:rsidRPr="00A16BD3">
        <w:t>to the extent that the determination was based on an estimate of the amount of adjusted taxable income in a particular income year, may be reviewed under section</w:t>
      </w:r>
      <w:r w:rsidR="00A16BD3">
        <w:t> </w:t>
      </w:r>
      <w:r w:rsidRPr="00A16BD3">
        <w:t>109A only if the applicant seeks that review after the end of that year and either:</w:t>
      </w:r>
    </w:p>
    <w:p w:rsidR="00F01773" w:rsidRPr="00A16BD3" w:rsidRDefault="00F01773" w:rsidP="00F01773">
      <w:pPr>
        <w:pStyle w:val="paragraph"/>
      </w:pPr>
      <w:r w:rsidRPr="00A16BD3">
        <w:tab/>
        <w:t>(c)</w:t>
      </w:r>
      <w:r w:rsidRPr="00A16BD3">
        <w:tab/>
        <w:t>the Commissioner of Taxation has made an assessment, in respect of that year, of the taxable income of each person:</w:t>
      </w:r>
    </w:p>
    <w:p w:rsidR="00F01773" w:rsidRPr="00A16BD3" w:rsidRDefault="00F01773" w:rsidP="00F01773">
      <w:pPr>
        <w:pStyle w:val="paragraphsub"/>
      </w:pPr>
      <w:r w:rsidRPr="00A16BD3">
        <w:tab/>
        <w:t>(i)</w:t>
      </w:r>
      <w:r w:rsidRPr="00A16BD3">
        <w:tab/>
        <w:t>whose taxable income was relevant in determining the applicant’s eligibility for, or rate of, that family assistance or the applicant’s CCB %; and</w:t>
      </w:r>
    </w:p>
    <w:p w:rsidR="00F01773" w:rsidRPr="00A16BD3" w:rsidRDefault="00F01773" w:rsidP="00F01773">
      <w:pPr>
        <w:pStyle w:val="paragraphsub"/>
      </w:pPr>
      <w:r w:rsidRPr="00A16BD3">
        <w:tab/>
        <w:t>(ii)</w:t>
      </w:r>
      <w:r w:rsidRPr="00A16BD3">
        <w:tab/>
        <w:t>who had been required to lodge an income tax return in respect of that year;</w:t>
      </w:r>
    </w:p>
    <w:p w:rsidR="00F01773" w:rsidRPr="00A16BD3" w:rsidRDefault="00F01773" w:rsidP="00F01773">
      <w:pPr>
        <w:pStyle w:val="paragraph"/>
      </w:pPr>
      <w:r w:rsidRPr="00A16BD3">
        <w:tab/>
      </w:r>
      <w:r w:rsidRPr="00A16BD3">
        <w:tab/>
        <w:t>on the basis of the return lodged by each such person before the end of the income year following that year; or</w:t>
      </w:r>
    </w:p>
    <w:p w:rsidR="00F01773" w:rsidRPr="00A16BD3" w:rsidRDefault="00F01773" w:rsidP="00F01773">
      <w:pPr>
        <w:pStyle w:val="paragraph"/>
      </w:pPr>
      <w:r w:rsidRPr="00A16BD3">
        <w:tab/>
        <w:t>(d)</w:t>
      </w:r>
      <w:r w:rsidRPr="00A16BD3">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A16BD3" w:rsidRDefault="00F01773" w:rsidP="00F01773">
      <w:pPr>
        <w:pStyle w:val="subsection"/>
      </w:pPr>
      <w:r w:rsidRPr="00A16BD3">
        <w:tab/>
        <w:t>(4)</w:t>
      </w:r>
      <w:r w:rsidRPr="00A16BD3">
        <w:tab/>
        <w:t xml:space="preserve">A determination about a person’s (the </w:t>
      </w:r>
      <w:r w:rsidRPr="00A16BD3">
        <w:rPr>
          <w:b/>
          <w:i/>
        </w:rPr>
        <w:t>applicant’s</w:t>
      </w:r>
      <w:r w:rsidRPr="00A16BD3">
        <w:t>) eligibility for, or entitlement to, family tax benefit to the extent that the determination was based on an estimate of the amount of maintenance income in a particular income year, may be reviewed under section</w:t>
      </w:r>
      <w:r w:rsidR="00A16BD3">
        <w:t> </w:t>
      </w:r>
      <w:r w:rsidRPr="00A16BD3">
        <w:t>109A only if the applicant seeks that review after the end of that year.</w:t>
      </w:r>
    </w:p>
    <w:p w:rsidR="00F01773" w:rsidRPr="00A16BD3" w:rsidRDefault="00F01773" w:rsidP="00F01773">
      <w:pPr>
        <w:pStyle w:val="ActHead5"/>
      </w:pPr>
      <w:bookmarkStart w:id="426" w:name="_Toc405819157"/>
      <w:r w:rsidRPr="002B53D7">
        <w:rPr>
          <w:rStyle w:val="CharSectno"/>
        </w:rPr>
        <w:t>109A</w:t>
      </w:r>
      <w:r w:rsidRPr="00A16BD3">
        <w:t xml:space="preserve">  Review of certain decisions may be initiated by applicant</w:t>
      </w:r>
      <w:bookmarkEnd w:id="426"/>
    </w:p>
    <w:p w:rsidR="00F83D16" w:rsidRPr="00A16BD3" w:rsidRDefault="00F83D16" w:rsidP="00F83D16">
      <w:pPr>
        <w:pStyle w:val="subsection"/>
      </w:pPr>
      <w:r w:rsidRPr="00A16BD3">
        <w:tab/>
        <w:t>(1)</w:t>
      </w:r>
      <w:r w:rsidRPr="00A16BD3">
        <w:tab/>
        <w:t xml:space="preserve">A person affected by a decision (the </w:t>
      </w:r>
      <w:r w:rsidRPr="00A16BD3">
        <w:rPr>
          <w:b/>
          <w:i/>
        </w:rPr>
        <w:t>original decision</w:t>
      </w:r>
      <w:r w:rsidRPr="00A16BD3">
        <w:t>):</w:t>
      </w:r>
    </w:p>
    <w:p w:rsidR="00F83D16" w:rsidRPr="00A16BD3" w:rsidRDefault="00F83D16" w:rsidP="00F83D16">
      <w:pPr>
        <w:pStyle w:val="paragraph"/>
      </w:pPr>
      <w:r w:rsidRPr="00A16BD3">
        <w:lastRenderedPageBreak/>
        <w:tab/>
        <w:t>(a)</w:t>
      </w:r>
      <w:r w:rsidRPr="00A16BD3">
        <w:tab/>
        <w:t>that is not a care percentage decision; and</w:t>
      </w:r>
    </w:p>
    <w:p w:rsidR="00F83D16" w:rsidRPr="00A16BD3" w:rsidRDefault="00F83D16" w:rsidP="00F83D16">
      <w:pPr>
        <w:pStyle w:val="paragraph"/>
      </w:pPr>
      <w:r w:rsidRPr="00A16BD3">
        <w:tab/>
        <w:t>(b)</w:t>
      </w:r>
      <w:r w:rsidRPr="00A16BD3">
        <w:tab/>
        <w:t>that, under section</w:t>
      </w:r>
      <w:r w:rsidR="00A16BD3">
        <w:t> </w:t>
      </w:r>
      <w:r w:rsidRPr="00A16BD3">
        <w:t>108, must be reviewed under this section;</w:t>
      </w:r>
    </w:p>
    <w:p w:rsidR="00F83D16" w:rsidRPr="00A16BD3" w:rsidRDefault="00F83D16" w:rsidP="00F83D16">
      <w:pPr>
        <w:pStyle w:val="subsection2"/>
      </w:pPr>
      <w:r w:rsidRPr="00A16BD3">
        <w:t>may apply to the Secretary for review of the original decision.</w:t>
      </w:r>
    </w:p>
    <w:p w:rsidR="00F83D16" w:rsidRPr="00A16BD3" w:rsidRDefault="00F83D16" w:rsidP="00F83D1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F83D16" w:rsidRPr="00A16BD3" w:rsidRDefault="00F83D16" w:rsidP="00F83D16">
      <w:pPr>
        <w:pStyle w:val="subsection"/>
      </w:pPr>
      <w:r w:rsidRPr="00A16BD3">
        <w:tab/>
        <w:t>(1A)</w:t>
      </w:r>
      <w:r w:rsidRPr="00A16BD3">
        <w:tab/>
        <w:t xml:space="preserve">A person affected by a decision (the </w:t>
      </w:r>
      <w:r w:rsidRPr="00A16BD3">
        <w:rPr>
          <w:b/>
          <w:i/>
        </w:rPr>
        <w:t>original decision</w:t>
      </w:r>
      <w:r w:rsidRPr="00A16BD3">
        <w:t>):</w:t>
      </w:r>
    </w:p>
    <w:p w:rsidR="00F83D16" w:rsidRPr="00A16BD3" w:rsidRDefault="00F83D16" w:rsidP="00F83D16">
      <w:pPr>
        <w:pStyle w:val="paragraph"/>
      </w:pPr>
      <w:r w:rsidRPr="00A16BD3">
        <w:tab/>
        <w:t>(a)</w:t>
      </w:r>
      <w:r w:rsidRPr="00A16BD3">
        <w:tab/>
        <w:t>that is a care percentage decision; and</w:t>
      </w:r>
    </w:p>
    <w:p w:rsidR="00F83D16" w:rsidRPr="00A16BD3" w:rsidRDefault="00F83D16" w:rsidP="00F83D16">
      <w:pPr>
        <w:pStyle w:val="paragraph"/>
      </w:pPr>
      <w:r w:rsidRPr="00A16BD3">
        <w:tab/>
        <w:t>(b)</w:t>
      </w:r>
      <w:r w:rsidRPr="00A16BD3">
        <w:tab/>
        <w:t>that, under section</w:t>
      </w:r>
      <w:r w:rsidR="00A16BD3">
        <w:t> </w:t>
      </w:r>
      <w:r w:rsidRPr="00A16BD3">
        <w:t>108, must be reviewed under this section;</w:t>
      </w:r>
    </w:p>
    <w:p w:rsidR="00F83D16" w:rsidRPr="00A16BD3" w:rsidRDefault="00F83D16" w:rsidP="00F83D16">
      <w:pPr>
        <w:pStyle w:val="subsection2"/>
      </w:pPr>
      <w:r w:rsidRPr="00A16BD3">
        <w:t>may apply to the Secretary, or the Child Support Registrar, for review of the original decision.</w:t>
      </w:r>
    </w:p>
    <w:p w:rsidR="00F01773" w:rsidRPr="00A16BD3" w:rsidRDefault="00F01773" w:rsidP="00F01773">
      <w:pPr>
        <w:pStyle w:val="subsection"/>
      </w:pPr>
      <w:r w:rsidRPr="00A16BD3">
        <w:tab/>
        <w:t>(2)</w:t>
      </w:r>
      <w:r w:rsidRPr="00A16BD3">
        <w:tab/>
        <w:t xml:space="preserve">If the person </w:t>
      </w:r>
      <w:r w:rsidR="0002297D" w:rsidRPr="00A16BD3">
        <w:t xml:space="preserve">makes an application under </w:t>
      </w:r>
      <w:r w:rsidR="00A16BD3">
        <w:t>subsection (</w:t>
      </w:r>
      <w:r w:rsidR="0002297D" w:rsidRPr="00A16BD3">
        <w:t>1) or (1A)</w:t>
      </w:r>
      <w:r w:rsidRPr="00A16BD3">
        <w:t>, the Secretary must either:</w:t>
      </w:r>
    </w:p>
    <w:p w:rsidR="00F01773" w:rsidRPr="00A16BD3" w:rsidRDefault="00F01773" w:rsidP="00F01773">
      <w:pPr>
        <w:pStyle w:val="paragraph"/>
      </w:pPr>
      <w:r w:rsidRPr="00A16BD3">
        <w:tab/>
        <w:t>(a)</w:t>
      </w:r>
      <w:r w:rsidRPr="00A16BD3">
        <w:tab/>
        <w:t xml:space="preserve">review the original decision and decide (the </w:t>
      </w:r>
      <w:r w:rsidRPr="00A16BD3">
        <w:rPr>
          <w:b/>
          <w:i/>
        </w:rPr>
        <w:t>review decision</w:t>
      </w:r>
      <w:r w:rsidRPr="00A16BD3">
        <w:t>) to:</w:t>
      </w:r>
    </w:p>
    <w:p w:rsidR="00F01773" w:rsidRPr="00A16BD3" w:rsidRDefault="00F01773" w:rsidP="00F01773">
      <w:pPr>
        <w:pStyle w:val="paragraphsub"/>
      </w:pPr>
      <w:r w:rsidRPr="00A16BD3">
        <w:tab/>
        <w:t>(i)</w:t>
      </w:r>
      <w:r w:rsidRPr="00A16BD3">
        <w:tab/>
        <w:t>affirm it; or</w:t>
      </w:r>
    </w:p>
    <w:p w:rsidR="00F01773" w:rsidRPr="00A16BD3" w:rsidRDefault="00F01773" w:rsidP="00F01773">
      <w:pPr>
        <w:pStyle w:val="paragraphsub"/>
      </w:pPr>
      <w:r w:rsidRPr="00A16BD3">
        <w:tab/>
        <w:t>(ii)</w:t>
      </w:r>
      <w:r w:rsidRPr="00A16BD3">
        <w:tab/>
        <w:t>vary it; or</w:t>
      </w:r>
    </w:p>
    <w:p w:rsidR="00F01773" w:rsidRPr="00A16BD3" w:rsidRDefault="00F01773" w:rsidP="00F01773">
      <w:pPr>
        <w:pStyle w:val="paragraphsub"/>
      </w:pPr>
      <w:r w:rsidRPr="00A16BD3">
        <w:tab/>
        <w:t>(iii)</w:t>
      </w:r>
      <w:r w:rsidRPr="00A16BD3">
        <w:tab/>
        <w:t>set it aside and substitute a new decision; or</w:t>
      </w:r>
    </w:p>
    <w:p w:rsidR="00F01773" w:rsidRPr="00A16BD3" w:rsidRDefault="00F01773" w:rsidP="00F01773">
      <w:pPr>
        <w:pStyle w:val="paragraph"/>
      </w:pPr>
      <w:r w:rsidRPr="00A16BD3">
        <w:tab/>
        <w:t>(b)</w:t>
      </w:r>
      <w:r w:rsidRPr="00A16BD3">
        <w:tab/>
        <w:t>arrange for an authorised review officer (see section</w:t>
      </w:r>
      <w:r w:rsidR="00A16BD3">
        <w:t> </w:t>
      </w:r>
      <w:r w:rsidRPr="00A16BD3">
        <w:t>109C) to do so.</w:t>
      </w:r>
    </w:p>
    <w:p w:rsidR="00910AF1" w:rsidRPr="00A16BD3" w:rsidRDefault="00910AF1" w:rsidP="00910AF1">
      <w:pPr>
        <w:pStyle w:val="subsection"/>
      </w:pPr>
      <w:r w:rsidRPr="00A16BD3">
        <w:tab/>
        <w:t>(2A)</w:t>
      </w:r>
      <w:r w:rsidRPr="00A16BD3">
        <w:tab/>
        <w:t>If:</w:t>
      </w:r>
    </w:p>
    <w:p w:rsidR="00910AF1" w:rsidRPr="00A16BD3" w:rsidRDefault="00910AF1" w:rsidP="00910AF1">
      <w:pPr>
        <w:pStyle w:val="paragraph"/>
      </w:pPr>
      <w:r w:rsidRPr="00A16BD3">
        <w:tab/>
        <w:t>(a)</w:t>
      </w:r>
      <w:r w:rsidRPr="00A16BD3">
        <w:tab/>
        <w:t>the review involves (wholly or partly) a review of an original decision that is a care percentage decision; and</w:t>
      </w:r>
    </w:p>
    <w:p w:rsidR="00910AF1" w:rsidRPr="00A16BD3" w:rsidRDefault="00910AF1" w:rsidP="00910AF1">
      <w:pPr>
        <w:pStyle w:val="paragraph"/>
      </w:pPr>
      <w:r w:rsidRPr="00A16BD3">
        <w:tab/>
        <w:t>(b)</w:t>
      </w:r>
      <w:r w:rsidRPr="00A16BD3">
        <w:tab/>
        <w:t>a consideration of an objection to a decision carried out under Part</w:t>
      </w:r>
      <w:r w:rsidR="00753CFA" w:rsidRPr="00A16BD3">
        <w:t> </w:t>
      </w:r>
      <w:r w:rsidRPr="00A16BD3">
        <w:t xml:space="preserve">VII of the </w:t>
      </w:r>
      <w:r w:rsidRPr="00A16BD3">
        <w:rPr>
          <w:i/>
        </w:rPr>
        <w:t xml:space="preserve">Child Support (Registration and Collection) Act 1988 </w:t>
      </w:r>
      <w:r w:rsidRPr="00A16BD3">
        <w:t>has involved (wholly or partly) the consideration of the determination to which the care percentage decision relates;</w:t>
      </w:r>
    </w:p>
    <w:p w:rsidR="00910AF1" w:rsidRPr="00A16BD3" w:rsidRDefault="00910AF1" w:rsidP="00910AF1">
      <w:pPr>
        <w:pStyle w:val="subsection2"/>
      </w:pPr>
      <w:r w:rsidRPr="00A16BD3">
        <w:t xml:space="preserve">the Secretary must not vary the original decision, or set the original decision aside and substitute a new decision, in a way that has the </w:t>
      </w:r>
      <w:r w:rsidRPr="00A16BD3">
        <w:lastRenderedPageBreak/>
        <w:t>effect of varying the determination or substituting a new determination.</w:t>
      </w:r>
    </w:p>
    <w:p w:rsidR="00F01773" w:rsidRPr="00A16BD3" w:rsidRDefault="00F01773" w:rsidP="00F01773">
      <w:pPr>
        <w:pStyle w:val="subsection"/>
        <w:rPr>
          <w:snapToGrid w:val="0"/>
          <w:lang w:eastAsia="en-US"/>
        </w:rPr>
      </w:pPr>
      <w:r w:rsidRPr="00A16BD3">
        <w:tab/>
        <w:t>(3)</w:t>
      </w:r>
      <w:r w:rsidRPr="00A16BD3">
        <w:tab/>
      </w:r>
      <w:r w:rsidRPr="00A16BD3">
        <w:rPr>
          <w:snapToGrid w:val="0"/>
          <w:lang w:eastAsia="en-US"/>
        </w:rPr>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the person who reviews the decision (the </w:t>
      </w:r>
      <w:r w:rsidRPr="00A16BD3">
        <w:rPr>
          <w:b/>
          <w:i/>
          <w:snapToGrid w:val="0"/>
          <w:lang w:eastAsia="en-US"/>
        </w:rPr>
        <w:t>decision reviewer</w:t>
      </w:r>
      <w:r w:rsidRPr="00A16BD3">
        <w:rPr>
          <w:snapToGrid w:val="0"/>
          <w:lang w:eastAsia="en-US"/>
        </w:rPr>
        <w:t>) makes a review decision to set aside an original decision;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decision reviewer is satisfied that an event that did not occur would have occurred if the original decision had not been made;</w:t>
      </w:r>
    </w:p>
    <w:p w:rsidR="00F01773" w:rsidRPr="00A16BD3" w:rsidRDefault="00F01773" w:rsidP="00F01773">
      <w:pPr>
        <w:pStyle w:val="subsection2"/>
        <w:rPr>
          <w:snapToGrid w:val="0"/>
          <w:lang w:eastAsia="en-US"/>
        </w:rPr>
      </w:pPr>
      <w:r w:rsidRPr="00A16BD3">
        <w:rPr>
          <w:snapToGrid w:val="0"/>
          <w:lang w:eastAsia="en-US"/>
        </w:rPr>
        <w:t>the decision reviewer may, if satisfied that it is reasonable to do so, deem the event to have occurred for the purposes of the family assistance law.</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a person who may apply to the </w:t>
      </w:r>
      <w:r w:rsidR="00B264C8" w:rsidRPr="00A16BD3">
        <w:t xml:space="preserve">Secretary or Child Support Registrar for review of a decision under </w:t>
      </w:r>
      <w:r w:rsidR="00A16BD3">
        <w:t>subsection (</w:t>
      </w:r>
      <w:r w:rsidR="00B264C8" w:rsidRPr="00A16BD3">
        <w:t>1) or (1A)</w:t>
      </w:r>
      <w:r w:rsidRPr="00A16BD3">
        <w:t xml:space="preserve"> has not done so; and</w:t>
      </w:r>
    </w:p>
    <w:p w:rsidR="00F01773" w:rsidRPr="00A16BD3" w:rsidRDefault="00F01773" w:rsidP="00F01773">
      <w:pPr>
        <w:pStyle w:val="paragraph"/>
      </w:pPr>
      <w:r w:rsidRPr="00A16BD3">
        <w:tab/>
        <w:t>(b)</w:t>
      </w:r>
      <w:r w:rsidRPr="00A16BD3">
        <w:tab/>
        <w:t xml:space="preserve">the person applies to the SSAT for review of the decision (despite not being entitled to do so); </w:t>
      </w:r>
    </w:p>
    <w:p w:rsidR="00F01773" w:rsidRPr="00A16BD3" w:rsidRDefault="00F01773" w:rsidP="00F01773">
      <w:pPr>
        <w:pStyle w:val="subsection2"/>
      </w:pPr>
      <w:r w:rsidRPr="00A16BD3">
        <w:t xml:space="preserve">the person is taken to have applied to the </w:t>
      </w:r>
      <w:r w:rsidR="003D5570" w:rsidRPr="00A16BD3">
        <w:t>Secretary or Child Support Registrar for review of the decision under that subsection</w:t>
      </w:r>
      <w:r w:rsidRPr="00A16BD3">
        <w:t xml:space="preserve"> on the day on which the person applied to the SSAT.</w:t>
      </w:r>
    </w:p>
    <w:p w:rsidR="00F01773" w:rsidRPr="00A16BD3" w:rsidRDefault="00F01773" w:rsidP="00F01773">
      <w:pPr>
        <w:pStyle w:val="ActHead5"/>
      </w:pPr>
      <w:bookmarkStart w:id="427" w:name="_Toc405819158"/>
      <w:r w:rsidRPr="002B53D7">
        <w:rPr>
          <w:rStyle w:val="CharSectno"/>
        </w:rPr>
        <w:t>109B</w:t>
      </w:r>
      <w:r w:rsidRPr="00A16BD3">
        <w:t xml:space="preserve">  Notice to be given of decisions under section</w:t>
      </w:r>
      <w:r w:rsidR="00A16BD3">
        <w:t> </w:t>
      </w:r>
      <w:r w:rsidRPr="00A16BD3">
        <w:t>109A</w:t>
      </w:r>
      <w:bookmarkEnd w:id="427"/>
    </w:p>
    <w:p w:rsidR="00F01773" w:rsidRPr="00A16BD3" w:rsidRDefault="00F01773" w:rsidP="00F01773">
      <w:pPr>
        <w:pStyle w:val="SubsectionHead"/>
      </w:pPr>
      <w:r w:rsidRPr="00A16BD3">
        <w:t>Decision reviewer to give notice of section</w:t>
      </w:r>
      <w:r w:rsidR="00A16BD3">
        <w:t> </w:t>
      </w:r>
      <w:r w:rsidRPr="00A16BD3">
        <w:t>109A decision</w:t>
      </w:r>
    </w:p>
    <w:p w:rsidR="00F01773" w:rsidRPr="00A16BD3" w:rsidRDefault="00F01773" w:rsidP="00F01773">
      <w:pPr>
        <w:pStyle w:val="subsection"/>
      </w:pPr>
      <w:r w:rsidRPr="00A16BD3">
        <w:tab/>
        <w:t>(1)</w:t>
      </w:r>
      <w:r w:rsidRPr="00A16BD3">
        <w:tab/>
        <w:t>The decision reviewer of a decision reviewed under section</w:t>
      </w:r>
      <w:r w:rsidR="00A16BD3">
        <w:t> </w:t>
      </w:r>
      <w:r w:rsidRPr="00A16BD3">
        <w:t>109A must give notice of the review decision as set out in this section.</w:t>
      </w:r>
    </w:p>
    <w:p w:rsidR="00F01773" w:rsidRPr="00A16BD3" w:rsidRDefault="00F01773" w:rsidP="00F01773">
      <w:pPr>
        <w:pStyle w:val="SubsectionHead"/>
        <w:rPr>
          <w:snapToGrid w:val="0"/>
          <w:lang w:eastAsia="en-US"/>
        </w:rPr>
      </w:pPr>
      <w:r w:rsidRPr="00A16BD3">
        <w:rPr>
          <w:snapToGrid w:val="0"/>
          <w:lang w:eastAsia="en-US"/>
        </w:rPr>
        <w:t>Notice to be given where original decision relates to determination of conditional eligibility etc.</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 xml:space="preserve">a review decision concerns an individual in respect of whom a determination of conditional eligibility for child care </w:t>
      </w:r>
      <w:r w:rsidRPr="00A16BD3">
        <w:lastRenderedPageBreak/>
        <w:t xml:space="preserve">benefit by fee reduction is, or was, in force (the </w:t>
      </w:r>
      <w:r w:rsidRPr="00A16BD3">
        <w:rPr>
          <w:b/>
          <w:i/>
        </w:rPr>
        <w:t>applicant</w:t>
      </w:r>
      <w:r w:rsidRPr="00A16BD3">
        <w:t>); and</w:t>
      </w:r>
    </w:p>
    <w:p w:rsidR="00F01773" w:rsidRPr="00A16BD3" w:rsidRDefault="00F01773" w:rsidP="00F01773">
      <w:pPr>
        <w:pStyle w:val="paragraph"/>
      </w:pPr>
      <w:r w:rsidRPr="00A16BD3">
        <w:tab/>
        <w:t>(b)</w:t>
      </w:r>
      <w:r w:rsidRPr="00A16BD3">
        <w:tab/>
        <w:t>the review decision is to:</w:t>
      </w:r>
    </w:p>
    <w:p w:rsidR="00F01773" w:rsidRPr="00A16BD3" w:rsidRDefault="00F01773" w:rsidP="00F01773">
      <w:pPr>
        <w:pStyle w:val="paragraphsub"/>
      </w:pPr>
      <w:r w:rsidRPr="00A16BD3">
        <w:tab/>
        <w:t>(i)</w:t>
      </w:r>
      <w:r w:rsidRPr="00A16BD3">
        <w:tab/>
        <w:t xml:space="preserve">vary </w:t>
      </w:r>
      <w:r w:rsidRPr="00A16BD3">
        <w:rPr>
          <w:snapToGrid w:val="0"/>
          <w:lang w:eastAsia="en-US"/>
        </w:rPr>
        <w:t xml:space="preserve">an original </w:t>
      </w:r>
      <w:r w:rsidRPr="00A16BD3">
        <w:t>decision in respect of the applicant; or</w:t>
      </w:r>
    </w:p>
    <w:p w:rsidR="00F01773" w:rsidRPr="00A16BD3" w:rsidRDefault="00F01773" w:rsidP="00F01773">
      <w:pPr>
        <w:pStyle w:val="paragraphsub"/>
      </w:pPr>
      <w:r w:rsidRPr="00A16BD3">
        <w:tab/>
        <w:t>(ii)</w:t>
      </w:r>
      <w:r w:rsidRPr="00A16BD3">
        <w:tab/>
        <w:t xml:space="preserve">set aside </w:t>
      </w:r>
      <w:r w:rsidRPr="00A16BD3">
        <w:rPr>
          <w:snapToGrid w:val="0"/>
          <w:lang w:eastAsia="en-US"/>
        </w:rPr>
        <w:t xml:space="preserve">an original </w:t>
      </w:r>
      <w:r w:rsidRPr="00A16BD3">
        <w:t>decision in respect of the applicant and substitute a new decision; and</w:t>
      </w:r>
    </w:p>
    <w:p w:rsidR="00F01773" w:rsidRPr="00A16BD3" w:rsidRDefault="00F01773" w:rsidP="00F01773">
      <w:pPr>
        <w:pStyle w:val="paragraph"/>
      </w:pPr>
      <w:r w:rsidRPr="00A16BD3">
        <w:tab/>
        <w:t>(c)</w:t>
      </w:r>
      <w:r w:rsidRPr="00A16BD3">
        <w:tab/>
        <w:t>the review decision relates to one of the following decisions:</w:t>
      </w:r>
    </w:p>
    <w:p w:rsidR="00F01773" w:rsidRPr="00A16BD3" w:rsidRDefault="00F01773" w:rsidP="00F01773">
      <w:pPr>
        <w:pStyle w:val="paragraphsub"/>
      </w:pPr>
      <w:r w:rsidRPr="00A16BD3">
        <w:tab/>
        <w:t>(i)</w:t>
      </w:r>
      <w:r w:rsidRPr="00A16BD3">
        <w:tab/>
        <w:t>a determination decision in respect of conditional eligibility (a determination of conditional eligibility is made under section</w:t>
      </w:r>
      <w:r w:rsidR="00A16BD3">
        <w:t> </w:t>
      </w:r>
      <w:r w:rsidRPr="00A16BD3">
        <w:t>50F);</w:t>
      </w:r>
    </w:p>
    <w:p w:rsidR="00F01773" w:rsidRPr="00A16BD3" w:rsidRDefault="00F01773" w:rsidP="00F01773">
      <w:pPr>
        <w:pStyle w:val="paragraphsub"/>
      </w:pPr>
      <w:r w:rsidRPr="00A16BD3">
        <w:tab/>
        <w:t>(ii)</w:t>
      </w:r>
      <w:r w:rsidRPr="00A16BD3">
        <w:tab/>
        <w:t>a determination decision in respect of a weekly limit of hours (a determination of a weekly limit of hours is made under section</w:t>
      </w:r>
      <w:r w:rsidR="00A16BD3">
        <w:t> </w:t>
      </w:r>
      <w:r w:rsidRPr="00A16BD3">
        <w:t>50H);</w:t>
      </w:r>
    </w:p>
    <w:p w:rsidR="00F01773" w:rsidRPr="00A16BD3" w:rsidRDefault="00F01773" w:rsidP="00F01773">
      <w:pPr>
        <w:pStyle w:val="paragraphsub"/>
      </w:pPr>
      <w:r w:rsidRPr="00A16BD3">
        <w:tab/>
        <w:t>(iii)</w:t>
      </w:r>
      <w:r w:rsidRPr="00A16BD3">
        <w:tab/>
        <w:t>a determination decision in respect of CCB % (a determination of CCB % is made under section</w:t>
      </w:r>
      <w:r w:rsidR="00A16BD3">
        <w:t> </w:t>
      </w:r>
      <w:r w:rsidRPr="00A16BD3">
        <w:t xml:space="preserve">50J); </w:t>
      </w:r>
    </w:p>
    <w:p w:rsidR="00F01773" w:rsidRPr="00A16BD3" w:rsidRDefault="00F01773" w:rsidP="00F01773">
      <w:pPr>
        <w:pStyle w:val="paragraphsub"/>
      </w:pPr>
      <w:r w:rsidRPr="00A16BD3">
        <w:tab/>
        <w:t>(iv)</w:t>
      </w:r>
      <w:r w:rsidRPr="00A16BD3">
        <w:tab/>
        <w:t>a determination decision in respect of schooling % (a determination of schooling % is made under section</w:t>
      </w:r>
      <w:r w:rsidR="00A16BD3">
        <w:t> </w:t>
      </w:r>
      <w:r w:rsidRPr="00A16BD3">
        <w:t>50K);</w:t>
      </w:r>
    </w:p>
    <w:p w:rsidR="00F01773" w:rsidRPr="00A16BD3" w:rsidRDefault="00F01773" w:rsidP="00F01773">
      <w:pPr>
        <w:pStyle w:val="paragraphsub"/>
      </w:pPr>
      <w:r w:rsidRPr="00A16BD3">
        <w:tab/>
        <w:t>(iva)</w:t>
      </w:r>
      <w:r w:rsidRPr="00A16BD3">
        <w:tab/>
        <w:t>a determination decision in respect of eligibility for the special grandparent rate (a determination of this eligibility is made under subsection</w:t>
      </w:r>
      <w:r w:rsidR="00A16BD3">
        <w:t> </w:t>
      </w:r>
      <w:r w:rsidRPr="00A16BD3">
        <w:t>50T(1));</w:t>
      </w:r>
    </w:p>
    <w:p w:rsidR="00F01773" w:rsidRPr="00A16BD3" w:rsidRDefault="00F01773" w:rsidP="00F01773">
      <w:pPr>
        <w:pStyle w:val="paragraphsub"/>
      </w:pPr>
      <w:r w:rsidRPr="00A16BD3">
        <w:tab/>
        <w:t>(v)</w:t>
      </w:r>
      <w:r w:rsidRPr="00A16BD3">
        <w:tab/>
        <w:t>a determination decision in respect of rate under subsection</w:t>
      </w:r>
      <w:r w:rsidR="00A16BD3">
        <w:t> </w:t>
      </w:r>
      <w:r w:rsidRPr="00A16BD3">
        <w:t>81(2) of the Family Assistance Act;</w:t>
      </w:r>
    </w:p>
    <w:p w:rsidR="00F01773" w:rsidRPr="00A16BD3" w:rsidRDefault="00F01773" w:rsidP="00F01773">
      <w:pPr>
        <w:pStyle w:val="paragraphsub"/>
        <w:rPr>
          <w:i/>
        </w:rPr>
      </w:pPr>
      <w:r w:rsidRPr="00A16BD3">
        <w:tab/>
        <w:t>(vi)</w:t>
      </w:r>
      <w:r w:rsidRPr="00A16BD3">
        <w:tab/>
        <w:t>a determination decision in respect of no entitlement hours (a determination of no entitlement is made under section</w:t>
      </w:r>
      <w:r w:rsidR="00A16BD3">
        <w:t> </w:t>
      </w:r>
      <w:r w:rsidRPr="00A16BD3">
        <w:t>50G);</w:t>
      </w:r>
    </w:p>
    <w:p w:rsidR="00F01773" w:rsidRPr="00A16BD3" w:rsidRDefault="00F01773" w:rsidP="00F01773">
      <w:pPr>
        <w:pStyle w:val="subsection2"/>
      </w:pPr>
      <w:r w:rsidRPr="00A16BD3">
        <w:t>the decision reviewer must give notice of the review decision to:</w:t>
      </w:r>
    </w:p>
    <w:p w:rsidR="00DB73AA" w:rsidRPr="00A16BD3" w:rsidRDefault="00DB73AA" w:rsidP="00DB73AA">
      <w:pPr>
        <w:pStyle w:val="paragraph"/>
      </w:pPr>
      <w:r w:rsidRPr="00A16BD3">
        <w:tab/>
        <w:t>(d)</w:t>
      </w:r>
      <w:r w:rsidRPr="00A16BD3">
        <w:tab/>
        <w:t xml:space="preserve">in all cases mentioned in </w:t>
      </w:r>
      <w:r w:rsidR="00A16BD3">
        <w:t>paragraph (</w:t>
      </w:r>
      <w:r w:rsidRPr="00A16BD3">
        <w:t>c)—the applicant; and</w:t>
      </w:r>
    </w:p>
    <w:p w:rsidR="00DB73AA" w:rsidRPr="00A16BD3" w:rsidRDefault="00DB73AA" w:rsidP="00DB73AA">
      <w:pPr>
        <w:pStyle w:val="paragraph"/>
      </w:pPr>
      <w:r w:rsidRPr="00A16BD3">
        <w:tab/>
        <w:t>(e)</w:t>
      </w:r>
      <w:r w:rsidRPr="00A16BD3">
        <w:tab/>
        <w:t xml:space="preserve">in the case mentioned in </w:t>
      </w:r>
      <w:r w:rsidR="00A16BD3">
        <w:t>subparagraph (</w:t>
      </w:r>
      <w:r w:rsidRPr="00A16BD3">
        <w:t>c)(v)—the approved child care service, or services, providing care to the child concerned.</w:t>
      </w:r>
    </w:p>
    <w:p w:rsidR="00E17557" w:rsidRPr="00A16BD3" w:rsidRDefault="00E17557" w:rsidP="00E17557">
      <w:pPr>
        <w:pStyle w:val="subsection"/>
      </w:pPr>
      <w:r w:rsidRPr="00A16BD3">
        <w:tab/>
        <w:t>(2A)</w:t>
      </w:r>
      <w:r w:rsidRPr="00A16BD3">
        <w:tab/>
        <w:t xml:space="preserve">The Secretary may make notice of a review decision mentioned in </w:t>
      </w:r>
      <w:r w:rsidR="00A16BD3">
        <w:t>paragraph (</w:t>
      </w:r>
      <w:r w:rsidRPr="00A16BD3">
        <w:t xml:space="preserve">2)(c) (other than </w:t>
      </w:r>
      <w:r w:rsidR="00A16BD3">
        <w:t>subparagraph (</w:t>
      </w:r>
      <w:r w:rsidRPr="00A16BD3">
        <w:t xml:space="preserve">2)(c)(v)) available to the approved child care service, or services, providing care to the </w:t>
      </w:r>
      <w:r w:rsidRPr="00A16BD3">
        <w:lastRenderedPageBreak/>
        <w:t>child concerned, including by making the notice available to the service using an electronic interface.</w:t>
      </w:r>
    </w:p>
    <w:p w:rsidR="00E17557" w:rsidRPr="00A16BD3" w:rsidRDefault="00E17557" w:rsidP="00E17557">
      <w:pPr>
        <w:pStyle w:val="subsection"/>
      </w:pPr>
      <w:r w:rsidRPr="00A16BD3">
        <w:tab/>
        <w:t>(2B)</w:t>
      </w:r>
      <w:r w:rsidRPr="00A16BD3">
        <w:tab/>
        <w:t xml:space="preserve">The Secretary may give notice of a review decision mentioned in </w:t>
      </w:r>
      <w:r w:rsidR="00A16BD3">
        <w:t>subparagraph (</w:t>
      </w:r>
      <w:r w:rsidRPr="00A16BD3">
        <w:t>2)(c)(v) by making the notice available to the service using an electronic interface.</w:t>
      </w:r>
    </w:p>
    <w:p w:rsidR="00B77649" w:rsidRPr="00A16BD3" w:rsidRDefault="00B77649" w:rsidP="00B77649">
      <w:pPr>
        <w:pStyle w:val="SubsectionHead"/>
      </w:pPr>
      <w:r w:rsidRPr="00A16BD3">
        <w:t>Notice to be given of other review decisions</w:t>
      </w:r>
    </w:p>
    <w:p w:rsidR="00B77649" w:rsidRPr="00A16BD3" w:rsidRDefault="00B77649" w:rsidP="00B77649">
      <w:pPr>
        <w:pStyle w:val="subsection"/>
      </w:pPr>
      <w:r w:rsidRPr="00A16BD3">
        <w:tab/>
        <w:t>(3)</w:t>
      </w:r>
      <w:r w:rsidRPr="00A16BD3">
        <w:tab/>
        <w:t>If a review decision is in respect of any other original decision that may be reviewed under section</w:t>
      </w:r>
      <w:r w:rsidR="00A16BD3">
        <w:t> </w:t>
      </w:r>
      <w:r w:rsidRPr="00A16BD3">
        <w:t xml:space="preserve">109A, other than an original decision referred to in </w:t>
      </w:r>
      <w:r w:rsidR="00A16BD3">
        <w:t>subsection (</w:t>
      </w:r>
      <w:r w:rsidRPr="00A16BD3">
        <w:t>2), the decision reviewer must give the applicant written notice of his or her decision:</w:t>
      </w:r>
    </w:p>
    <w:p w:rsidR="00B77649" w:rsidRPr="00A16BD3" w:rsidRDefault="00B77649" w:rsidP="00B77649">
      <w:pPr>
        <w:pStyle w:val="paragraph"/>
      </w:pPr>
      <w:r w:rsidRPr="00A16BD3">
        <w:tab/>
        <w:t>(a)</w:t>
      </w:r>
      <w:r w:rsidRPr="00A16BD3">
        <w:tab/>
        <w:t>to affirm or vary the decision reviewed; or</w:t>
      </w:r>
    </w:p>
    <w:p w:rsidR="00B77649" w:rsidRPr="00A16BD3" w:rsidRDefault="00B77649" w:rsidP="00B77649">
      <w:pPr>
        <w:pStyle w:val="paragraph"/>
      </w:pPr>
      <w:r w:rsidRPr="00A16BD3">
        <w:tab/>
        <w:t>(b)</w:t>
      </w:r>
      <w:r w:rsidRPr="00A16BD3">
        <w:tab/>
        <w:t>to set it aside and substitute a new decision.</w:t>
      </w:r>
    </w:p>
    <w:p w:rsidR="00F01773" w:rsidRPr="00A16BD3" w:rsidRDefault="00F01773" w:rsidP="00F01773">
      <w:pPr>
        <w:pStyle w:val="SubsectionHead"/>
      </w:pPr>
      <w:r w:rsidRPr="00A16BD3">
        <w:t>Meaning of determination decision</w:t>
      </w:r>
    </w:p>
    <w:p w:rsidR="00F01773" w:rsidRPr="00A16BD3" w:rsidRDefault="00F01773" w:rsidP="00F01773">
      <w:pPr>
        <w:pStyle w:val="subsection"/>
      </w:pPr>
      <w:r w:rsidRPr="00A16BD3">
        <w:tab/>
        <w:t>(4)</w:t>
      </w:r>
      <w:r w:rsidRPr="00A16BD3">
        <w:tab/>
        <w:t>In this section:</w:t>
      </w:r>
    </w:p>
    <w:p w:rsidR="00F01773" w:rsidRPr="00A16BD3" w:rsidRDefault="00F01773" w:rsidP="00F01773">
      <w:pPr>
        <w:pStyle w:val="Definition"/>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F01773">
      <w:pPr>
        <w:pStyle w:val="ActHead5"/>
        <w:rPr>
          <w:snapToGrid w:val="0"/>
          <w:lang w:eastAsia="en-US"/>
        </w:rPr>
      </w:pPr>
      <w:bookmarkStart w:id="428" w:name="_Toc405819159"/>
      <w:r w:rsidRPr="002B53D7">
        <w:rPr>
          <w:rStyle w:val="CharSectno"/>
        </w:rPr>
        <w:t>109C</w:t>
      </w:r>
      <w:r w:rsidRPr="00A16BD3">
        <w:rPr>
          <w:snapToGrid w:val="0"/>
          <w:lang w:eastAsia="en-US"/>
        </w:rPr>
        <w:t xml:space="preserve">  Authorised review officers</w:t>
      </w:r>
      <w:bookmarkEnd w:id="428"/>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The Secretary must authorise officers to be authorised review officers for the purposes of this Division.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The Secretary must not authorise an </w:t>
      </w:r>
      <w:r w:rsidR="00745C59" w:rsidRPr="00A16BD3">
        <w:t>officer of the Human Services Department</w:t>
      </w:r>
      <w:r w:rsidRPr="00A16BD3">
        <w:rPr>
          <w:snapToGrid w:val="0"/>
          <w:lang w:eastAsia="en-US"/>
        </w:rPr>
        <w:t xml:space="preserve"> unless the </w:t>
      </w:r>
      <w:r w:rsidR="00745C59" w:rsidRPr="00A16BD3">
        <w:t>Secretary of the Human Services Department</w:t>
      </w:r>
      <w:r w:rsidRPr="00A16BD3">
        <w:rPr>
          <w:snapToGrid w:val="0"/>
          <w:lang w:eastAsia="en-US"/>
        </w:rPr>
        <w:t xml:space="preserve"> has agreed to the authorisation.</w:t>
      </w:r>
    </w:p>
    <w:p w:rsidR="00F01773" w:rsidRPr="00A16BD3" w:rsidRDefault="00F01773" w:rsidP="00F01773">
      <w:pPr>
        <w:pStyle w:val="ActHead5"/>
      </w:pPr>
      <w:bookmarkStart w:id="429" w:name="_Toc405819160"/>
      <w:r w:rsidRPr="002B53D7">
        <w:rPr>
          <w:rStyle w:val="CharSectno"/>
        </w:rPr>
        <w:lastRenderedPageBreak/>
        <w:t>109D</w:t>
      </w:r>
      <w:r w:rsidRPr="00A16BD3">
        <w:t xml:space="preserve">  Review applications—time limits applicable to review of certain decisions</w:t>
      </w:r>
      <w:bookmarkEnd w:id="429"/>
    </w:p>
    <w:p w:rsidR="00F01773" w:rsidRPr="00A16BD3" w:rsidRDefault="00F01773" w:rsidP="00F01773">
      <w:pPr>
        <w:pStyle w:val="SubsectionHead"/>
      </w:pPr>
      <w:r w:rsidRPr="00A16BD3">
        <w:t>Certain applications to be made within 52 weeks of notification of decision</w:t>
      </w:r>
    </w:p>
    <w:p w:rsidR="00F01773" w:rsidRPr="00A16BD3" w:rsidRDefault="00F01773" w:rsidP="00F01773">
      <w:pPr>
        <w:pStyle w:val="subsection"/>
      </w:pPr>
      <w:r w:rsidRPr="00A16BD3">
        <w:tab/>
        <w:t>(1)</w:t>
      </w:r>
      <w:r w:rsidRPr="00A16BD3">
        <w:tab/>
        <w:t xml:space="preserve">Subject to this section, an application for review under </w:t>
      </w:r>
      <w:r w:rsidR="00DF5B86" w:rsidRPr="00A16BD3">
        <w:t>section</w:t>
      </w:r>
      <w:r w:rsidR="00A16BD3">
        <w:t> </w:t>
      </w:r>
      <w:r w:rsidR="00DF5B86" w:rsidRPr="00A16BD3">
        <w:t>109A</w:t>
      </w:r>
      <w:r w:rsidRPr="00A16BD3">
        <w:t xml:space="preserve"> of any decision (other than an excepted decision) must be made no later than 52 weeks after the applicant is notified of the decision concerned.</w:t>
      </w:r>
    </w:p>
    <w:p w:rsidR="00F01773" w:rsidRPr="00A16BD3" w:rsidRDefault="00F01773" w:rsidP="00F01773">
      <w:pPr>
        <w:pStyle w:val="SubsectionHead"/>
      </w:pPr>
      <w:r w:rsidRPr="00A16BD3">
        <w:t>Exception—Secretary may extend time limits in special circumstances</w:t>
      </w:r>
    </w:p>
    <w:p w:rsidR="00F01773" w:rsidRPr="00A16BD3" w:rsidRDefault="00F01773" w:rsidP="00F01773">
      <w:pPr>
        <w:pStyle w:val="subsection"/>
      </w:pPr>
      <w:r w:rsidRPr="00A16BD3">
        <w:tab/>
        <w:t>(2)</w:t>
      </w:r>
      <w:r w:rsidRPr="00A16BD3">
        <w:tab/>
        <w:t xml:space="preserve">The Secretary may, if he or she is satisfied that there are special circumstances that prevented the applicant from making an application under </w:t>
      </w:r>
      <w:r w:rsidR="00DF5B86" w:rsidRPr="00A16BD3">
        <w:t>section</w:t>
      </w:r>
      <w:r w:rsidR="00A16BD3">
        <w:t> </w:t>
      </w:r>
      <w:r w:rsidR="00DF5B86" w:rsidRPr="00A16BD3">
        <w:t>109A</w:t>
      </w:r>
      <w:r w:rsidRPr="00A16BD3">
        <w:t xml:space="preserve"> for review of a decision (other than an excepted decision) within the 52 weeks mentioned in </w:t>
      </w:r>
      <w:r w:rsidR="00A16BD3">
        <w:t>subsection (</w:t>
      </w:r>
      <w:r w:rsidRPr="00A16BD3">
        <w:t>1), permit a person to make the application after the end of that period and within such further period as the Secretary determines to be appropriate.</w:t>
      </w:r>
    </w:p>
    <w:p w:rsidR="00F01773" w:rsidRPr="00A16BD3" w:rsidRDefault="00F01773" w:rsidP="00F01773">
      <w:pPr>
        <w:pStyle w:val="SubsectionHead"/>
      </w:pPr>
      <w:r w:rsidRPr="00A16BD3">
        <w:t>Further exceptions</w:t>
      </w:r>
    </w:p>
    <w:p w:rsidR="00F01773" w:rsidRPr="00A16BD3" w:rsidRDefault="00F01773" w:rsidP="00F01773">
      <w:pPr>
        <w:pStyle w:val="subsection"/>
      </w:pPr>
      <w:r w:rsidRPr="00A16BD3">
        <w:tab/>
        <w:t>(3)</w:t>
      </w:r>
      <w:r w:rsidRPr="00A16BD3">
        <w:tab/>
        <w:t xml:space="preserve">An application under </w:t>
      </w:r>
      <w:r w:rsidR="00DF5B86" w:rsidRPr="00A16BD3">
        <w:t>section</w:t>
      </w:r>
      <w:r w:rsidR="00A16BD3">
        <w:t> </w:t>
      </w:r>
      <w:r w:rsidR="00DF5B86" w:rsidRPr="00A16BD3">
        <w:t>109A</w:t>
      </w:r>
      <w:r w:rsidRPr="00A16BD3">
        <w:t xml:space="preserve"> for review of a decision (other than an excepted decision) may also be made after the 52 weeks mentioned in </w:t>
      </w:r>
      <w:r w:rsidR="00A16BD3">
        <w:t>subsection (</w:t>
      </w:r>
      <w:r w:rsidRPr="00A16BD3">
        <w:t>1) if the application is for review of one or other of the following decisions:</w:t>
      </w:r>
    </w:p>
    <w:p w:rsidR="00F01773" w:rsidRPr="00A16BD3" w:rsidRDefault="00F01773" w:rsidP="00F01773">
      <w:pPr>
        <w:pStyle w:val="paragraph"/>
      </w:pPr>
      <w:r w:rsidRPr="00A16BD3">
        <w:tab/>
        <w:t>(a)</w:t>
      </w:r>
      <w:r w:rsidRPr="00A16BD3">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A16BD3">
        <w:t> </w:t>
      </w:r>
      <w:r w:rsidRPr="00A16BD3">
        <w:t xml:space="preserve">17 or 19); </w:t>
      </w:r>
    </w:p>
    <w:p w:rsidR="00F01773" w:rsidRPr="00A16BD3" w:rsidRDefault="00F01773" w:rsidP="00F01773">
      <w:pPr>
        <w:pStyle w:val="paragraph"/>
      </w:pPr>
      <w:r w:rsidRPr="00A16BD3">
        <w:tab/>
        <w:t>(b)</w:t>
      </w:r>
      <w:r w:rsidRPr="00A16BD3">
        <w:tab/>
        <w:t xml:space="preserve">a determination decision that a person is or is not entitled to be paid family tax benefit by single payment/in substitution because of the death of another individual if the death occurred in the income year in which the application was </w:t>
      </w:r>
      <w:r w:rsidRPr="00A16BD3">
        <w:lastRenderedPageBreak/>
        <w:t>made or in the previous income year (a determination of entitlement is made under section</w:t>
      </w:r>
      <w:r w:rsidR="00A16BD3">
        <w:t> </w:t>
      </w:r>
      <w:r w:rsidRPr="00A16BD3">
        <w:t>18 or 19);</w:t>
      </w:r>
    </w:p>
    <w:p w:rsidR="00F01773" w:rsidRPr="00A16BD3" w:rsidRDefault="00F01773" w:rsidP="00F01773">
      <w:pPr>
        <w:pStyle w:val="paragraph"/>
      </w:pPr>
      <w:r w:rsidRPr="00A16BD3">
        <w:tab/>
        <w:t>(c)</w:t>
      </w:r>
      <w:r w:rsidRPr="00A16BD3">
        <w:tab/>
        <w:t>a determination decision</w:t>
      </w:r>
      <w:r w:rsidRPr="00A16BD3">
        <w:rPr>
          <w:i/>
        </w:rPr>
        <w:t xml:space="preserve"> </w:t>
      </w:r>
      <w:r w:rsidRPr="00A16BD3">
        <w:t>that a weekly limit of hours applies to a person for a specified period if the end of the period occurred in the income year in which the application was made or in the previous income year (a determination of weekly limit of hours is made under section</w:t>
      </w:r>
      <w:r w:rsidR="00A16BD3">
        <w:t> </w:t>
      </w:r>
      <w:r w:rsidRPr="00A16BD3">
        <w:t>50H);</w:t>
      </w:r>
    </w:p>
    <w:p w:rsidR="00F01773" w:rsidRPr="00A16BD3" w:rsidRDefault="00F01773" w:rsidP="00F01773">
      <w:pPr>
        <w:pStyle w:val="paragraph"/>
      </w:pPr>
      <w:r w:rsidRPr="00A16BD3">
        <w:tab/>
        <w:t>(d)</w:t>
      </w:r>
      <w:r w:rsidRPr="00A16BD3">
        <w:tab/>
        <w:t>a determination decision under section</w:t>
      </w:r>
      <w:r w:rsidR="00A16BD3">
        <w:t> </w:t>
      </w:r>
      <w:r w:rsidRPr="00A16BD3">
        <w:t>81 of the Family Assistance Act that a rate of child care benefit applies to a person for a specified period if the end of the period occurred in the income year in which the application was made or in the previous income year;</w:t>
      </w:r>
    </w:p>
    <w:p w:rsidR="00F01773" w:rsidRPr="00A16BD3" w:rsidRDefault="00F01773" w:rsidP="00F01773">
      <w:pPr>
        <w:pStyle w:val="paragraph"/>
      </w:pPr>
      <w:r w:rsidRPr="00A16BD3">
        <w:tab/>
        <w:t>(e)</w:t>
      </w:r>
      <w:r w:rsidRPr="00A16BD3">
        <w:tab/>
        <w:t>a determination decision that a weekly limit of hours, CCB % or schooling % (these determinations are made under sections</w:t>
      </w:r>
      <w:r w:rsidR="00A16BD3">
        <w:t> </w:t>
      </w:r>
      <w:r w:rsidRPr="00A16BD3">
        <w:t>50H, 50J and 50K respectively) applies to a person, if the decision took effect in the income year in which the application was made or in the previous income year;</w:t>
      </w:r>
    </w:p>
    <w:p w:rsidR="00F01773" w:rsidRPr="00A16BD3" w:rsidRDefault="00F01773" w:rsidP="00F01773">
      <w:pPr>
        <w:pStyle w:val="paragraph"/>
      </w:pPr>
      <w:r w:rsidRPr="00A16BD3">
        <w:tab/>
        <w:t>(ea)</w:t>
      </w:r>
      <w:r w:rsidRPr="00A16BD3">
        <w:tab/>
        <w:t>a determination decision that a person was, or was not, eligible for the special grandparent rate for a child (these determinations are made under subsection</w:t>
      </w:r>
      <w:r w:rsidR="00A16BD3">
        <w:t> </w:t>
      </w:r>
      <w:r w:rsidRPr="00A16BD3">
        <w:t>50T(1)) if the decision took effect in the income year in which the application was made or in the previous income year;</w:t>
      </w:r>
    </w:p>
    <w:p w:rsidR="00F01773" w:rsidRPr="00A16BD3" w:rsidRDefault="00F01773" w:rsidP="00F01773">
      <w:pPr>
        <w:pStyle w:val="paragraph"/>
      </w:pPr>
      <w:r w:rsidRPr="00A16BD3">
        <w:tab/>
        <w:t>(f)</w:t>
      </w:r>
      <w:r w:rsidRPr="00A16BD3">
        <w:tab/>
        <w:t>a determination decision that a person is not entitled (a determination of no entitlement is made under section</w:t>
      </w:r>
      <w:r w:rsidR="00A16BD3">
        <w:t> </w:t>
      </w:r>
      <w:r w:rsidRPr="00A16BD3">
        <w:t>50G) to be paid child care benefit by fee reduction if the decision took effect in the income year in which the application was made or in the previous income year;</w:t>
      </w:r>
    </w:p>
    <w:p w:rsidR="00F01773" w:rsidRPr="00A16BD3" w:rsidRDefault="00F01773" w:rsidP="00F01773">
      <w:pPr>
        <w:pStyle w:val="paragraph"/>
      </w:pPr>
      <w:r w:rsidRPr="00A16BD3">
        <w:tab/>
        <w:t>(g)</w:t>
      </w:r>
      <w:r w:rsidRPr="00A16BD3">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A16BD3">
        <w:t> </w:t>
      </w:r>
      <w:r w:rsidRPr="00A16BD3">
        <w:t>52F or 52G);</w:t>
      </w:r>
    </w:p>
    <w:p w:rsidR="00F01773" w:rsidRPr="00A16BD3" w:rsidRDefault="00F01773" w:rsidP="00F01773">
      <w:pPr>
        <w:pStyle w:val="paragraph"/>
      </w:pPr>
      <w:r w:rsidRPr="00A16BD3">
        <w:tab/>
        <w:t>(h)</w:t>
      </w:r>
      <w:r w:rsidRPr="00A16BD3">
        <w:tab/>
        <w:t xml:space="preserve">a determination decision that a person is or is not entitled to be paid child care benefit by single payment/in substitution because of the death of another individual for care provided </w:t>
      </w:r>
      <w:r w:rsidRPr="00A16BD3">
        <w:lastRenderedPageBreak/>
        <w:t>by a registered carer if the death occurred in the income year in which the application was made or in the previous income year (a determination of entitlement or no entitlement is made under section</w:t>
      </w:r>
      <w:r w:rsidR="00A16BD3">
        <w:t> </w:t>
      </w:r>
      <w:r w:rsidRPr="00A16BD3">
        <w:t>53D or 53E).</w:t>
      </w:r>
    </w:p>
    <w:p w:rsidR="00F01773" w:rsidRPr="00A16BD3" w:rsidRDefault="00F01773" w:rsidP="00F01773">
      <w:pPr>
        <w:pStyle w:val="subsection"/>
      </w:pPr>
      <w:r w:rsidRPr="00A16BD3">
        <w:tab/>
        <w:t>(4)</w:t>
      </w:r>
      <w:r w:rsidRPr="00A16BD3">
        <w:tab/>
        <w:t xml:space="preserve">An application under </w:t>
      </w:r>
      <w:r w:rsidR="00DF5B86" w:rsidRPr="00A16BD3">
        <w:t>section</w:t>
      </w:r>
      <w:r w:rsidR="00A16BD3">
        <w:t> </w:t>
      </w:r>
      <w:r w:rsidR="00DF5B86" w:rsidRPr="00A16BD3">
        <w:t>109A</w:t>
      </w:r>
      <w:r w:rsidRPr="00A16BD3">
        <w:t xml:space="preserve"> for review of a decision (other than an excepted decision) relating to the payment to a person of family assistance, or of one</w:t>
      </w:r>
      <w:r w:rsidR="00A16BD3">
        <w:noBreakHyphen/>
      </w:r>
      <w:r w:rsidRPr="00A16BD3">
        <w:t>off payment to families</w:t>
      </w:r>
      <w:r w:rsidR="00730AA7" w:rsidRPr="00A16BD3">
        <w:t>, economic security strategy payment to families, back to school bonus</w:t>
      </w:r>
      <w:r w:rsidR="005A0883" w:rsidRPr="00A16BD3">
        <w:t>, single income family bonus</w:t>
      </w:r>
      <w:r w:rsidR="00C96A9F" w:rsidRPr="00A16BD3">
        <w:t>, clean energy advance or ETR payment</w:t>
      </w:r>
      <w:r w:rsidRPr="00A16BD3">
        <w:t xml:space="preserve">, may also be made after the 52 weeks mentioned in </w:t>
      </w:r>
      <w:r w:rsidR="00A16BD3">
        <w:t>subsection (</w:t>
      </w:r>
      <w:r w:rsidRPr="00A16BD3">
        <w:t>1), if:</w:t>
      </w:r>
    </w:p>
    <w:p w:rsidR="00F01773" w:rsidRPr="00A16BD3" w:rsidRDefault="00F01773" w:rsidP="00F01773">
      <w:pPr>
        <w:pStyle w:val="paragraph"/>
      </w:pPr>
      <w:r w:rsidRPr="00A16BD3">
        <w:tab/>
        <w:t>(a)</w:t>
      </w:r>
      <w:r w:rsidRPr="00A16BD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16BD3">
        <w:t xml:space="preserve">in accordance with </w:t>
      </w:r>
      <w:r w:rsidR="00A16BD3">
        <w:t>subsection (</w:t>
      </w:r>
      <w:r w:rsidR="005B59A6" w:rsidRPr="00A16BD3">
        <w:t>4A)</w:t>
      </w:r>
      <w:r w:rsidRPr="00A16BD3">
        <w:t>; or</w:t>
      </w:r>
    </w:p>
    <w:p w:rsidR="00F01773" w:rsidRPr="00A16BD3" w:rsidRDefault="00F01773" w:rsidP="00F01773">
      <w:pPr>
        <w:pStyle w:val="paragraph"/>
      </w:pPr>
      <w:r w:rsidRPr="00A16BD3">
        <w:tab/>
        <w:t>(b)</w:t>
      </w:r>
      <w:r w:rsidRPr="00A16BD3">
        <w:tab/>
        <w:t>the application for review is made:</w:t>
      </w:r>
    </w:p>
    <w:p w:rsidR="00F01773" w:rsidRPr="00A16BD3" w:rsidRDefault="00F01773" w:rsidP="00F01773">
      <w:pPr>
        <w:pStyle w:val="paragraphsub"/>
      </w:pPr>
      <w:r w:rsidRPr="00A16BD3">
        <w:tab/>
        <w:t>(i)</w:t>
      </w:r>
      <w:r w:rsidRPr="00A16BD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16BD3">
        <w:t xml:space="preserve">in accordance with </w:t>
      </w:r>
      <w:r w:rsidR="00A16BD3">
        <w:t>subsection (</w:t>
      </w:r>
      <w:r w:rsidR="00BE682D" w:rsidRPr="00A16BD3">
        <w:t>4A)</w:t>
      </w:r>
      <w:r w:rsidRPr="00A16BD3">
        <w:t>; and</w:t>
      </w:r>
    </w:p>
    <w:p w:rsidR="00F01773" w:rsidRPr="00A16BD3" w:rsidRDefault="00F01773" w:rsidP="00F01773">
      <w:pPr>
        <w:pStyle w:val="paragraphsub"/>
      </w:pPr>
      <w:r w:rsidRPr="00A16BD3">
        <w:tab/>
        <w:t>(ii)</w:t>
      </w:r>
      <w:r w:rsidRPr="00A16BD3">
        <w:tab/>
        <w:t>within 13 weeks after the relevant person was notified by the Commissioner of the outcome of the review; or</w:t>
      </w:r>
    </w:p>
    <w:p w:rsidR="00F01773" w:rsidRPr="00A16BD3" w:rsidRDefault="00F01773" w:rsidP="00F01773">
      <w:pPr>
        <w:pStyle w:val="paragraph"/>
      </w:pPr>
      <w:r w:rsidRPr="00A16BD3">
        <w:tab/>
        <w:t>(c)</w:t>
      </w:r>
      <w:r w:rsidRPr="00A16BD3">
        <w:tab/>
        <w:t>the family assistance is family tax benefit and the application for review is made:</w:t>
      </w:r>
    </w:p>
    <w:p w:rsidR="00F01773" w:rsidRPr="00A16BD3" w:rsidRDefault="00F01773" w:rsidP="00F01773">
      <w:pPr>
        <w:pStyle w:val="paragraphsub"/>
      </w:pPr>
      <w:r w:rsidRPr="00A16BD3">
        <w:tab/>
        <w:t>(i)</w:t>
      </w:r>
      <w:r w:rsidRPr="00A16BD3">
        <w:tab/>
        <w:t>because of a review, by the Child Support Registrar, of a previous decision by the Registrar about the child support entitlement of any relevant person; and</w:t>
      </w:r>
    </w:p>
    <w:p w:rsidR="0082035F" w:rsidRPr="00A16BD3" w:rsidRDefault="00F01773" w:rsidP="0082035F">
      <w:pPr>
        <w:pStyle w:val="paragraphsub"/>
      </w:pPr>
      <w:r w:rsidRPr="00A16BD3">
        <w:tab/>
        <w:t>(ii)</w:t>
      </w:r>
      <w:r w:rsidRPr="00A16BD3">
        <w:tab/>
        <w:t>within 13 weeks after the relevant person was notified by the Registrar of the outcome of the review</w:t>
      </w:r>
      <w:r w:rsidR="0082035F" w:rsidRPr="00A16BD3">
        <w:t>; or</w:t>
      </w:r>
    </w:p>
    <w:p w:rsidR="0082035F" w:rsidRPr="00A16BD3" w:rsidRDefault="0082035F" w:rsidP="0082035F">
      <w:pPr>
        <w:pStyle w:val="paragraph"/>
      </w:pPr>
      <w:r w:rsidRPr="00A16BD3">
        <w:tab/>
        <w:t>(d)</w:t>
      </w:r>
      <w:r w:rsidRPr="00A16BD3">
        <w:tab/>
        <w:t>the family assistance is family tax benefit and the following apply:</w:t>
      </w:r>
    </w:p>
    <w:p w:rsidR="0082035F" w:rsidRPr="00A16BD3" w:rsidRDefault="0082035F" w:rsidP="0082035F">
      <w:pPr>
        <w:pStyle w:val="paragraphsub"/>
      </w:pPr>
      <w:r w:rsidRPr="00A16BD3">
        <w:lastRenderedPageBreak/>
        <w:tab/>
        <w:t>(i)</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82035F" w:rsidRPr="00A16BD3" w:rsidRDefault="0082035F" w:rsidP="0082035F">
      <w:pPr>
        <w:pStyle w:val="paragraphsub"/>
      </w:pPr>
      <w:r w:rsidRPr="00A16BD3">
        <w:tab/>
        <w:t>(ii)</w:t>
      </w:r>
      <w:r w:rsidRPr="00A16BD3">
        <w:tab/>
        <w:t>the Secretary is satisfied the application for review is made because the person considers that section</w:t>
      </w:r>
      <w:r w:rsidR="00A16BD3">
        <w:t> </w:t>
      </w:r>
      <w:r w:rsidRPr="00A16BD3">
        <w:t>61A of that Act does not prevent that clause being taken into account in relation to that person, that FTB child and that day;</w:t>
      </w:r>
    </w:p>
    <w:p w:rsidR="0082035F" w:rsidRPr="00A16BD3" w:rsidRDefault="0082035F" w:rsidP="0082035F">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E00B48" w:rsidRPr="00A16BD3">
        <w:t>first income year after the income year in which that FTB child turned 4 or of the further period (if any) allowed by the Secretary under paragraph</w:t>
      </w:r>
      <w:r w:rsidR="00A16BD3">
        <w:t> </w:t>
      </w:r>
      <w:r w:rsidR="00E00B48" w:rsidRPr="00A16BD3">
        <w:t>61A(2A)(a) of that Act</w:t>
      </w:r>
      <w:r w:rsidRPr="00A16BD3">
        <w:rPr>
          <w:rFonts w:eastAsia="Calibri"/>
          <w:szCs w:val="22"/>
        </w:rPr>
        <w:t>; or</w:t>
      </w:r>
    </w:p>
    <w:p w:rsidR="00FC6B6D" w:rsidRPr="00A16BD3" w:rsidRDefault="0082035F" w:rsidP="00FC6B6D">
      <w:pPr>
        <w:pStyle w:val="paragraph"/>
      </w:pPr>
      <w:r w:rsidRPr="00A16BD3">
        <w:rPr>
          <w:rFonts w:eastAsia="Calibri"/>
        </w:rPr>
        <w:tab/>
        <w:t>(e)</w:t>
      </w:r>
      <w:r w:rsidRPr="00A16BD3">
        <w:rPr>
          <w:rFonts w:eastAsia="Calibri"/>
        </w:rPr>
        <w:tab/>
      </w:r>
      <w:r w:rsidRPr="00A16BD3">
        <w:t xml:space="preserve">the family assistance is family tax benefit and the application for review is made because of </w:t>
      </w:r>
      <w:r w:rsidR="00677315" w:rsidRPr="00A16BD3">
        <w:t>subsections</w:t>
      </w:r>
      <w:r w:rsidR="00A16BD3">
        <w:t> </w:t>
      </w:r>
      <w:r w:rsidR="00677315" w:rsidRPr="00A16BD3">
        <w:t>61A(1), (2) and (2A)</w:t>
      </w:r>
      <w:r w:rsidRPr="00A16BD3">
        <w:t xml:space="preserve"> of the Family Assistance Act not applying in relation to the person because of the operation of subsection</w:t>
      </w:r>
      <w:r w:rsidR="00A16BD3">
        <w:t> </w:t>
      </w:r>
      <w:r w:rsidRPr="00A16BD3">
        <w:t>61A(3) of that Act</w:t>
      </w:r>
      <w:r w:rsidR="00FC6B6D" w:rsidRPr="00A16BD3">
        <w:t>;</w:t>
      </w:r>
      <w:r w:rsidR="005C3881" w:rsidRPr="00A16BD3">
        <w:t xml:space="preserve"> </w:t>
      </w:r>
      <w:r w:rsidR="00FC6B6D" w:rsidRPr="00A16BD3">
        <w:t>or</w:t>
      </w:r>
    </w:p>
    <w:p w:rsidR="00FC6B6D" w:rsidRPr="00A16BD3" w:rsidRDefault="00FC6B6D" w:rsidP="00FC6B6D">
      <w:pPr>
        <w:pStyle w:val="paragraph"/>
      </w:pPr>
      <w:r w:rsidRPr="00A16BD3">
        <w:tab/>
        <w:t>(f)</w:t>
      </w:r>
      <w:r w:rsidRPr="00A16BD3">
        <w:tab/>
        <w:t>the family assistance is family tax benefit and the following apply:</w:t>
      </w:r>
    </w:p>
    <w:p w:rsidR="00FC6B6D" w:rsidRPr="00A16BD3" w:rsidRDefault="00FC6B6D" w:rsidP="00FC6B6D">
      <w:pPr>
        <w:pStyle w:val="paragraphsub"/>
      </w:pPr>
      <w:r w:rsidRPr="00A16BD3">
        <w:tab/>
        <w:t>(i)</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1 to that Act in relation to the person, an FTB child of the person and a day;</w:t>
      </w:r>
    </w:p>
    <w:p w:rsidR="00FC6B6D" w:rsidRPr="00A16BD3" w:rsidRDefault="00FC6B6D" w:rsidP="00FC6B6D">
      <w:pPr>
        <w:pStyle w:val="paragraphsub"/>
      </w:pPr>
      <w:r w:rsidRPr="00A16BD3">
        <w:tab/>
        <w:t>(ii)</w:t>
      </w:r>
      <w:r w:rsidRPr="00A16BD3">
        <w:tab/>
        <w:t>the Secretary is satisfied the application for review is made because the person considers that section</w:t>
      </w:r>
      <w:r w:rsidR="00A16BD3">
        <w:t> </w:t>
      </w:r>
      <w:r w:rsidRPr="00A16BD3">
        <w:t>61B of that Act does not prevent that clause being taken into account in relation to that person, that FTB child and that day;</w:t>
      </w:r>
    </w:p>
    <w:p w:rsidR="00FC6B6D" w:rsidRPr="00A16BD3" w:rsidRDefault="00FC6B6D" w:rsidP="00FC6B6D">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82063A" w:rsidRPr="00A16BD3">
        <w:t>first income year after the income year in which that FTB child turned 1, 2 or 5 (as the case requires) or of the further period (if any) allowed by the Secretary under paragraph</w:t>
      </w:r>
      <w:r w:rsidR="00A16BD3">
        <w:t> </w:t>
      </w:r>
      <w:r w:rsidR="0082063A" w:rsidRPr="00A16BD3">
        <w:t>61B(3)(a) of that Act</w:t>
      </w:r>
      <w:r w:rsidRPr="00A16BD3">
        <w:rPr>
          <w:rFonts w:eastAsia="Calibri"/>
          <w:szCs w:val="22"/>
        </w:rPr>
        <w:t>; or</w:t>
      </w:r>
    </w:p>
    <w:p w:rsidR="00F01773" w:rsidRPr="00A16BD3" w:rsidRDefault="00FC6B6D" w:rsidP="0082035F">
      <w:pPr>
        <w:pStyle w:val="paragraph"/>
      </w:pPr>
      <w:r w:rsidRPr="00A16BD3">
        <w:rPr>
          <w:rFonts w:eastAsia="Calibri"/>
        </w:rPr>
        <w:lastRenderedPageBreak/>
        <w:tab/>
        <w:t>(g)</w:t>
      </w:r>
      <w:r w:rsidRPr="00A16BD3">
        <w:rPr>
          <w:rFonts w:eastAsia="Calibri"/>
        </w:rPr>
        <w:tab/>
      </w:r>
      <w:r w:rsidRPr="00A16BD3">
        <w:t>the family assistance is family tax benefit and the application for review is made because of subsections</w:t>
      </w:r>
      <w:r w:rsidR="00A16BD3">
        <w:t> </w:t>
      </w:r>
      <w:r w:rsidRPr="00A16BD3">
        <w:t>61B(1), (2) and (3) of the Family Assistance Act not applying in relation to the person because of the operation of subsection</w:t>
      </w:r>
      <w:r w:rsidR="00A16BD3">
        <w:t> </w:t>
      </w:r>
      <w:r w:rsidRPr="00A16BD3">
        <w:t>61B(4) of that Act.</w:t>
      </w:r>
    </w:p>
    <w:p w:rsidR="00BE682D" w:rsidRPr="00A16BD3" w:rsidRDefault="00BE682D" w:rsidP="00BE682D">
      <w:pPr>
        <w:pStyle w:val="subsection"/>
      </w:pPr>
      <w:r w:rsidRPr="00A16BD3">
        <w:tab/>
        <w:t>(4A)</w:t>
      </w:r>
      <w:r w:rsidRPr="00A16BD3">
        <w:tab/>
        <w:t xml:space="preserve">For the purposes of </w:t>
      </w:r>
      <w:r w:rsidR="00A16BD3">
        <w:t>paragraph (</w:t>
      </w:r>
      <w:r w:rsidRPr="00A16BD3">
        <w:t xml:space="preserve">4)(a) or </w:t>
      </w:r>
      <w:r w:rsidR="00A16BD3">
        <w:t>subparagraph (</w:t>
      </w:r>
      <w:r w:rsidRPr="00A16BD3">
        <w:t xml:space="preserve">4)(b)(i), the income tax return of a person in respect of a particular income year (the </w:t>
      </w:r>
      <w:r w:rsidRPr="00A16BD3">
        <w:rPr>
          <w:b/>
          <w:i/>
        </w:rPr>
        <w:t>base year</w:t>
      </w:r>
      <w:r w:rsidRPr="00A16BD3">
        <w:t>) must be lodged before the end of:</w:t>
      </w:r>
    </w:p>
    <w:p w:rsidR="00BE682D" w:rsidRPr="00A16BD3" w:rsidRDefault="00BE682D" w:rsidP="00BE682D">
      <w:pPr>
        <w:pStyle w:val="paragraph"/>
      </w:pPr>
      <w:r w:rsidRPr="00A16BD3">
        <w:tab/>
        <w:t>(a)</w:t>
      </w:r>
      <w:r w:rsidRPr="00A16BD3">
        <w:tab/>
        <w:t>the first income year after the base year; or</w:t>
      </w:r>
    </w:p>
    <w:p w:rsidR="00BE682D" w:rsidRPr="00A16BD3" w:rsidRDefault="00BE682D" w:rsidP="00BE682D">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BE682D" w:rsidRPr="00A16BD3" w:rsidRDefault="00BE682D" w:rsidP="00BE682D">
      <w:pPr>
        <w:pStyle w:val="subsection"/>
      </w:pPr>
      <w:r w:rsidRPr="00A16BD3">
        <w:tab/>
        <w:t>(4B)</w:t>
      </w:r>
      <w:r w:rsidRPr="00A16BD3">
        <w:tab/>
        <w:t xml:space="preserve">The further period under </w:t>
      </w:r>
      <w:r w:rsidR="00A16BD3">
        <w:t>paragraph (</w:t>
      </w:r>
      <w:r w:rsidRPr="00A16BD3">
        <w:t>4A)(b) must end no later than the end of the second income year after the base year.</w:t>
      </w:r>
    </w:p>
    <w:p w:rsidR="00F01773" w:rsidRPr="00A16BD3" w:rsidRDefault="00F01773" w:rsidP="00F01773">
      <w:pPr>
        <w:pStyle w:val="subsection"/>
      </w:pPr>
      <w:r w:rsidRPr="00A16BD3">
        <w:tab/>
        <w:t>(5)</w:t>
      </w:r>
      <w:r w:rsidRPr="00A16BD3">
        <w:tab/>
        <w:t xml:space="preserve">In </w:t>
      </w:r>
      <w:r w:rsidR="00A16BD3">
        <w:t>subsection (</w:t>
      </w:r>
      <w:r w:rsidRPr="00A16BD3">
        <w:t>4), a reference to a relevant person, in relation to the person first</w:t>
      </w:r>
      <w:r w:rsidR="00A16BD3">
        <w:noBreakHyphen/>
      </w:r>
      <w:r w:rsidRPr="00A16BD3">
        <w:t>mentioned in that subsection, is a reference:</w:t>
      </w:r>
    </w:p>
    <w:p w:rsidR="00F01773" w:rsidRPr="00A16BD3" w:rsidRDefault="00F01773" w:rsidP="00F01773">
      <w:pPr>
        <w:pStyle w:val="paragraph"/>
      </w:pPr>
      <w:r w:rsidRPr="00A16BD3">
        <w:tab/>
        <w:t>(a)</w:t>
      </w:r>
      <w:r w:rsidRPr="00A16BD3">
        <w:tab/>
        <w:t xml:space="preserve">so far as </w:t>
      </w:r>
      <w:r w:rsidR="00A16BD3">
        <w:t>paragraph (</w:t>
      </w:r>
      <w:r w:rsidRPr="00A16BD3">
        <w:t>4)(a) or (b) is concerned—to any person (including the first</w:t>
      </w:r>
      <w:r w:rsidR="00A16BD3">
        <w:noBreakHyphen/>
      </w:r>
      <w:r w:rsidRPr="00A16BD3">
        <w:t>mentioned person) whose taxable income is relevant in determining the first</w:t>
      </w:r>
      <w:r w:rsidR="00A16BD3">
        <w:noBreakHyphen/>
      </w:r>
      <w:r w:rsidRPr="00A16BD3">
        <w:t>mentioned person’s eligibility for, or rate of, family assistance</w:t>
      </w:r>
      <w:r w:rsidR="00773A21" w:rsidRPr="00A16BD3">
        <w:t>, one</w:t>
      </w:r>
      <w:r w:rsidR="00A16BD3">
        <w:noBreakHyphen/>
      </w:r>
      <w:r w:rsidR="00773A21" w:rsidRPr="00A16BD3">
        <w:t>off payment to families</w:t>
      </w:r>
      <w:r w:rsidR="00730AA7" w:rsidRPr="00A16BD3">
        <w:t>, economic security strategy payment to families, back to school bonus</w:t>
      </w:r>
      <w:r w:rsidR="004F1922" w:rsidRPr="00A16BD3">
        <w:t>, single income family bonus</w:t>
      </w:r>
      <w:r w:rsidR="00F85D73" w:rsidRPr="00A16BD3">
        <w:t>,</w:t>
      </w:r>
      <w:r w:rsidR="00FB3036" w:rsidRPr="00A16BD3">
        <w:t xml:space="preserve"> clean energy advance or ETR payment</w:t>
      </w:r>
      <w:r w:rsidR="00F85D73" w:rsidRPr="00A16BD3">
        <w:t>,</w:t>
      </w:r>
      <w:r w:rsidRPr="00A16BD3">
        <w:t xml:space="preserve"> or CCB %; and</w:t>
      </w:r>
    </w:p>
    <w:p w:rsidR="00F01773" w:rsidRPr="00A16BD3" w:rsidRDefault="00F01773" w:rsidP="00F01773">
      <w:pPr>
        <w:pStyle w:val="paragraph"/>
      </w:pPr>
      <w:r w:rsidRPr="00A16BD3">
        <w:tab/>
        <w:t>(b)</w:t>
      </w:r>
      <w:r w:rsidRPr="00A16BD3">
        <w:tab/>
        <w:t xml:space="preserve">so far as </w:t>
      </w:r>
      <w:r w:rsidR="00A16BD3">
        <w:t>paragraph (</w:t>
      </w:r>
      <w:r w:rsidRPr="00A16BD3">
        <w:t>4)(c) is concerned—to any person (including the first</w:t>
      </w:r>
      <w:r w:rsidR="00A16BD3">
        <w:noBreakHyphen/>
      </w:r>
      <w:r w:rsidRPr="00A16BD3">
        <w:t>mentioned person) whose entitlement to child support is relevant in determining the first</w:t>
      </w:r>
      <w:r w:rsidR="00A16BD3">
        <w:noBreakHyphen/>
      </w:r>
      <w:r w:rsidRPr="00A16BD3">
        <w:t>mentioned person’s rate of family tax benefit.</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rPr>
          <w:b/>
          <w:i/>
        </w:rPr>
      </w:pPr>
      <w:r w:rsidRPr="00A16BD3">
        <w:rPr>
          <w:b/>
          <w:i/>
        </w:rPr>
        <w:t>determination decision</w:t>
      </w:r>
      <w:r w:rsidRPr="00A16BD3">
        <w:t xml:space="preserve"> means a decision that is a determination as originally made or, if varied, the variation of the determination.</w:t>
      </w:r>
    </w:p>
    <w:p w:rsidR="00F01773" w:rsidRPr="00A16BD3" w:rsidRDefault="00F01773" w:rsidP="00F01773">
      <w:pPr>
        <w:pStyle w:val="Definition"/>
      </w:pPr>
      <w:r w:rsidRPr="00A16BD3">
        <w:rPr>
          <w:b/>
          <w:i/>
        </w:rPr>
        <w:t>excepted decision</w:t>
      </w:r>
      <w:r w:rsidRPr="00A16BD3">
        <w:t xml:space="preserve"> means a decision:</w:t>
      </w:r>
    </w:p>
    <w:p w:rsidR="00F01773" w:rsidRPr="00A16BD3" w:rsidRDefault="00F01773" w:rsidP="00F01773">
      <w:pPr>
        <w:pStyle w:val="paragraph"/>
      </w:pPr>
      <w:r w:rsidRPr="00A16BD3">
        <w:lastRenderedPageBreak/>
        <w:tab/>
        <w:t>(a)</w:t>
      </w:r>
      <w:r w:rsidRPr="00A16BD3">
        <w:tab/>
        <w:t>relating to the payment to a person of family tax benefit by instalment; or</w:t>
      </w:r>
    </w:p>
    <w:p w:rsidR="00F01773" w:rsidRPr="00A16BD3" w:rsidRDefault="00F01773" w:rsidP="00F01773">
      <w:pPr>
        <w:pStyle w:val="paragraph"/>
      </w:pPr>
      <w:r w:rsidRPr="00A16BD3">
        <w:tab/>
        <w:t>(b)</w:t>
      </w:r>
      <w:r w:rsidRPr="00A16BD3">
        <w:tab/>
        <w:t>relating to the raising of a debt under Division</w:t>
      </w:r>
      <w:r w:rsidR="00A16BD3">
        <w:t> </w:t>
      </w:r>
      <w:r w:rsidRPr="00A16BD3">
        <w:t>2 of Part</w:t>
      </w:r>
      <w:r w:rsidR="00A16BD3">
        <w:t> </w:t>
      </w:r>
      <w:r w:rsidRPr="00A16BD3">
        <w:t>4</w:t>
      </w:r>
      <w:r w:rsidR="007C021D" w:rsidRPr="00A16BD3">
        <w:t>; or</w:t>
      </w:r>
    </w:p>
    <w:p w:rsidR="007C021D" w:rsidRPr="00A16BD3" w:rsidRDefault="007C021D" w:rsidP="007C021D">
      <w:pPr>
        <w:pStyle w:val="paragraph"/>
      </w:pPr>
      <w:r w:rsidRPr="00A16BD3">
        <w:tab/>
        <w:t>(c)</w:t>
      </w:r>
      <w:r w:rsidRPr="00A16BD3">
        <w:tab/>
        <w:t>a decision of a kind mentioned in subsection</w:t>
      </w:r>
      <w:r w:rsidR="00A16BD3">
        <w:t> </w:t>
      </w:r>
      <w:r w:rsidRPr="00A16BD3">
        <w:t>144(1) (decisions in relation to child care services and registered carers).</w:t>
      </w:r>
    </w:p>
    <w:p w:rsidR="007C021D" w:rsidRPr="00A16BD3" w:rsidRDefault="007C021D" w:rsidP="007C021D">
      <w:pPr>
        <w:pStyle w:val="ActHead5"/>
      </w:pPr>
      <w:bookmarkStart w:id="430" w:name="_Toc405819161"/>
      <w:r w:rsidRPr="002B53D7">
        <w:rPr>
          <w:rStyle w:val="CharSectno"/>
        </w:rPr>
        <w:t>109DA</w:t>
      </w:r>
      <w:r w:rsidRPr="00A16BD3">
        <w:t xml:space="preserve">  Review applications—time limits applicable to decisions in relation to child care services and registered carers</w:t>
      </w:r>
      <w:bookmarkEnd w:id="430"/>
    </w:p>
    <w:p w:rsidR="007C021D" w:rsidRPr="00A16BD3" w:rsidRDefault="007C021D" w:rsidP="007C021D">
      <w:pPr>
        <w:pStyle w:val="subsection"/>
      </w:pPr>
      <w:r w:rsidRPr="00A16BD3">
        <w:tab/>
      </w:r>
      <w:r w:rsidRPr="00A16BD3">
        <w:tab/>
        <w:t>An application for review under subsection</w:t>
      </w:r>
      <w:r w:rsidR="00A16BD3">
        <w:t> </w:t>
      </w:r>
      <w:r w:rsidRPr="00A16BD3">
        <w:t>109A(1) of a decision of a kind mentioned in subsection</w:t>
      </w:r>
      <w:r w:rsidR="00A16BD3">
        <w:t> </w:t>
      </w:r>
      <w:r w:rsidRPr="00A16BD3">
        <w:t>144(1) (decisions in relation to child care services and registered carers) must be made no later than 28 days after the applicant is notified of the decision.</w:t>
      </w:r>
    </w:p>
    <w:p w:rsidR="00F01773" w:rsidRPr="00A16BD3" w:rsidRDefault="00F01773" w:rsidP="00F01773">
      <w:pPr>
        <w:pStyle w:val="ActHead5"/>
      </w:pPr>
      <w:bookmarkStart w:id="431" w:name="_Toc405819162"/>
      <w:r w:rsidRPr="002B53D7">
        <w:rPr>
          <w:rStyle w:val="CharSectno"/>
        </w:rPr>
        <w:t>109E</w:t>
      </w:r>
      <w:r w:rsidRPr="00A16BD3">
        <w:t xml:space="preserve">  Date of effect of certain decisions relating to payment of family tax benefit by instalment</w:t>
      </w:r>
      <w:bookmarkEnd w:id="43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applies </w:t>
      </w:r>
      <w:r w:rsidR="00306016" w:rsidRPr="00A16BD3">
        <w:t>under section</w:t>
      </w:r>
      <w:r w:rsidR="00A16BD3">
        <w:t> </w:t>
      </w:r>
      <w:r w:rsidR="00306016" w:rsidRPr="00A16BD3">
        <w:t>109A</w:t>
      </w:r>
      <w:r w:rsidRPr="00A16BD3">
        <w:t xml:space="preserve"> for review of a decision (the </w:t>
      </w:r>
      <w:r w:rsidRPr="00A16BD3">
        <w:rPr>
          <w:b/>
          <w:i/>
        </w:rPr>
        <w:t>original decision</w:t>
      </w:r>
      <w:r w:rsidRPr="00A16BD3">
        <w:t>) relating to the payment to the person of family tax benefit by instalment; and</w:t>
      </w:r>
    </w:p>
    <w:p w:rsidR="00F01773" w:rsidRPr="00A16BD3" w:rsidRDefault="00F01773" w:rsidP="00F01773">
      <w:pPr>
        <w:pStyle w:val="paragraph"/>
      </w:pPr>
      <w:r w:rsidRPr="00A16BD3">
        <w:tab/>
        <w:t>(b)</w:t>
      </w:r>
      <w:r w:rsidRPr="00A16BD3">
        <w:tab/>
        <w:t>the application is made more than 52 weeks after the person was given notice of the original decision; and</w:t>
      </w:r>
    </w:p>
    <w:p w:rsidR="00F01773" w:rsidRPr="00A16BD3" w:rsidRDefault="00F01773" w:rsidP="00F01773">
      <w:pPr>
        <w:pStyle w:val="paragraph"/>
      </w:pPr>
      <w:r w:rsidRPr="00A16BD3">
        <w:tab/>
        <w:t>(c)</w:t>
      </w:r>
      <w:r w:rsidRPr="00A16BD3">
        <w:tab/>
        <w:t>the Secretary or an authorised review officer decides, under subsection</w:t>
      </w:r>
      <w:r w:rsidR="00A16BD3">
        <w:t> </w:t>
      </w:r>
      <w:r w:rsidRPr="00A16BD3">
        <w:t>109A(2), to vary the original decision or to set aside the original decision and substitute a new decision; and</w:t>
      </w:r>
    </w:p>
    <w:p w:rsidR="00F01773" w:rsidRPr="00A16BD3" w:rsidRDefault="00F01773" w:rsidP="00F01773">
      <w:pPr>
        <w:pStyle w:val="paragraph"/>
      </w:pPr>
      <w:r w:rsidRPr="00A16BD3">
        <w:tab/>
        <w:t>(d)</w:t>
      </w:r>
      <w:r w:rsidRPr="00A16BD3">
        <w:tab/>
        <w:t xml:space="preserve">the decision of the Secretary or authorised review officer (the </w:t>
      </w:r>
      <w:r w:rsidRPr="00A16BD3">
        <w:rPr>
          <w:b/>
          <w:i/>
        </w:rPr>
        <w:t>review decision</w:t>
      </w:r>
      <w:r w:rsidRPr="00A16BD3">
        <w:t>) will have the effect of creating or increasing an entitlement to be paid family tax benefit by instalment;</w:t>
      </w:r>
    </w:p>
    <w:p w:rsidR="00F01773" w:rsidRPr="00A16BD3" w:rsidRDefault="00F01773" w:rsidP="00F01773">
      <w:pPr>
        <w:pStyle w:val="subsection2"/>
      </w:pPr>
      <w:r w:rsidRPr="00A16BD3">
        <w:t>the date of effect of the review decision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review decision;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application was made—that first day.</w:t>
      </w:r>
    </w:p>
    <w:p w:rsidR="00F01773" w:rsidRPr="00A16BD3" w:rsidRDefault="00F01773" w:rsidP="00F01773">
      <w:pPr>
        <w:pStyle w:val="subsection"/>
      </w:pPr>
      <w:r w:rsidRPr="00A16BD3">
        <w:lastRenderedPageBreak/>
        <w:tab/>
        <w:t>(2)</w:t>
      </w:r>
      <w:r w:rsidRPr="00A16BD3">
        <w:tab/>
        <w:t xml:space="preserve">The Secretary may, if he or she is satisfied that there are special circumstances that prevented the applicant from making an application under </w:t>
      </w:r>
      <w:r w:rsidR="00740788" w:rsidRPr="00A16BD3">
        <w:t>section</w:t>
      </w:r>
      <w:r w:rsidR="00A16BD3">
        <w:t> </w:t>
      </w:r>
      <w:r w:rsidR="00740788" w:rsidRPr="00A16BD3">
        <w:t>109A</w:t>
      </w:r>
      <w:r w:rsidRPr="00A16BD3">
        <w:t xml:space="preserve"> for review of the original decision within 52 weeks, determine that </w:t>
      </w:r>
      <w:r w:rsidR="00A16BD3">
        <w:t>subsection (</w:t>
      </w:r>
      <w:r w:rsidRPr="00A16BD3">
        <w:t>1) applies as if the reference to 52 weeks were a reference to such longer period as the Secretary determines to be appropriate.</w:t>
      </w:r>
    </w:p>
    <w:p w:rsidR="00F01773" w:rsidRPr="00A16BD3" w:rsidRDefault="00F01773" w:rsidP="00F01773">
      <w:pPr>
        <w:pStyle w:val="subsection"/>
      </w:pPr>
      <w:r w:rsidRPr="00A16BD3">
        <w:tab/>
        <w:t>(3)</w:t>
      </w:r>
      <w:r w:rsidRPr="00A16BD3">
        <w:tab/>
      </w:r>
      <w:r w:rsidR="00A16BD3">
        <w:t>Subsection (</w:t>
      </w:r>
      <w:r w:rsidRPr="00A16BD3">
        <w:t xml:space="preserve">1) does not limit the date of effect of a decision by the Secretary or by an authorised review officer on an application under </w:t>
      </w:r>
      <w:r w:rsidR="00683F1A" w:rsidRPr="00A16BD3">
        <w:t>section</w:t>
      </w:r>
      <w:r w:rsidR="00A16BD3">
        <w:t> </w:t>
      </w:r>
      <w:r w:rsidR="00683F1A" w:rsidRPr="00A16BD3">
        <w:t>109A</w:t>
      </w:r>
      <w:r w:rsidRPr="00A16BD3">
        <w:t xml:space="preserve"> for review of the original decision if:</w:t>
      </w:r>
    </w:p>
    <w:p w:rsidR="00F01773" w:rsidRPr="00A16BD3" w:rsidRDefault="00F01773" w:rsidP="00F01773">
      <w:pPr>
        <w:pStyle w:val="paragraph"/>
      </w:pPr>
      <w:r w:rsidRPr="00A16BD3">
        <w:tab/>
        <w:t>(a)</w:t>
      </w:r>
      <w:r w:rsidRPr="00A16BD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A16BD3">
        <w:t xml:space="preserve">in accordance with </w:t>
      </w:r>
      <w:r w:rsidR="00A16BD3">
        <w:t>subsection (</w:t>
      </w:r>
      <w:r w:rsidR="00BE682D" w:rsidRPr="00A16BD3">
        <w:t>3A)</w:t>
      </w:r>
      <w:r w:rsidRPr="00A16BD3">
        <w:t>; or</w:t>
      </w:r>
    </w:p>
    <w:p w:rsidR="00F01773" w:rsidRPr="00A16BD3" w:rsidRDefault="00F01773" w:rsidP="00F01773">
      <w:pPr>
        <w:pStyle w:val="paragraph"/>
      </w:pPr>
      <w:r w:rsidRPr="00A16BD3">
        <w:tab/>
        <w:t>(b)</w:t>
      </w:r>
      <w:r w:rsidRPr="00A16BD3">
        <w:tab/>
        <w:t>the application for review is made:</w:t>
      </w:r>
    </w:p>
    <w:p w:rsidR="00F01773" w:rsidRPr="00A16BD3" w:rsidRDefault="00F01773" w:rsidP="00F01773">
      <w:pPr>
        <w:pStyle w:val="paragraphsub"/>
      </w:pPr>
      <w:r w:rsidRPr="00A16BD3">
        <w:tab/>
        <w:t>(i)</w:t>
      </w:r>
      <w:r w:rsidRPr="00A16BD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16BD3">
        <w:t xml:space="preserve">in accordance with </w:t>
      </w:r>
      <w:r w:rsidR="00A16BD3">
        <w:t>subsection (</w:t>
      </w:r>
      <w:r w:rsidR="00C01747" w:rsidRPr="00A16BD3">
        <w:t>3A)</w:t>
      </w:r>
      <w:r w:rsidRPr="00A16BD3">
        <w:t>; and</w:t>
      </w:r>
    </w:p>
    <w:p w:rsidR="00F01773" w:rsidRPr="00A16BD3" w:rsidRDefault="00F01773" w:rsidP="00F01773">
      <w:pPr>
        <w:pStyle w:val="paragraphsub"/>
      </w:pPr>
      <w:r w:rsidRPr="00A16BD3">
        <w:tab/>
        <w:t>(ii)</w:t>
      </w:r>
      <w:r w:rsidRPr="00A16BD3">
        <w:tab/>
        <w:t>within 13 weeks after the relevant person was notified by the Commissioner of the outcome of the review; or</w:t>
      </w:r>
    </w:p>
    <w:p w:rsidR="00F01773" w:rsidRPr="00A16BD3" w:rsidRDefault="00F01773" w:rsidP="00F01773">
      <w:pPr>
        <w:pStyle w:val="paragraph"/>
      </w:pPr>
      <w:r w:rsidRPr="00A16BD3">
        <w:tab/>
        <w:t>(c)</w:t>
      </w:r>
      <w:r w:rsidRPr="00A16BD3">
        <w:tab/>
        <w:t>the application for review is made:</w:t>
      </w:r>
    </w:p>
    <w:p w:rsidR="00F01773" w:rsidRPr="00A16BD3" w:rsidRDefault="00F01773" w:rsidP="00F01773">
      <w:pPr>
        <w:pStyle w:val="paragraphsub"/>
      </w:pPr>
      <w:r w:rsidRPr="00A16BD3">
        <w:tab/>
        <w:t>(i)</w:t>
      </w:r>
      <w:r w:rsidRPr="00A16BD3">
        <w:tab/>
        <w:t>because of a review, by the Child Support Registrar, of a previous decision by the Registrar about the child support entitlement of any relevant person; and</w:t>
      </w:r>
    </w:p>
    <w:p w:rsidR="00F32844" w:rsidRPr="00A16BD3" w:rsidRDefault="00F01773" w:rsidP="00F32844">
      <w:pPr>
        <w:pStyle w:val="paragraphsub"/>
      </w:pPr>
      <w:r w:rsidRPr="00A16BD3">
        <w:tab/>
        <w:t>(ii)</w:t>
      </w:r>
      <w:r w:rsidRPr="00A16BD3">
        <w:tab/>
        <w:t>within 13 weeks after the relevant person was notified by the Registrar of the outcome of the review</w:t>
      </w:r>
      <w:r w:rsidR="00F32844" w:rsidRPr="00A16BD3">
        <w:t>; or</w:t>
      </w:r>
    </w:p>
    <w:p w:rsidR="00F32844" w:rsidRPr="00A16BD3" w:rsidRDefault="00F32844" w:rsidP="00F32844">
      <w:pPr>
        <w:pStyle w:val="paragraph"/>
      </w:pPr>
      <w:r w:rsidRPr="00A16BD3">
        <w:tab/>
        <w:t>(d)</w:t>
      </w:r>
      <w:r w:rsidRPr="00A16BD3">
        <w:tab/>
        <w:t>the following apply:</w:t>
      </w:r>
    </w:p>
    <w:p w:rsidR="00F32844" w:rsidRPr="00A16BD3" w:rsidRDefault="00F32844" w:rsidP="00F32844">
      <w:pPr>
        <w:pStyle w:val="paragraphsub"/>
      </w:pPr>
      <w:r w:rsidRPr="00A16BD3">
        <w:tab/>
        <w:t>(i)</w:t>
      </w:r>
      <w:r w:rsidRPr="00A16BD3">
        <w:tab/>
        <w:t>under section</w:t>
      </w:r>
      <w:r w:rsidR="00A16BD3">
        <w:t> </w:t>
      </w:r>
      <w:r w:rsidRPr="00A16BD3">
        <w:t>61A of the Family Assistance Act, the Secretary disregarded clause</w:t>
      </w:r>
      <w:r w:rsidR="00A16BD3">
        <w:t> </w:t>
      </w:r>
      <w:r w:rsidRPr="00A16BD3">
        <w:t>38A of Schedule</w:t>
      </w:r>
      <w:r w:rsidR="00A16BD3">
        <w:t> </w:t>
      </w:r>
      <w:r w:rsidRPr="00A16BD3">
        <w:t xml:space="preserve">1 to that Act in relation to the person mentioned in </w:t>
      </w:r>
      <w:r w:rsidR="00A16BD3">
        <w:lastRenderedPageBreak/>
        <w:t>paragraph (</w:t>
      </w:r>
      <w:r w:rsidRPr="00A16BD3">
        <w:t>1)(a) of this section, an FTB child of the person and a day;</w:t>
      </w:r>
    </w:p>
    <w:p w:rsidR="00F32844" w:rsidRPr="00A16BD3" w:rsidRDefault="00F32844" w:rsidP="00F32844">
      <w:pPr>
        <w:pStyle w:val="paragraphsub"/>
      </w:pPr>
      <w:r w:rsidRPr="00A16BD3">
        <w:tab/>
        <w:t>(ii)</w:t>
      </w:r>
      <w:r w:rsidRPr="00A16BD3">
        <w:tab/>
        <w:t>the Secretary is satisfied the application for review is made because the person considers that section</w:t>
      </w:r>
      <w:r w:rsidR="00A16BD3">
        <w:t> </w:t>
      </w:r>
      <w:r w:rsidRPr="00A16BD3">
        <w:t>61A of that Act does not prevent that clause being taken into account in relation to that person, that FTB child and that day;</w:t>
      </w:r>
    </w:p>
    <w:p w:rsidR="00F32844" w:rsidRPr="00A16BD3" w:rsidRDefault="00F32844" w:rsidP="00F32844">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5B3507" w:rsidRPr="00A16BD3">
        <w:t>first income year after the income year in which that FTB child turned 4 or of the further period (if any) allowed by the Secretary under paragraph</w:t>
      </w:r>
      <w:r w:rsidR="00A16BD3">
        <w:t> </w:t>
      </w:r>
      <w:r w:rsidR="005B3507" w:rsidRPr="00A16BD3">
        <w:t>61A(2A)(a) of that Act</w:t>
      </w:r>
      <w:r w:rsidRPr="00A16BD3">
        <w:rPr>
          <w:rFonts w:eastAsia="Calibri"/>
          <w:szCs w:val="22"/>
        </w:rPr>
        <w:t>; or</w:t>
      </w:r>
    </w:p>
    <w:p w:rsidR="00D727E1" w:rsidRPr="00A16BD3" w:rsidRDefault="00F32844" w:rsidP="00D727E1">
      <w:pPr>
        <w:pStyle w:val="paragraph"/>
      </w:pPr>
      <w:r w:rsidRPr="00A16BD3">
        <w:tab/>
        <w:t>(e)</w:t>
      </w:r>
      <w:r w:rsidRPr="00A16BD3">
        <w:tab/>
        <w:t xml:space="preserve">the application for review is made because of </w:t>
      </w:r>
      <w:r w:rsidR="00ED572E" w:rsidRPr="00A16BD3">
        <w:t>subsections</w:t>
      </w:r>
      <w:r w:rsidR="00A16BD3">
        <w:t> </w:t>
      </w:r>
      <w:r w:rsidR="00ED572E" w:rsidRPr="00A16BD3">
        <w:t>61A(1), (2) and (2A)</w:t>
      </w:r>
      <w:r w:rsidRPr="00A16BD3">
        <w:t xml:space="preserve"> of the Family Assistance Act not applying in relation to the person mentioned in </w:t>
      </w:r>
      <w:r w:rsidR="00A16BD3">
        <w:t>paragraph (</w:t>
      </w:r>
      <w:r w:rsidRPr="00A16BD3">
        <w:t>1)(a) of this section because of the operation of subsection</w:t>
      </w:r>
      <w:r w:rsidR="00A16BD3">
        <w:t> </w:t>
      </w:r>
      <w:r w:rsidRPr="00A16BD3">
        <w:t>61A(3) of that Act</w:t>
      </w:r>
      <w:r w:rsidR="00D727E1" w:rsidRPr="00A16BD3">
        <w:t>; or</w:t>
      </w:r>
    </w:p>
    <w:p w:rsidR="00D727E1" w:rsidRPr="00A16BD3" w:rsidRDefault="00D727E1" w:rsidP="00D727E1">
      <w:pPr>
        <w:pStyle w:val="paragraph"/>
      </w:pPr>
      <w:r w:rsidRPr="00A16BD3">
        <w:tab/>
        <w:t>(f)</w:t>
      </w:r>
      <w:r w:rsidRPr="00A16BD3">
        <w:tab/>
        <w:t>the following apply:</w:t>
      </w:r>
    </w:p>
    <w:p w:rsidR="00D727E1" w:rsidRPr="00A16BD3" w:rsidRDefault="00D727E1" w:rsidP="00D727E1">
      <w:pPr>
        <w:pStyle w:val="paragraphsub"/>
      </w:pPr>
      <w:r w:rsidRPr="00A16BD3">
        <w:tab/>
        <w:t>(i)</w:t>
      </w:r>
      <w:r w:rsidRPr="00A16BD3">
        <w:tab/>
        <w:t>under section</w:t>
      </w:r>
      <w:r w:rsidR="00A16BD3">
        <w:t> </w:t>
      </w:r>
      <w:r w:rsidRPr="00A16BD3">
        <w:t>61B of the Family Assistance Act, the Secretary disregarded clause</w:t>
      </w:r>
      <w:r w:rsidR="00A16BD3">
        <w:t> </w:t>
      </w:r>
      <w:r w:rsidRPr="00A16BD3">
        <w:t>38A of Schedule</w:t>
      </w:r>
      <w:r w:rsidR="00A16BD3">
        <w:t> </w:t>
      </w:r>
      <w:r w:rsidRPr="00A16BD3">
        <w:t xml:space="preserve">1 to that Act in relation to the person mentioned in </w:t>
      </w:r>
      <w:r w:rsidR="00A16BD3">
        <w:t>paragraph (</w:t>
      </w:r>
      <w:r w:rsidRPr="00A16BD3">
        <w:t>1)(a) of this section, an FTB child of the person and a day;</w:t>
      </w:r>
    </w:p>
    <w:p w:rsidR="00D727E1" w:rsidRPr="00A16BD3" w:rsidRDefault="00D727E1" w:rsidP="00D727E1">
      <w:pPr>
        <w:pStyle w:val="paragraphsub"/>
      </w:pPr>
      <w:r w:rsidRPr="00A16BD3">
        <w:tab/>
        <w:t>(ii)</w:t>
      </w:r>
      <w:r w:rsidRPr="00A16BD3">
        <w:tab/>
        <w:t>the Secretary is satisfied the application for review is made because the person considers that section</w:t>
      </w:r>
      <w:r w:rsidR="00A16BD3">
        <w:t> </w:t>
      </w:r>
      <w:r w:rsidRPr="00A16BD3">
        <w:t>61B of that Act does not prevent that clause being taken into account in relation to that person, that FTB child and that day;</w:t>
      </w:r>
    </w:p>
    <w:p w:rsidR="00D727E1" w:rsidRPr="00A16BD3" w:rsidRDefault="00D727E1" w:rsidP="00D727E1">
      <w:pPr>
        <w:pStyle w:val="paragraphsub"/>
        <w:rPr>
          <w:rFonts w:eastAsia="Calibri"/>
          <w:szCs w:val="22"/>
        </w:rPr>
      </w:pPr>
      <w:r w:rsidRPr="00A16BD3">
        <w:tab/>
        <w:t>(iii)</w:t>
      </w:r>
      <w:r w:rsidRPr="00A16BD3">
        <w:tab/>
        <w:t xml:space="preserve">the application for review is made </w:t>
      </w:r>
      <w:r w:rsidRPr="00A16BD3">
        <w:rPr>
          <w:rFonts w:eastAsia="Calibri"/>
          <w:szCs w:val="22"/>
        </w:rPr>
        <w:t xml:space="preserve">before the end of the </w:t>
      </w:r>
      <w:r w:rsidR="00514257" w:rsidRPr="00A16BD3">
        <w:t>first income year after the income year in which that FTB child turned 1, 2 or 5 (as the case requires) or of the further period (if any) allowed by the Secretary under paragraph</w:t>
      </w:r>
      <w:r w:rsidR="00A16BD3">
        <w:t> </w:t>
      </w:r>
      <w:r w:rsidR="00514257" w:rsidRPr="00A16BD3">
        <w:t>61B(3)(a) of that Act</w:t>
      </w:r>
      <w:r w:rsidRPr="00A16BD3">
        <w:rPr>
          <w:rFonts w:eastAsia="Calibri"/>
          <w:szCs w:val="22"/>
        </w:rPr>
        <w:t>; or</w:t>
      </w:r>
    </w:p>
    <w:p w:rsidR="00F01773" w:rsidRPr="00A16BD3" w:rsidRDefault="00D727E1" w:rsidP="0004010B">
      <w:pPr>
        <w:pStyle w:val="paragraph"/>
      </w:pPr>
      <w:r w:rsidRPr="00A16BD3">
        <w:tab/>
        <w:t>(g)</w:t>
      </w:r>
      <w:r w:rsidRPr="00A16BD3">
        <w:tab/>
        <w:t>the application for review is made because of subsections</w:t>
      </w:r>
      <w:r w:rsidR="00A16BD3">
        <w:t> </w:t>
      </w:r>
      <w:r w:rsidRPr="00A16BD3">
        <w:t xml:space="preserve">61B(1), (2) and (3) of the Family Assistance Act not applying in relation to the person mentioned in </w:t>
      </w:r>
      <w:r w:rsidR="00A16BD3">
        <w:lastRenderedPageBreak/>
        <w:t>paragraph (</w:t>
      </w:r>
      <w:r w:rsidRPr="00A16BD3">
        <w:t>1)(a) of this section because of the operation of subsection</w:t>
      </w:r>
      <w:r w:rsidR="00A16BD3">
        <w:t> </w:t>
      </w:r>
      <w:r w:rsidRPr="00A16BD3">
        <w:t>61B(4) of that Act.</w:t>
      </w:r>
    </w:p>
    <w:p w:rsidR="00C01747" w:rsidRPr="00A16BD3" w:rsidRDefault="00C01747" w:rsidP="00C01747">
      <w:pPr>
        <w:pStyle w:val="subsection"/>
      </w:pPr>
      <w:r w:rsidRPr="00A16BD3">
        <w:tab/>
        <w:t>(3A)</w:t>
      </w:r>
      <w:r w:rsidRPr="00A16BD3">
        <w:tab/>
        <w:t xml:space="preserve">For the purposes of </w:t>
      </w:r>
      <w:r w:rsidR="00A16BD3">
        <w:t>paragraph (</w:t>
      </w:r>
      <w:r w:rsidRPr="00A16BD3">
        <w:t xml:space="preserve">3)(a) or </w:t>
      </w:r>
      <w:r w:rsidR="00A16BD3">
        <w:t>subparagraph (</w:t>
      </w:r>
      <w:r w:rsidRPr="00A16BD3">
        <w:t xml:space="preserve">3)(b)(i), the income tax return of a person in respect of a particular income year (the </w:t>
      </w:r>
      <w:r w:rsidRPr="00A16BD3">
        <w:rPr>
          <w:b/>
          <w:i/>
        </w:rPr>
        <w:t>base year</w:t>
      </w:r>
      <w:r w:rsidRPr="00A16BD3">
        <w:t>) must be lodged before the end of:</w:t>
      </w:r>
    </w:p>
    <w:p w:rsidR="00C01747" w:rsidRPr="00A16BD3" w:rsidRDefault="00C01747" w:rsidP="00C01747">
      <w:pPr>
        <w:pStyle w:val="paragraph"/>
      </w:pPr>
      <w:r w:rsidRPr="00A16BD3">
        <w:tab/>
        <w:t>(a)</w:t>
      </w:r>
      <w:r w:rsidRPr="00A16BD3">
        <w:tab/>
        <w:t>the first income year after the base year; or</w:t>
      </w:r>
    </w:p>
    <w:p w:rsidR="00C01747" w:rsidRPr="00A16BD3" w:rsidRDefault="00C01747" w:rsidP="00C01747">
      <w:pPr>
        <w:pStyle w:val="paragraph"/>
      </w:pPr>
      <w:r w:rsidRPr="00A16BD3">
        <w:tab/>
        <w:t>(b)</w:t>
      </w:r>
      <w:r w:rsidRPr="00A16BD3">
        <w:tab/>
        <w:t>such further period (if any) as the Secretary allows, if the Secretary is satisfied that there are special circumstances that prevented the person from lodging the return before the end of that first income year.</w:t>
      </w:r>
    </w:p>
    <w:p w:rsidR="00C01747" w:rsidRPr="00A16BD3" w:rsidRDefault="00C01747" w:rsidP="00C01747">
      <w:pPr>
        <w:pStyle w:val="subsection"/>
      </w:pPr>
      <w:r w:rsidRPr="00A16BD3">
        <w:tab/>
        <w:t>(3B)</w:t>
      </w:r>
      <w:r w:rsidRPr="00A16BD3">
        <w:tab/>
        <w:t xml:space="preserve">The further period under </w:t>
      </w:r>
      <w:r w:rsidR="00A16BD3">
        <w:t>paragraph (</w:t>
      </w:r>
      <w:r w:rsidRPr="00A16BD3">
        <w:t>3A)(b) must end no later than the end of the second income year after the base year.</w:t>
      </w:r>
    </w:p>
    <w:p w:rsidR="00F01773" w:rsidRPr="00A16BD3" w:rsidRDefault="00F01773" w:rsidP="00F01773">
      <w:pPr>
        <w:pStyle w:val="subsection"/>
      </w:pPr>
      <w:r w:rsidRPr="00A16BD3">
        <w:tab/>
        <w:t>(4)</w:t>
      </w:r>
      <w:r w:rsidRPr="00A16BD3">
        <w:tab/>
        <w:t xml:space="preserve">In </w:t>
      </w:r>
      <w:r w:rsidR="00A16BD3">
        <w:t>subsection (</w:t>
      </w:r>
      <w:r w:rsidRPr="00A16BD3">
        <w:t>3), a reference to a relevant person, in relation to the person first</w:t>
      </w:r>
      <w:r w:rsidR="00A16BD3">
        <w:noBreakHyphen/>
      </w:r>
      <w:r w:rsidRPr="00A16BD3">
        <w:t>mentioned in that subsection, is a reference:</w:t>
      </w:r>
    </w:p>
    <w:p w:rsidR="00F01773" w:rsidRPr="00A16BD3" w:rsidRDefault="00F01773" w:rsidP="00F01773">
      <w:pPr>
        <w:pStyle w:val="paragraph"/>
      </w:pPr>
      <w:r w:rsidRPr="00A16BD3">
        <w:tab/>
        <w:t>(a)</w:t>
      </w:r>
      <w:r w:rsidRPr="00A16BD3">
        <w:tab/>
        <w:t xml:space="preserve">so far as </w:t>
      </w:r>
      <w:r w:rsidR="00A16BD3">
        <w:t>paragraph (</w:t>
      </w:r>
      <w:r w:rsidRPr="00A16BD3">
        <w:t>3)(a) or (b) is concerned—to any person (including the first</w:t>
      </w:r>
      <w:r w:rsidR="00A16BD3">
        <w:noBreakHyphen/>
      </w:r>
      <w:r w:rsidRPr="00A16BD3">
        <w:t>mentioned person) whose taxable income is relevant in determining the first</w:t>
      </w:r>
      <w:r w:rsidR="00A16BD3">
        <w:noBreakHyphen/>
      </w:r>
      <w:r w:rsidRPr="00A16BD3">
        <w:t>mentioned person’s eligibility for, or rate of, family tax benefit; and</w:t>
      </w:r>
    </w:p>
    <w:p w:rsidR="00F01773" w:rsidRPr="00A16BD3" w:rsidRDefault="00F01773" w:rsidP="00F01773">
      <w:pPr>
        <w:pStyle w:val="paragraph"/>
      </w:pPr>
      <w:r w:rsidRPr="00A16BD3">
        <w:tab/>
        <w:t>(b)</w:t>
      </w:r>
      <w:r w:rsidRPr="00A16BD3">
        <w:tab/>
        <w:t xml:space="preserve">so far as </w:t>
      </w:r>
      <w:r w:rsidR="00A16BD3">
        <w:t>paragraph (</w:t>
      </w:r>
      <w:r w:rsidRPr="00A16BD3">
        <w:t>3)(c) is concerned—to any person (including the first</w:t>
      </w:r>
      <w:r w:rsidR="00A16BD3">
        <w:noBreakHyphen/>
      </w:r>
      <w:r w:rsidRPr="00A16BD3">
        <w:t>mentioned person) whose entitlement to child support is relevant in determining the first</w:t>
      </w:r>
      <w:r w:rsidR="00A16BD3">
        <w:noBreakHyphen/>
      </w:r>
      <w:r w:rsidRPr="00A16BD3">
        <w:t>mentioned person’s rate of family tax benefit.</w:t>
      </w:r>
    </w:p>
    <w:p w:rsidR="00F01773" w:rsidRPr="00A16BD3" w:rsidRDefault="00F01773" w:rsidP="00F01773">
      <w:pPr>
        <w:pStyle w:val="ActHead5"/>
        <w:rPr>
          <w:snapToGrid w:val="0"/>
          <w:lang w:eastAsia="en-US"/>
        </w:rPr>
      </w:pPr>
      <w:bookmarkStart w:id="432" w:name="_Toc405819163"/>
      <w:r w:rsidRPr="002B53D7">
        <w:rPr>
          <w:rStyle w:val="CharSectno"/>
        </w:rPr>
        <w:t>109F</w:t>
      </w:r>
      <w:r w:rsidRPr="00A16BD3">
        <w:rPr>
          <w:snapToGrid w:val="0"/>
          <w:lang w:eastAsia="en-US"/>
        </w:rPr>
        <w:t xml:space="preserve">  Withdrawal of review applications</w:t>
      </w:r>
      <w:bookmarkEnd w:id="432"/>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An applicant for review under section</w:t>
      </w:r>
      <w:r w:rsidR="00A16BD3">
        <w:rPr>
          <w:snapToGrid w:val="0"/>
          <w:lang w:eastAsia="en-US"/>
        </w:rPr>
        <w:t> </w:t>
      </w:r>
      <w:r w:rsidRPr="00A16BD3">
        <w:rPr>
          <w:snapToGrid w:val="0"/>
          <w:lang w:eastAsia="en-US"/>
        </w:rPr>
        <w:t>109A may, in writing or in any other manner approved by the Secretary, withdraw the application at any time before the decision reviewer does any of the things in subsection</w:t>
      </w:r>
      <w:r w:rsidR="00A16BD3">
        <w:rPr>
          <w:snapToGrid w:val="0"/>
          <w:lang w:eastAsia="en-US"/>
        </w:rPr>
        <w:t> </w:t>
      </w:r>
      <w:r w:rsidRPr="00A16BD3">
        <w:rPr>
          <w:snapToGrid w:val="0"/>
          <w:lang w:eastAsia="en-US"/>
        </w:rPr>
        <w:t>109A(2).</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If an application is so withdrawn, it is taken never to have been made.</w:t>
      </w:r>
    </w:p>
    <w:p w:rsidR="00F01773" w:rsidRPr="00A16BD3" w:rsidRDefault="00F01773" w:rsidP="00F01773">
      <w:pPr>
        <w:pStyle w:val="ActHead5"/>
        <w:rPr>
          <w:snapToGrid w:val="0"/>
          <w:lang w:eastAsia="en-US"/>
        </w:rPr>
      </w:pPr>
      <w:bookmarkStart w:id="433" w:name="_Toc405819164"/>
      <w:r w:rsidRPr="002B53D7">
        <w:rPr>
          <w:rStyle w:val="CharSectno"/>
        </w:rPr>
        <w:lastRenderedPageBreak/>
        <w:t>109G</w:t>
      </w:r>
      <w:r w:rsidRPr="00A16BD3">
        <w:rPr>
          <w:snapToGrid w:val="0"/>
          <w:lang w:eastAsia="en-US"/>
        </w:rPr>
        <w:t xml:space="preserve">  Secretary may continue payment etc. pending outcome of application for review</w:t>
      </w:r>
      <w:bookmarkEnd w:id="433"/>
      <w:r w:rsidRPr="00A16BD3">
        <w:rPr>
          <w:snapToGrid w:val="0"/>
          <w:lang w:eastAsia="en-US"/>
        </w:rPr>
        <w:t xml:space="preserve"> </w:t>
      </w:r>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 xml:space="preserve">an adverse family assistance decision referred to in </w:t>
      </w:r>
      <w:r w:rsidR="00A16BD3">
        <w:rPr>
          <w:snapToGrid w:val="0"/>
          <w:lang w:eastAsia="en-US"/>
        </w:rPr>
        <w:t>paragraph (</w:t>
      </w:r>
      <w:r w:rsidRPr="00A16BD3">
        <w:rPr>
          <w:snapToGrid w:val="0"/>
          <w:lang w:eastAsia="en-US"/>
        </w:rPr>
        <w:t xml:space="preserve">a) or (b) of the definition of </w:t>
      </w:r>
      <w:r w:rsidRPr="00A16BD3">
        <w:rPr>
          <w:b/>
          <w:i/>
          <w:snapToGrid w:val="0"/>
          <w:lang w:eastAsia="en-US"/>
        </w:rPr>
        <w:t>adverse family assistance decision</w:t>
      </w:r>
      <w:r w:rsidRPr="00A16BD3">
        <w:rPr>
          <w:snapToGrid w:val="0"/>
          <w:lang w:eastAsia="en-US"/>
        </w:rPr>
        <w:t xml:space="preserve"> in </w:t>
      </w:r>
      <w:r w:rsidR="00A16BD3">
        <w:rPr>
          <w:snapToGrid w:val="0"/>
          <w:lang w:eastAsia="en-US"/>
        </w:rPr>
        <w:t>subsection (</w:t>
      </w:r>
      <w:r w:rsidRPr="00A16BD3">
        <w:rPr>
          <w:snapToGrid w:val="0"/>
          <w:lang w:eastAsia="en-US"/>
        </w:rPr>
        <w:t>5)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under section</w:t>
      </w:r>
      <w:r w:rsidR="00A16BD3">
        <w:rPr>
          <w:snapToGrid w:val="0"/>
          <w:lang w:eastAsia="en-US"/>
        </w:rPr>
        <w:t> </w:t>
      </w:r>
      <w:r w:rsidRPr="00A16BD3">
        <w:rPr>
          <w:snapToGrid w:val="0"/>
          <w:lang w:eastAsia="en-US"/>
        </w:rPr>
        <w:t>109A for review of the adverse decision;</w:t>
      </w:r>
    </w:p>
    <w:p w:rsidR="00F01773" w:rsidRPr="00A16BD3" w:rsidRDefault="00F01773" w:rsidP="00F01773">
      <w:pPr>
        <w:pStyle w:val="subsection2"/>
        <w:rPr>
          <w:snapToGrid w:val="0"/>
          <w:lang w:eastAsia="en-US"/>
        </w:rPr>
      </w:pPr>
      <w:r w:rsidRPr="00A16BD3">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16BD3" w:rsidRDefault="00F01773" w:rsidP="004C6A58">
      <w:pPr>
        <w:pStyle w:val="subsection"/>
        <w:keepNext/>
      </w:pPr>
      <w:r w:rsidRPr="00A16BD3">
        <w:tab/>
        <w:t>(2)</w:t>
      </w:r>
      <w:r w:rsidRPr="00A16BD3">
        <w:tab/>
        <w:t>If:</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an adverse family assistance decision </w:t>
      </w:r>
      <w:r w:rsidRPr="00A16BD3">
        <w:t xml:space="preserve">referred to in </w:t>
      </w:r>
      <w:r w:rsidR="00A16BD3">
        <w:t>paragraph (</w:t>
      </w:r>
      <w:r w:rsidRPr="00A16BD3">
        <w:t xml:space="preserve">c), (d) or (e) of the definition of </w:t>
      </w:r>
      <w:r w:rsidRPr="00A16BD3">
        <w:rPr>
          <w:b/>
          <w:i/>
        </w:rPr>
        <w:t>adverse family assistance decision</w:t>
      </w:r>
      <w:r w:rsidRPr="00A16BD3">
        <w:t xml:space="preserve"> in </w:t>
      </w:r>
      <w:r w:rsidR="00A16BD3">
        <w:t>subsection (</w:t>
      </w:r>
      <w:r w:rsidRPr="00A16BD3">
        <w:t>5)</w:t>
      </w:r>
      <w:r w:rsidRPr="00A16BD3">
        <w:rPr>
          <w:snapToGrid w:val="0"/>
          <w:lang w:eastAsia="en-US"/>
        </w:rPr>
        <w:t xml:space="preserve">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under section</w:t>
      </w:r>
      <w:r w:rsidR="00A16BD3">
        <w:rPr>
          <w:snapToGrid w:val="0"/>
          <w:lang w:eastAsia="en-US"/>
        </w:rPr>
        <w:t> </w:t>
      </w:r>
      <w:r w:rsidRPr="00A16BD3">
        <w:rPr>
          <w:snapToGrid w:val="0"/>
          <w:lang w:eastAsia="en-US"/>
        </w:rPr>
        <w:t>109A for review of the adverse decision;</w:t>
      </w:r>
    </w:p>
    <w:p w:rsidR="00F01773" w:rsidRPr="00A16BD3" w:rsidRDefault="00F01773" w:rsidP="00F01773">
      <w:pPr>
        <w:pStyle w:val="subsection2"/>
        <w:rPr>
          <w:snapToGrid w:val="0"/>
          <w:lang w:eastAsia="en-US"/>
        </w:rPr>
      </w:pPr>
      <w:r w:rsidRPr="00A16BD3">
        <w:rPr>
          <w:snapToGrid w:val="0"/>
          <w:lang w:eastAsia="en-US"/>
        </w:rPr>
        <w:t>the Secretary may declare:</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in the case of an </w:t>
      </w:r>
      <w:r w:rsidRPr="00A16BD3">
        <w:rPr>
          <w:b/>
          <w:i/>
          <w:snapToGrid w:val="0"/>
          <w:lang w:eastAsia="en-US"/>
        </w:rPr>
        <w:t>adverse family assistance decision</w:t>
      </w:r>
      <w:r w:rsidRPr="00A16BD3">
        <w:rPr>
          <w:snapToGrid w:val="0"/>
          <w:lang w:eastAsia="en-US"/>
        </w:rPr>
        <w:t xml:space="preserve"> referred to in </w:t>
      </w:r>
      <w:r w:rsidR="00A16BD3">
        <w:rPr>
          <w:snapToGrid w:val="0"/>
          <w:lang w:eastAsia="en-US"/>
        </w:rPr>
        <w:t>paragraph (</w:t>
      </w:r>
      <w:r w:rsidRPr="00A16BD3">
        <w:rPr>
          <w:snapToGrid w:val="0"/>
          <w:lang w:eastAsia="en-US"/>
        </w:rPr>
        <w:t>c) of the definition—that the conditional eligibility to which the decision relates is to continue as if the adverse decision had not been made; and</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 xml:space="preserve">in the case of an adverse family assistance decision referred to in </w:t>
      </w:r>
      <w:r w:rsidR="00A16BD3">
        <w:rPr>
          <w:snapToGrid w:val="0"/>
          <w:lang w:eastAsia="en-US"/>
        </w:rPr>
        <w:t>paragraph (</w:t>
      </w:r>
      <w:r w:rsidRPr="00A16BD3">
        <w:rPr>
          <w:snapToGrid w:val="0"/>
          <w:lang w:eastAsia="en-US"/>
        </w:rPr>
        <w:t>d)—that the limit or percentage to which the decision relates is to continue as if the adverse decision had not been made</w:t>
      </w:r>
      <w:r w:rsidRPr="00A16BD3">
        <w:t>;</w:t>
      </w:r>
      <w:r w:rsidR="009F239D" w:rsidRPr="00A16BD3">
        <w:t xml:space="preserve"> </w:t>
      </w:r>
      <w:r w:rsidR="00417ACC" w:rsidRPr="00A16BD3">
        <w:t>and</w:t>
      </w:r>
    </w:p>
    <w:p w:rsidR="00F01773" w:rsidRPr="00A16BD3" w:rsidRDefault="00F01773" w:rsidP="00F01773">
      <w:pPr>
        <w:pStyle w:val="paragraph"/>
      </w:pPr>
      <w:r w:rsidRPr="00A16BD3">
        <w:tab/>
        <w:t>(f)</w:t>
      </w:r>
      <w:r w:rsidRPr="00A16BD3">
        <w:tab/>
        <w:t xml:space="preserve">in the case of an adverse family assistance decision referred to in </w:t>
      </w:r>
      <w:r w:rsidR="00A16BD3">
        <w:t>paragraph (</w:t>
      </w:r>
      <w:r w:rsidRPr="00A16BD3">
        <w:t xml:space="preserve">e) of the definition—that the eligibility for </w:t>
      </w:r>
      <w:r w:rsidRPr="00A16BD3">
        <w:lastRenderedPageBreak/>
        <w:t>the special grandparent rate to which the decision relates is to continue as if the adverse decision had not been made.</w:t>
      </w:r>
    </w:p>
    <w:p w:rsidR="00F01773" w:rsidRPr="00A16BD3" w:rsidRDefault="00F01773" w:rsidP="00F01773">
      <w:pPr>
        <w:pStyle w:val="subsection"/>
        <w:rPr>
          <w:snapToGrid w:val="0"/>
          <w:lang w:eastAsia="en-US"/>
        </w:rPr>
      </w:pPr>
      <w:r w:rsidRPr="00A16BD3">
        <w:rPr>
          <w:snapToGrid w:val="0"/>
          <w:lang w:eastAsia="en-US"/>
        </w:rPr>
        <w:tab/>
        <w:t>(3)</w:t>
      </w:r>
      <w:r w:rsidRPr="00A16BD3">
        <w:rPr>
          <w:snapToGrid w:val="0"/>
          <w:lang w:eastAsia="en-US"/>
        </w:rPr>
        <w:tab/>
        <w:t>While the declaration is in force in relation to the adverse decision, this Act (other than this Part) applies as if the adverse decision had not been made.</w:t>
      </w:r>
    </w:p>
    <w:p w:rsidR="00F01773" w:rsidRPr="00A16BD3" w:rsidRDefault="00F01773" w:rsidP="00F01773">
      <w:pPr>
        <w:pStyle w:val="subsection"/>
        <w:rPr>
          <w:snapToGrid w:val="0"/>
          <w:lang w:eastAsia="en-US"/>
        </w:rPr>
      </w:pPr>
      <w:r w:rsidRPr="00A16BD3">
        <w:rPr>
          <w:snapToGrid w:val="0"/>
          <w:lang w:eastAsia="en-US"/>
        </w:rPr>
        <w:tab/>
        <w:t>(4)</w:t>
      </w:r>
      <w:r w:rsidRPr="00A16BD3">
        <w:rPr>
          <w:snapToGrid w:val="0"/>
          <w:lang w:eastAsia="en-US"/>
        </w:rPr>
        <w:tab/>
        <w:t>The declaration:</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starts to have effect on the day on which it is made or on the earlier day (if any) specified in the declaration;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stops having effect if:</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the application for review of the adverse decision is withdrawn; or</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the review of the adverse decision is determined by the Secretary or an authorised review officer; or</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the declaration is revoked by the Secretary.</w:t>
      </w:r>
    </w:p>
    <w:p w:rsidR="00F01773" w:rsidRPr="00A16BD3" w:rsidRDefault="00F01773" w:rsidP="00F01773">
      <w:pPr>
        <w:pStyle w:val="subsection"/>
        <w:rPr>
          <w:snapToGrid w:val="0"/>
          <w:lang w:eastAsia="en-US"/>
        </w:rPr>
      </w:pPr>
      <w:r w:rsidRPr="00A16BD3">
        <w:rPr>
          <w:snapToGrid w:val="0"/>
          <w:lang w:eastAsia="en-US"/>
        </w:rPr>
        <w:tab/>
        <w:t>(5)</w:t>
      </w:r>
      <w:r w:rsidRPr="00A16BD3">
        <w:rPr>
          <w:snapToGrid w:val="0"/>
          <w:lang w:eastAsia="en-US"/>
        </w:rPr>
        <w:tab/>
        <w:t>In this section:</w:t>
      </w:r>
    </w:p>
    <w:p w:rsidR="00F01773" w:rsidRPr="00A16BD3" w:rsidRDefault="00F01773" w:rsidP="0001239C">
      <w:pPr>
        <w:pStyle w:val="Definition"/>
      </w:pPr>
      <w:r w:rsidRPr="00A16BD3">
        <w:rPr>
          <w:b/>
          <w:i/>
        </w:rPr>
        <w:t>adverse family assistance decision</w:t>
      </w:r>
      <w:r w:rsidRPr="00A16BD3">
        <w:t>, in relation to a person, means any decision having the effect that:</w:t>
      </w:r>
    </w:p>
    <w:p w:rsidR="00F01773" w:rsidRPr="00A16BD3" w:rsidRDefault="00F01773" w:rsidP="0001239C">
      <w:pPr>
        <w:pStyle w:val="paragraph"/>
        <w:keepNext/>
      </w:pPr>
      <w:r w:rsidRPr="00A16BD3">
        <w:tab/>
        <w:t>(a)</w:t>
      </w:r>
      <w:r w:rsidRPr="00A16BD3">
        <w:tab/>
        <w:t>the person ceases to be entitled to family assistance; or</w:t>
      </w:r>
    </w:p>
    <w:p w:rsidR="00F01773" w:rsidRPr="00A16BD3" w:rsidRDefault="00F01773" w:rsidP="00F01773">
      <w:pPr>
        <w:pStyle w:val="paragraph"/>
      </w:pPr>
      <w:r w:rsidRPr="00A16BD3">
        <w:tab/>
        <w:t>(b)</w:t>
      </w:r>
      <w:r w:rsidRPr="00A16BD3">
        <w:tab/>
        <w:t>the person’s entitlement to family assistance is reduced; or</w:t>
      </w:r>
    </w:p>
    <w:p w:rsidR="00F01773" w:rsidRPr="00A16BD3" w:rsidRDefault="00F01773" w:rsidP="00F01773">
      <w:pPr>
        <w:pStyle w:val="paragraph"/>
      </w:pPr>
      <w:r w:rsidRPr="00A16BD3">
        <w:tab/>
        <w:t>(c)</w:t>
      </w:r>
      <w:r w:rsidRPr="00A16BD3">
        <w:tab/>
        <w:t>the person ceases to be conditionally eligible for child care benefit by fee reduction; or</w:t>
      </w:r>
    </w:p>
    <w:p w:rsidR="00F01773" w:rsidRPr="00A16BD3" w:rsidRDefault="00F01773" w:rsidP="00F01773">
      <w:pPr>
        <w:pStyle w:val="paragraph"/>
      </w:pPr>
      <w:r w:rsidRPr="00A16BD3">
        <w:tab/>
        <w:t>(d)</w:t>
      </w:r>
      <w:r w:rsidRPr="00A16BD3">
        <w:tab/>
        <w:t>the weekly limit of hours, the CCB % or the schooling % applicable to the person is reduced; or</w:t>
      </w:r>
    </w:p>
    <w:p w:rsidR="00F01773" w:rsidRPr="00A16BD3" w:rsidRDefault="00F01773" w:rsidP="00F01773">
      <w:pPr>
        <w:pStyle w:val="paragraph"/>
      </w:pPr>
      <w:r w:rsidRPr="00A16BD3">
        <w:tab/>
        <w:t>(e)</w:t>
      </w:r>
      <w:r w:rsidRPr="00A16BD3">
        <w:tab/>
        <w:t>the person ceases to be eligible for the special grandparent rate for a child.</w:t>
      </w:r>
    </w:p>
    <w:p w:rsidR="00F01773" w:rsidRPr="00A16BD3" w:rsidRDefault="00F01773" w:rsidP="00F01773">
      <w:pPr>
        <w:pStyle w:val="ActHead5"/>
        <w:rPr>
          <w:snapToGrid w:val="0"/>
          <w:lang w:eastAsia="en-US"/>
        </w:rPr>
      </w:pPr>
      <w:bookmarkStart w:id="434" w:name="_Toc405819165"/>
      <w:r w:rsidRPr="002B53D7">
        <w:rPr>
          <w:rStyle w:val="CharSectno"/>
        </w:rPr>
        <w:t>109H</w:t>
      </w:r>
      <w:r w:rsidRPr="00A16BD3">
        <w:rPr>
          <w:snapToGrid w:val="0"/>
          <w:lang w:eastAsia="en-US"/>
        </w:rPr>
        <w:t xml:space="preserve">  Notification of further rights of review</w:t>
      </w:r>
      <w:bookmarkEnd w:id="434"/>
    </w:p>
    <w:p w:rsidR="00F01773" w:rsidRPr="00A16BD3" w:rsidRDefault="00F01773" w:rsidP="00F01773">
      <w:pPr>
        <w:pStyle w:val="subsection"/>
        <w:rPr>
          <w:snapToGrid w:val="0"/>
          <w:lang w:eastAsia="en-US"/>
        </w:rPr>
      </w:pPr>
      <w:r w:rsidRPr="00A16BD3">
        <w:rPr>
          <w:snapToGrid w:val="0"/>
          <w:lang w:eastAsia="en-US"/>
        </w:rPr>
        <w:tab/>
        <w:t>(1)</w:t>
      </w:r>
      <w:r w:rsidRPr="00A16BD3">
        <w:rPr>
          <w:snapToGrid w:val="0"/>
          <w:lang w:eastAsia="en-US"/>
        </w:rPr>
        <w:tab/>
        <w:t>If the decision reviewer gives an applicant a notice under section</w:t>
      </w:r>
      <w:r w:rsidR="00A16BD3">
        <w:rPr>
          <w:snapToGrid w:val="0"/>
          <w:lang w:eastAsia="en-US"/>
        </w:rPr>
        <w:t> </w:t>
      </w:r>
      <w:r w:rsidRPr="00A16BD3">
        <w:rPr>
          <w:snapToGrid w:val="0"/>
          <w:lang w:eastAsia="en-US"/>
        </w:rPr>
        <w:t>109B, the notice must include:</w:t>
      </w:r>
    </w:p>
    <w:p w:rsidR="00F01773" w:rsidRPr="00A16BD3" w:rsidRDefault="00F01773" w:rsidP="00F01773">
      <w:pPr>
        <w:pStyle w:val="paragraph"/>
        <w:rPr>
          <w:snapToGrid w:val="0"/>
          <w:lang w:eastAsia="en-US"/>
        </w:rPr>
      </w:pPr>
      <w:r w:rsidRPr="00A16BD3">
        <w:rPr>
          <w:snapToGrid w:val="0"/>
          <w:lang w:eastAsia="en-US"/>
        </w:rPr>
        <w:tab/>
        <w:t>(a)</w:t>
      </w:r>
      <w:r w:rsidRPr="00A16BD3">
        <w:rPr>
          <w:snapToGrid w:val="0"/>
          <w:lang w:eastAsia="en-US"/>
        </w:rPr>
        <w:tab/>
        <w:t>a statement to the effect that the applicant may, subject to this Part, apply to the SSAT for review of the review decision mentioned in the notice; and</w:t>
      </w:r>
    </w:p>
    <w:p w:rsidR="00F01773" w:rsidRPr="00A16BD3" w:rsidRDefault="00F01773" w:rsidP="00F01773">
      <w:pPr>
        <w:pStyle w:val="paragraph"/>
        <w:rPr>
          <w:snapToGrid w:val="0"/>
          <w:lang w:eastAsia="en-US"/>
        </w:rPr>
      </w:pPr>
      <w:r w:rsidRPr="00A16BD3">
        <w:rPr>
          <w:snapToGrid w:val="0"/>
          <w:lang w:eastAsia="en-US"/>
        </w:rPr>
        <w:lastRenderedPageBreak/>
        <w:tab/>
        <w:t>(b)</w:t>
      </w:r>
      <w:r w:rsidRPr="00A16BD3">
        <w:rPr>
          <w:snapToGrid w:val="0"/>
          <w:lang w:eastAsia="en-US"/>
        </w:rPr>
        <w:tab/>
        <w:t>a statement about the review decision that:</w:t>
      </w:r>
    </w:p>
    <w:p w:rsidR="00F01773" w:rsidRPr="00A16BD3" w:rsidRDefault="00F01773" w:rsidP="00F01773">
      <w:pPr>
        <w:pStyle w:val="paragraphsub"/>
        <w:rPr>
          <w:snapToGrid w:val="0"/>
          <w:lang w:eastAsia="en-US"/>
        </w:rPr>
      </w:pPr>
      <w:r w:rsidRPr="00A16BD3">
        <w:rPr>
          <w:snapToGrid w:val="0"/>
          <w:lang w:eastAsia="en-US"/>
        </w:rPr>
        <w:tab/>
        <w:t>(i)</w:t>
      </w:r>
      <w:r w:rsidRPr="00A16BD3">
        <w:rPr>
          <w:snapToGrid w:val="0"/>
          <w:lang w:eastAsia="en-US"/>
        </w:rPr>
        <w:tab/>
        <w:t>sets out the reasons for the decision; and</w:t>
      </w:r>
    </w:p>
    <w:p w:rsidR="00F01773" w:rsidRPr="00A16BD3" w:rsidRDefault="00F01773" w:rsidP="00F01773">
      <w:pPr>
        <w:pStyle w:val="paragraphsub"/>
        <w:rPr>
          <w:snapToGrid w:val="0"/>
          <w:lang w:eastAsia="en-US"/>
        </w:rPr>
      </w:pPr>
      <w:r w:rsidRPr="00A16BD3">
        <w:rPr>
          <w:snapToGrid w:val="0"/>
          <w:lang w:eastAsia="en-US"/>
        </w:rPr>
        <w:tab/>
        <w:t>(ii)</w:t>
      </w:r>
      <w:r w:rsidRPr="00A16BD3">
        <w:rPr>
          <w:snapToGrid w:val="0"/>
          <w:lang w:eastAsia="en-US"/>
        </w:rPr>
        <w:tab/>
        <w:t>sets out the findings by the decision reviewer on material questions of fact; and</w:t>
      </w:r>
    </w:p>
    <w:p w:rsidR="00F01773" w:rsidRPr="00A16BD3" w:rsidRDefault="00F01773" w:rsidP="00F01773">
      <w:pPr>
        <w:pStyle w:val="paragraphsub"/>
        <w:rPr>
          <w:snapToGrid w:val="0"/>
          <w:lang w:eastAsia="en-US"/>
        </w:rPr>
      </w:pPr>
      <w:r w:rsidRPr="00A16BD3">
        <w:rPr>
          <w:snapToGrid w:val="0"/>
          <w:lang w:eastAsia="en-US"/>
        </w:rPr>
        <w:tab/>
        <w:t>(iii)</w:t>
      </w:r>
      <w:r w:rsidRPr="00A16BD3">
        <w:rPr>
          <w:snapToGrid w:val="0"/>
          <w:lang w:eastAsia="en-US"/>
        </w:rPr>
        <w:tab/>
        <w:t>refers to the evidence or other material on which those findings were based;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 xml:space="preserve">a statement to the effect that, if the applicant is dissatisfied with the SSAT’s decision on any application for review as mentioned in </w:t>
      </w:r>
      <w:r w:rsidR="00A16BD3">
        <w:rPr>
          <w:snapToGrid w:val="0"/>
          <w:lang w:eastAsia="en-US"/>
        </w:rPr>
        <w:t>paragraph (</w:t>
      </w:r>
      <w:r w:rsidRPr="00A16BD3">
        <w:rPr>
          <w:snapToGrid w:val="0"/>
          <w:lang w:eastAsia="en-US"/>
        </w:rPr>
        <w:t xml:space="preserve">a), the applicant may, subject to the </w:t>
      </w:r>
      <w:r w:rsidRPr="00A16BD3">
        <w:rPr>
          <w:i/>
          <w:snapToGrid w:val="0"/>
          <w:lang w:eastAsia="en-US"/>
        </w:rPr>
        <w:t>Administrative Appeals Tribunal Act 1975</w:t>
      </w:r>
      <w:r w:rsidRPr="00A16BD3">
        <w:rPr>
          <w:snapToGrid w:val="0"/>
          <w:lang w:eastAsia="en-US"/>
        </w:rPr>
        <w:t>, apply to the AAT for review of the SSAT’s decision.</w:t>
      </w:r>
    </w:p>
    <w:p w:rsidR="00F01773" w:rsidRPr="00A16BD3" w:rsidRDefault="00F01773" w:rsidP="00F01773">
      <w:pPr>
        <w:pStyle w:val="subsection"/>
        <w:rPr>
          <w:snapToGrid w:val="0"/>
          <w:lang w:eastAsia="en-US"/>
        </w:rPr>
      </w:pPr>
      <w:r w:rsidRPr="00A16BD3">
        <w:rPr>
          <w:snapToGrid w:val="0"/>
          <w:lang w:eastAsia="en-US"/>
        </w:rPr>
        <w:tab/>
        <w:t>(2)</w:t>
      </w:r>
      <w:r w:rsidRPr="00A16BD3">
        <w:rPr>
          <w:snapToGrid w:val="0"/>
          <w:lang w:eastAsia="en-US"/>
        </w:rPr>
        <w:tab/>
        <w:t xml:space="preserve">A contravention of </w:t>
      </w:r>
      <w:r w:rsidR="00A16BD3">
        <w:rPr>
          <w:snapToGrid w:val="0"/>
          <w:lang w:eastAsia="en-US"/>
        </w:rPr>
        <w:t>subsection (</w:t>
      </w:r>
      <w:r w:rsidRPr="00A16BD3">
        <w:rPr>
          <w:snapToGrid w:val="0"/>
          <w:lang w:eastAsia="en-US"/>
        </w:rPr>
        <w:t>1) in relation to a review decision does not affect the validity of the decision.</w:t>
      </w:r>
    </w:p>
    <w:p w:rsidR="00F01773" w:rsidRPr="00A16BD3" w:rsidRDefault="00F01773" w:rsidP="00753CFA">
      <w:pPr>
        <w:pStyle w:val="ActHead3"/>
        <w:pageBreakBefore/>
      </w:pPr>
      <w:bookmarkStart w:id="435" w:name="_Toc405819166"/>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Review by the Social Security Appeals Tribunal</w:t>
      </w:r>
      <w:bookmarkEnd w:id="435"/>
    </w:p>
    <w:p w:rsidR="00F01773" w:rsidRPr="00A16BD3" w:rsidRDefault="00F01773" w:rsidP="00F01773">
      <w:pPr>
        <w:pStyle w:val="ActHead5"/>
      </w:pPr>
      <w:bookmarkStart w:id="436" w:name="_Toc405819167"/>
      <w:r w:rsidRPr="002B53D7">
        <w:rPr>
          <w:rStyle w:val="CharSectno"/>
        </w:rPr>
        <w:t>110</w:t>
      </w:r>
      <w:r w:rsidRPr="00A16BD3">
        <w:t xml:space="preserve">  SSAT objective</w:t>
      </w:r>
      <w:bookmarkEnd w:id="436"/>
    </w:p>
    <w:p w:rsidR="00F01773" w:rsidRPr="00A16BD3" w:rsidRDefault="00F01773" w:rsidP="00F01773">
      <w:pPr>
        <w:pStyle w:val="subsection"/>
      </w:pPr>
      <w:r w:rsidRPr="00A16BD3">
        <w:tab/>
      </w:r>
      <w:r w:rsidR="002B0A86" w:rsidRPr="00A16BD3">
        <w:t>(1)</w:t>
      </w:r>
      <w:r w:rsidRPr="00A16BD3">
        <w:tab/>
        <w:t>In carrying out its functions under this Act, the SSAT must pursue the objective of providing a mechanism of review that is fair, just, economical, informal and quick.</w:t>
      </w:r>
    </w:p>
    <w:p w:rsidR="00DB51FD" w:rsidRPr="00A16BD3" w:rsidRDefault="00DB51FD" w:rsidP="00DB51FD">
      <w:pPr>
        <w:pStyle w:val="subsection"/>
      </w:pPr>
      <w:r w:rsidRPr="00A16BD3">
        <w:tab/>
        <w:t>(2)</w:t>
      </w:r>
      <w:r w:rsidRPr="00A16BD3">
        <w:tab/>
        <w:t>That objective must also be pursued by the Principal Member in performing or exercising his or her functions and powers under this Act.</w:t>
      </w:r>
    </w:p>
    <w:p w:rsidR="00F01773" w:rsidRPr="00A16BD3" w:rsidRDefault="00F01773" w:rsidP="00F01773">
      <w:pPr>
        <w:pStyle w:val="ActHead5"/>
      </w:pPr>
      <w:bookmarkStart w:id="437" w:name="_Toc405819168"/>
      <w:r w:rsidRPr="002B53D7">
        <w:rPr>
          <w:rStyle w:val="CharSectno"/>
        </w:rPr>
        <w:t>111</w:t>
      </w:r>
      <w:r w:rsidRPr="00A16BD3">
        <w:t xml:space="preserve">  Application for review by SSAT</w:t>
      </w:r>
      <w:bookmarkEnd w:id="437"/>
    </w:p>
    <w:p w:rsidR="00F01773" w:rsidRPr="00A16BD3" w:rsidRDefault="00F01773" w:rsidP="00F01773">
      <w:pPr>
        <w:pStyle w:val="subsection"/>
      </w:pPr>
      <w:r w:rsidRPr="00A16BD3">
        <w:tab/>
        <w:t>(1)</w:t>
      </w:r>
      <w:r w:rsidRPr="00A16BD3">
        <w:tab/>
        <w:t>If the decision reviewer has affirmed, varied or set aside a decision under Division</w:t>
      </w:r>
      <w:r w:rsidR="00A16BD3">
        <w:t> </w:t>
      </w:r>
      <w:r w:rsidRPr="00A16BD3">
        <w:t>1, a person affected by the decision may apply to the Social Security Appeals Tribunal for review of the decision as affirmed or varied or, if it has been set aside and another decision substituted, the decision so substituted.</w:t>
      </w:r>
    </w:p>
    <w:p w:rsidR="004F2956" w:rsidRPr="00A16BD3" w:rsidRDefault="004F2956" w:rsidP="004F295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9F27EF" w:rsidRPr="00A16BD3" w:rsidRDefault="009F27EF" w:rsidP="009F27EF">
      <w:pPr>
        <w:pStyle w:val="subsection"/>
      </w:pPr>
      <w:r w:rsidRPr="00A16BD3">
        <w:tab/>
        <w:t>(1A)</w:t>
      </w:r>
      <w:r w:rsidRPr="00A16BD3">
        <w:tab/>
        <w:t>If a decision has been made by:</w:t>
      </w:r>
    </w:p>
    <w:p w:rsidR="009F27EF" w:rsidRPr="00A16BD3" w:rsidRDefault="009F27EF" w:rsidP="009F27EF">
      <w:pPr>
        <w:pStyle w:val="paragraph"/>
      </w:pPr>
      <w:r w:rsidRPr="00A16BD3">
        <w:tab/>
        <w:t>(a)</w:t>
      </w:r>
      <w:r w:rsidRPr="00A16BD3">
        <w:tab/>
        <w:t>the Secretary personally (except a decision under Division</w:t>
      </w:r>
      <w:r w:rsidR="00A16BD3">
        <w:t> </w:t>
      </w:r>
      <w:r w:rsidRPr="00A16BD3">
        <w:t>2 of Part</w:t>
      </w:r>
      <w:r w:rsidR="00A16BD3">
        <w:t> </w:t>
      </w:r>
      <w:r w:rsidRPr="00A16BD3">
        <w:t>8C (infringement notices)); or</w:t>
      </w:r>
    </w:p>
    <w:p w:rsidR="009F27EF" w:rsidRPr="00A16BD3" w:rsidRDefault="009F27EF" w:rsidP="009F27EF">
      <w:pPr>
        <w:pStyle w:val="paragraph"/>
      </w:pPr>
      <w:r w:rsidRPr="00A16BD3">
        <w:tab/>
        <w:t>(b)</w:t>
      </w:r>
      <w:r w:rsidRPr="00A16BD3">
        <w:tab/>
        <w:t>another agency head himself or herself in the exercise of a delegated power; or</w:t>
      </w:r>
    </w:p>
    <w:p w:rsidR="009F27EF" w:rsidRPr="00A16BD3" w:rsidRDefault="009F27EF" w:rsidP="009F27EF">
      <w:pPr>
        <w:pStyle w:val="paragraph"/>
      </w:pPr>
      <w:r w:rsidRPr="00A16BD3">
        <w:tab/>
        <w:t>(c)</w:t>
      </w:r>
      <w:r w:rsidRPr="00A16BD3">
        <w:tab/>
        <w:t>the Chief Executive Centrelink in the exercise of a delegated power; or</w:t>
      </w:r>
    </w:p>
    <w:p w:rsidR="009F27EF" w:rsidRPr="00A16BD3" w:rsidRDefault="009F27EF" w:rsidP="009F27EF">
      <w:pPr>
        <w:pStyle w:val="paragraph"/>
      </w:pPr>
      <w:r w:rsidRPr="00A16BD3">
        <w:tab/>
        <w:t>(d)</w:t>
      </w:r>
      <w:r w:rsidRPr="00A16BD3">
        <w:tab/>
        <w:t>the Chief Executive Medicare in the exercise of a delegated power;</w:t>
      </w:r>
    </w:p>
    <w:p w:rsidR="009F27EF" w:rsidRPr="00A16BD3" w:rsidRDefault="009F27EF" w:rsidP="009F27EF">
      <w:pPr>
        <w:pStyle w:val="subsection2"/>
      </w:pPr>
      <w:r w:rsidRPr="00A16BD3">
        <w:lastRenderedPageBreak/>
        <w:t>a person whose interests are affected by the decision may apply to the SSAT for review of the decision.</w:t>
      </w:r>
    </w:p>
    <w:p w:rsidR="00F01773" w:rsidRPr="00A16BD3" w:rsidRDefault="00F01773" w:rsidP="00F01773">
      <w:pPr>
        <w:pStyle w:val="subsection"/>
      </w:pPr>
      <w:r w:rsidRPr="00A16BD3">
        <w:tab/>
        <w:t>(2)</w:t>
      </w:r>
      <w:r w:rsidRPr="00A16BD3">
        <w:tab/>
        <w:t xml:space="preserve">However, a person cannot apply for review under </w:t>
      </w:r>
      <w:r w:rsidR="00A16BD3">
        <w:t>subsection (</w:t>
      </w:r>
      <w:r w:rsidRPr="00A16BD3">
        <w:t xml:space="preserve">1) </w:t>
      </w:r>
      <w:r w:rsidR="001C5DD6" w:rsidRPr="00A16BD3">
        <w:t xml:space="preserve">or (1A) </w:t>
      </w:r>
      <w:r w:rsidRPr="00A16BD3">
        <w:t>in respect of any of the following decisions:</w:t>
      </w:r>
    </w:p>
    <w:p w:rsidR="00E17557" w:rsidRPr="00A16BD3" w:rsidRDefault="00E17557" w:rsidP="00E17557">
      <w:pPr>
        <w:pStyle w:val="paragraph"/>
      </w:pPr>
      <w:r w:rsidRPr="00A16BD3">
        <w:tab/>
        <w:t>(a)</w:t>
      </w:r>
      <w:r w:rsidRPr="00A16BD3">
        <w:tab/>
        <w:t>a decision under one of the following provisions (form and manner of claims, notices etc.):</w:t>
      </w:r>
    </w:p>
    <w:p w:rsidR="00E17557" w:rsidRPr="00A16BD3" w:rsidRDefault="00E17557" w:rsidP="00E17557">
      <w:pPr>
        <w:pStyle w:val="paragraphsub"/>
      </w:pPr>
      <w:r w:rsidRPr="00A16BD3">
        <w:tab/>
        <w:t>(i)</w:t>
      </w:r>
      <w:r w:rsidRPr="00A16BD3">
        <w:tab/>
        <w:t>subsection</w:t>
      </w:r>
      <w:r w:rsidR="00A16BD3">
        <w:t> </w:t>
      </w:r>
      <w:r w:rsidRPr="00A16BD3">
        <w:t>7(2);</w:t>
      </w:r>
    </w:p>
    <w:p w:rsidR="007A4446" w:rsidRPr="00A16BD3" w:rsidRDefault="007A4446" w:rsidP="007A4446">
      <w:pPr>
        <w:pStyle w:val="paragraphsub"/>
      </w:pPr>
      <w:r w:rsidRPr="00A16BD3">
        <w:tab/>
        <w:t>(ia)</w:t>
      </w:r>
      <w:r w:rsidRPr="00A16BD3">
        <w:tab/>
        <w:t>subsection</w:t>
      </w:r>
      <w:r w:rsidR="00A16BD3">
        <w:t> </w:t>
      </w:r>
      <w:r w:rsidRPr="00A16BD3">
        <w:t>34(1);</w:t>
      </w:r>
    </w:p>
    <w:p w:rsidR="007A4446" w:rsidRPr="00A16BD3" w:rsidRDefault="007A4446" w:rsidP="007A4446">
      <w:pPr>
        <w:pStyle w:val="paragraphsub"/>
      </w:pPr>
      <w:r w:rsidRPr="00A16BD3">
        <w:tab/>
        <w:t>(ib)</w:t>
      </w:r>
      <w:r w:rsidRPr="00A16BD3">
        <w:tab/>
        <w:t>subsection</w:t>
      </w:r>
      <w:r w:rsidR="00A16BD3">
        <w:t> </w:t>
      </w:r>
      <w:r w:rsidRPr="00A16BD3">
        <w:t>35B(2);</w:t>
      </w:r>
    </w:p>
    <w:p w:rsidR="00E17557" w:rsidRPr="00A16BD3" w:rsidRDefault="00E17557" w:rsidP="00E17557">
      <w:pPr>
        <w:pStyle w:val="paragraphsub"/>
      </w:pPr>
      <w:r w:rsidRPr="00A16BD3">
        <w:tab/>
        <w:t>(ii)</w:t>
      </w:r>
      <w:r w:rsidRPr="00A16BD3">
        <w:tab/>
        <w:t>subsection</w:t>
      </w:r>
      <w:r w:rsidR="00A16BD3">
        <w:t> </w:t>
      </w:r>
      <w:r w:rsidRPr="00A16BD3">
        <w:t>38(2);</w:t>
      </w:r>
    </w:p>
    <w:p w:rsidR="00E17557" w:rsidRPr="00A16BD3" w:rsidRDefault="00E17557" w:rsidP="00E17557">
      <w:pPr>
        <w:pStyle w:val="paragraphsub"/>
      </w:pPr>
      <w:r w:rsidRPr="00A16BD3">
        <w:tab/>
        <w:t>(iii)</w:t>
      </w:r>
      <w:r w:rsidRPr="00A16BD3">
        <w:tab/>
        <w:t>subsection</w:t>
      </w:r>
      <w:r w:rsidR="00A16BD3">
        <w:t> </w:t>
      </w:r>
      <w:r w:rsidRPr="00A16BD3">
        <w:t>49C(1);</w:t>
      </w:r>
    </w:p>
    <w:p w:rsidR="00E17557" w:rsidRPr="00A16BD3" w:rsidRDefault="00E17557" w:rsidP="00E17557">
      <w:pPr>
        <w:pStyle w:val="paragraphsub"/>
      </w:pPr>
      <w:r w:rsidRPr="00A16BD3">
        <w:tab/>
        <w:t>(iv)</w:t>
      </w:r>
      <w:r w:rsidRPr="00A16BD3">
        <w:tab/>
        <w:t>paragraph</w:t>
      </w:r>
      <w:r w:rsidR="00A16BD3">
        <w:t> </w:t>
      </w:r>
      <w:r w:rsidRPr="00A16BD3">
        <w:t>50L(7)(b);</w:t>
      </w:r>
    </w:p>
    <w:p w:rsidR="00E17557" w:rsidRPr="00A16BD3" w:rsidRDefault="00E17557" w:rsidP="00E17557">
      <w:pPr>
        <w:pStyle w:val="paragraphsub"/>
      </w:pPr>
      <w:r w:rsidRPr="00A16BD3">
        <w:tab/>
        <w:t>(v)</w:t>
      </w:r>
      <w:r w:rsidRPr="00A16BD3">
        <w:tab/>
        <w:t>subparagraph</w:t>
      </w:r>
      <w:r w:rsidR="00A16BD3">
        <w:t> </w:t>
      </w:r>
      <w:r w:rsidRPr="00A16BD3">
        <w:t>50T(2)(a)(ii);</w:t>
      </w:r>
    </w:p>
    <w:p w:rsidR="00E17557" w:rsidRPr="00A16BD3" w:rsidRDefault="00E17557" w:rsidP="00E17557">
      <w:pPr>
        <w:pStyle w:val="paragraphsub"/>
      </w:pPr>
      <w:r w:rsidRPr="00A16BD3">
        <w:tab/>
        <w:t>(vi)</w:t>
      </w:r>
      <w:r w:rsidRPr="00A16BD3">
        <w:tab/>
        <w:t>paragraph</w:t>
      </w:r>
      <w:r w:rsidR="00A16BD3">
        <w:t> </w:t>
      </w:r>
      <w:r w:rsidRPr="00A16BD3">
        <w:t>50T(3)(b);</w:t>
      </w:r>
    </w:p>
    <w:p w:rsidR="00E17557" w:rsidRPr="00A16BD3" w:rsidRDefault="00E17557" w:rsidP="00E17557">
      <w:pPr>
        <w:pStyle w:val="paragraphsub"/>
      </w:pPr>
      <w:r w:rsidRPr="00A16BD3">
        <w:tab/>
        <w:t>(vii)</w:t>
      </w:r>
      <w:r w:rsidRPr="00A16BD3">
        <w:tab/>
        <w:t>subsection</w:t>
      </w:r>
      <w:r w:rsidR="00A16BD3">
        <w:t> </w:t>
      </w:r>
      <w:r w:rsidRPr="00A16BD3">
        <w:t xml:space="preserve">50Z(4), </w:t>
      </w:r>
      <w:r w:rsidR="00B25075" w:rsidRPr="00A16BD3">
        <w:t>50ZA(4)</w:t>
      </w:r>
      <w:r w:rsidRPr="00A16BD3">
        <w:t xml:space="preserve">, 50ZB(4) or </w:t>
      </w:r>
      <w:r w:rsidR="00B25075" w:rsidRPr="00A16BD3">
        <w:t>50ZC(4)</w:t>
      </w:r>
      <w:r w:rsidRPr="00A16BD3">
        <w:t>;</w:t>
      </w:r>
    </w:p>
    <w:p w:rsidR="00E17557" w:rsidRPr="00A16BD3" w:rsidRDefault="00E17557" w:rsidP="00E17557">
      <w:pPr>
        <w:pStyle w:val="paragraphsub"/>
      </w:pPr>
      <w:r w:rsidRPr="00A16BD3">
        <w:tab/>
        <w:t>(viii)</w:t>
      </w:r>
      <w:r w:rsidRPr="00A16BD3">
        <w:tab/>
        <w:t>subsection</w:t>
      </w:r>
      <w:r w:rsidR="00A16BD3">
        <w:t> </w:t>
      </w:r>
      <w:r w:rsidR="00101A2F" w:rsidRPr="00A16BD3">
        <w:t>57G(3) or 57G(5)</w:t>
      </w:r>
      <w:r w:rsidRPr="00A16BD3">
        <w:t>;</w:t>
      </w:r>
    </w:p>
    <w:p w:rsidR="00E17557" w:rsidRPr="00A16BD3" w:rsidRDefault="00E17557" w:rsidP="00E17557">
      <w:pPr>
        <w:pStyle w:val="paragraphsub"/>
      </w:pPr>
      <w:r w:rsidRPr="00A16BD3">
        <w:tab/>
        <w:t>(ix)</w:t>
      </w:r>
      <w:r w:rsidRPr="00A16BD3">
        <w:tab/>
        <w:t>section</w:t>
      </w:r>
      <w:r w:rsidR="00A16BD3">
        <w:t> </w:t>
      </w:r>
      <w:r w:rsidRPr="00A16BD3">
        <w:t>64F;</w:t>
      </w:r>
    </w:p>
    <w:p w:rsidR="00101A2F" w:rsidRPr="00A16BD3" w:rsidRDefault="00101A2F" w:rsidP="00101A2F">
      <w:pPr>
        <w:pStyle w:val="paragraphsub"/>
      </w:pPr>
      <w:r w:rsidRPr="00A16BD3">
        <w:tab/>
        <w:t>(ixa)</w:t>
      </w:r>
      <w:r w:rsidRPr="00A16BD3">
        <w:tab/>
        <w:t>paragraph</w:t>
      </w:r>
      <w:r w:rsidR="00A16BD3">
        <w:t> </w:t>
      </w:r>
      <w:r w:rsidRPr="00A16BD3">
        <w:t>65EAAA</w:t>
      </w:r>
      <w:r w:rsidR="003F7752" w:rsidRPr="00A16BD3">
        <w:t>A</w:t>
      </w:r>
      <w:r w:rsidR="00753CFA" w:rsidRPr="00A16BD3">
        <w:t>(</w:t>
      </w:r>
      <w:r w:rsidRPr="00A16BD3">
        <w:t>2)(a);</w:t>
      </w:r>
    </w:p>
    <w:p w:rsidR="00101A2F" w:rsidRPr="00A16BD3" w:rsidRDefault="00101A2F" w:rsidP="00101A2F">
      <w:pPr>
        <w:pStyle w:val="paragraphsub"/>
      </w:pPr>
      <w:r w:rsidRPr="00A16BD3">
        <w:tab/>
        <w:t>(ixb)</w:t>
      </w:r>
      <w:r w:rsidRPr="00A16BD3">
        <w:tab/>
        <w:t>subsection</w:t>
      </w:r>
      <w:r w:rsidR="00A16BD3">
        <w:t> </w:t>
      </w:r>
      <w:r w:rsidRPr="00A16BD3">
        <w:t>65EAA</w:t>
      </w:r>
      <w:r w:rsidR="00753CFA" w:rsidRPr="00A16BD3">
        <w:t>B(</w:t>
      </w:r>
      <w:r w:rsidRPr="00A16BD3">
        <w:t>3) or 65EAA</w:t>
      </w:r>
      <w:r w:rsidR="00753CFA" w:rsidRPr="00A16BD3">
        <w:t>E(</w:t>
      </w:r>
      <w:r w:rsidRPr="00A16BD3">
        <w:t>4);</w:t>
      </w:r>
    </w:p>
    <w:p w:rsidR="007261F3" w:rsidRPr="00A16BD3" w:rsidRDefault="007261F3" w:rsidP="007261F3">
      <w:pPr>
        <w:pStyle w:val="paragraphsub"/>
      </w:pPr>
      <w:r w:rsidRPr="00A16BD3">
        <w:tab/>
        <w:t>(ixc)</w:t>
      </w:r>
      <w:r w:rsidRPr="00A16BD3">
        <w:tab/>
        <w:t>subsection</w:t>
      </w:r>
      <w:r w:rsidR="00A16BD3">
        <w:t> </w:t>
      </w:r>
      <w:r w:rsidRPr="00A16BD3">
        <w:t>65KA(2);</w:t>
      </w:r>
    </w:p>
    <w:p w:rsidR="00E17557" w:rsidRPr="00A16BD3" w:rsidRDefault="00E17557" w:rsidP="00E17557">
      <w:pPr>
        <w:pStyle w:val="paragraphsub"/>
      </w:pPr>
      <w:r w:rsidRPr="00A16BD3">
        <w:tab/>
        <w:t>(x)</w:t>
      </w:r>
      <w:r w:rsidRPr="00A16BD3">
        <w:tab/>
        <w:t>paragraph</w:t>
      </w:r>
      <w:r w:rsidR="00A16BD3">
        <w:t> </w:t>
      </w:r>
      <w:r w:rsidRPr="00A16BD3">
        <w:t>219A</w:t>
      </w:r>
      <w:r w:rsidR="003F7752" w:rsidRPr="00A16BD3">
        <w:t>B</w:t>
      </w:r>
      <w:r w:rsidR="00753CFA" w:rsidRPr="00A16BD3">
        <w:t>(</w:t>
      </w:r>
      <w:r w:rsidRPr="00A16BD3">
        <w:t>1)(a);</w:t>
      </w:r>
    </w:p>
    <w:p w:rsidR="00E17557" w:rsidRPr="00A16BD3" w:rsidRDefault="00E17557" w:rsidP="00E17557">
      <w:pPr>
        <w:pStyle w:val="paragraphsub"/>
      </w:pPr>
      <w:r w:rsidRPr="00A16BD3">
        <w:tab/>
        <w:t>(xi)</w:t>
      </w:r>
      <w:r w:rsidRPr="00A16BD3">
        <w:tab/>
        <w:t>subsection</w:t>
      </w:r>
      <w:r w:rsidR="00A16BD3">
        <w:t> </w:t>
      </w:r>
      <w:r w:rsidRPr="00A16BD3">
        <w:t>219A</w:t>
      </w:r>
      <w:r w:rsidR="00753CFA" w:rsidRPr="00A16BD3">
        <w:t>E(</w:t>
      </w:r>
      <w:r w:rsidRPr="00A16BD3">
        <w:t>4);</w:t>
      </w:r>
    </w:p>
    <w:p w:rsidR="00E17557" w:rsidRPr="00A16BD3" w:rsidRDefault="00E17557" w:rsidP="00E17557">
      <w:pPr>
        <w:pStyle w:val="paragraphsub"/>
      </w:pPr>
      <w:r w:rsidRPr="00A16BD3">
        <w:tab/>
        <w:t>(xii)</w:t>
      </w:r>
      <w:r w:rsidRPr="00A16BD3">
        <w:tab/>
        <w:t>subsection</w:t>
      </w:r>
      <w:r w:rsidR="00A16BD3">
        <w:t> </w:t>
      </w:r>
      <w:r w:rsidRPr="00A16BD3">
        <w:t>219A</w:t>
      </w:r>
      <w:r w:rsidR="003F7752" w:rsidRPr="00A16BD3">
        <w:t>F</w:t>
      </w:r>
      <w:r w:rsidR="00753CFA" w:rsidRPr="00A16BD3">
        <w:t>(</w:t>
      </w:r>
      <w:r w:rsidRPr="00A16BD3">
        <w:t>2);</w:t>
      </w:r>
    </w:p>
    <w:p w:rsidR="00E17557" w:rsidRPr="00A16BD3" w:rsidRDefault="00E17557" w:rsidP="00E17557">
      <w:pPr>
        <w:pStyle w:val="paragraphsub"/>
      </w:pPr>
      <w:r w:rsidRPr="00A16BD3">
        <w:tab/>
        <w:t>(xiii)</w:t>
      </w:r>
      <w:r w:rsidRPr="00A16BD3">
        <w:tab/>
        <w:t>subsection</w:t>
      </w:r>
      <w:r w:rsidR="00A16BD3">
        <w:t> </w:t>
      </w:r>
      <w:r w:rsidRPr="00A16BD3">
        <w:t>219N(3);</w:t>
      </w:r>
    </w:p>
    <w:p w:rsidR="00E17557" w:rsidRPr="00A16BD3" w:rsidRDefault="00E17557" w:rsidP="00E17557">
      <w:pPr>
        <w:pStyle w:val="paragraphsub"/>
      </w:pPr>
      <w:r w:rsidRPr="00A16BD3">
        <w:tab/>
        <w:t>(xiv)</w:t>
      </w:r>
      <w:r w:rsidRPr="00A16BD3">
        <w:tab/>
        <w:t>paragraph</w:t>
      </w:r>
      <w:r w:rsidR="00A16BD3">
        <w:t> </w:t>
      </w:r>
      <w:r w:rsidRPr="00A16BD3">
        <w:t>219Q</w:t>
      </w:r>
      <w:r w:rsidR="00753CFA" w:rsidRPr="00A16BD3">
        <w:t>B(</w:t>
      </w:r>
      <w:r w:rsidRPr="00A16BD3">
        <w:t>4)(a);</w:t>
      </w:r>
    </w:p>
    <w:p w:rsidR="00101A2F" w:rsidRPr="00A16BD3" w:rsidRDefault="00101A2F" w:rsidP="00101A2F">
      <w:pPr>
        <w:pStyle w:val="paragraphsub"/>
      </w:pPr>
      <w:r w:rsidRPr="00A16BD3">
        <w:tab/>
        <w:t>(xiva)</w:t>
      </w:r>
      <w:r w:rsidRPr="00A16BD3">
        <w:tab/>
        <w:t>subsection</w:t>
      </w:r>
      <w:r w:rsidR="00A16BD3">
        <w:t> </w:t>
      </w:r>
      <w:r w:rsidRPr="00A16BD3">
        <w:t>219Q</w:t>
      </w:r>
      <w:r w:rsidR="003F7752" w:rsidRPr="00A16BD3">
        <w:t>E</w:t>
      </w:r>
      <w:r w:rsidR="00753CFA" w:rsidRPr="00A16BD3">
        <w:t>(</w:t>
      </w:r>
      <w:r w:rsidRPr="00A16BD3">
        <w:t>3);</w:t>
      </w:r>
    </w:p>
    <w:p w:rsidR="00101A2F" w:rsidRPr="00A16BD3" w:rsidRDefault="00101A2F" w:rsidP="00101A2F">
      <w:pPr>
        <w:pStyle w:val="paragraphsub"/>
      </w:pPr>
      <w:r w:rsidRPr="00A16BD3">
        <w:tab/>
        <w:t>(xivb)</w:t>
      </w:r>
      <w:r w:rsidRPr="00A16BD3">
        <w:tab/>
        <w:t>paragraph</w:t>
      </w:r>
      <w:r w:rsidR="00A16BD3">
        <w:t> </w:t>
      </w:r>
      <w:r w:rsidRPr="00A16BD3">
        <w:t>219Q</w:t>
      </w:r>
      <w:r w:rsidR="003F7752" w:rsidRPr="00A16BD3">
        <w:t>E</w:t>
      </w:r>
      <w:r w:rsidR="00753CFA" w:rsidRPr="00A16BD3">
        <w:t>(</w:t>
      </w:r>
      <w:r w:rsidRPr="00A16BD3">
        <w:t>5)(a);</w:t>
      </w:r>
    </w:p>
    <w:p w:rsidR="00E17557" w:rsidRPr="00A16BD3" w:rsidRDefault="00E17557" w:rsidP="00E17557">
      <w:pPr>
        <w:pStyle w:val="paragraphsub"/>
      </w:pPr>
      <w:r w:rsidRPr="00A16BD3">
        <w:tab/>
        <w:t>(xv)</w:t>
      </w:r>
      <w:r w:rsidRPr="00A16BD3">
        <w:tab/>
        <w:t>paragraph</w:t>
      </w:r>
      <w:r w:rsidR="00A16BD3">
        <w:t> </w:t>
      </w:r>
      <w:r w:rsidRPr="00A16BD3">
        <w:t>219R(2)(a);</w:t>
      </w:r>
    </w:p>
    <w:p w:rsidR="00BE42F4" w:rsidRPr="00A16BD3" w:rsidRDefault="00BE42F4" w:rsidP="00BE42F4">
      <w:pPr>
        <w:pStyle w:val="paragraphsub"/>
      </w:pPr>
      <w:r w:rsidRPr="00A16BD3">
        <w:tab/>
        <w:t>(xva)</w:t>
      </w:r>
      <w:r w:rsidRPr="00A16BD3">
        <w:tab/>
        <w:t>paragraph</w:t>
      </w:r>
      <w:r w:rsidR="00A16BD3">
        <w:t> </w:t>
      </w:r>
      <w:r w:rsidRPr="00A16BD3">
        <w:t>219R</w:t>
      </w:r>
      <w:r w:rsidR="00753CFA" w:rsidRPr="00A16BD3">
        <w:t>A(</w:t>
      </w:r>
      <w:r w:rsidRPr="00A16BD3">
        <w:t>1A)(b), (1B)(b) or (1C)(b);</w:t>
      </w:r>
    </w:p>
    <w:p w:rsidR="00E17557" w:rsidRPr="00A16BD3" w:rsidRDefault="00E17557" w:rsidP="00E17557">
      <w:pPr>
        <w:pStyle w:val="paragraphsub"/>
      </w:pPr>
      <w:r w:rsidRPr="00A16BD3">
        <w:tab/>
        <w:t>(xvi)</w:t>
      </w:r>
      <w:r w:rsidRPr="00A16BD3">
        <w:tab/>
        <w:t>subsection</w:t>
      </w:r>
      <w:r w:rsidR="00A16BD3">
        <w:t> </w:t>
      </w:r>
      <w:r w:rsidRPr="00A16BD3">
        <w:t>219R</w:t>
      </w:r>
      <w:r w:rsidR="00753CFA" w:rsidRPr="00A16BD3">
        <w:t>A(</w:t>
      </w:r>
      <w:r w:rsidRPr="00A16BD3">
        <w:t>4);</w:t>
      </w:r>
    </w:p>
    <w:p w:rsidR="00BE42F4" w:rsidRPr="00A16BD3" w:rsidRDefault="00BE42F4" w:rsidP="00BE42F4">
      <w:pPr>
        <w:pStyle w:val="paragraphsub"/>
      </w:pPr>
      <w:r w:rsidRPr="00A16BD3">
        <w:tab/>
        <w:t>(xvia)</w:t>
      </w:r>
      <w:r w:rsidRPr="00A16BD3">
        <w:tab/>
        <w:t>paragraph</w:t>
      </w:r>
      <w:r w:rsidR="00A16BD3">
        <w:t> </w:t>
      </w:r>
      <w:r w:rsidRPr="00A16BD3">
        <w:t>219R</w:t>
      </w:r>
      <w:r w:rsidR="00753CFA" w:rsidRPr="00A16BD3">
        <w:t>C(</w:t>
      </w:r>
      <w:r w:rsidRPr="00A16BD3">
        <w:t>3)(d);</w:t>
      </w:r>
    </w:p>
    <w:p w:rsidR="00E17557" w:rsidRPr="00A16BD3" w:rsidRDefault="00E17557" w:rsidP="00E17557">
      <w:pPr>
        <w:pStyle w:val="paragraphsub"/>
      </w:pPr>
      <w:r w:rsidRPr="00A16BD3">
        <w:tab/>
        <w:t>(xvii)</w:t>
      </w:r>
      <w:r w:rsidRPr="00A16BD3">
        <w:tab/>
        <w:t>subsection</w:t>
      </w:r>
      <w:r w:rsidR="00A16BD3">
        <w:t> </w:t>
      </w:r>
      <w:r w:rsidRPr="00A16BD3">
        <w:t>57(6) or 81(5) of the Family Assistance Act;</w:t>
      </w:r>
    </w:p>
    <w:p w:rsidR="007A4446" w:rsidRPr="00A16BD3" w:rsidRDefault="007A4446" w:rsidP="007A4446">
      <w:pPr>
        <w:pStyle w:val="paragraphsub"/>
      </w:pPr>
      <w:r w:rsidRPr="00A16BD3">
        <w:lastRenderedPageBreak/>
        <w:tab/>
        <w:t>(xviii)</w:t>
      </w:r>
      <w:r w:rsidRPr="00A16BD3">
        <w:tab/>
        <w:t>subclause</w:t>
      </w:r>
      <w:r w:rsidR="00A16BD3">
        <w:t> </w:t>
      </w:r>
      <w:r w:rsidRPr="00A16BD3">
        <w:t>46(2), 47(2), 49(3) or 50(2) of Schedule</w:t>
      </w:r>
      <w:r w:rsidR="00A16BD3">
        <w:t> </w:t>
      </w:r>
      <w:r w:rsidRPr="00A16BD3">
        <w:t>1 to the Family Assistance Act;</w:t>
      </w:r>
    </w:p>
    <w:p w:rsidR="00F01773" w:rsidRPr="00A16BD3" w:rsidRDefault="00F01773" w:rsidP="00F01773">
      <w:pPr>
        <w:pStyle w:val="paragraph"/>
      </w:pPr>
      <w:r w:rsidRPr="00A16BD3">
        <w:tab/>
        <w:t>(c)</w:t>
      </w:r>
      <w:r w:rsidRPr="00A16BD3">
        <w:tab/>
        <w:t>a decision under section</w:t>
      </w:r>
      <w:r w:rsidR="00A16BD3">
        <w:t> </w:t>
      </w:r>
      <w:r w:rsidRPr="00A16BD3">
        <w:t>108 or 112 (continuation of payment etc. pending review of adverse decision);</w:t>
      </w:r>
    </w:p>
    <w:p w:rsidR="00F01773" w:rsidRPr="00A16BD3" w:rsidRDefault="00F01773" w:rsidP="00F01773">
      <w:pPr>
        <w:pStyle w:val="paragraph"/>
      </w:pPr>
      <w:r w:rsidRPr="00A16BD3">
        <w:tab/>
        <w:t>(d)</w:t>
      </w:r>
      <w:r w:rsidRPr="00A16BD3">
        <w:tab/>
        <w:t>a decision under section</w:t>
      </w:r>
      <w:r w:rsidR="00A16BD3">
        <w:t> </w:t>
      </w:r>
      <w:r w:rsidRPr="00A16BD3">
        <w:t>154, 155, 156</w:t>
      </w:r>
      <w:r w:rsidR="00B734F5" w:rsidRPr="00A16BD3">
        <w:t>, 157</w:t>
      </w:r>
      <w:r w:rsidR="00F11C7E" w:rsidRPr="00A16BD3">
        <w:t>, 159A or 219GA</w:t>
      </w:r>
      <w:r w:rsidR="00B734F5" w:rsidRPr="00A16BD3">
        <w:t xml:space="preserve"> (Secretary requiring or requesting</w:t>
      </w:r>
      <w:r w:rsidRPr="00A16BD3">
        <w:t xml:space="preserve"> information from person);</w:t>
      </w:r>
    </w:p>
    <w:p w:rsidR="00F01773" w:rsidRPr="00A16BD3" w:rsidRDefault="00F01773" w:rsidP="00F01773">
      <w:pPr>
        <w:pStyle w:val="paragraph"/>
      </w:pPr>
      <w:r w:rsidRPr="00A16BD3">
        <w:tab/>
        <w:t>(e)</w:t>
      </w:r>
      <w:r w:rsidRPr="00A16BD3">
        <w:tab/>
        <w:t>a decision relating to the Secretary’s power under section</w:t>
      </w:r>
      <w:r w:rsidR="00A16BD3">
        <w:t> </w:t>
      </w:r>
      <w:r w:rsidRPr="00A16BD3">
        <w:t>146 to settle proceedings before the AAT;</w:t>
      </w:r>
    </w:p>
    <w:p w:rsidR="00F01773" w:rsidRPr="00A16BD3" w:rsidRDefault="00F01773" w:rsidP="00F01773">
      <w:pPr>
        <w:pStyle w:val="paragraph"/>
      </w:pPr>
      <w:r w:rsidRPr="00A16BD3">
        <w:tab/>
        <w:t>(f)</w:t>
      </w:r>
      <w:r w:rsidRPr="00A16BD3">
        <w:tab/>
        <w:t>a decision under Part</w:t>
      </w:r>
      <w:r w:rsidR="00A16BD3">
        <w:t> </w:t>
      </w:r>
      <w:r w:rsidRPr="00A16BD3">
        <w:t>8 (approval of child care services and approval of registered carers)</w:t>
      </w:r>
      <w:r w:rsidR="00021B63" w:rsidRPr="00A16BD3">
        <w:t>;</w:t>
      </w:r>
    </w:p>
    <w:p w:rsidR="00E24541" w:rsidRPr="00A16BD3" w:rsidRDefault="00E24541" w:rsidP="00F01773">
      <w:pPr>
        <w:pStyle w:val="paragraph"/>
      </w:pPr>
      <w:r w:rsidRPr="00A16BD3">
        <w:tab/>
        <w:t>(fa)</w:t>
      </w:r>
      <w:r w:rsidRPr="00A16BD3">
        <w:tab/>
        <w:t>a decision under section</w:t>
      </w:r>
      <w:r w:rsidR="00A16BD3">
        <w:t> </w:t>
      </w:r>
      <w:r w:rsidRPr="00A16BD3">
        <w:t>219GB (Secretary engaging an expert to carry out an independent audit);</w:t>
      </w:r>
    </w:p>
    <w:p w:rsidR="00021B63" w:rsidRPr="00A16BD3" w:rsidRDefault="00021B63" w:rsidP="00021B63">
      <w:pPr>
        <w:pStyle w:val="paragraph"/>
      </w:pPr>
      <w:r w:rsidRPr="00A16BD3">
        <w:tab/>
        <w:t>(g)</w:t>
      </w:r>
      <w:r w:rsidRPr="00A16BD3">
        <w:tab/>
        <w:t>a decision under section</w:t>
      </w:r>
      <w:r w:rsidR="00A16BD3">
        <w:t> </w:t>
      </w:r>
      <w:r w:rsidRPr="00A16BD3">
        <w:t>219NA (Secretary requiring service to provide information about number of child care places)</w:t>
      </w:r>
      <w:r w:rsidR="00E17557" w:rsidRPr="00A16BD3">
        <w:t>;</w:t>
      </w:r>
    </w:p>
    <w:p w:rsidR="001C5DD6" w:rsidRPr="00A16BD3" w:rsidRDefault="001C5DD6" w:rsidP="001C5DD6">
      <w:pPr>
        <w:pStyle w:val="paragraph"/>
      </w:pPr>
      <w:r w:rsidRPr="00A16BD3">
        <w:tab/>
        <w:t>(h)</w:t>
      </w:r>
      <w:r w:rsidRPr="00A16BD3">
        <w:tab/>
        <w:t>a decision to make a determination under subsection</w:t>
      </w:r>
      <w:r w:rsidR="00A16BD3">
        <w:t> </w:t>
      </w:r>
      <w:r w:rsidRPr="00A16BD3">
        <w:t>57(1) of the Family Assistance Act (determination that an approved child care service is a sole provider)</w:t>
      </w:r>
      <w:r w:rsidR="00693CA9" w:rsidRPr="00A16BD3">
        <w:t>;</w:t>
      </w:r>
    </w:p>
    <w:p w:rsidR="00E17557" w:rsidRPr="00A16BD3" w:rsidRDefault="00E17557" w:rsidP="00E17557">
      <w:pPr>
        <w:pStyle w:val="paragraph"/>
      </w:pPr>
      <w:r w:rsidRPr="00A16BD3">
        <w:tab/>
        <w:t>(i)</w:t>
      </w:r>
      <w:r w:rsidRPr="00A16BD3">
        <w:tab/>
        <w:t>a decision under section</w:t>
      </w:r>
      <w:r w:rsidR="00A16BD3">
        <w:t> </w:t>
      </w:r>
      <w:r w:rsidRPr="00A16BD3">
        <w:t>57G (Secretary requiring service to provide further information about aspects of care provided to enrolled children).</w:t>
      </w:r>
    </w:p>
    <w:p w:rsidR="00F01773" w:rsidRPr="00A16BD3" w:rsidRDefault="00F01773" w:rsidP="00F01773">
      <w:pPr>
        <w:pStyle w:val="subsection"/>
      </w:pPr>
      <w:r w:rsidRPr="00A16BD3">
        <w:tab/>
        <w:t>(3)</w:t>
      </w:r>
      <w:r w:rsidRPr="00A16BD3">
        <w:tab/>
        <w:t>In this section:</w:t>
      </w:r>
    </w:p>
    <w:p w:rsidR="00F01773" w:rsidRPr="00A16BD3" w:rsidRDefault="00F01773" w:rsidP="00F01773">
      <w:pPr>
        <w:pStyle w:val="Definition"/>
      </w:pPr>
      <w:r w:rsidRPr="00A16BD3">
        <w:rPr>
          <w:b/>
          <w:i/>
        </w:rPr>
        <w:t>decision reviewer</w:t>
      </w:r>
      <w:r w:rsidRPr="00A16BD3">
        <w:t xml:space="preserve">, in relation to a decision that was the subject of an application under </w:t>
      </w:r>
      <w:r w:rsidR="006749BF" w:rsidRPr="00A16BD3">
        <w:t>section</w:t>
      </w:r>
      <w:r w:rsidR="00A16BD3">
        <w:t> </w:t>
      </w:r>
      <w:r w:rsidR="006749BF" w:rsidRPr="00A16BD3">
        <w:t>109A</w:t>
      </w:r>
      <w:r w:rsidRPr="00A16BD3">
        <w:t>, means the person who, in accordance with subsection</w:t>
      </w:r>
      <w:r w:rsidR="00A16BD3">
        <w:t> </w:t>
      </w:r>
      <w:r w:rsidRPr="00A16BD3">
        <w:t>109A(2), reviewed that decision.</w:t>
      </w:r>
    </w:p>
    <w:p w:rsidR="00F01773" w:rsidRPr="00A16BD3" w:rsidRDefault="00F01773" w:rsidP="00F01773">
      <w:pPr>
        <w:pStyle w:val="ActHead5"/>
      </w:pPr>
      <w:bookmarkStart w:id="438" w:name="_Toc405819169"/>
      <w:r w:rsidRPr="002B53D7">
        <w:rPr>
          <w:rStyle w:val="CharSectno"/>
        </w:rPr>
        <w:t>111A</w:t>
      </w:r>
      <w:r w:rsidRPr="00A16BD3">
        <w:t xml:space="preserve">  Review applications—time limits applicable to review by the SSAT of certain decisions</w:t>
      </w:r>
      <w:bookmarkEnd w:id="438"/>
    </w:p>
    <w:p w:rsidR="00F01773" w:rsidRPr="00A16BD3" w:rsidRDefault="00F01773" w:rsidP="00F01773">
      <w:pPr>
        <w:pStyle w:val="subsection"/>
      </w:pPr>
      <w:r w:rsidRPr="00A16BD3">
        <w:tab/>
        <w:t>(1)</w:t>
      </w:r>
      <w:r w:rsidRPr="00A16BD3">
        <w:tab/>
        <w:t xml:space="preserve">Subject to </w:t>
      </w:r>
      <w:r w:rsidR="00A16BD3">
        <w:t>subsection (</w:t>
      </w:r>
      <w:r w:rsidRPr="00A16BD3">
        <w:t>2), a person affected:</w:t>
      </w:r>
    </w:p>
    <w:p w:rsidR="00F01773" w:rsidRPr="00A16BD3" w:rsidRDefault="00F01773" w:rsidP="00F01773">
      <w:pPr>
        <w:pStyle w:val="paragraph"/>
      </w:pPr>
      <w:r w:rsidRPr="00A16BD3">
        <w:tab/>
        <w:t>(a)</w:t>
      </w:r>
      <w:r w:rsidRPr="00A16BD3">
        <w:tab/>
        <w:t>by a decision of a decision reviewer under Division</w:t>
      </w:r>
      <w:r w:rsidR="00A16BD3">
        <w:t> </w:t>
      </w:r>
      <w:r w:rsidRPr="00A16BD3">
        <w:t>1 to affirm, vary or set aside a decision other than an excepted decision; or</w:t>
      </w:r>
    </w:p>
    <w:p w:rsidR="00F01773" w:rsidRPr="00A16BD3" w:rsidRDefault="00F01773" w:rsidP="00F01773">
      <w:pPr>
        <w:pStyle w:val="paragraph"/>
      </w:pPr>
      <w:r w:rsidRPr="00A16BD3">
        <w:lastRenderedPageBreak/>
        <w:tab/>
        <w:t>(b)</w:t>
      </w:r>
      <w:r w:rsidRPr="00A16BD3">
        <w:tab/>
        <w:t>if a decision reviewer has decided, under Division</w:t>
      </w:r>
      <w:r w:rsidR="00A16BD3">
        <w:t> </w:t>
      </w:r>
      <w:r w:rsidRPr="00A16BD3">
        <w:t>1, to set aside a decision (other than an excepted decision) and substitute another decision—by the decision so substituted;</w:t>
      </w:r>
    </w:p>
    <w:p w:rsidR="00F01773" w:rsidRPr="00A16BD3" w:rsidRDefault="00F01773" w:rsidP="00F01773">
      <w:pPr>
        <w:pStyle w:val="subsection2"/>
      </w:pPr>
      <w:r w:rsidRPr="00A16BD3">
        <w:t>must apply under section</w:t>
      </w:r>
      <w:r w:rsidR="00A16BD3">
        <w:t> </w:t>
      </w:r>
      <w:r w:rsidRPr="00A16BD3">
        <w:t>111 for review by the SSAT of the decision affecting that person no later than 13 weeks after the person is notified of the decision of the decision reviewer.</w:t>
      </w:r>
    </w:p>
    <w:p w:rsidR="00F01773" w:rsidRPr="00A16BD3" w:rsidRDefault="00F01773" w:rsidP="00F01773">
      <w:pPr>
        <w:pStyle w:val="subsection"/>
      </w:pPr>
      <w:r w:rsidRPr="00A16BD3">
        <w:tab/>
        <w:t>(2)</w:t>
      </w:r>
      <w:r w:rsidRPr="00A16BD3">
        <w:tab/>
        <w:t>The SSAT may, if it determines that there are special circumstances that prevented the person from making an application under section</w:t>
      </w:r>
      <w:r w:rsidR="00A16BD3">
        <w:t> </w:t>
      </w:r>
      <w:r w:rsidRPr="00A16BD3">
        <w:t xml:space="preserve">111 for review of a decision of the kind referred to in </w:t>
      </w:r>
      <w:r w:rsidR="00A16BD3">
        <w:t>subsection (</w:t>
      </w:r>
      <w:r w:rsidRPr="00A16BD3">
        <w:t xml:space="preserve">1) within the 13 weeks mentioned in </w:t>
      </w:r>
      <w:r w:rsidR="00A16BD3">
        <w:t>subsection (</w:t>
      </w:r>
      <w:r w:rsidRPr="00A16BD3">
        <w:t>1), permit a person to make the application after the end of that period and within such further period as the SSAT determines to be appropriate.</w:t>
      </w:r>
    </w:p>
    <w:p w:rsidR="00F01773" w:rsidRPr="00A16BD3" w:rsidRDefault="00F01773" w:rsidP="00F01773">
      <w:pPr>
        <w:pStyle w:val="subsection"/>
      </w:pPr>
      <w:r w:rsidRPr="00A16BD3">
        <w:tab/>
        <w:t>(3)</w:t>
      </w:r>
      <w:r w:rsidRPr="00A16BD3">
        <w:tab/>
        <w:t>In this section:</w:t>
      </w:r>
    </w:p>
    <w:p w:rsidR="00F01773" w:rsidRPr="00A16BD3" w:rsidRDefault="00F01773" w:rsidP="00F01773">
      <w:pPr>
        <w:pStyle w:val="Definition"/>
      </w:pPr>
      <w:r w:rsidRPr="00A16BD3">
        <w:rPr>
          <w:b/>
          <w:i/>
        </w:rPr>
        <w:t>excepted decision</w:t>
      </w:r>
      <w:r w:rsidRPr="00A16BD3">
        <w:t xml:space="preserve"> means a decision:</w:t>
      </w:r>
    </w:p>
    <w:p w:rsidR="00F01773" w:rsidRPr="00A16BD3" w:rsidRDefault="00F01773" w:rsidP="00F01773">
      <w:pPr>
        <w:pStyle w:val="paragraph"/>
      </w:pPr>
      <w:r w:rsidRPr="00A16BD3">
        <w:tab/>
        <w:t>(a)</w:t>
      </w:r>
      <w:r w:rsidRPr="00A16BD3">
        <w:tab/>
        <w:t>relating to the payment to a person of family tax benefit by instalment; or</w:t>
      </w:r>
    </w:p>
    <w:p w:rsidR="00F01773" w:rsidRPr="00A16BD3" w:rsidRDefault="00F01773" w:rsidP="00F01773">
      <w:pPr>
        <w:pStyle w:val="paragraph"/>
      </w:pPr>
      <w:r w:rsidRPr="00A16BD3">
        <w:tab/>
        <w:t>(b)</w:t>
      </w:r>
      <w:r w:rsidRPr="00A16BD3">
        <w:tab/>
        <w:t>relating to the raising of a debt under Division</w:t>
      </w:r>
      <w:r w:rsidR="00A16BD3">
        <w:t> </w:t>
      </w:r>
      <w:r w:rsidRPr="00A16BD3">
        <w:t>2 of Part</w:t>
      </w:r>
      <w:r w:rsidR="00A16BD3">
        <w:t> </w:t>
      </w:r>
      <w:r w:rsidRPr="00A16BD3">
        <w:t>4.</w:t>
      </w:r>
    </w:p>
    <w:p w:rsidR="00F01773" w:rsidRPr="00A16BD3" w:rsidRDefault="00F01773" w:rsidP="00F01773">
      <w:pPr>
        <w:pStyle w:val="ActHead5"/>
      </w:pPr>
      <w:bookmarkStart w:id="439" w:name="_Toc405819170"/>
      <w:r w:rsidRPr="002B53D7">
        <w:rPr>
          <w:rStyle w:val="CharSectno"/>
        </w:rPr>
        <w:t>111B</w:t>
      </w:r>
      <w:r w:rsidRPr="00A16BD3">
        <w:t xml:space="preserve">  Date of effect of certain SSAT decisions relating to payment of family tax benefit by instalment</w:t>
      </w:r>
      <w:bookmarkEnd w:id="439"/>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applies to the SSAT, under subsection</w:t>
      </w:r>
      <w:r w:rsidR="00A16BD3">
        <w:t> </w:t>
      </w:r>
      <w:r w:rsidRPr="00A16BD3">
        <w:t xml:space="preserve">111(1), for review of a decision (the </w:t>
      </w:r>
      <w:r w:rsidRPr="00A16BD3">
        <w:rPr>
          <w:b/>
          <w:i/>
        </w:rPr>
        <w:t>original decision</w:t>
      </w:r>
      <w:r w:rsidRPr="00A16BD3">
        <w:t>) relating to the payment to a person of family tax benefit by instalment; and</w:t>
      </w:r>
    </w:p>
    <w:p w:rsidR="00F01773" w:rsidRPr="00A16BD3" w:rsidRDefault="00F01773" w:rsidP="00F01773">
      <w:pPr>
        <w:pStyle w:val="paragraph"/>
      </w:pPr>
      <w:r w:rsidRPr="00A16BD3">
        <w:tab/>
        <w:t>(b)</w:t>
      </w:r>
      <w:r w:rsidRPr="00A16BD3">
        <w:tab/>
        <w:t>the application is made more than 13 weeks after the person was given notice of the original decision; and</w:t>
      </w:r>
    </w:p>
    <w:p w:rsidR="00F01773" w:rsidRPr="00A16BD3" w:rsidRDefault="00F01773" w:rsidP="00F01773">
      <w:pPr>
        <w:pStyle w:val="paragraph"/>
      </w:pPr>
      <w:r w:rsidRPr="00A16BD3">
        <w:tab/>
        <w:t>(c)</w:t>
      </w:r>
      <w:r w:rsidRPr="00A16BD3">
        <w:tab/>
        <w:t>the SSAT decides, under subsection</w:t>
      </w:r>
      <w:r w:rsidR="00A16BD3">
        <w:t> </w:t>
      </w:r>
      <w:r w:rsidRPr="00A16BD3">
        <w:t>113(1), to vary the original decision or set aside the original decision and substitute a new decision; and</w:t>
      </w:r>
    </w:p>
    <w:p w:rsidR="00F01773" w:rsidRPr="00A16BD3" w:rsidRDefault="00F01773" w:rsidP="00F01773">
      <w:pPr>
        <w:pStyle w:val="paragraph"/>
      </w:pPr>
      <w:r w:rsidRPr="00A16BD3">
        <w:tab/>
        <w:t>(d)</w:t>
      </w:r>
      <w:r w:rsidRPr="00A16BD3">
        <w:tab/>
        <w:t>the decision of the SSAT will have the effect of creating or increasing an entitlement to be paid family tax benefit by instalment;</w:t>
      </w:r>
    </w:p>
    <w:p w:rsidR="00F01773" w:rsidRPr="00A16BD3" w:rsidRDefault="00F01773" w:rsidP="0001239C">
      <w:pPr>
        <w:pStyle w:val="subsection2"/>
        <w:keepNext/>
      </w:pPr>
      <w:r w:rsidRPr="00A16BD3">
        <w:lastRenderedPageBreak/>
        <w:t>the date of effect of the decision of the SSAT is:</w:t>
      </w:r>
    </w:p>
    <w:p w:rsidR="00F01773" w:rsidRPr="00A16BD3" w:rsidRDefault="00F01773" w:rsidP="00F01773">
      <w:pPr>
        <w:pStyle w:val="paragraph"/>
      </w:pPr>
      <w:r w:rsidRPr="00A16BD3">
        <w:tab/>
        <w:t>(e)</w:t>
      </w:r>
      <w:r w:rsidRPr="00A16BD3">
        <w:tab/>
        <w:t xml:space="preserve">unless </w:t>
      </w:r>
      <w:r w:rsidR="00A16BD3">
        <w:t>paragraph (</w:t>
      </w:r>
      <w:r w:rsidRPr="00A16BD3">
        <w:t>f) applies—the date that would give full effect to the decision of the SSAT; or</w:t>
      </w:r>
    </w:p>
    <w:p w:rsidR="00F01773" w:rsidRPr="00A16BD3" w:rsidRDefault="00F01773" w:rsidP="00F01773">
      <w:pPr>
        <w:pStyle w:val="paragraph"/>
      </w:pPr>
      <w:r w:rsidRPr="00A16BD3">
        <w:tab/>
        <w:t>(f)</w:t>
      </w:r>
      <w:r w:rsidRPr="00A16BD3">
        <w:tab/>
        <w:t xml:space="preserve">if the date referred to in </w:t>
      </w:r>
      <w:r w:rsidR="00A16BD3">
        <w:t>paragraph (</w:t>
      </w:r>
      <w:r w:rsidRPr="00A16BD3">
        <w:t>e) is earlier than the first day of the income year before the income year in which the application to the SSAT for review was made—that first day.</w:t>
      </w:r>
    </w:p>
    <w:p w:rsidR="00F01773" w:rsidRPr="00A16BD3" w:rsidRDefault="00F01773" w:rsidP="00F01773">
      <w:pPr>
        <w:pStyle w:val="subsection"/>
      </w:pPr>
      <w:r w:rsidRPr="00A16BD3">
        <w:tab/>
        <w:t>(2)</w:t>
      </w:r>
      <w:r w:rsidRPr="00A16BD3">
        <w:tab/>
        <w:t xml:space="preserve">The SSAT may, if it is satisfied that there are special circumstances that prevented the applicant from making an application within 13 weeks, determine that </w:t>
      </w:r>
      <w:r w:rsidR="00A16BD3">
        <w:t>subsection (</w:t>
      </w:r>
      <w:r w:rsidRPr="00A16BD3">
        <w:t>1) applies as if the reference to 13 weeks were a reference to such longer period as the SSAT determines to be appropriate.</w:t>
      </w:r>
    </w:p>
    <w:p w:rsidR="00F01773" w:rsidRPr="00A16BD3" w:rsidRDefault="00F01773" w:rsidP="00F01773">
      <w:pPr>
        <w:pStyle w:val="ActHead5"/>
      </w:pPr>
      <w:bookmarkStart w:id="440" w:name="_Toc405819171"/>
      <w:r w:rsidRPr="002B53D7">
        <w:rPr>
          <w:rStyle w:val="CharSectno"/>
        </w:rPr>
        <w:t>112</w:t>
      </w:r>
      <w:r w:rsidRPr="00A16BD3">
        <w:t xml:space="preserve">  Secretary may continue payment etc. pending outcome of application for review</w:t>
      </w:r>
      <w:bookmarkEnd w:id="440"/>
      <w:r w:rsidRPr="00A16BD3">
        <w:t xml:space="preserve"> </w:t>
      </w:r>
    </w:p>
    <w:p w:rsidR="00F01773" w:rsidRPr="00A16BD3" w:rsidRDefault="00F01773" w:rsidP="00F01773">
      <w:pPr>
        <w:pStyle w:val="subsection"/>
        <w:keepNext/>
      </w:pPr>
      <w:r w:rsidRPr="00A16BD3">
        <w:tab/>
        <w:t>(1)</w:t>
      </w:r>
      <w:r w:rsidRPr="00A16BD3">
        <w:tab/>
        <w:t>If:</w:t>
      </w:r>
    </w:p>
    <w:p w:rsidR="00F01773" w:rsidRPr="00A16BD3" w:rsidRDefault="00F01773" w:rsidP="00F01773">
      <w:pPr>
        <w:pStyle w:val="paragraph"/>
      </w:pPr>
      <w:r w:rsidRPr="00A16BD3">
        <w:tab/>
        <w:t>(a)</w:t>
      </w:r>
      <w:r w:rsidRPr="00A16BD3">
        <w:tab/>
        <w:t xml:space="preserve">an adverse family assistance decision referred to in </w:t>
      </w:r>
      <w:r w:rsidR="00A16BD3">
        <w:t>paragraph (</w:t>
      </w:r>
      <w:r w:rsidRPr="00A16BD3">
        <w:t xml:space="preserve">a) or (b) of the definition of </w:t>
      </w:r>
      <w:r w:rsidRPr="00A16BD3">
        <w:rPr>
          <w:b/>
          <w:i/>
        </w:rPr>
        <w:t>adverse family assistance decision</w:t>
      </w:r>
      <w:r w:rsidRPr="00A16BD3">
        <w:t xml:space="preserve"> in </w:t>
      </w:r>
      <w:r w:rsidR="00A16BD3">
        <w:t>subsection (</w:t>
      </w:r>
      <w:r w:rsidRPr="00A16BD3">
        <w:t>4) is made; and</w:t>
      </w:r>
    </w:p>
    <w:p w:rsidR="00F01773" w:rsidRPr="00A16BD3" w:rsidRDefault="00F01773" w:rsidP="00F01773">
      <w:pPr>
        <w:pStyle w:val="paragraph"/>
      </w:pPr>
      <w:r w:rsidRPr="00A16BD3">
        <w:tab/>
        <w:t>(b)</w:t>
      </w:r>
      <w:r w:rsidRPr="00A16BD3">
        <w:tab/>
        <w:t>the adverse decision depends on the exercise of a discretion, or the holding of an opinion, by a person; and</w:t>
      </w:r>
    </w:p>
    <w:p w:rsidR="00F01773" w:rsidRPr="00A16BD3" w:rsidRDefault="00F01773" w:rsidP="00F01773">
      <w:pPr>
        <w:pStyle w:val="paragraph"/>
      </w:pPr>
      <w:r w:rsidRPr="00A16BD3">
        <w:tab/>
        <w:t>(c)</w:t>
      </w:r>
      <w:r w:rsidRPr="00A16BD3">
        <w:tab/>
        <w:t>a person applies to the SSAT under section</w:t>
      </w:r>
      <w:r w:rsidR="00A16BD3">
        <w:t> </w:t>
      </w:r>
      <w:r w:rsidRPr="00A16BD3">
        <w:t>111 for review of the adverse decision;</w:t>
      </w:r>
    </w:p>
    <w:p w:rsidR="00F01773" w:rsidRPr="00A16BD3" w:rsidRDefault="00F01773" w:rsidP="00F01773">
      <w:pPr>
        <w:pStyle w:val="subsection2"/>
      </w:pPr>
      <w:r w:rsidRPr="00A16BD3">
        <w:t>the Secretary may declare that entitlement to the family assistance is to continue, pending the determination of the review, as if the adverse decision had not been made.</w:t>
      </w:r>
    </w:p>
    <w:p w:rsidR="00F01773" w:rsidRPr="00A16BD3" w:rsidRDefault="00F01773" w:rsidP="00F01773">
      <w:pPr>
        <w:pStyle w:val="subsection"/>
      </w:pPr>
      <w:r w:rsidRPr="00A16BD3">
        <w:tab/>
        <w:t>(1A)</w:t>
      </w:r>
      <w:r w:rsidRPr="00A16BD3">
        <w:tab/>
        <w:t>If:</w:t>
      </w:r>
    </w:p>
    <w:p w:rsidR="00F01773" w:rsidRPr="00A16BD3" w:rsidRDefault="00F01773" w:rsidP="00F01773">
      <w:pPr>
        <w:pStyle w:val="paragraph"/>
      </w:pPr>
      <w:r w:rsidRPr="00A16BD3">
        <w:rPr>
          <w:snapToGrid w:val="0"/>
          <w:lang w:eastAsia="en-US"/>
        </w:rPr>
        <w:tab/>
        <w:t>(a)</w:t>
      </w:r>
      <w:r w:rsidRPr="00A16BD3">
        <w:rPr>
          <w:snapToGrid w:val="0"/>
          <w:lang w:eastAsia="en-US"/>
        </w:rPr>
        <w:tab/>
        <w:t xml:space="preserve">an adverse family assistance decision </w:t>
      </w:r>
      <w:r w:rsidRPr="00A16BD3">
        <w:t xml:space="preserve">referred to in </w:t>
      </w:r>
      <w:r w:rsidR="00A16BD3">
        <w:t>paragraph (</w:t>
      </w:r>
      <w:r w:rsidRPr="00A16BD3">
        <w:t xml:space="preserve">c), (d) or (e) of the definition of </w:t>
      </w:r>
      <w:r w:rsidRPr="00A16BD3">
        <w:rPr>
          <w:b/>
          <w:i/>
        </w:rPr>
        <w:t>adverse family assistance decision</w:t>
      </w:r>
      <w:r w:rsidRPr="00A16BD3">
        <w:t xml:space="preserve"> in </w:t>
      </w:r>
      <w:r w:rsidR="00A16BD3">
        <w:t>subsection (</w:t>
      </w:r>
      <w:r w:rsidRPr="00A16BD3">
        <w:t>4)</w:t>
      </w:r>
      <w:r w:rsidRPr="00A16BD3">
        <w:rPr>
          <w:snapToGrid w:val="0"/>
          <w:lang w:eastAsia="en-US"/>
        </w:rPr>
        <w:t xml:space="preserve"> is made; and</w:t>
      </w:r>
    </w:p>
    <w:p w:rsidR="00F01773" w:rsidRPr="00A16BD3" w:rsidRDefault="00F01773" w:rsidP="00F01773">
      <w:pPr>
        <w:pStyle w:val="paragraph"/>
        <w:rPr>
          <w:snapToGrid w:val="0"/>
          <w:lang w:eastAsia="en-US"/>
        </w:rPr>
      </w:pPr>
      <w:r w:rsidRPr="00A16BD3">
        <w:rPr>
          <w:snapToGrid w:val="0"/>
          <w:lang w:eastAsia="en-US"/>
        </w:rPr>
        <w:tab/>
        <w:t>(b)</w:t>
      </w:r>
      <w:r w:rsidRPr="00A16BD3">
        <w:rPr>
          <w:snapToGrid w:val="0"/>
          <w:lang w:eastAsia="en-US"/>
        </w:rPr>
        <w:tab/>
        <w:t>the adverse decision depends on the exercise of a discretion, or the holding of an opinion, by a person; and</w:t>
      </w:r>
    </w:p>
    <w:p w:rsidR="00F01773" w:rsidRPr="00A16BD3" w:rsidRDefault="00F01773" w:rsidP="00F01773">
      <w:pPr>
        <w:pStyle w:val="paragraph"/>
        <w:rPr>
          <w:snapToGrid w:val="0"/>
          <w:lang w:eastAsia="en-US"/>
        </w:rPr>
      </w:pPr>
      <w:r w:rsidRPr="00A16BD3">
        <w:rPr>
          <w:snapToGrid w:val="0"/>
          <w:lang w:eastAsia="en-US"/>
        </w:rPr>
        <w:tab/>
        <w:t>(c)</w:t>
      </w:r>
      <w:r w:rsidRPr="00A16BD3">
        <w:rPr>
          <w:snapToGrid w:val="0"/>
          <w:lang w:eastAsia="en-US"/>
        </w:rPr>
        <w:tab/>
        <w:t>a person applies to the SSAT under section</w:t>
      </w:r>
      <w:r w:rsidR="00A16BD3">
        <w:rPr>
          <w:snapToGrid w:val="0"/>
          <w:lang w:eastAsia="en-US"/>
        </w:rPr>
        <w:t> </w:t>
      </w:r>
      <w:r w:rsidRPr="00A16BD3">
        <w:rPr>
          <w:snapToGrid w:val="0"/>
          <w:lang w:eastAsia="en-US"/>
        </w:rPr>
        <w:t>111 for review of the adverse decision;</w:t>
      </w:r>
    </w:p>
    <w:p w:rsidR="00F01773" w:rsidRPr="00A16BD3" w:rsidRDefault="00F01773" w:rsidP="00F01773">
      <w:pPr>
        <w:pStyle w:val="subsection2"/>
        <w:rPr>
          <w:snapToGrid w:val="0"/>
          <w:lang w:eastAsia="en-US"/>
        </w:rPr>
      </w:pPr>
      <w:r w:rsidRPr="00A16BD3">
        <w:rPr>
          <w:snapToGrid w:val="0"/>
          <w:lang w:eastAsia="en-US"/>
        </w:rPr>
        <w:lastRenderedPageBreak/>
        <w:t>the Secretary may declare:</w:t>
      </w:r>
    </w:p>
    <w:p w:rsidR="00F01773" w:rsidRPr="00A16BD3" w:rsidRDefault="00F01773" w:rsidP="00F01773">
      <w:pPr>
        <w:pStyle w:val="paragraph"/>
        <w:rPr>
          <w:snapToGrid w:val="0"/>
          <w:lang w:eastAsia="en-US"/>
        </w:rPr>
      </w:pPr>
      <w:r w:rsidRPr="00A16BD3">
        <w:rPr>
          <w:snapToGrid w:val="0"/>
          <w:lang w:eastAsia="en-US"/>
        </w:rPr>
        <w:tab/>
        <w:t>(d)</w:t>
      </w:r>
      <w:r w:rsidRPr="00A16BD3">
        <w:rPr>
          <w:snapToGrid w:val="0"/>
          <w:lang w:eastAsia="en-US"/>
        </w:rPr>
        <w:tab/>
        <w:t xml:space="preserve">in the case of an </w:t>
      </w:r>
      <w:r w:rsidRPr="00A16BD3">
        <w:t>adverse family assistance decision referred to in</w:t>
      </w:r>
      <w:r w:rsidRPr="00A16BD3">
        <w:rPr>
          <w:snapToGrid w:val="0"/>
          <w:lang w:eastAsia="en-US"/>
        </w:rPr>
        <w:t xml:space="preserve"> </w:t>
      </w:r>
      <w:r w:rsidR="00A16BD3">
        <w:rPr>
          <w:snapToGrid w:val="0"/>
          <w:lang w:eastAsia="en-US"/>
        </w:rPr>
        <w:t>paragraph (</w:t>
      </w:r>
      <w:r w:rsidRPr="00A16BD3">
        <w:rPr>
          <w:snapToGrid w:val="0"/>
          <w:lang w:eastAsia="en-US"/>
        </w:rPr>
        <w:t xml:space="preserve">c) of the definition in </w:t>
      </w:r>
      <w:r w:rsidR="00A16BD3">
        <w:rPr>
          <w:snapToGrid w:val="0"/>
          <w:lang w:eastAsia="en-US"/>
        </w:rPr>
        <w:t>subsection (</w:t>
      </w:r>
      <w:r w:rsidRPr="00A16BD3">
        <w:rPr>
          <w:snapToGrid w:val="0"/>
          <w:lang w:eastAsia="en-US"/>
        </w:rPr>
        <w:t>4)—that the conditional eligibility to which the decision relates is to continue as if the adverse decision had not been made; and</w:t>
      </w:r>
    </w:p>
    <w:p w:rsidR="00F01773" w:rsidRPr="00A16BD3" w:rsidRDefault="00F01773" w:rsidP="00F01773">
      <w:pPr>
        <w:pStyle w:val="paragraph"/>
        <w:rPr>
          <w:snapToGrid w:val="0"/>
          <w:lang w:eastAsia="en-US"/>
        </w:rPr>
      </w:pPr>
      <w:r w:rsidRPr="00A16BD3">
        <w:rPr>
          <w:snapToGrid w:val="0"/>
          <w:lang w:eastAsia="en-US"/>
        </w:rPr>
        <w:tab/>
        <w:t>(e)</w:t>
      </w:r>
      <w:r w:rsidRPr="00A16BD3">
        <w:rPr>
          <w:snapToGrid w:val="0"/>
          <w:lang w:eastAsia="en-US"/>
        </w:rPr>
        <w:tab/>
        <w:t xml:space="preserve">in the case of an </w:t>
      </w:r>
      <w:r w:rsidRPr="00A16BD3">
        <w:t>adverse family assistance decision referred to in</w:t>
      </w:r>
      <w:r w:rsidRPr="00A16BD3">
        <w:rPr>
          <w:snapToGrid w:val="0"/>
          <w:lang w:eastAsia="en-US"/>
        </w:rPr>
        <w:t xml:space="preserve"> </w:t>
      </w:r>
      <w:r w:rsidR="00A16BD3">
        <w:rPr>
          <w:snapToGrid w:val="0"/>
          <w:lang w:eastAsia="en-US"/>
        </w:rPr>
        <w:t>paragraph (</w:t>
      </w:r>
      <w:r w:rsidRPr="00A16BD3">
        <w:rPr>
          <w:snapToGrid w:val="0"/>
          <w:lang w:eastAsia="en-US"/>
        </w:rPr>
        <w:t xml:space="preserve">d) of the definition in </w:t>
      </w:r>
      <w:r w:rsidR="00A16BD3">
        <w:rPr>
          <w:snapToGrid w:val="0"/>
          <w:lang w:eastAsia="en-US"/>
        </w:rPr>
        <w:t>subsection (</w:t>
      </w:r>
      <w:r w:rsidRPr="00A16BD3">
        <w:rPr>
          <w:snapToGrid w:val="0"/>
          <w:lang w:eastAsia="en-US"/>
        </w:rPr>
        <w:t>4)—that the limit or percentage to which the decision relates is to continue as if the adverse decision had not been made</w:t>
      </w:r>
      <w:r w:rsidRPr="00A16BD3">
        <w:t>; and</w:t>
      </w:r>
    </w:p>
    <w:p w:rsidR="00F01773" w:rsidRPr="00A16BD3" w:rsidRDefault="00F01773" w:rsidP="00F01773">
      <w:pPr>
        <w:pStyle w:val="paragraph"/>
      </w:pPr>
      <w:r w:rsidRPr="00A16BD3">
        <w:tab/>
        <w:t>(f)</w:t>
      </w:r>
      <w:r w:rsidRPr="00A16BD3">
        <w:tab/>
        <w:t xml:space="preserve">in the case of an adverse family assistance decision referred to in </w:t>
      </w:r>
      <w:r w:rsidR="00A16BD3">
        <w:t>paragraph (</w:t>
      </w:r>
      <w:r w:rsidRPr="00A16BD3">
        <w:t xml:space="preserve">e) of the definition in </w:t>
      </w:r>
      <w:r w:rsidR="00A16BD3">
        <w:t>subsection (</w:t>
      </w:r>
      <w:r w:rsidRPr="00A16BD3">
        <w:t>4)—that the eligibility for the special grandparent rate to which the decision relates is to continue as if the adverse decision had not been made.</w:t>
      </w:r>
    </w:p>
    <w:p w:rsidR="00F01773" w:rsidRPr="00A16BD3" w:rsidRDefault="00F01773" w:rsidP="00F01773">
      <w:pPr>
        <w:pStyle w:val="subsection"/>
      </w:pPr>
      <w:r w:rsidRPr="00A16BD3">
        <w:tab/>
        <w:t>(2)</w:t>
      </w:r>
      <w:r w:rsidRPr="00A16BD3">
        <w:tab/>
        <w:t>While the declaration is in force in relation to the adverse decision, this Act (other than this Part) applies as if the adverse decision had not been made.</w:t>
      </w:r>
    </w:p>
    <w:p w:rsidR="00F01773" w:rsidRPr="00A16BD3" w:rsidRDefault="00F01773" w:rsidP="00F01773">
      <w:pPr>
        <w:pStyle w:val="subsection"/>
      </w:pPr>
      <w:r w:rsidRPr="00A16BD3">
        <w:tab/>
        <w:t>(3)</w:t>
      </w:r>
      <w:r w:rsidRPr="00A16BD3">
        <w:tab/>
        <w:t>The declaration:</w:t>
      </w:r>
    </w:p>
    <w:p w:rsidR="00F01773" w:rsidRPr="00A16BD3" w:rsidRDefault="00F01773" w:rsidP="00F01773">
      <w:pPr>
        <w:pStyle w:val="paragraph"/>
      </w:pPr>
      <w:r w:rsidRPr="00A16BD3">
        <w:tab/>
        <w:t>(a)</w:t>
      </w:r>
      <w:r w:rsidRPr="00A16BD3">
        <w:tab/>
        <w:t>starts to have effect on the day on which it is made or on the earlier day (if any) specified in the declaration; and</w:t>
      </w:r>
    </w:p>
    <w:p w:rsidR="00F01773" w:rsidRPr="00A16BD3" w:rsidRDefault="00F01773" w:rsidP="00F01773">
      <w:pPr>
        <w:pStyle w:val="paragraph"/>
      </w:pPr>
      <w:r w:rsidRPr="00A16BD3">
        <w:tab/>
        <w:t>(b)</w:t>
      </w:r>
      <w:r w:rsidRPr="00A16BD3">
        <w:tab/>
        <w:t>stops having effect if:</w:t>
      </w:r>
    </w:p>
    <w:p w:rsidR="00F01773" w:rsidRPr="00A16BD3" w:rsidRDefault="00F01773" w:rsidP="00F01773">
      <w:pPr>
        <w:pStyle w:val="paragraphsub"/>
      </w:pPr>
      <w:r w:rsidRPr="00A16BD3">
        <w:tab/>
        <w:t>(i)</w:t>
      </w:r>
      <w:r w:rsidRPr="00A16BD3">
        <w:tab/>
        <w:t xml:space="preserve">the application to the SSAT for review of the adverse decision is </w:t>
      </w:r>
      <w:r w:rsidR="00633938" w:rsidRPr="00A16BD3">
        <w:t>dismissed</w:t>
      </w:r>
      <w:r w:rsidRPr="00A16BD3">
        <w:t>; or</w:t>
      </w:r>
    </w:p>
    <w:p w:rsidR="00F01773" w:rsidRPr="00A16BD3" w:rsidRDefault="00F01773" w:rsidP="00F01773">
      <w:pPr>
        <w:pStyle w:val="paragraphsub"/>
      </w:pPr>
      <w:r w:rsidRPr="00A16BD3">
        <w:tab/>
        <w:t>(ii)</w:t>
      </w:r>
      <w:r w:rsidRPr="00A16BD3">
        <w:tab/>
        <w:t>the review of the adverse decision is determined by the SSAT; or</w:t>
      </w:r>
    </w:p>
    <w:p w:rsidR="00F01773" w:rsidRPr="00A16BD3" w:rsidRDefault="00F01773" w:rsidP="00F01773">
      <w:pPr>
        <w:pStyle w:val="paragraphsub"/>
      </w:pPr>
      <w:r w:rsidRPr="00A16BD3">
        <w:tab/>
        <w:t>(iii)</w:t>
      </w:r>
      <w:r w:rsidRPr="00A16BD3">
        <w:tab/>
        <w:t>the declaration is revoked by the Secretary.</w:t>
      </w:r>
    </w:p>
    <w:p w:rsidR="00F01773" w:rsidRPr="00A16BD3" w:rsidRDefault="00F01773" w:rsidP="00F01773">
      <w:pPr>
        <w:pStyle w:val="subsection"/>
      </w:pPr>
      <w:r w:rsidRPr="00A16BD3">
        <w:tab/>
        <w:t>(4)</w:t>
      </w:r>
      <w:r w:rsidRPr="00A16BD3">
        <w:tab/>
        <w:t>In this section:</w:t>
      </w:r>
    </w:p>
    <w:p w:rsidR="00F01773" w:rsidRPr="00A16BD3" w:rsidRDefault="00F01773" w:rsidP="00F01773">
      <w:pPr>
        <w:pStyle w:val="Definition"/>
      </w:pPr>
      <w:r w:rsidRPr="00A16BD3">
        <w:rPr>
          <w:b/>
          <w:i/>
        </w:rPr>
        <w:t>adverse family assistance decision</w:t>
      </w:r>
      <w:r w:rsidRPr="00A16BD3">
        <w:t>, in relation to a person, means any decision having the effect that:</w:t>
      </w:r>
    </w:p>
    <w:p w:rsidR="00F01773" w:rsidRPr="00A16BD3" w:rsidRDefault="00F01773" w:rsidP="00F01773">
      <w:pPr>
        <w:pStyle w:val="paragraph"/>
      </w:pPr>
      <w:r w:rsidRPr="00A16BD3">
        <w:tab/>
        <w:t>(a)</w:t>
      </w:r>
      <w:r w:rsidRPr="00A16BD3">
        <w:tab/>
        <w:t>the person ceases to be entitled to family assistance; or</w:t>
      </w:r>
    </w:p>
    <w:p w:rsidR="00F01773" w:rsidRPr="00A16BD3" w:rsidRDefault="00F01773" w:rsidP="00F01773">
      <w:pPr>
        <w:pStyle w:val="paragraph"/>
      </w:pPr>
      <w:r w:rsidRPr="00A16BD3">
        <w:tab/>
        <w:t>(b)</w:t>
      </w:r>
      <w:r w:rsidRPr="00A16BD3">
        <w:tab/>
        <w:t>the person’s entitlement to family assistance is reduced; or</w:t>
      </w:r>
    </w:p>
    <w:p w:rsidR="00F01773" w:rsidRPr="00A16BD3" w:rsidRDefault="00F01773" w:rsidP="00F01773">
      <w:pPr>
        <w:pStyle w:val="paragraph"/>
      </w:pPr>
      <w:r w:rsidRPr="00A16BD3">
        <w:lastRenderedPageBreak/>
        <w:tab/>
        <w:t>(c)</w:t>
      </w:r>
      <w:r w:rsidRPr="00A16BD3">
        <w:tab/>
        <w:t>the person ceases to be conditionally eligible for child care benefit by fee reduction; or</w:t>
      </w:r>
    </w:p>
    <w:p w:rsidR="00F01773" w:rsidRPr="00A16BD3" w:rsidRDefault="00F01773" w:rsidP="00F01773">
      <w:pPr>
        <w:pStyle w:val="paragraph"/>
      </w:pPr>
      <w:r w:rsidRPr="00A16BD3">
        <w:tab/>
        <w:t>(d)</w:t>
      </w:r>
      <w:r w:rsidRPr="00A16BD3">
        <w:tab/>
        <w:t>the weekly limit of hours, the CCB % or the schooling % applicable to the person is reduced; or</w:t>
      </w:r>
    </w:p>
    <w:p w:rsidR="00F01773" w:rsidRPr="00A16BD3" w:rsidRDefault="00F01773" w:rsidP="00F01773">
      <w:pPr>
        <w:pStyle w:val="paragraph"/>
      </w:pPr>
      <w:r w:rsidRPr="00A16BD3">
        <w:tab/>
        <w:t>(e)</w:t>
      </w:r>
      <w:r w:rsidRPr="00A16BD3">
        <w:tab/>
        <w:t>the person ceases to be eligible for the special grandparent rate for a child.</w:t>
      </w:r>
    </w:p>
    <w:p w:rsidR="00F01773" w:rsidRPr="00A16BD3" w:rsidRDefault="00F01773" w:rsidP="00F01773">
      <w:pPr>
        <w:pStyle w:val="ActHead5"/>
      </w:pPr>
      <w:bookmarkStart w:id="441" w:name="_Toc405819172"/>
      <w:r w:rsidRPr="002B53D7">
        <w:rPr>
          <w:rStyle w:val="CharSectno"/>
        </w:rPr>
        <w:t>113</w:t>
      </w:r>
      <w:r w:rsidRPr="00A16BD3">
        <w:t xml:space="preserve">  SSAT review powers</w:t>
      </w:r>
      <w:bookmarkEnd w:id="441"/>
    </w:p>
    <w:p w:rsidR="00F01773" w:rsidRPr="00A16BD3" w:rsidRDefault="00F01773" w:rsidP="00F01773">
      <w:pPr>
        <w:pStyle w:val="subsection"/>
      </w:pPr>
      <w:r w:rsidRPr="00A16BD3">
        <w:tab/>
        <w:t>(1)</w:t>
      </w:r>
      <w:r w:rsidRPr="00A16BD3">
        <w:tab/>
        <w:t>If a person applies to the SSAT for review of a decision, the SSAT must:</w:t>
      </w:r>
    </w:p>
    <w:p w:rsidR="00F01773" w:rsidRPr="00A16BD3" w:rsidRDefault="00F01773" w:rsidP="00F01773">
      <w:pPr>
        <w:pStyle w:val="paragraph"/>
      </w:pPr>
      <w:r w:rsidRPr="00A16BD3">
        <w:tab/>
        <w:t>(a)</w:t>
      </w:r>
      <w:r w:rsidRPr="00A16BD3">
        <w:tab/>
        <w:t>affirm the decision; or</w:t>
      </w:r>
    </w:p>
    <w:p w:rsidR="00F01773" w:rsidRPr="00A16BD3" w:rsidRDefault="00F01773" w:rsidP="00F01773">
      <w:pPr>
        <w:pStyle w:val="paragraph"/>
      </w:pPr>
      <w:r w:rsidRPr="00A16BD3">
        <w:tab/>
        <w:t>(b)</w:t>
      </w:r>
      <w:r w:rsidRPr="00A16BD3">
        <w:tab/>
        <w:t>vary the decision; or</w:t>
      </w:r>
    </w:p>
    <w:p w:rsidR="00F01773" w:rsidRPr="00A16BD3" w:rsidRDefault="00F01773" w:rsidP="00F01773">
      <w:pPr>
        <w:pStyle w:val="paragraph"/>
      </w:pPr>
      <w:r w:rsidRPr="00A16BD3">
        <w:tab/>
        <w:t>(c)</w:t>
      </w:r>
      <w:r w:rsidRPr="00A16BD3">
        <w:tab/>
        <w:t>set the decision aside and:</w:t>
      </w:r>
    </w:p>
    <w:p w:rsidR="00F01773" w:rsidRPr="00A16BD3" w:rsidRDefault="00F01773" w:rsidP="00F01773">
      <w:pPr>
        <w:pStyle w:val="paragraphsub"/>
      </w:pPr>
      <w:r w:rsidRPr="00A16BD3">
        <w:tab/>
        <w:t>(i)</w:t>
      </w:r>
      <w:r w:rsidRPr="00A16BD3">
        <w:tab/>
        <w:t>substitute a new decision; or</w:t>
      </w:r>
    </w:p>
    <w:p w:rsidR="00F01773" w:rsidRPr="00A16BD3" w:rsidRDefault="00F01773" w:rsidP="00F01773">
      <w:pPr>
        <w:pStyle w:val="paragraphsub"/>
      </w:pPr>
      <w:r w:rsidRPr="00A16BD3">
        <w:tab/>
        <w:t>(ii)</w:t>
      </w:r>
      <w:r w:rsidRPr="00A16BD3">
        <w:tab/>
        <w:t>send the matter back to the Secretary, for reconsideration in accordance with any directions or recommendations of the SSAT.</w:t>
      </w:r>
    </w:p>
    <w:p w:rsidR="00C00953" w:rsidRPr="00A16BD3" w:rsidRDefault="00C00953" w:rsidP="00C00953">
      <w:pPr>
        <w:pStyle w:val="subsection"/>
      </w:pPr>
      <w:r w:rsidRPr="00A16BD3">
        <w:tab/>
        <w:t>(1A)</w:t>
      </w:r>
      <w:r w:rsidRPr="00A16BD3">
        <w:tab/>
        <w:t>If:</w:t>
      </w:r>
    </w:p>
    <w:p w:rsidR="00C00953" w:rsidRPr="00A16BD3" w:rsidRDefault="00C00953" w:rsidP="00C00953">
      <w:pPr>
        <w:pStyle w:val="paragraph"/>
      </w:pPr>
      <w:r w:rsidRPr="00A16BD3">
        <w:tab/>
        <w:t>(a)</w:t>
      </w:r>
      <w:r w:rsidRPr="00A16BD3">
        <w:tab/>
        <w:t xml:space="preserve">the review involves (wholly or partly) a review of a decision (the </w:t>
      </w:r>
      <w:r w:rsidRPr="00A16BD3">
        <w:rPr>
          <w:b/>
          <w:i/>
        </w:rPr>
        <w:t>original decision</w:t>
      </w:r>
      <w:r w:rsidRPr="00A16BD3">
        <w:t>) that is a care percentage decision; and</w:t>
      </w:r>
    </w:p>
    <w:p w:rsidR="00C00953" w:rsidRPr="00A16BD3" w:rsidRDefault="00C00953" w:rsidP="00C00953">
      <w:pPr>
        <w:pStyle w:val="paragraph"/>
      </w:pPr>
      <w:r w:rsidRPr="00A16BD3">
        <w:tab/>
        <w:t>(b)</w:t>
      </w:r>
      <w:r w:rsidRPr="00A16BD3">
        <w:tab/>
        <w:t>a review of a decision carried out under Part</w:t>
      </w:r>
      <w:r w:rsidR="00753CFA" w:rsidRPr="00A16BD3">
        <w:t> </w:t>
      </w:r>
      <w:r w:rsidRPr="00A16BD3">
        <w:t xml:space="preserve">VIIA of the </w:t>
      </w:r>
      <w:r w:rsidRPr="00A16BD3">
        <w:rPr>
          <w:i/>
        </w:rPr>
        <w:t xml:space="preserve">Child Support (Registration and Collection) Act 1988 </w:t>
      </w:r>
      <w:r w:rsidRPr="00A16BD3">
        <w:t>has involved (wholly or partly) a review of the determination to which the care percentage decision relates;</w:t>
      </w:r>
    </w:p>
    <w:p w:rsidR="00C00953" w:rsidRPr="00A16BD3" w:rsidRDefault="00C00953" w:rsidP="00C00953">
      <w:pPr>
        <w:pStyle w:val="subsection2"/>
      </w:pPr>
      <w:r w:rsidRPr="00A16BD3">
        <w:t>the SSAT must not vary the original decision, or set the original decision aside and substitute a new decision, in a way that has the effect of varying the determination or substituting a new determination.</w:t>
      </w:r>
    </w:p>
    <w:p w:rsidR="00F01773" w:rsidRPr="00A16BD3" w:rsidRDefault="00F01773" w:rsidP="00F01773">
      <w:pPr>
        <w:pStyle w:val="subsection"/>
      </w:pPr>
      <w:r w:rsidRPr="00A16BD3">
        <w:tab/>
        <w:t>(2)</w:t>
      </w:r>
      <w:r w:rsidRPr="00A16BD3">
        <w:tab/>
        <w:t>If the SSAT sets a decision aside and substitutes for it a decision that:</w:t>
      </w:r>
    </w:p>
    <w:p w:rsidR="00F01773" w:rsidRPr="00A16BD3" w:rsidRDefault="00F01773" w:rsidP="00F01773">
      <w:pPr>
        <w:pStyle w:val="paragraph"/>
      </w:pPr>
      <w:r w:rsidRPr="00A16BD3">
        <w:tab/>
        <w:t>(a)</w:t>
      </w:r>
      <w:r w:rsidRPr="00A16BD3">
        <w:tab/>
        <w:t>a person is entitled to have a payment made under this Act; or</w:t>
      </w:r>
    </w:p>
    <w:p w:rsidR="00F01773" w:rsidRPr="00A16BD3" w:rsidRDefault="00F01773" w:rsidP="00F01773">
      <w:pPr>
        <w:pStyle w:val="paragraph"/>
      </w:pPr>
      <w:r w:rsidRPr="00A16BD3">
        <w:lastRenderedPageBreak/>
        <w:tab/>
        <w:t>(b)</w:t>
      </w:r>
      <w:r w:rsidRPr="00A16BD3">
        <w:tab/>
        <w:t>a person is conditionally eligible for child care benefit by fee reduction; or</w:t>
      </w:r>
    </w:p>
    <w:p w:rsidR="00F01773" w:rsidRPr="00A16BD3" w:rsidRDefault="00F01773" w:rsidP="00F01773">
      <w:pPr>
        <w:pStyle w:val="paragraph"/>
      </w:pPr>
      <w:r w:rsidRPr="00A16BD3">
        <w:tab/>
        <w:t>(c)</w:t>
      </w:r>
      <w:r w:rsidRPr="00A16BD3">
        <w:tab/>
        <w:t>the weekly limit of hours, the CCB % or the schooling % applicable to a person is to be increased;</w:t>
      </w:r>
    </w:p>
    <w:p w:rsidR="00F01773" w:rsidRPr="00A16BD3" w:rsidRDefault="00F01773" w:rsidP="00F01773">
      <w:pPr>
        <w:pStyle w:val="subsection2"/>
      </w:pPr>
      <w:r w:rsidRPr="00A16BD3">
        <w:t>the SSAT must:</w:t>
      </w:r>
    </w:p>
    <w:p w:rsidR="00F01773" w:rsidRPr="00A16BD3" w:rsidRDefault="00F01773" w:rsidP="00F01773">
      <w:pPr>
        <w:pStyle w:val="paragraph"/>
      </w:pPr>
      <w:r w:rsidRPr="00A16BD3">
        <w:tab/>
        <w:t>(d)</w:t>
      </w:r>
      <w:r w:rsidRPr="00A16BD3">
        <w:tab/>
        <w:t xml:space="preserve">in the case of </w:t>
      </w:r>
      <w:r w:rsidR="00A16BD3">
        <w:t>paragraph (</w:t>
      </w:r>
      <w:r w:rsidRPr="00A16BD3">
        <w:t>a):</w:t>
      </w:r>
    </w:p>
    <w:p w:rsidR="00F01773" w:rsidRPr="00A16BD3" w:rsidRDefault="00F01773" w:rsidP="00F01773">
      <w:pPr>
        <w:pStyle w:val="paragraphsub"/>
      </w:pPr>
      <w:r w:rsidRPr="00A16BD3">
        <w:tab/>
        <w:t>(i)</w:t>
      </w:r>
      <w:r w:rsidRPr="00A16BD3">
        <w:tab/>
        <w:t>assess the amount of the payment; or</w:t>
      </w:r>
    </w:p>
    <w:p w:rsidR="00F01773" w:rsidRPr="00A16BD3" w:rsidRDefault="00F01773" w:rsidP="00F01773">
      <w:pPr>
        <w:pStyle w:val="paragraphsub"/>
      </w:pPr>
      <w:r w:rsidRPr="00A16BD3">
        <w:tab/>
        <w:t>(ii)</w:t>
      </w:r>
      <w:r w:rsidRPr="00A16BD3">
        <w:tab/>
        <w:t>ask the Secretary to assess the amount; and</w:t>
      </w:r>
    </w:p>
    <w:p w:rsidR="00F01773" w:rsidRPr="00A16BD3" w:rsidRDefault="00F01773" w:rsidP="00F01773">
      <w:pPr>
        <w:pStyle w:val="paragraph"/>
      </w:pPr>
      <w:r w:rsidRPr="00A16BD3">
        <w:tab/>
        <w:t>(e)</w:t>
      </w:r>
      <w:r w:rsidRPr="00A16BD3">
        <w:tab/>
        <w:t xml:space="preserve">in the case of </w:t>
      </w:r>
      <w:r w:rsidR="00A16BD3">
        <w:t>paragraph (</w:t>
      </w:r>
      <w:r w:rsidRPr="00A16BD3">
        <w:t>b):</w:t>
      </w:r>
    </w:p>
    <w:p w:rsidR="00F01773" w:rsidRPr="00A16BD3" w:rsidRDefault="00F01773" w:rsidP="00F01773">
      <w:pPr>
        <w:pStyle w:val="paragraphsub"/>
      </w:pPr>
      <w:r w:rsidRPr="00A16BD3">
        <w:tab/>
        <w:t>(i)</w:t>
      </w:r>
      <w:r w:rsidRPr="00A16BD3">
        <w:tab/>
        <w:t>ask the Secretary to determine the weekly limit of hours, CCB % and schooling % applicable to the person; and</w:t>
      </w:r>
    </w:p>
    <w:p w:rsidR="00F01773" w:rsidRPr="00A16BD3" w:rsidRDefault="00F01773" w:rsidP="00F01773">
      <w:pPr>
        <w:pStyle w:val="paragraphsub"/>
      </w:pPr>
      <w:r w:rsidRPr="00A16BD3">
        <w:tab/>
        <w:t>(ii)</w:t>
      </w:r>
      <w:r w:rsidRPr="00A16BD3">
        <w:tab/>
        <w:t>if the limit or percentage affects the amount of the entitlement of the person—assess that amount; and</w:t>
      </w:r>
    </w:p>
    <w:p w:rsidR="00F01773" w:rsidRPr="00A16BD3" w:rsidRDefault="00F01773" w:rsidP="00F01773">
      <w:pPr>
        <w:pStyle w:val="paragraph"/>
      </w:pPr>
      <w:r w:rsidRPr="00A16BD3">
        <w:tab/>
        <w:t>(f)</w:t>
      </w:r>
      <w:r w:rsidRPr="00A16BD3">
        <w:tab/>
        <w:t xml:space="preserve">in the case of </w:t>
      </w:r>
      <w:r w:rsidR="00A16BD3">
        <w:t>paragraph (</w:t>
      </w:r>
      <w:r w:rsidRPr="00A16BD3">
        <w:t>c):</w:t>
      </w:r>
    </w:p>
    <w:p w:rsidR="00F01773" w:rsidRPr="00A16BD3" w:rsidRDefault="00F01773" w:rsidP="00F01773">
      <w:pPr>
        <w:pStyle w:val="paragraphsub"/>
      </w:pPr>
      <w:r w:rsidRPr="00A16BD3">
        <w:tab/>
        <w:t>(i)</w:t>
      </w:r>
      <w:r w:rsidRPr="00A16BD3">
        <w:tab/>
        <w:t>determine what the limit or percentage is to be; or</w:t>
      </w:r>
    </w:p>
    <w:p w:rsidR="00F01773" w:rsidRPr="00A16BD3" w:rsidRDefault="00F01773" w:rsidP="00F01773">
      <w:pPr>
        <w:pStyle w:val="paragraphsub"/>
      </w:pPr>
      <w:r w:rsidRPr="00A16BD3">
        <w:tab/>
        <w:t>(ii)</w:t>
      </w:r>
      <w:r w:rsidRPr="00A16BD3">
        <w:tab/>
        <w:t>ask the Secretary to assess the limit or percentage.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the SSAT sets a decision aside under </w:t>
      </w:r>
      <w:r w:rsidR="00A16BD3">
        <w:t>subsection (</w:t>
      </w:r>
      <w:r w:rsidRPr="00A16BD3">
        <w:t>1); and</w:t>
      </w:r>
    </w:p>
    <w:p w:rsidR="00F01773" w:rsidRPr="00A16BD3" w:rsidRDefault="00F01773" w:rsidP="00F01773">
      <w:pPr>
        <w:pStyle w:val="paragraph"/>
      </w:pPr>
      <w:r w:rsidRPr="00A16BD3">
        <w:tab/>
        <w:t>(b)</w:t>
      </w:r>
      <w:r w:rsidRPr="00A16BD3">
        <w:tab/>
        <w:t>the Secretary or the SSAT, as the case may be, is satisfied that an event that did not occur would have occurred if the decision had not been made;</w:t>
      </w:r>
    </w:p>
    <w:p w:rsidR="00F01773" w:rsidRPr="00A16BD3" w:rsidRDefault="00F01773" w:rsidP="00F01773">
      <w:pPr>
        <w:pStyle w:val="subsection2"/>
      </w:pPr>
      <w:r w:rsidRPr="00A16BD3">
        <w:t>the Secretary or the SSAT, as the case requires, may, if satisfied that it is reasonable to do so, deem the event to have occurred for the purposes of the family assistance law.</w:t>
      </w:r>
    </w:p>
    <w:p w:rsidR="00F01773" w:rsidRPr="00A16BD3" w:rsidRDefault="00F01773" w:rsidP="00F01773">
      <w:pPr>
        <w:pStyle w:val="ActHead5"/>
      </w:pPr>
      <w:bookmarkStart w:id="442" w:name="_Toc405819173"/>
      <w:r w:rsidRPr="002B53D7">
        <w:rPr>
          <w:rStyle w:val="CharSectno"/>
        </w:rPr>
        <w:t>114</w:t>
      </w:r>
      <w:r w:rsidRPr="00A16BD3">
        <w:t xml:space="preserve">  Powers of the SSAT</w:t>
      </w:r>
      <w:bookmarkEnd w:id="442"/>
    </w:p>
    <w:p w:rsidR="00F01773" w:rsidRPr="00A16BD3" w:rsidRDefault="00F01773" w:rsidP="00F01773">
      <w:pPr>
        <w:pStyle w:val="subsection"/>
      </w:pPr>
      <w:r w:rsidRPr="00A16BD3">
        <w:tab/>
      </w:r>
      <w:r w:rsidRPr="00A16BD3">
        <w:tab/>
        <w:t>The SSAT may, for the purpose of reviewing a decision under the family assistance law, exercise all the powers and discretions that are conferred by the family assistance law on the Secretary.</w:t>
      </w:r>
    </w:p>
    <w:p w:rsidR="00F01773" w:rsidRPr="00A16BD3" w:rsidRDefault="00F01773" w:rsidP="00F01773">
      <w:pPr>
        <w:pStyle w:val="ActHead5"/>
      </w:pPr>
      <w:bookmarkStart w:id="443" w:name="_Toc405819174"/>
      <w:r w:rsidRPr="002B53D7">
        <w:rPr>
          <w:rStyle w:val="CharSectno"/>
        </w:rPr>
        <w:t>116</w:t>
      </w:r>
      <w:r w:rsidRPr="00A16BD3">
        <w:t xml:space="preserve">  Application requirements</w:t>
      </w:r>
      <w:bookmarkEnd w:id="443"/>
    </w:p>
    <w:p w:rsidR="00F01773" w:rsidRPr="00A16BD3" w:rsidRDefault="00F01773" w:rsidP="00F01773">
      <w:pPr>
        <w:pStyle w:val="subsection"/>
      </w:pPr>
      <w:r w:rsidRPr="00A16BD3">
        <w:tab/>
        <w:t>(1)</w:t>
      </w:r>
      <w:r w:rsidRPr="00A16BD3">
        <w:tab/>
        <w:t>A person may apply to the SSAT for review of a decision by:</w:t>
      </w:r>
    </w:p>
    <w:p w:rsidR="00F01773" w:rsidRPr="00A16BD3" w:rsidRDefault="00F01773" w:rsidP="00F01773">
      <w:pPr>
        <w:pStyle w:val="paragraph"/>
      </w:pPr>
      <w:r w:rsidRPr="00A16BD3">
        <w:lastRenderedPageBreak/>
        <w:tab/>
        <w:t>(a)</w:t>
      </w:r>
      <w:r w:rsidRPr="00A16BD3">
        <w:tab/>
        <w:t>sending or delivering a written application to:</w:t>
      </w:r>
    </w:p>
    <w:p w:rsidR="00F01773" w:rsidRPr="00A16BD3" w:rsidRDefault="00F01773" w:rsidP="00F01773">
      <w:pPr>
        <w:pStyle w:val="paragraphsub"/>
      </w:pPr>
      <w:r w:rsidRPr="00A16BD3">
        <w:tab/>
        <w:t>(i)</w:t>
      </w:r>
      <w:r w:rsidRPr="00A16BD3">
        <w:tab/>
        <w:t>an office of the SSAT; or</w:t>
      </w:r>
    </w:p>
    <w:p w:rsidR="00F01773" w:rsidRPr="00A16BD3" w:rsidRDefault="00F01773" w:rsidP="00F01773">
      <w:pPr>
        <w:pStyle w:val="paragraphsub"/>
      </w:pPr>
      <w:r w:rsidRPr="00A16BD3">
        <w:tab/>
        <w:t>(ii)</w:t>
      </w:r>
      <w:r w:rsidRPr="00A16BD3">
        <w:tab/>
        <w:t>an office of the Department; or</w:t>
      </w:r>
    </w:p>
    <w:p w:rsidR="00F01773" w:rsidRPr="00A16BD3" w:rsidRDefault="00F01773" w:rsidP="00F01773">
      <w:pPr>
        <w:pStyle w:val="paragraphsub"/>
      </w:pPr>
      <w:r w:rsidRPr="00A16BD3">
        <w:tab/>
        <w:t>(iii)</w:t>
      </w:r>
      <w:r w:rsidRPr="00A16BD3">
        <w:tab/>
        <w:t>an office of another agency, where the Secretary has approved the office for the purposes of this subparagraph; or</w:t>
      </w:r>
    </w:p>
    <w:p w:rsidR="00F01773" w:rsidRPr="00A16BD3" w:rsidRDefault="00F01773" w:rsidP="00F01773">
      <w:pPr>
        <w:pStyle w:val="paragraph"/>
      </w:pPr>
      <w:r w:rsidRPr="00A16BD3">
        <w:tab/>
        <w:t>(b)</w:t>
      </w:r>
      <w:r w:rsidRPr="00A16BD3">
        <w:tab/>
        <w:t>going to an office of the SSAT and making an oral application; or</w:t>
      </w:r>
    </w:p>
    <w:p w:rsidR="00F01773" w:rsidRPr="00A16BD3" w:rsidRDefault="00F01773" w:rsidP="00F01773">
      <w:pPr>
        <w:pStyle w:val="paragraph"/>
      </w:pPr>
      <w:r w:rsidRPr="00A16BD3">
        <w:tab/>
        <w:t>(c)</w:t>
      </w:r>
      <w:r w:rsidRPr="00A16BD3">
        <w:tab/>
        <w:t>contacting an office of the SSAT by telephone and making an oral application.</w:t>
      </w:r>
    </w:p>
    <w:p w:rsidR="00F01773" w:rsidRPr="00A16BD3" w:rsidRDefault="00F01773" w:rsidP="00F01773">
      <w:pPr>
        <w:pStyle w:val="subsection"/>
      </w:pPr>
      <w:r w:rsidRPr="00A16BD3">
        <w:tab/>
        <w:t>(2)</w:t>
      </w:r>
      <w:r w:rsidRPr="00A16BD3">
        <w:tab/>
        <w:t xml:space="preserve">If a person makes an oral application in accordance with </w:t>
      </w:r>
      <w:r w:rsidR="00A16BD3">
        <w:t>paragraph (</w:t>
      </w:r>
      <w:r w:rsidRPr="00A16BD3">
        <w:t>1)(b) or (c), the person receiving the oral application must make a written record of the details of the oral application and note on the record the day on which the application is made.</w:t>
      </w:r>
    </w:p>
    <w:p w:rsidR="00F01773" w:rsidRPr="00A16BD3" w:rsidRDefault="00F01773" w:rsidP="00F01773">
      <w:pPr>
        <w:pStyle w:val="subsection"/>
      </w:pPr>
      <w:r w:rsidRPr="00A16BD3">
        <w:tab/>
        <w:t>(3)</w:t>
      </w:r>
      <w:r w:rsidRPr="00A16BD3">
        <w:tab/>
        <w:t>An application may include a statement of the reasons for seeking a review of the decision.</w:t>
      </w:r>
    </w:p>
    <w:p w:rsidR="00F01773" w:rsidRPr="00A16BD3" w:rsidRDefault="00F01773" w:rsidP="00F01773">
      <w:pPr>
        <w:pStyle w:val="ActHead5"/>
      </w:pPr>
      <w:bookmarkStart w:id="444" w:name="_Toc405819175"/>
      <w:r w:rsidRPr="002B53D7">
        <w:rPr>
          <w:rStyle w:val="CharSectno"/>
        </w:rPr>
        <w:t>117</w:t>
      </w:r>
      <w:r w:rsidRPr="00A16BD3">
        <w:t xml:space="preserve">  Variation of decision before review completed</w:t>
      </w:r>
      <w:bookmarkEnd w:id="444"/>
    </w:p>
    <w:p w:rsidR="00F01773" w:rsidRPr="00A16BD3" w:rsidRDefault="00F01773" w:rsidP="00F01773">
      <w:pPr>
        <w:pStyle w:val="subsection"/>
      </w:pPr>
      <w:r w:rsidRPr="00A16BD3">
        <w:tab/>
        <w:t>(1)</w:t>
      </w:r>
      <w:r w:rsidRPr="00A16BD3">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A16BD3" w:rsidRDefault="00D34AA7" w:rsidP="00D34AA7">
      <w:pPr>
        <w:pStyle w:val="subsection"/>
      </w:pPr>
      <w:r w:rsidRPr="00A16BD3">
        <w:tab/>
        <w:t>(3)</w:t>
      </w:r>
      <w:r w:rsidRPr="00A16BD3">
        <w:tab/>
        <w:t>If:</w:t>
      </w:r>
    </w:p>
    <w:p w:rsidR="00D34AA7" w:rsidRPr="00A16BD3" w:rsidRDefault="00D34AA7" w:rsidP="00D34AA7">
      <w:pPr>
        <w:pStyle w:val="paragraph"/>
      </w:pPr>
      <w:r w:rsidRPr="00A16BD3">
        <w:tab/>
        <w:t>(a)</w:t>
      </w:r>
      <w:r w:rsidRPr="00A16BD3">
        <w:tab/>
        <w:t>a person applies to the SSAT for review of a decision; and</w:t>
      </w:r>
    </w:p>
    <w:p w:rsidR="00D34AA7" w:rsidRPr="00A16BD3" w:rsidRDefault="00D34AA7" w:rsidP="00D34AA7">
      <w:pPr>
        <w:pStyle w:val="paragraph"/>
      </w:pPr>
      <w:r w:rsidRPr="00A16BD3">
        <w:tab/>
        <w:t>(b)</w:t>
      </w:r>
      <w:r w:rsidRPr="00A16BD3">
        <w:tab/>
        <w:t>before determination of the review, an officer varies the decision or sets it aside and substitutes a new decision;</w:t>
      </w:r>
    </w:p>
    <w:p w:rsidR="00D34AA7" w:rsidRPr="00A16BD3" w:rsidRDefault="00D34AA7" w:rsidP="00D34AA7">
      <w:pPr>
        <w:pStyle w:val="subsection2"/>
      </w:pPr>
      <w:r w:rsidRPr="00A16BD3">
        <w:t>the person may:</w:t>
      </w:r>
    </w:p>
    <w:p w:rsidR="00D34AA7" w:rsidRPr="00A16BD3" w:rsidRDefault="00D34AA7" w:rsidP="00D34AA7">
      <w:pPr>
        <w:pStyle w:val="paragraph"/>
      </w:pPr>
      <w:r w:rsidRPr="00A16BD3">
        <w:lastRenderedPageBreak/>
        <w:tab/>
        <w:t>(c)</w:t>
      </w:r>
      <w:r w:rsidRPr="00A16BD3">
        <w:tab/>
        <w:t>proceed with the application for review of the decision as varied or the new decision; or</w:t>
      </w:r>
    </w:p>
    <w:p w:rsidR="00D34AA7" w:rsidRPr="00A16BD3" w:rsidRDefault="00D34AA7" w:rsidP="00D34AA7">
      <w:pPr>
        <w:pStyle w:val="paragraph"/>
      </w:pPr>
      <w:r w:rsidRPr="00A16BD3">
        <w:tab/>
        <w:t>(d)</w:t>
      </w:r>
      <w:r w:rsidRPr="00A16BD3">
        <w:tab/>
        <w:t>request the Principal Member to dismiss the application under section</w:t>
      </w:r>
      <w:r w:rsidR="00A16BD3">
        <w:t> </w:t>
      </w:r>
      <w:r w:rsidRPr="00A16BD3">
        <w:t>135; or</w:t>
      </w:r>
    </w:p>
    <w:p w:rsidR="00D34AA7" w:rsidRPr="00A16BD3" w:rsidRDefault="00D34AA7" w:rsidP="00D34AA7">
      <w:pPr>
        <w:pStyle w:val="paragraph"/>
      </w:pPr>
      <w:r w:rsidRPr="00A16BD3">
        <w:tab/>
        <w:t>(e)</w:t>
      </w:r>
      <w:r w:rsidRPr="00A16BD3">
        <w:tab/>
        <w:t>notify, under section</w:t>
      </w:r>
      <w:r w:rsidR="00A16BD3">
        <w:t> </w:t>
      </w:r>
      <w:r w:rsidRPr="00A16BD3">
        <w:t>136, the SSAT that the application is discontinued or withdrawn.</w:t>
      </w:r>
    </w:p>
    <w:p w:rsidR="00F01773" w:rsidRPr="00A16BD3" w:rsidRDefault="00F01773" w:rsidP="00F01773">
      <w:pPr>
        <w:pStyle w:val="ActHead5"/>
      </w:pPr>
      <w:bookmarkStart w:id="445" w:name="_Toc405819176"/>
      <w:r w:rsidRPr="002B53D7">
        <w:rPr>
          <w:rStyle w:val="CharSectno"/>
        </w:rPr>
        <w:t>118</w:t>
      </w:r>
      <w:r w:rsidRPr="00A16BD3">
        <w:t xml:space="preserve">  Parties to SSAT review</w:t>
      </w:r>
      <w:bookmarkEnd w:id="445"/>
    </w:p>
    <w:p w:rsidR="00F01773" w:rsidRPr="00A16BD3" w:rsidRDefault="00F01773" w:rsidP="00F01773">
      <w:pPr>
        <w:pStyle w:val="subsection"/>
      </w:pPr>
      <w:r w:rsidRPr="00A16BD3">
        <w:tab/>
        <w:t>(1)</w:t>
      </w:r>
      <w:r w:rsidRPr="00A16BD3">
        <w:tab/>
        <w:t>The parties to a review by the SSAT are:</w:t>
      </w:r>
    </w:p>
    <w:p w:rsidR="00F01773" w:rsidRPr="00A16BD3" w:rsidRDefault="00F01773" w:rsidP="00F01773">
      <w:pPr>
        <w:pStyle w:val="paragraph"/>
      </w:pPr>
      <w:r w:rsidRPr="00A16BD3">
        <w:tab/>
        <w:t>(a)</w:t>
      </w:r>
      <w:r w:rsidRPr="00A16BD3">
        <w:tab/>
        <w:t>the applicant; and</w:t>
      </w:r>
    </w:p>
    <w:p w:rsidR="00F01773" w:rsidRPr="00A16BD3" w:rsidRDefault="00F01773" w:rsidP="00F01773">
      <w:pPr>
        <w:pStyle w:val="paragraph"/>
      </w:pPr>
      <w:r w:rsidRPr="00A16BD3">
        <w:tab/>
        <w:t>(b)</w:t>
      </w:r>
      <w:r w:rsidRPr="00A16BD3">
        <w:tab/>
        <w:t>the Secretary; and</w:t>
      </w:r>
    </w:p>
    <w:p w:rsidR="009C2718" w:rsidRPr="00A16BD3" w:rsidRDefault="009C2718" w:rsidP="009C2718">
      <w:pPr>
        <w:pStyle w:val="paragraph"/>
      </w:pPr>
      <w:r w:rsidRPr="00A16BD3">
        <w:tab/>
        <w:t>(c)</w:t>
      </w:r>
      <w:r w:rsidRPr="00A16BD3">
        <w:tab/>
        <w:t xml:space="preserve">for a review of a care percentage decision—each person who is a responsible person (within the meaning of the </w:t>
      </w:r>
      <w:r w:rsidRPr="00A16BD3">
        <w:rPr>
          <w:i/>
        </w:rPr>
        <w:t>Child Support (Assessment) Act 1989</w:t>
      </w:r>
      <w:r w:rsidRPr="00A16BD3">
        <w:t>) for the child to whom the decision relates; and</w:t>
      </w:r>
    </w:p>
    <w:p w:rsidR="00F01773" w:rsidRPr="00A16BD3" w:rsidRDefault="00F01773" w:rsidP="00F01773">
      <w:pPr>
        <w:pStyle w:val="paragraph"/>
      </w:pPr>
      <w:r w:rsidRPr="00A16BD3">
        <w:tab/>
        <w:t>(f)</w:t>
      </w:r>
      <w:r w:rsidRPr="00A16BD3">
        <w:tab/>
        <w:t xml:space="preserve">any other person who has been made a party to the review under </w:t>
      </w:r>
      <w:r w:rsidR="00A16BD3">
        <w:t>subsection (</w:t>
      </w:r>
      <w:r w:rsidRPr="00A16BD3">
        <w:t>4).</w:t>
      </w:r>
    </w:p>
    <w:p w:rsidR="00F01773" w:rsidRPr="00A16BD3" w:rsidRDefault="00F01773" w:rsidP="00F01773">
      <w:pPr>
        <w:pStyle w:val="subsection"/>
      </w:pPr>
      <w:r w:rsidRPr="00A16BD3">
        <w:tab/>
        <w:t>(2)</w:t>
      </w:r>
      <w:r w:rsidRPr="00A16BD3">
        <w:tab/>
        <w:t>If a person has applied under section</w:t>
      </w:r>
      <w:r w:rsidR="00A16BD3">
        <w:t> </w:t>
      </w:r>
      <w:r w:rsidRPr="00A16BD3">
        <w:t xml:space="preserve">111 for review of a decision, any other person affected by the decision may apply to the </w:t>
      </w:r>
      <w:r w:rsidR="0096214C" w:rsidRPr="00A16BD3">
        <w:t>Principal Member</w:t>
      </w:r>
      <w:r w:rsidRPr="00A16BD3">
        <w:t xml:space="preserve"> to be made a party to the review.</w:t>
      </w:r>
    </w:p>
    <w:p w:rsidR="00F01773" w:rsidRPr="00A16BD3" w:rsidRDefault="00F01773" w:rsidP="00F01773">
      <w:pPr>
        <w:pStyle w:val="subsection"/>
      </w:pPr>
      <w:r w:rsidRPr="00A16BD3">
        <w:tab/>
        <w:t>(3)</w:t>
      </w:r>
      <w:r w:rsidRPr="00A16BD3">
        <w:tab/>
        <w:t xml:space="preserve">An application under </w:t>
      </w:r>
      <w:r w:rsidR="00A16BD3">
        <w:t>subsection (</w:t>
      </w:r>
      <w:r w:rsidRPr="00A16BD3">
        <w:t>2) must be in writing.</w:t>
      </w:r>
    </w:p>
    <w:p w:rsidR="00F01773" w:rsidRPr="00A16BD3" w:rsidRDefault="00F01773" w:rsidP="00F01773">
      <w:pPr>
        <w:pStyle w:val="subsection"/>
      </w:pPr>
      <w:r w:rsidRPr="00A16BD3">
        <w:tab/>
        <w:t>(4)</w:t>
      </w:r>
      <w:r w:rsidRPr="00A16BD3">
        <w:tab/>
        <w:t xml:space="preserve">The </w:t>
      </w:r>
      <w:r w:rsidR="0096214C" w:rsidRPr="00A16BD3">
        <w:t>Principal Member</w:t>
      </w:r>
      <w:r w:rsidRPr="00A16BD3">
        <w:t xml:space="preserve"> may order that a person who has applied under </w:t>
      </w:r>
      <w:r w:rsidR="00A16BD3">
        <w:t>subsection (</w:t>
      </w:r>
      <w:r w:rsidRPr="00A16BD3">
        <w:t>2) be made a party to the review.</w:t>
      </w:r>
    </w:p>
    <w:p w:rsidR="00F01773" w:rsidRPr="00A16BD3" w:rsidRDefault="00F01773" w:rsidP="00753CFA">
      <w:pPr>
        <w:pStyle w:val="ActHead3"/>
        <w:pageBreakBefore/>
      </w:pPr>
      <w:bookmarkStart w:id="446" w:name="_Toc405819177"/>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Procedures for review by the SSAT</w:t>
      </w:r>
      <w:bookmarkEnd w:id="446"/>
    </w:p>
    <w:p w:rsidR="00F01773" w:rsidRPr="00A16BD3" w:rsidRDefault="00127CA2" w:rsidP="00F01773">
      <w:pPr>
        <w:pStyle w:val="ActHead4"/>
      </w:pPr>
      <w:bookmarkStart w:id="447" w:name="_Toc405819178"/>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Preliminary procedures</w:t>
      </w:r>
      <w:bookmarkEnd w:id="447"/>
    </w:p>
    <w:p w:rsidR="00F01773" w:rsidRPr="00A16BD3" w:rsidRDefault="00F01773" w:rsidP="00F01773">
      <w:pPr>
        <w:pStyle w:val="ActHead5"/>
      </w:pPr>
      <w:bookmarkStart w:id="448" w:name="_Toc405819179"/>
      <w:r w:rsidRPr="002B53D7">
        <w:rPr>
          <w:rStyle w:val="CharSectno"/>
        </w:rPr>
        <w:t>119</w:t>
      </w:r>
      <w:r w:rsidRPr="00A16BD3">
        <w:t xml:space="preserve">  Procedure on receipt of application for review by SSAT</w:t>
      </w:r>
      <w:bookmarkEnd w:id="448"/>
    </w:p>
    <w:p w:rsidR="00F01773" w:rsidRPr="00A16BD3" w:rsidRDefault="00F01773" w:rsidP="00F01773">
      <w:pPr>
        <w:pStyle w:val="subsection"/>
      </w:pPr>
      <w:r w:rsidRPr="00A16BD3">
        <w:tab/>
        <w:t>(1)</w:t>
      </w:r>
      <w:r w:rsidRPr="00A16BD3">
        <w:tab/>
        <w:t>If an application under section</w:t>
      </w:r>
      <w:r w:rsidR="00A16BD3">
        <w:t> </w:t>
      </w:r>
      <w:r w:rsidRPr="00A16BD3">
        <w:t xml:space="preserve">111 is sent or delivered to an office of the Department or another agency, the Secretary must send the application to the </w:t>
      </w:r>
      <w:r w:rsidR="0096214C" w:rsidRPr="00A16BD3">
        <w:t>Principal Member</w:t>
      </w:r>
      <w:r w:rsidRPr="00A16BD3">
        <w:t xml:space="preserve"> as soon as practicable and, in any case, not later than 7 days after the application is received at the office of the Department or other agency.</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an application under section</w:t>
      </w:r>
      <w:r w:rsidR="00A16BD3">
        <w:t> </w:t>
      </w:r>
      <w:r w:rsidRPr="00A16BD3">
        <w:t>111 is sent or delivered to an office of the SSAT; or</w:t>
      </w:r>
    </w:p>
    <w:p w:rsidR="00F01773" w:rsidRPr="00A16BD3" w:rsidRDefault="00F01773" w:rsidP="00F01773">
      <w:pPr>
        <w:pStyle w:val="paragraph"/>
      </w:pPr>
      <w:r w:rsidRPr="00A16BD3">
        <w:tab/>
        <w:t>(b)</w:t>
      </w:r>
      <w:r w:rsidRPr="00A16BD3">
        <w:tab/>
        <w:t xml:space="preserve">the Secretary sends such an application to the </w:t>
      </w:r>
      <w:r w:rsidR="0096214C" w:rsidRPr="00A16BD3">
        <w:t>Principal Member</w:t>
      </w:r>
      <w:r w:rsidRPr="00A16BD3">
        <w:t xml:space="preserve"> in accordance with </w:t>
      </w:r>
      <w:r w:rsidR="00A16BD3">
        <w:t>subsection (</w:t>
      </w:r>
      <w:r w:rsidRPr="00A16BD3">
        <w:t>1);</w:t>
      </w:r>
    </w:p>
    <w:p w:rsidR="00F01773" w:rsidRPr="00A16BD3" w:rsidRDefault="00F01773" w:rsidP="00F01773">
      <w:pPr>
        <w:pStyle w:val="subsection2"/>
      </w:pPr>
      <w:r w:rsidRPr="00A16BD3">
        <w:t xml:space="preserve">the </w:t>
      </w:r>
      <w:r w:rsidR="0096214C" w:rsidRPr="00A16BD3">
        <w:t>Principal Member</w:t>
      </w:r>
      <w:r w:rsidRPr="00A16BD3">
        <w:t xml:space="preserve"> must give the applicant and the Secretary written notice that the application has been received.</w:t>
      </w:r>
    </w:p>
    <w:p w:rsidR="00F01773" w:rsidRPr="00A16BD3" w:rsidRDefault="00F01773" w:rsidP="00F01773">
      <w:pPr>
        <w:pStyle w:val="subsection"/>
      </w:pPr>
      <w:r w:rsidRPr="00A16BD3">
        <w:tab/>
        <w:t>(3)</w:t>
      </w:r>
      <w:r w:rsidRPr="00A16BD3">
        <w:tab/>
        <w:t xml:space="preserve">Within 28 days after receiving notice of the making of an application from the </w:t>
      </w:r>
      <w:r w:rsidR="0096214C" w:rsidRPr="00A16BD3">
        <w:t>Principal Member</w:t>
      </w:r>
      <w:r w:rsidRPr="00A16BD3">
        <w:t xml:space="preserve">, the Secretary must send to the </w:t>
      </w:r>
      <w:r w:rsidR="0096214C" w:rsidRPr="00A16BD3">
        <w:t>Principal Member</w:t>
      </w:r>
      <w:r w:rsidRPr="00A16BD3">
        <w:t>:</w:t>
      </w:r>
    </w:p>
    <w:p w:rsidR="00F01773" w:rsidRPr="00A16BD3" w:rsidRDefault="00F01773" w:rsidP="00F01773">
      <w:pPr>
        <w:pStyle w:val="paragraph"/>
      </w:pPr>
      <w:r w:rsidRPr="00A16BD3">
        <w:tab/>
        <w:t>(a)</w:t>
      </w:r>
      <w:r w:rsidRPr="00A16BD3">
        <w:tab/>
        <w:t>a statement about the decision under review that:</w:t>
      </w:r>
    </w:p>
    <w:p w:rsidR="00F01773" w:rsidRPr="00A16BD3" w:rsidRDefault="00F01773" w:rsidP="00F01773">
      <w:pPr>
        <w:pStyle w:val="paragraphsub"/>
      </w:pPr>
      <w:r w:rsidRPr="00A16BD3">
        <w:tab/>
        <w:t>(i)</w:t>
      </w:r>
      <w:r w:rsidRPr="00A16BD3">
        <w:tab/>
        <w:t>sets out the findings of fact made by the person who made the decision; and</w:t>
      </w:r>
    </w:p>
    <w:p w:rsidR="00F01773" w:rsidRPr="00A16BD3" w:rsidRDefault="00F01773" w:rsidP="00F01773">
      <w:pPr>
        <w:pStyle w:val="paragraphsub"/>
      </w:pPr>
      <w:r w:rsidRPr="00A16BD3">
        <w:tab/>
        <w:t>(ii)</w:t>
      </w:r>
      <w:r w:rsidRPr="00A16BD3">
        <w:tab/>
        <w:t>refers to the evidence on which those findings were based; and</w:t>
      </w:r>
    </w:p>
    <w:p w:rsidR="00F01773" w:rsidRPr="00A16BD3" w:rsidRDefault="00F01773" w:rsidP="00F01773">
      <w:pPr>
        <w:pStyle w:val="paragraphsub"/>
      </w:pPr>
      <w:r w:rsidRPr="00A16BD3">
        <w:tab/>
        <w:t>(iii)</w:t>
      </w:r>
      <w:r w:rsidRPr="00A16BD3">
        <w:tab/>
        <w:t>gives the reasons for the decision; and</w:t>
      </w:r>
    </w:p>
    <w:p w:rsidR="00F01773" w:rsidRPr="00A16BD3" w:rsidRDefault="00F01773" w:rsidP="00F01773">
      <w:pPr>
        <w:pStyle w:val="paragraph"/>
      </w:pPr>
      <w:r w:rsidRPr="00A16BD3">
        <w:tab/>
        <w:t>(b)</w:t>
      </w:r>
      <w:r w:rsidRPr="00A16BD3">
        <w:tab/>
        <w:t>the original or a copy of every document or part of a document that:</w:t>
      </w:r>
    </w:p>
    <w:p w:rsidR="00F01773" w:rsidRPr="00A16BD3" w:rsidRDefault="00F01773" w:rsidP="00F01773">
      <w:pPr>
        <w:pStyle w:val="paragraphsub"/>
      </w:pPr>
      <w:r w:rsidRPr="00A16BD3">
        <w:tab/>
        <w:t>(i)</w:t>
      </w:r>
      <w:r w:rsidRPr="00A16BD3">
        <w:tab/>
        <w:t>is in the possession, or under the control, of the Secretary or any other officer; and</w:t>
      </w:r>
    </w:p>
    <w:p w:rsidR="00F01773" w:rsidRPr="00A16BD3" w:rsidRDefault="00F01773" w:rsidP="00F01773">
      <w:pPr>
        <w:pStyle w:val="paragraphsub"/>
      </w:pPr>
      <w:r w:rsidRPr="00A16BD3">
        <w:tab/>
        <w:t>(ii)</w:t>
      </w:r>
      <w:r w:rsidRPr="00A16BD3">
        <w:tab/>
        <w:t>relates to the applicant; and</w:t>
      </w:r>
    </w:p>
    <w:p w:rsidR="00F01773" w:rsidRPr="00A16BD3" w:rsidRDefault="00F01773" w:rsidP="00F01773">
      <w:pPr>
        <w:pStyle w:val="paragraphsub"/>
      </w:pPr>
      <w:r w:rsidRPr="00A16BD3">
        <w:tab/>
        <w:t>(iii)</w:t>
      </w:r>
      <w:r w:rsidRPr="00A16BD3">
        <w:tab/>
        <w:t>is relevant to the review of the decision.</w:t>
      </w:r>
    </w:p>
    <w:p w:rsidR="00F01773" w:rsidRPr="00A16BD3" w:rsidRDefault="00F01773" w:rsidP="00F01773">
      <w:pPr>
        <w:pStyle w:val="subsection"/>
      </w:pPr>
      <w:r w:rsidRPr="00A16BD3">
        <w:lastRenderedPageBreak/>
        <w:tab/>
        <w:t>(4)</w:t>
      </w:r>
      <w:r w:rsidRPr="00A16BD3">
        <w:tab/>
        <w:t xml:space="preserve">If the </w:t>
      </w:r>
      <w:r w:rsidR="0096214C" w:rsidRPr="00A16BD3">
        <w:t>Principal Member</w:t>
      </w:r>
      <w:r w:rsidRPr="00A16BD3">
        <w:t xml:space="preserve"> asks the Secretary to send the statement and documents referred to in </w:t>
      </w:r>
      <w:r w:rsidR="00A16BD3">
        <w:t>subsection (</w:t>
      </w:r>
      <w:r w:rsidRPr="00A16BD3">
        <w:t xml:space="preserve">3) by a day earlier than the day fixed by that subsection, the Secretary must take reasonable steps to comply with the </w:t>
      </w:r>
      <w:r w:rsidR="0096214C" w:rsidRPr="00A16BD3">
        <w:t>Principal Member’s</w:t>
      </w:r>
      <w:r w:rsidRPr="00A16BD3">
        <w:t xml:space="preserve"> request.</w:t>
      </w:r>
    </w:p>
    <w:p w:rsidR="00F01773" w:rsidRPr="00A16BD3" w:rsidRDefault="00F01773" w:rsidP="00F01773">
      <w:pPr>
        <w:pStyle w:val="subsection"/>
      </w:pPr>
      <w:r w:rsidRPr="00A16BD3">
        <w:tab/>
        <w:t>(5)</w:t>
      </w:r>
      <w:r w:rsidRPr="00A16BD3">
        <w:tab/>
        <w:t>If:</w:t>
      </w:r>
    </w:p>
    <w:p w:rsidR="00F01773" w:rsidRPr="00A16BD3" w:rsidRDefault="00F01773" w:rsidP="00F01773">
      <w:pPr>
        <w:pStyle w:val="paragraph"/>
      </w:pPr>
      <w:r w:rsidRPr="00A16BD3">
        <w:tab/>
        <w:t>(a)</w:t>
      </w:r>
      <w:r w:rsidRPr="00A16BD3">
        <w:tab/>
        <w:t xml:space="preserve">after the end of the period referred to in </w:t>
      </w:r>
      <w:r w:rsidR="00A16BD3">
        <w:t>subsection (</w:t>
      </w:r>
      <w:r w:rsidRPr="00A16BD3">
        <w:t>3) but before the determination of the review, the Secretary obtains possession of a document; and</w:t>
      </w:r>
    </w:p>
    <w:p w:rsidR="00F01773" w:rsidRPr="00A16BD3" w:rsidRDefault="00F01773" w:rsidP="00F01773">
      <w:pPr>
        <w:pStyle w:val="paragraph"/>
      </w:pPr>
      <w:r w:rsidRPr="00A16BD3">
        <w:tab/>
        <w:t>(b)</w:t>
      </w:r>
      <w:r w:rsidRPr="00A16BD3">
        <w:tab/>
        <w:t>the Secretary considers that the document or a part of the document is relevant to the review; and</w:t>
      </w:r>
    </w:p>
    <w:p w:rsidR="00F01773" w:rsidRPr="00A16BD3" w:rsidRDefault="00F01773" w:rsidP="00F01773">
      <w:pPr>
        <w:pStyle w:val="paragraph"/>
      </w:pPr>
      <w:r w:rsidRPr="00A16BD3">
        <w:tab/>
        <w:t>(c)</w:t>
      </w:r>
      <w:r w:rsidRPr="00A16BD3">
        <w:tab/>
        <w:t xml:space="preserve">a copy of the document or the part of the document has not been sent to the </w:t>
      </w:r>
      <w:r w:rsidR="0096214C" w:rsidRPr="00A16BD3">
        <w:t>Principal Member</w:t>
      </w:r>
      <w:r w:rsidRPr="00A16BD3">
        <w:t xml:space="preserve"> in accordance with </w:t>
      </w:r>
      <w:r w:rsidR="00A16BD3">
        <w:t>subsection (</w:t>
      </w:r>
      <w:r w:rsidRPr="00A16BD3">
        <w:t>3);</w:t>
      </w:r>
    </w:p>
    <w:p w:rsidR="00F01773" w:rsidRPr="00A16BD3" w:rsidRDefault="00F01773" w:rsidP="00F01773">
      <w:pPr>
        <w:pStyle w:val="subsection2"/>
      </w:pPr>
      <w:r w:rsidRPr="00A16BD3">
        <w:t>the Secretary must send a copy of the document or the part of the document to an office of the SSAT as soon as practicable after obtaining possession of the document.</w:t>
      </w:r>
    </w:p>
    <w:p w:rsidR="00F01773" w:rsidRPr="00A16BD3" w:rsidRDefault="00F01773" w:rsidP="00F01773">
      <w:pPr>
        <w:pStyle w:val="ActHead5"/>
      </w:pPr>
      <w:bookmarkStart w:id="449" w:name="_Toc405819180"/>
      <w:r w:rsidRPr="002B53D7">
        <w:rPr>
          <w:rStyle w:val="CharSectno"/>
        </w:rPr>
        <w:t>120</w:t>
      </w:r>
      <w:r w:rsidRPr="00A16BD3">
        <w:t xml:space="preserve">  Parties to be given a statement about the decision under review</w:t>
      </w:r>
      <w:bookmarkEnd w:id="449"/>
    </w:p>
    <w:p w:rsidR="00F01773" w:rsidRPr="00A16BD3" w:rsidRDefault="00F01773" w:rsidP="00F01773">
      <w:pPr>
        <w:pStyle w:val="subsection"/>
      </w:pPr>
      <w:r w:rsidRPr="00A16BD3">
        <w:tab/>
      </w:r>
      <w:r w:rsidRPr="00A16BD3">
        <w:tab/>
        <w:t xml:space="preserve">The </w:t>
      </w:r>
      <w:r w:rsidR="0096214C" w:rsidRPr="00A16BD3">
        <w:t>Principal Member</w:t>
      </w:r>
      <w:r w:rsidRPr="00A16BD3">
        <w:t xml:space="preserve"> must give each party (other than the Secretary) a copy of the statement referred to in paragraph</w:t>
      </w:r>
      <w:r w:rsidR="00A16BD3">
        <w:t> </w:t>
      </w:r>
      <w:r w:rsidRPr="00A16BD3">
        <w:t>119(3)(a).</w:t>
      </w:r>
    </w:p>
    <w:p w:rsidR="00F01773" w:rsidRPr="00A16BD3" w:rsidRDefault="00F01773" w:rsidP="00F01773">
      <w:pPr>
        <w:pStyle w:val="ActHead5"/>
      </w:pPr>
      <w:bookmarkStart w:id="450" w:name="_Toc405819181"/>
      <w:r w:rsidRPr="002B53D7">
        <w:rPr>
          <w:rStyle w:val="CharSectno"/>
        </w:rPr>
        <w:t>121</w:t>
      </w:r>
      <w:r w:rsidRPr="00A16BD3">
        <w:t xml:space="preserve">  Arrangements for hearing of application</w:t>
      </w:r>
      <w:bookmarkEnd w:id="450"/>
    </w:p>
    <w:p w:rsidR="00F01773" w:rsidRPr="00A16BD3" w:rsidRDefault="00F01773" w:rsidP="00F01773">
      <w:pPr>
        <w:pStyle w:val="subsection"/>
      </w:pPr>
      <w:r w:rsidRPr="00A16BD3">
        <w:tab/>
        <w:t>(1)</w:t>
      </w:r>
      <w:r w:rsidRPr="00A16BD3">
        <w:tab/>
        <w:t xml:space="preserve">If an application is made to the SSAT for review of a decision, the </w:t>
      </w:r>
      <w:r w:rsidR="0096214C" w:rsidRPr="00A16BD3">
        <w:t>Principal Member</w:t>
      </w:r>
      <w:r w:rsidRPr="00A16BD3">
        <w:t xml:space="preserve"> must fix a day, time and place for the hearing of the application.</w:t>
      </w:r>
    </w:p>
    <w:p w:rsidR="00F01773" w:rsidRPr="00A16BD3" w:rsidRDefault="00F01773" w:rsidP="00F01773">
      <w:pPr>
        <w:pStyle w:val="subsection"/>
      </w:pPr>
      <w:r w:rsidRPr="00A16BD3">
        <w:tab/>
        <w:t>(2)</w:t>
      </w:r>
      <w:r w:rsidRPr="00A16BD3">
        <w:tab/>
        <w:t>If a declaration under section</w:t>
      </w:r>
      <w:r w:rsidR="00A16BD3">
        <w:t> </w:t>
      </w:r>
      <w:r w:rsidRPr="00A16BD3">
        <w:t xml:space="preserve">112 is in force in relation to a decision, the </w:t>
      </w:r>
      <w:r w:rsidR="0096214C" w:rsidRPr="00A16BD3">
        <w:t>Principal Member</w:t>
      </w:r>
      <w:r w:rsidRPr="00A16BD3">
        <w:t xml:space="preserve"> must take reasonable steps to ensure that the decision is reviewed as quickly as possible.</w:t>
      </w:r>
    </w:p>
    <w:p w:rsidR="00F01773" w:rsidRPr="00A16BD3" w:rsidRDefault="00F01773" w:rsidP="00F01773">
      <w:pPr>
        <w:pStyle w:val="subsection"/>
      </w:pPr>
      <w:r w:rsidRPr="00A16BD3">
        <w:tab/>
        <w:t>(3)</w:t>
      </w:r>
      <w:r w:rsidRPr="00A16BD3">
        <w:tab/>
        <w:t xml:space="preserve">The </w:t>
      </w:r>
      <w:r w:rsidR="0096214C" w:rsidRPr="00A16BD3">
        <w:t>Principal Member</w:t>
      </w:r>
      <w:r w:rsidRPr="00A16BD3">
        <w:t xml:space="preserve"> must give the applicant and any other parties to the review written notice of the day, time and place fixed for the hearing of the application.</w:t>
      </w:r>
    </w:p>
    <w:p w:rsidR="00F01773" w:rsidRPr="00A16BD3" w:rsidRDefault="00F01773" w:rsidP="00F01773">
      <w:pPr>
        <w:pStyle w:val="subsection"/>
      </w:pPr>
      <w:r w:rsidRPr="00A16BD3">
        <w:lastRenderedPageBreak/>
        <w:tab/>
        <w:t>(4)</w:t>
      </w:r>
      <w:r w:rsidRPr="00A16BD3">
        <w:tab/>
        <w:t xml:space="preserve">The notice under </w:t>
      </w:r>
      <w:r w:rsidR="00A16BD3">
        <w:t>subsection (</w:t>
      </w:r>
      <w:r w:rsidRPr="00A16BD3">
        <w:t>3) must be given a reasonable time before the day fixed for the hearing.</w:t>
      </w:r>
    </w:p>
    <w:p w:rsidR="00F01773" w:rsidRPr="00A16BD3" w:rsidRDefault="00F01773" w:rsidP="00F01773">
      <w:pPr>
        <w:pStyle w:val="ActHead5"/>
      </w:pPr>
      <w:bookmarkStart w:id="451" w:name="_Toc405819182"/>
      <w:r w:rsidRPr="002B53D7">
        <w:rPr>
          <w:rStyle w:val="CharSectno"/>
        </w:rPr>
        <w:t>122</w:t>
      </w:r>
      <w:r w:rsidRPr="00A16BD3">
        <w:t xml:space="preserve">  Notice of application to person affected by decision</w:t>
      </w:r>
      <w:bookmarkEnd w:id="45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an application has been made to the SSAT for review of a decision; and</w:t>
      </w:r>
    </w:p>
    <w:p w:rsidR="00F01773" w:rsidRPr="00A16BD3" w:rsidRDefault="00F01773" w:rsidP="00F01773">
      <w:pPr>
        <w:pStyle w:val="paragraph"/>
      </w:pPr>
      <w:r w:rsidRPr="00A16BD3">
        <w:tab/>
        <w:t>(b)</w:t>
      </w:r>
      <w:r w:rsidRPr="00A16BD3">
        <w:tab/>
        <w:t xml:space="preserve">the </w:t>
      </w:r>
      <w:r w:rsidR="0096214C" w:rsidRPr="00A16BD3">
        <w:t>Principal Member</w:t>
      </w:r>
      <w:r w:rsidRPr="00A16BD3">
        <w:t xml:space="preserve"> is satisfied that the interests of a person who is not a party to the review are affected by the decision;</w:t>
      </w:r>
    </w:p>
    <w:p w:rsidR="00F01773" w:rsidRPr="00A16BD3" w:rsidRDefault="00F01773" w:rsidP="00F01773">
      <w:pPr>
        <w:pStyle w:val="subsection2"/>
      </w:pPr>
      <w:r w:rsidRPr="00A16BD3">
        <w:t xml:space="preserve">the </w:t>
      </w:r>
      <w:r w:rsidR="0096214C" w:rsidRPr="00A16BD3">
        <w:t>Principal Member</w:t>
      </w:r>
      <w:r w:rsidRPr="00A16BD3">
        <w:t xml:space="preserve"> must take reasonable steps to give the person written notice that an application has been made to the SSAT for review of the decision.</w:t>
      </w:r>
    </w:p>
    <w:p w:rsidR="00F01773" w:rsidRPr="00A16BD3" w:rsidRDefault="00F01773" w:rsidP="00F01773">
      <w:pPr>
        <w:pStyle w:val="subsection"/>
      </w:pPr>
      <w:r w:rsidRPr="00A16BD3">
        <w:tab/>
        <w:t>(2)</w:t>
      </w:r>
      <w:r w:rsidRPr="00A16BD3">
        <w:tab/>
        <w:t xml:space="preserve">The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must include notification of the person’s right under section</w:t>
      </w:r>
      <w:r w:rsidR="00A16BD3">
        <w:t> </w:t>
      </w:r>
      <w:r w:rsidRPr="00A16BD3">
        <w:t xml:space="preserve">118 to apply to the </w:t>
      </w:r>
      <w:r w:rsidR="0096214C" w:rsidRPr="00A16BD3">
        <w:t>Principal Member</w:t>
      </w:r>
      <w:r w:rsidRPr="00A16BD3">
        <w:t xml:space="preserve"> to be added as a party to the review; and</w:t>
      </w:r>
    </w:p>
    <w:p w:rsidR="00F01773" w:rsidRPr="00A16BD3" w:rsidRDefault="00F01773" w:rsidP="00F01773">
      <w:pPr>
        <w:pStyle w:val="paragraph"/>
      </w:pPr>
      <w:r w:rsidRPr="00A16BD3">
        <w:tab/>
        <w:t>(c)</w:t>
      </w:r>
      <w:r w:rsidRPr="00A16BD3">
        <w:tab/>
        <w:t>may be given at any time before the determination of the review.</w:t>
      </w:r>
    </w:p>
    <w:p w:rsidR="00F01773" w:rsidRPr="00A16BD3" w:rsidRDefault="00F01773" w:rsidP="00F01773">
      <w:pPr>
        <w:pStyle w:val="subsection"/>
      </w:pPr>
      <w:r w:rsidRPr="00A16BD3">
        <w:tab/>
        <w:t>(3)</w:t>
      </w:r>
      <w:r w:rsidRPr="00A16BD3">
        <w:tab/>
        <w:t xml:space="preserve">The </w:t>
      </w:r>
      <w:r w:rsidR="0096214C" w:rsidRPr="00A16BD3">
        <w:t>Principal Member</w:t>
      </w:r>
      <w:r w:rsidRPr="00A16BD3">
        <w:t xml:space="preserve"> must give each party to the review a copy of the notice.</w:t>
      </w:r>
    </w:p>
    <w:p w:rsidR="0032298A" w:rsidRPr="00A16BD3" w:rsidRDefault="00127CA2" w:rsidP="0032298A">
      <w:pPr>
        <w:pStyle w:val="ActHead4"/>
      </w:pPr>
      <w:bookmarkStart w:id="452" w:name="_Toc405819183"/>
      <w:r w:rsidRPr="002B53D7">
        <w:rPr>
          <w:rStyle w:val="CharSubdNo"/>
        </w:rPr>
        <w:t>Subdivision</w:t>
      </w:r>
      <w:r w:rsidR="00753CFA" w:rsidRPr="002B53D7">
        <w:rPr>
          <w:rStyle w:val="CharSubdNo"/>
        </w:rPr>
        <w:t xml:space="preserve"> </w:t>
      </w:r>
      <w:r w:rsidR="0032298A" w:rsidRPr="002B53D7">
        <w:rPr>
          <w:rStyle w:val="CharSubdNo"/>
        </w:rPr>
        <w:t>B</w:t>
      </w:r>
      <w:r w:rsidR="0032298A" w:rsidRPr="00A16BD3">
        <w:t>—</w:t>
      </w:r>
      <w:r w:rsidR="0032298A" w:rsidRPr="002B53D7">
        <w:rPr>
          <w:rStyle w:val="CharSubdText"/>
        </w:rPr>
        <w:t>Submissions from parties other than agency representatives</w:t>
      </w:r>
      <w:bookmarkEnd w:id="452"/>
    </w:p>
    <w:p w:rsidR="00407DD9" w:rsidRPr="00A16BD3" w:rsidRDefault="00407DD9" w:rsidP="00407DD9">
      <w:pPr>
        <w:pStyle w:val="ActHead5"/>
      </w:pPr>
      <w:bookmarkStart w:id="453" w:name="_Toc405819184"/>
      <w:r w:rsidRPr="002B53D7">
        <w:rPr>
          <w:rStyle w:val="CharSectno"/>
        </w:rPr>
        <w:t>122A</w:t>
      </w:r>
      <w:r w:rsidRPr="00A16BD3">
        <w:t xml:space="preserve">  </w:t>
      </w:r>
      <w:r w:rsidR="00127CA2" w:rsidRPr="00A16BD3">
        <w:t>Subdivision</w:t>
      </w:r>
      <w:r w:rsidR="00753CFA" w:rsidRPr="00A16BD3">
        <w:t xml:space="preserve"> </w:t>
      </w:r>
      <w:r w:rsidRPr="00A16BD3">
        <w:t xml:space="preserve">does not apply in relation to </w:t>
      </w:r>
      <w:r w:rsidR="00CC707E" w:rsidRPr="00A16BD3">
        <w:t>agency representatives</w:t>
      </w:r>
      <w:bookmarkEnd w:id="453"/>
    </w:p>
    <w:p w:rsidR="00407DD9" w:rsidRPr="00A16BD3" w:rsidRDefault="00407DD9" w:rsidP="00407DD9">
      <w:pPr>
        <w:pStyle w:val="subsection"/>
      </w:pPr>
      <w:r w:rsidRPr="00A16BD3">
        <w:tab/>
      </w:r>
      <w:r w:rsidRPr="00A16BD3">
        <w:tab/>
        <w:t xml:space="preserve">This </w:t>
      </w:r>
      <w:r w:rsidR="00127CA2" w:rsidRPr="00A16BD3">
        <w:t>Subdivision</w:t>
      </w:r>
      <w:r w:rsidR="00753CFA" w:rsidRPr="00A16BD3">
        <w:t xml:space="preserve"> </w:t>
      </w:r>
      <w:r w:rsidRPr="00A16BD3">
        <w:t>does not apply in relation to a party to a review of a decision who is the head of an agency</w:t>
      </w:r>
      <w:r w:rsidR="00CC707E" w:rsidRPr="00A16BD3">
        <w:t>, the Chief Executive Centrelink or the Chief Executive Medicare</w:t>
      </w:r>
      <w:r w:rsidRPr="00A16BD3">
        <w:t>.</w:t>
      </w:r>
    </w:p>
    <w:p w:rsidR="00F01773" w:rsidRPr="00A16BD3" w:rsidRDefault="00F01773" w:rsidP="00F01773">
      <w:pPr>
        <w:pStyle w:val="ActHead5"/>
      </w:pPr>
      <w:bookmarkStart w:id="454" w:name="_Toc405819185"/>
      <w:r w:rsidRPr="002B53D7">
        <w:rPr>
          <w:rStyle w:val="CharSectno"/>
        </w:rPr>
        <w:lastRenderedPageBreak/>
        <w:t>123</w:t>
      </w:r>
      <w:r w:rsidRPr="00A16BD3">
        <w:t xml:space="preserve">  Submissions to SSAT</w:t>
      </w:r>
      <w:bookmarkEnd w:id="454"/>
    </w:p>
    <w:p w:rsidR="00F01773" w:rsidRPr="00A16BD3" w:rsidRDefault="00F01773" w:rsidP="00F01773">
      <w:pPr>
        <w:pStyle w:val="subsection"/>
      </w:pPr>
      <w:r w:rsidRPr="00A16BD3">
        <w:tab/>
        <w:t>(2)</w:t>
      </w:r>
      <w:r w:rsidRPr="00A16BD3">
        <w:tab/>
        <w:t>Subject to section</w:t>
      </w:r>
      <w:r w:rsidR="00A16BD3">
        <w:t> </w:t>
      </w:r>
      <w:r w:rsidRPr="00A16BD3">
        <w:t xml:space="preserve">125, </w:t>
      </w:r>
      <w:r w:rsidR="00EF4A6E" w:rsidRPr="00A16BD3">
        <w:t>a party to a review of a decision</w:t>
      </w:r>
      <w:r w:rsidRPr="00A16BD3">
        <w:t xml:space="preserve"> may make oral or written submissions to the SSAT or both oral and written submissions.</w:t>
      </w:r>
    </w:p>
    <w:p w:rsidR="00ED0F9B" w:rsidRPr="00A16BD3" w:rsidRDefault="00ED0F9B" w:rsidP="00ED0F9B">
      <w:pPr>
        <w:pStyle w:val="subsection"/>
      </w:pPr>
      <w:r w:rsidRPr="00A16BD3">
        <w:tab/>
        <w:t>(3)</w:t>
      </w:r>
      <w:r w:rsidRPr="00A16BD3">
        <w:tab/>
        <w:t>The party may, with the permission of the Principal Member, have another person make submissions to the SSAT on the party’s behalf.</w:t>
      </w:r>
    </w:p>
    <w:p w:rsidR="00ED0F9B" w:rsidRPr="00A16BD3" w:rsidRDefault="00ED0F9B" w:rsidP="00ED0F9B">
      <w:pPr>
        <w:pStyle w:val="subsection"/>
      </w:pPr>
      <w:r w:rsidRPr="00A16BD3">
        <w:tab/>
        <w:t>(3A)</w:t>
      </w:r>
      <w:r w:rsidRPr="00A16BD3">
        <w:tab/>
        <w:t xml:space="preserve">In deciding whether to grant permission under </w:t>
      </w:r>
      <w:r w:rsidR="00A16BD3">
        <w:t>subsection (</w:t>
      </w:r>
      <w:r w:rsidRPr="00A16BD3">
        <w:t>3), the Principal Member must have regard to the wishes of the parties and the need to protect their privacy.</w:t>
      </w:r>
    </w:p>
    <w:p w:rsidR="00F01773" w:rsidRPr="00A16BD3" w:rsidRDefault="00F01773" w:rsidP="00F01773">
      <w:pPr>
        <w:pStyle w:val="subsection"/>
      </w:pPr>
      <w:r w:rsidRPr="00A16BD3">
        <w:tab/>
        <w:t>(4)</w:t>
      </w:r>
      <w:r w:rsidRPr="00A16BD3">
        <w:tab/>
        <w:t xml:space="preserve">The </w:t>
      </w:r>
      <w:r w:rsidR="0096214C" w:rsidRPr="00A16BD3">
        <w:t>Principal Member</w:t>
      </w:r>
      <w:r w:rsidRPr="00A16BD3">
        <w:t xml:space="preserve"> may determine that submissions to the SSAT by the party or the party’s representative are to be made by telephone or by means of other electronic communications equipment.</w:t>
      </w:r>
    </w:p>
    <w:p w:rsidR="00F01773" w:rsidRPr="00A16BD3" w:rsidRDefault="00F01773" w:rsidP="00F01773">
      <w:pPr>
        <w:pStyle w:val="subsection"/>
      </w:pPr>
      <w:r w:rsidRPr="00A16BD3">
        <w:tab/>
        <w:t>(5)</w:t>
      </w:r>
      <w:r w:rsidRPr="00A16BD3">
        <w:tab/>
        <w:t xml:space="preserve">Without limiting </w:t>
      </w:r>
      <w:r w:rsidR="00A16BD3">
        <w:t>subsection (</w:t>
      </w:r>
      <w:r w:rsidRPr="00A16BD3">
        <w:t xml:space="preserve">4), the </w:t>
      </w:r>
      <w:r w:rsidR="00E43244" w:rsidRPr="00A16BD3">
        <w:t>Principal Member</w:t>
      </w:r>
      <w:r w:rsidRPr="00A16BD3">
        <w:t xml:space="preserve"> may make a determination under </w:t>
      </w:r>
      <w:r w:rsidR="00A16BD3">
        <w:t>subsection (</w:t>
      </w:r>
      <w:r w:rsidRPr="00A16BD3">
        <w:t>4) in relation to an application if:</w:t>
      </w:r>
    </w:p>
    <w:p w:rsidR="00F01773" w:rsidRPr="00A16BD3" w:rsidRDefault="00F01773" w:rsidP="00F01773">
      <w:pPr>
        <w:pStyle w:val="paragraph"/>
      </w:pPr>
      <w:r w:rsidRPr="00A16BD3">
        <w:tab/>
        <w:t>(a)</w:t>
      </w:r>
      <w:r w:rsidRPr="00A16BD3">
        <w:tab/>
        <w:t>the application is urgent; or</w:t>
      </w:r>
    </w:p>
    <w:p w:rsidR="00F01773" w:rsidRPr="00A16BD3" w:rsidRDefault="00F01773" w:rsidP="00F01773">
      <w:pPr>
        <w:pStyle w:val="paragraph"/>
      </w:pPr>
      <w:r w:rsidRPr="00A16BD3">
        <w:tab/>
        <w:t>(b)</w:t>
      </w:r>
      <w:r w:rsidRPr="00A16BD3">
        <w:tab/>
        <w:t>the party lives in a remote area and unreasonable expense would be incurred if the party or the party’s representative had to travel to the place at which the hearing is to be held; or</w:t>
      </w:r>
    </w:p>
    <w:p w:rsidR="00F01773" w:rsidRPr="00A16BD3" w:rsidRDefault="00F01773" w:rsidP="00F01773">
      <w:pPr>
        <w:pStyle w:val="paragraph"/>
      </w:pPr>
      <w:r w:rsidRPr="00A16BD3">
        <w:tab/>
        <w:t>(c)</w:t>
      </w:r>
      <w:r w:rsidRPr="00A16BD3">
        <w:tab/>
        <w:t>the party has failed to attend the hearing and has not indicated that he or she intends to attend the hearing; or</w:t>
      </w:r>
    </w:p>
    <w:p w:rsidR="00F01773" w:rsidRPr="00A16BD3" w:rsidRDefault="00F01773" w:rsidP="00F01773">
      <w:pPr>
        <w:pStyle w:val="paragraph"/>
      </w:pPr>
      <w:r w:rsidRPr="00A16BD3">
        <w:tab/>
        <w:t>(d)</w:t>
      </w:r>
      <w:r w:rsidRPr="00A16BD3">
        <w:tab/>
        <w:t>the applicant is unable to attend the hearing because of illness or infirmity.</w:t>
      </w:r>
    </w:p>
    <w:p w:rsidR="00F01773" w:rsidRPr="00A16BD3" w:rsidRDefault="00F01773" w:rsidP="00F01773">
      <w:pPr>
        <w:pStyle w:val="subsection"/>
      </w:pPr>
      <w:r w:rsidRPr="00A16BD3">
        <w:tab/>
        <w:t>(6)</w:t>
      </w:r>
      <w:r w:rsidRPr="00A16BD3">
        <w:tab/>
        <w:t xml:space="preserve">If the party is not proficient in English, the </w:t>
      </w:r>
      <w:r w:rsidR="00E43244" w:rsidRPr="00A16BD3">
        <w:t>Principal Member</w:t>
      </w:r>
      <w:r w:rsidRPr="00A16BD3">
        <w:t xml:space="preserve"> may give directions in relation to the use of an interpreter in connection with the hearing of the review.</w:t>
      </w:r>
    </w:p>
    <w:p w:rsidR="00F01773" w:rsidRPr="00A16BD3" w:rsidRDefault="00F01773" w:rsidP="00F01773">
      <w:pPr>
        <w:pStyle w:val="ActHead5"/>
      </w:pPr>
      <w:bookmarkStart w:id="455" w:name="_Toc405819186"/>
      <w:r w:rsidRPr="002B53D7">
        <w:rPr>
          <w:rStyle w:val="CharSectno"/>
        </w:rPr>
        <w:t>125</w:t>
      </w:r>
      <w:r w:rsidRPr="00A16BD3">
        <w:t xml:space="preserve">  SSAT hearings on written submissions only</w:t>
      </w:r>
      <w:bookmarkEnd w:id="455"/>
    </w:p>
    <w:p w:rsidR="00F01773" w:rsidRPr="00A16BD3" w:rsidRDefault="00F01773" w:rsidP="00F01773">
      <w:pPr>
        <w:pStyle w:val="subsection"/>
      </w:pPr>
      <w:r w:rsidRPr="00A16BD3">
        <w:tab/>
        <w:t>(1)</w:t>
      </w:r>
      <w:r w:rsidRPr="00A16BD3">
        <w:tab/>
        <w:t xml:space="preserve">The </w:t>
      </w:r>
      <w:r w:rsidR="00E43244" w:rsidRPr="00A16BD3">
        <w:t>Principal Member</w:t>
      </w:r>
      <w:r w:rsidRPr="00A16BD3">
        <w:t xml:space="preserve"> may direct that a hearing be conducted without oral submissions from </w:t>
      </w:r>
      <w:r w:rsidR="005431F0" w:rsidRPr="00A16BD3">
        <w:t>the parties</w:t>
      </w:r>
      <w:r w:rsidRPr="00A16BD3">
        <w:t xml:space="preserve"> if:</w:t>
      </w:r>
    </w:p>
    <w:p w:rsidR="00F01773" w:rsidRPr="00A16BD3" w:rsidRDefault="00F01773" w:rsidP="00F01773">
      <w:pPr>
        <w:pStyle w:val="paragraph"/>
      </w:pPr>
      <w:r w:rsidRPr="00A16BD3">
        <w:lastRenderedPageBreak/>
        <w:tab/>
        <w:t>(a)</w:t>
      </w:r>
      <w:r w:rsidRPr="00A16BD3">
        <w:tab/>
        <w:t xml:space="preserve">the </w:t>
      </w:r>
      <w:r w:rsidR="00E43244" w:rsidRPr="00A16BD3">
        <w:t>Principal Member</w:t>
      </w:r>
      <w:r w:rsidRPr="00A16BD3">
        <w:t xml:space="preserve"> considers that the review hearing could be determined fairly on the basis of written submissions by all the parties to the review; and</w:t>
      </w:r>
    </w:p>
    <w:p w:rsidR="00F01773" w:rsidRPr="00A16BD3" w:rsidRDefault="00F01773" w:rsidP="00F01773">
      <w:pPr>
        <w:pStyle w:val="paragraph"/>
      </w:pPr>
      <w:r w:rsidRPr="00A16BD3">
        <w:tab/>
        <w:t>(b)</w:t>
      </w:r>
      <w:r w:rsidRPr="00A16BD3">
        <w:tab/>
        <w:t>all parties to the review consent to the hearing being conducted without oral submissions.</w:t>
      </w:r>
    </w:p>
    <w:p w:rsidR="00F01773" w:rsidRPr="00A16BD3" w:rsidRDefault="00F01773" w:rsidP="00F01773">
      <w:pPr>
        <w:pStyle w:val="subsection"/>
      </w:pPr>
      <w:r w:rsidRPr="00A16BD3">
        <w:tab/>
        <w:t>(2)</w:t>
      </w:r>
      <w:r w:rsidRPr="00A16BD3">
        <w:tab/>
        <w:t xml:space="preserve">If the </w:t>
      </w:r>
      <w:r w:rsidR="00E43244" w:rsidRPr="00A16BD3">
        <w:t>Principal Member</w:t>
      </w:r>
      <w:r w:rsidRPr="00A16BD3">
        <w:t xml:space="preserve"> gives a direction under </w:t>
      </w:r>
      <w:r w:rsidR="00A16BD3">
        <w:t>subsection (</w:t>
      </w:r>
      <w:r w:rsidRPr="00A16BD3">
        <w:t xml:space="preserve">1), the </w:t>
      </w:r>
      <w:r w:rsidR="00E43244" w:rsidRPr="00A16BD3">
        <w:t>Principal Member</w:t>
      </w:r>
      <w:r w:rsidRPr="00A16BD3">
        <w:t xml:space="preserve"> must give each of the parties to the review written notice:</w:t>
      </w:r>
    </w:p>
    <w:p w:rsidR="00F01773" w:rsidRPr="00A16BD3" w:rsidRDefault="00F01773" w:rsidP="00F01773">
      <w:pPr>
        <w:pStyle w:val="paragraph"/>
      </w:pPr>
      <w:r w:rsidRPr="00A16BD3">
        <w:tab/>
        <w:t>(a)</w:t>
      </w:r>
      <w:r w:rsidRPr="00A16BD3">
        <w:tab/>
        <w:t>informing the party of the direction; and</w:t>
      </w:r>
    </w:p>
    <w:p w:rsidR="00F01773" w:rsidRPr="00A16BD3" w:rsidRDefault="00F01773" w:rsidP="00F01773">
      <w:pPr>
        <w:pStyle w:val="paragraph"/>
      </w:pPr>
      <w:r w:rsidRPr="00A16BD3">
        <w:tab/>
        <w:t>(b)</w:t>
      </w:r>
      <w:r w:rsidRPr="00A16BD3">
        <w:tab/>
        <w:t>inviting the party to submit written submissions; and</w:t>
      </w:r>
    </w:p>
    <w:p w:rsidR="00F01773" w:rsidRPr="00A16BD3" w:rsidRDefault="00F01773" w:rsidP="00F01773">
      <w:pPr>
        <w:pStyle w:val="paragraph"/>
      </w:pPr>
      <w:r w:rsidRPr="00A16BD3">
        <w:tab/>
        <w:t>(c)</w:t>
      </w:r>
      <w:r w:rsidRPr="00A16BD3">
        <w:tab/>
        <w:t>specifying the address to which the written submissions are to be delivered; and</w:t>
      </w:r>
    </w:p>
    <w:p w:rsidR="00F01773" w:rsidRPr="00A16BD3" w:rsidRDefault="00F01773" w:rsidP="00F01773">
      <w:pPr>
        <w:pStyle w:val="paragraph"/>
      </w:pPr>
      <w:r w:rsidRPr="00A16BD3">
        <w:tab/>
        <w:t>(d)</w:t>
      </w:r>
      <w:r w:rsidRPr="00A16BD3">
        <w:tab/>
        <w:t>specifying the time within which the written submissions are to be delivered.</w:t>
      </w:r>
    </w:p>
    <w:p w:rsidR="00F01773" w:rsidRPr="00A16BD3" w:rsidRDefault="00F01773" w:rsidP="00F01773">
      <w:pPr>
        <w:pStyle w:val="subsection"/>
      </w:pPr>
      <w:r w:rsidRPr="00A16BD3">
        <w:tab/>
        <w:t>(3)</w:t>
      </w:r>
      <w:r w:rsidRPr="00A16BD3">
        <w:tab/>
        <w:t xml:space="preserve">The time specified under </w:t>
      </w:r>
      <w:r w:rsidR="00A16BD3">
        <w:t>paragraph (</w:t>
      </w:r>
      <w:r w:rsidRPr="00A16BD3">
        <w:t>2)(d) must be such as to allow a reasonable period for the parties to make written submissions.</w:t>
      </w:r>
    </w:p>
    <w:p w:rsidR="00F01773" w:rsidRPr="00A16BD3" w:rsidRDefault="00F01773" w:rsidP="00F01773">
      <w:pPr>
        <w:pStyle w:val="subsection"/>
      </w:pPr>
      <w:r w:rsidRPr="00A16BD3">
        <w:tab/>
        <w:t>(4)</w:t>
      </w:r>
      <w:r w:rsidRPr="00A16BD3">
        <w:tab/>
        <w:t xml:space="preserve">Despite </w:t>
      </w:r>
      <w:r w:rsidR="00A16BD3">
        <w:t>subsection (</w:t>
      </w:r>
      <w:r w:rsidRPr="00A16BD3">
        <w:t>1), the SSAT, as constituted for the hearing, may, if it thinks necessary after considering the written submissions made by the parties, make an order permitting the parties to make oral submissions to the SSAT at the hearing of the review.</w:t>
      </w:r>
    </w:p>
    <w:p w:rsidR="00F01773" w:rsidRPr="00A16BD3" w:rsidRDefault="00F01773" w:rsidP="00F01773">
      <w:pPr>
        <w:pStyle w:val="ActHead5"/>
      </w:pPr>
      <w:bookmarkStart w:id="456" w:name="_Toc405819187"/>
      <w:r w:rsidRPr="002B53D7">
        <w:rPr>
          <w:rStyle w:val="CharSectno"/>
        </w:rPr>
        <w:t>126</w:t>
      </w:r>
      <w:r w:rsidRPr="00A16BD3">
        <w:t xml:space="preserve">  SSAT hearings without oral submissions by party</w:t>
      </w:r>
      <w:bookmarkEnd w:id="456"/>
    </w:p>
    <w:p w:rsidR="00F01773" w:rsidRPr="00A16BD3" w:rsidRDefault="00F01773" w:rsidP="00F01773">
      <w:pPr>
        <w:pStyle w:val="subsection"/>
      </w:pPr>
      <w:r w:rsidRPr="00A16BD3">
        <w:tab/>
        <w:t>(2)</w:t>
      </w:r>
      <w:r w:rsidRPr="00A16BD3">
        <w:tab/>
      </w:r>
      <w:r w:rsidR="001D2AF3" w:rsidRPr="00A16BD3">
        <w:t>If a party to a review of a decision</w:t>
      </w:r>
      <w:r w:rsidRPr="00A16BD3">
        <w:t xml:space="preserve"> has informed the </w:t>
      </w:r>
      <w:r w:rsidR="00CF740B" w:rsidRPr="00A16BD3">
        <w:t>Principal Member</w:t>
      </w:r>
      <w:r w:rsidRPr="00A16BD3">
        <w:t xml:space="preserve"> that the party does not intend to make oral submissions to the SSAT, the SSAT may proceed to hear the application for review without oral submissions from the party.</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 xml:space="preserve">the </w:t>
      </w:r>
      <w:r w:rsidR="00CF740B" w:rsidRPr="00A16BD3">
        <w:t>Principal Member</w:t>
      </w:r>
      <w:r w:rsidRPr="00A16BD3">
        <w:t xml:space="preserve"> has determined that oral submissions to the SSAT by the party or the party’s representative are to be made by telephone or by means of other electronic communications equipment; and</w:t>
      </w:r>
    </w:p>
    <w:p w:rsidR="00F01773" w:rsidRPr="00A16BD3" w:rsidRDefault="00F01773" w:rsidP="00F01773">
      <w:pPr>
        <w:pStyle w:val="paragraph"/>
      </w:pPr>
      <w:r w:rsidRPr="00A16BD3">
        <w:lastRenderedPageBreak/>
        <w:tab/>
        <w:t>(b)</w:t>
      </w:r>
      <w:r w:rsidRPr="00A16BD3">
        <w:tab/>
        <w:t>on the day fixed for the hearing the presiding member has been unable to contact the party or the party’s representative, as the case may be, after taking reasonable steps to do so;</w:t>
      </w:r>
    </w:p>
    <w:p w:rsidR="00F01773" w:rsidRPr="00A16BD3" w:rsidRDefault="00F01773" w:rsidP="00F01773">
      <w:pPr>
        <w:pStyle w:val="subsection2"/>
      </w:pPr>
      <w:r w:rsidRPr="00A16BD3">
        <w:t xml:space="preserve">the </w:t>
      </w:r>
      <w:r w:rsidR="00CF740B" w:rsidRPr="00A16BD3">
        <w:t>Principal Member</w:t>
      </w:r>
      <w:r w:rsidRPr="00A16BD3">
        <w:t xml:space="preserve"> may authorise the SSAT to proceed to hear the application without oral submissions from the party or the party’s representative, as the case may be.</w:t>
      </w:r>
    </w:p>
    <w:p w:rsidR="00F01773" w:rsidRPr="00A16BD3" w:rsidRDefault="00F01773" w:rsidP="00362807">
      <w:pPr>
        <w:pStyle w:val="subsection"/>
        <w:keepNext/>
      </w:pPr>
      <w:r w:rsidRPr="00A16BD3">
        <w:tab/>
        <w:t>(4)</w:t>
      </w:r>
      <w:r w:rsidRPr="00A16BD3">
        <w:tab/>
        <w:t>If:</w:t>
      </w:r>
    </w:p>
    <w:p w:rsidR="00F01773" w:rsidRPr="00A16BD3" w:rsidRDefault="00F01773" w:rsidP="00F01773">
      <w:pPr>
        <w:pStyle w:val="paragraph"/>
      </w:pPr>
      <w:r w:rsidRPr="00A16BD3">
        <w:tab/>
        <w:t>(a)</w:t>
      </w:r>
      <w:r w:rsidRPr="00A16BD3">
        <w:tab/>
        <w:t xml:space="preserve">the </w:t>
      </w:r>
      <w:r w:rsidR="00CF740B" w:rsidRPr="00A16BD3">
        <w:t>Principal Member</w:t>
      </w:r>
      <w:r w:rsidRPr="00A16BD3">
        <w:t xml:space="preserve"> has not determined that oral submissions to the SSAT by the party or the party’s representative are to be made by telephone or by means of other electronic communications equipment; and</w:t>
      </w:r>
    </w:p>
    <w:p w:rsidR="00F01773" w:rsidRPr="00A16BD3" w:rsidRDefault="00F01773" w:rsidP="00F01773">
      <w:pPr>
        <w:pStyle w:val="paragraph"/>
      </w:pPr>
      <w:r w:rsidRPr="00A16BD3">
        <w:tab/>
        <w:t>(b)</w:t>
      </w:r>
      <w:r w:rsidRPr="00A16BD3">
        <w:tab/>
        <w:t>the party or the party’s representative, as the case may be, does not attend the hearing at the time fixed for the hearing;</w:t>
      </w:r>
    </w:p>
    <w:p w:rsidR="00F01773" w:rsidRPr="00A16BD3" w:rsidRDefault="00F01773" w:rsidP="00F01773">
      <w:pPr>
        <w:pStyle w:val="subsection2"/>
      </w:pPr>
      <w:r w:rsidRPr="00A16BD3">
        <w:t xml:space="preserve">the </w:t>
      </w:r>
      <w:r w:rsidR="00CF740B" w:rsidRPr="00A16BD3">
        <w:t>Principal Member</w:t>
      </w:r>
      <w:r w:rsidRPr="00A16BD3">
        <w:t xml:space="preserve"> may authorise the SSAT to proceed to hear the application without oral submissions from the party or the party’s representative, as the case may be.</w:t>
      </w:r>
    </w:p>
    <w:p w:rsidR="00F01773" w:rsidRPr="00A16BD3" w:rsidRDefault="00F01773" w:rsidP="00F01773">
      <w:pPr>
        <w:pStyle w:val="subsection"/>
      </w:pPr>
      <w:r w:rsidRPr="00A16BD3">
        <w:tab/>
        <w:t>(5)</w:t>
      </w:r>
      <w:r w:rsidRPr="00A16BD3">
        <w:tab/>
        <w:t xml:space="preserve">If the </w:t>
      </w:r>
      <w:r w:rsidR="00CF740B" w:rsidRPr="00A16BD3">
        <w:t>Principal Member</w:t>
      </w:r>
      <w:r w:rsidRPr="00A16BD3">
        <w:t xml:space="preserve"> gives an authorisation under </w:t>
      </w:r>
      <w:r w:rsidR="00A16BD3">
        <w:t>subsection (</w:t>
      </w:r>
      <w:r w:rsidRPr="00A16BD3">
        <w:t>3) or (4), the SSAT may proceed to hear the application in accordance with the authorisation.</w:t>
      </w:r>
    </w:p>
    <w:p w:rsidR="00F01773" w:rsidRPr="00A16BD3" w:rsidRDefault="00F01773" w:rsidP="00F01773">
      <w:pPr>
        <w:pStyle w:val="subsection"/>
      </w:pPr>
      <w:r w:rsidRPr="00A16BD3">
        <w:tab/>
        <w:t>(6)</w:t>
      </w:r>
      <w:r w:rsidRPr="00A16BD3">
        <w:tab/>
        <w:t xml:space="preserve">The </w:t>
      </w:r>
      <w:r w:rsidR="00CF740B" w:rsidRPr="00A16BD3">
        <w:t>Principal Member</w:t>
      </w:r>
      <w:r w:rsidRPr="00A16BD3">
        <w:t xml:space="preserve"> may revoke an authorisation under </w:t>
      </w:r>
      <w:r w:rsidR="00A16BD3">
        <w:t>subsection (</w:t>
      </w:r>
      <w:r w:rsidRPr="00A16BD3">
        <w:t>3) or (4).</w:t>
      </w:r>
    </w:p>
    <w:p w:rsidR="00146699" w:rsidRPr="00A16BD3" w:rsidRDefault="00127CA2" w:rsidP="00146699">
      <w:pPr>
        <w:pStyle w:val="ActHead4"/>
      </w:pPr>
      <w:bookmarkStart w:id="457" w:name="_Toc405819188"/>
      <w:r w:rsidRPr="002B53D7">
        <w:rPr>
          <w:rStyle w:val="CharSubdNo"/>
        </w:rPr>
        <w:t>Subdivision</w:t>
      </w:r>
      <w:r w:rsidR="00753CFA" w:rsidRPr="002B53D7">
        <w:rPr>
          <w:rStyle w:val="CharSubdNo"/>
        </w:rPr>
        <w:t xml:space="preserve"> </w:t>
      </w:r>
      <w:r w:rsidR="00146699" w:rsidRPr="002B53D7">
        <w:rPr>
          <w:rStyle w:val="CharSubdNo"/>
        </w:rPr>
        <w:t>BA</w:t>
      </w:r>
      <w:r w:rsidR="00146699" w:rsidRPr="00A16BD3">
        <w:t>—</w:t>
      </w:r>
      <w:r w:rsidR="00146699" w:rsidRPr="002B53D7">
        <w:rPr>
          <w:rStyle w:val="CharSubdText"/>
        </w:rPr>
        <w:t>Submissions from agency representatives</w:t>
      </w:r>
      <w:bookmarkEnd w:id="457"/>
    </w:p>
    <w:p w:rsidR="001D2AF3" w:rsidRPr="00A16BD3" w:rsidRDefault="001D2AF3" w:rsidP="001D2AF3">
      <w:pPr>
        <w:pStyle w:val="ActHead5"/>
      </w:pPr>
      <w:bookmarkStart w:id="458" w:name="_Toc405819189"/>
      <w:r w:rsidRPr="002B53D7">
        <w:rPr>
          <w:rStyle w:val="CharSectno"/>
        </w:rPr>
        <w:t>126A</w:t>
      </w:r>
      <w:r w:rsidRPr="00A16BD3">
        <w:t xml:space="preserve">  Submissions from </w:t>
      </w:r>
      <w:r w:rsidR="007877A4" w:rsidRPr="00A16BD3">
        <w:t>agency representatives</w:t>
      </w:r>
      <w:bookmarkEnd w:id="458"/>
    </w:p>
    <w:p w:rsidR="007877A4" w:rsidRPr="00A16BD3" w:rsidRDefault="007877A4" w:rsidP="007877A4">
      <w:pPr>
        <w:pStyle w:val="subsection"/>
      </w:pPr>
      <w:r w:rsidRPr="00A16BD3">
        <w:tab/>
        <w:t>(1)</w:t>
      </w:r>
      <w:r w:rsidRPr="00A16BD3">
        <w:tab/>
        <w:t xml:space="preserve">The following persons (each of whom is called an </w:t>
      </w:r>
      <w:r w:rsidRPr="00A16BD3">
        <w:rPr>
          <w:b/>
          <w:i/>
        </w:rPr>
        <w:t>agency representative</w:t>
      </w:r>
      <w:r w:rsidRPr="00A16BD3">
        <w:t>) may make written submissions to the SSAT:</w:t>
      </w:r>
    </w:p>
    <w:p w:rsidR="007877A4" w:rsidRPr="00A16BD3" w:rsidRDefault="007877A4" w:rsidP="007877A4">
      <w:pPr>
        <w:pStyle w:val="paragraph"/>
      </w:pPr>
      <w:r w:rsidRPr="00A16BD3">
        <w:tab/>
        <w:t>(a)</w:t>
      </w:r>
      <w:r w:rsidRPr="00A16BD3">
        <w:tab/>
        <w:t>the head of an agency that is a party to a review of a decision;</w:t>
      </w:r>
    </w:p>
    <w:p w:rsidR="007877A4" w:rsidRPr="00A16BD3" w:rsidRDefault="007877A4" w:rsidP="007877A4">
      <w:pPr>
        <w:pStyle w:val="paragraph"/>
      </w:pPr>
      <w:r w:rsidRPr="00A16BD3">
        <w:tab/>
        <w:t>(b)</w:t>
      </w:r>
      <w:r w:rsidRPr="00A16BD3">
        <w:tab/>
        <w:t>the Chief Executive Centrelink, if the Chief Executive Centrelink is a party to a review of a decision;</w:t>
      </w:r>
    </w:p>
    <w:p w:rsidR="007877A4" w:rsidRPr="00A16BD3" w:rsidRDefault="007877A4" w:rsidP="007877A4">
      <w:pPr>
        <w:pStyle w:val="paragraph"/>
      </w:pPr>
      <w:r w:rsidRPr="00A16BD3">
        <w:tab/>
        <w:t>(c)</w:t>
      </w:r>
      <w:r w:rsidRPr="00A16BD3">
        <w:tab/>
        <w:t>the Chief Executive Medicare, if the Chief Executive Medicare is a party to a review of a decision.</w:t>
      </w:r>
    </w:p>
    <w:p w:rsidR="001D2AF3" w:rsidRPr="00A16BD3" w:rsidRDefault="008739E7" w:rsidP="001D2AF3">
      <w:pPr>
        <w:pStyle w:val="SubsectionHead"/>
      </w:pPr>
      <w:r w:rsidRPr="00A16BD3">
        <w:lastRenderedPageBreak/>
        <w:t>Agency representative</w:t>
      </w:r>
      <w:r w:rsidR="001D2AF3" w:rsidRPr="00A16BD3">
        <w:t xml:space="preserve"> may request permission to make oral submissions etc.</w:t>
      </w:r>
    </w:p>
    <w:p w:rsidR="001D2AF3" w:rsidRPr="00A16BD3" w:rsidRDefault="001D2AF3" w:rsidP="001D2AF3">
      <w:pPr>
        <w:pStyle w:val="subsection"/>
      </w:pPr>
      <w:r w:rsidRPr="00A16BD3">
        <w:tab/>
        <w:t>(2)</w:t>
      </w:r>
      <w:r w:rsidRPr="00A16BD3">
        <w:tab/>
        <w:t xml:space="preserve">The </w:t>
      </w:r>
      <w:r w:rsidR="008739E7" w:rsidRPr="00A16BD3">
        <w:t>agency representative</w:t>
      </w:r>
      <w:r w:rsidRPr="00A16BD3">
        <w:t xml:space="preserve"> may, by writing, request the </w:t>
      </w:r>
      <w:r w:rsidR="00CF740B" w:rsidRPr="00A16BD3">
        <w:t>Principal Member</w:t>
      </w:r>
      <w:r w:rsidRPr="00A16BD3">
        <w:t xml:space="preserve"> for permission to make:</w:t>
      </w:r>
    </w:p>
    <w:p w:rsidR="001D2AF3" w:rsidRPr="00A16BD3" w:rsidRDefault="001D2AF3" w:rsidP="001D2AF3">
      <w:pPr>
        <w:pStyle w:val="paragraph"/>
      </w:pPr>
      <w:r w:rsidRPr="00A16BD3">
        <w:tab/>
        <w:t>(a)</w:t>
      </w:r>
      <w:r w:rsidRPr="00A16BD3">
        <w:tab/>
        <w:t>oral submissions to the SSAT; or</w:t>
      </w:r>
    </w:p>
    <w:p w:rsidR="001D2AF3" w:rsidRPr="00A16BD3" w:rsidRDefault="001D2AF3" w:rsidP="001D2AF3">
      <w:pPr>
        <w:pStyle w:val="paragraph"/>
      </w:pPr>
      <w:r w:rsidRPr="00A16BD3">
        <w:tab/>
        <w:t>(b)</w:t>
      </w:r>
      <w:r w:rsidRPr="00A16BD3">
        <w:tab/>
        <w:t>both oral and written submissions to the SSAT.</w:t>
      </w:r>
    </w:p>
    <w:p w:rsidR="001D2AF3" w:rsidRPr="00A16BD3" w:rsidRDefault="001D2AF3" w:rsidP="001D2AF3">
      <w:pPr>
        <w:pStyle w:val="subsection2"/>
      </w:pPr>
      <w:r w:rsidRPr="00A16BD3">
        <w:t>The request must explain how such submissions would assist the SSAT.</w:t>
      </w:r>
    </w:p>
    <w:p w:rsidR="001D2AF3" w:rsidRPr="00A16BD3" w:rsidRDefault="001D2AF3" w:rsidP="001D2AF3">
      <w:pPr>
        <w:pStyle w:val="subsection"/>
      </w:pPr>
      <w:r w:rsidRPr="00A16BD3">
        <w:tab/>
        <w:t>(3)</w:t>
      </w:r>
      <w:r w:rsidRPr="00A16BD3">
        <w:tab/>
        <w:t xml:space="preserve">The </w:t>
      </w:r>
      <w:r w:rsidR="00CF740B" w:rsidRPr="00A16BD3">
        <w:t>Principal Member</w:t>
      </w:r>
      <w:r w:rsidRPr="00A16BD3">
        <w:t xml:space="preserve"> may, by writing, grant the request if, in the opinion of the </w:t>
      </w:r>
      <w:r w:rsidR="00CF740B" w:rsidRPr="00A16BD3">
        <w:t>Principal Member</w:t>
      </w:r>
      <w:r w:rsidRPr="00A16BD3">
        <w:t>, such submissions would assist the SSAT.</w:t>
      </w:r>
    </w:p>
    <w:p w:rsidR="001D2AF3" w:rsidRPr="00A16BD3" w:rsidRDefault="001D2AF3" w:rsidP="001D2AF3">
      <w:pPr>
        <w:pStyle w:val="SubsectionHead"/>
      </w:pPr>
      <w:r w:rsidRPr="00A16BD3">
        <w:t xml:space="preserve">SSAT may order </w:t>
      </w:r>
      <w:r w:rsidR="00656900" w:rsidRPr="00A16BD3">
        <w:t>agency representative</w:t>
      </w:r>
      <w:r w:rsidRPr="00A16BD3">
        <w:t xml:space="preserve"> to make oral submissions etc.</w:t>
      </w:r>
    </w:p>
    <w:p w:rsidR="001D2AF3" w:rsidRPr="00A16BD3" w:rsidRDefault="001D2AF3" w:rsidP="001D2AF3">
      <w:pPr>
        <w:pStyle w:val="subsection"/>
      </w:pPr>
      <w:r w:rsidRPr="00A16BD3">
        <w:tab/>
        <w:t>(4)</w:t>
      </w:r>
      <w:r w:rsidRPr="00A16BD3">
        <w:tab/>
        <w:t xml:space="preserve">The </w:t>
      </w:r>
      <w:r w:rsidR="00CF740B" w:rsidRPr="00A16BD3">
        <w:t>Principal Member</w:t>
      </w:r>
      <w:r w:rsidRPr="00A16BD3">
        <w:t xml:space="preserve"> may order the </w:t>
      </w:r>
      <w:r w:rsidR="00656900" w:rsidRPr="00A16BD3">
        <w:t>agency representative</w:t>
      </w:r>
      <w:r w:rsidRPr="00A16BD3">
        <w:t xml:space="preserve"> to make:</w:t>
      </w:r>
    </w:p>
    <w:p w:rsidR="001D2AF3" w:rsidRPr="00A16BD3" w:rsidRDefault="001D2AF3" w:rsidP="001D2AF3">
      <w:pPr>
        <w:pStyle w:val="paragraph"/>
      </w:pPr>
      <w:r w:rsidRPr="00A16BD3">
        <w:tab/>
        <w:t>(a)</w:t>
      </w:r>
      <w:r w:rsidRPr="00A16BD3">
        <w:tab/>
        <w:t>oral submissions to the SSAT; or</w:t>
      </w:r>
    </w:p>
    <w:p w:rsidR="00EC2C55" w:rsidRPr="00A16BD3" w:rsidRDefault="00EC2C55" w:rsidP="00EC2C55">
      <w:pPr>
        <w:pStyle w:val="paragraph"/>
      </w:pPr>
      <w:r w:rsidRPr="00A16BD3">
        <w:tab/>
        <w:t>(aa)</w:t>
      </w:r>
      <w:r w:rsidRPr="00A16BD3">
        <w:tab/>
        <w:t>written submissions to the SSAT; or</w:t>
      </w:r>
    </w:p>
    <w:p w:rsidR="001D2AF3" w:rsidRPr="00A16BD3" w:rsidRDefault="001D2AF3" w:rsidP="001D2AF3">
      <w:pPr>
        <w:pStyle w:val="paragraph"/>
      </w:pPr>
      <w:r w:rsidRPr="00A16BD3">
        <w:tab/>
        <w:t>(b)</w:t>
      </w:r>
      <w:r w:rsidRPr="00A16BD3">
        <w:tab/>
        <w:t>both oral and written submissions to the SSAT;</w:t>
      </w:r>
    </w:p>
    <w:p w:rsidR="001D2AF3" w:rsidRPr="00A16BD3" w:rsidRDefault="001D2AF3" w:rsidP="001D2AF3">
      <w:pPr>
        <w:pStyle w:val="subsection2"/>
      </w:pPr>
      <w:r w:rsidRPr="00A16BD3">
        <w:t xml:space="preserve">if, in the opinion of the </w:t>
      </w:r>
      <w:r w:rsidR="00CF740B" w:rsidRPr="00A16BD3">
        <w:t>Principal Member</w:t>
      </w:r>
      <w:r w:rsidRPr="00A16BD3">
        <w:t>, such submissions would assist the SSAT.</w:t>
      </w:r>
    </w:p>
    <w:p w:rsidR="001D2AF3" w:rsidRPr="00A16BD3" w:rsidRDefault="001D2AF3" w:rsidP="001D2AF3">
      <w:pPr>
        <w:pStyle w:val="SubsectionHead"/>
      </w:pPr>
      <w:r w:rsidRPr="00A16BD3">
        <w:t>Oral submissions by telephone etc.</w:t>
      </w:r>
    </w:p>
    <w:p w:rsidR="001D2AF3" w:rsidRPr="00A16BD3" w:rsidRDefault="001D2AF3" w:rsidP="001D2AF3">
      <w:pPr>
        <w:pStyle w:val="subsection"/>
      </w:pPr>
      <w:r w:rsidRPr="00A16BD3">
        <w:tab/>
        <w:t>(5)</w:t>
      </w:r>
      <w:r w:rsidRPr="00A16BD3">
        <w:tab/>
        <w:t xml:space="preserve">For the purposes of </w:t>
      </w:r>
      <w:r w:rsidR="00A16BD3">
        <w:t>subsections (</w:t>
      </w:r>
      <w:r w:rsidRPr="00A16BD3">
        <w:t xml:space="preserve">3) and (4), the </w:t>
      </w:r>
      <w:r w:rsidR="00CF740B" w:rsidRPr="00A16BD3">
        <w:t>Principal Member</w:t>
      </w:r>
      <w:r w:rsidRPr="00A16BD3">
        <w:t xml:space="preserve"> may determine that oral submissions to the SSAT by the </w:t>
      </w:r>
      <w:r w:rsidR="004D1408" w:rsidRPr="00A16BD3">
        <w:t>agency representative</w:t>
      </w:r>
      <w:r w:rsidRPr="00A16BD3">
        <w:t xml:space="preserve"> are to be made by telephone or by means of other electronic communications equipment.</w:t>
      </w:r>
    </w:p>
    <w:p w:rsidR="001D2AF3" w:rsidRPr="00A16BD3" w:rsidRDefault="001D2AF3" w:rsidP="001D2AF3">
      <w:pPr>
        <w:pStyle w:val="subsection"/>
      </w:pPr>
      <w:r w:rsidRPr="00A16BD3">
        <w:tab/>
        <w:t>(6)</w:t>
      </w:r>
      <w:r w:rsidRPr="00A16BD3">
        <w:tab/>
      </w:r>
      <w:r w:rsidR="00A16BD3">
        <w:t>Subsection (</w:t>
      </w:r>
      <w:r w:rsidRPr="00A16BD3">
        <w:t xml:space="preserve">5) does not limit </w:t>
      </w:r>
      <w:r w:rsidR="00A16BD3">
        <w:t>subsection (</w:t>
      </w:r>
      <w:r w:rsidRPr="00A16BD3">
        <w:t>3) or (4).</w:t>
      </w:r>
    </w:p>
    <w:p w:rsidR="001D2AF3" w:rsidRPr="00A16BD3" w:rsidRDefault="00127CA2" w:rsidP="001D2AF3">
      <w:pPr>
        <w:pStyle w:val="ActHead4"/>
      </w:pPr>
      <w:bookmarkStart w:id="459" w:name="_Toc405819190"/>
      <w:r w:rsidRPr="002B53D7">
        <w:rPr>
          <w:rStyle w:val="CharSubdNo"/>
        </w:rPr>
        <w:lastRenderedPageBreak/>
        <w:t>Subdivision</w:t>
      </w:r>
      <w:r w:rsidR="00753CFA" w:rsidRPr="002B53D7">
        <w:rPr>
          <w:rStyle w:val="CharSubdNo"/>
        </w:rPr>
        <w:t xml:space="preserve"> </w:t>
      </w:r>
      <w:r w:rsidR="001D2AF3" w:rsidRPr="002B53D7">
        <w:rPr>
          <w:rStyle w:val="CharSubdNo"/>
        </w:rPr>
        <w:t>BB</w:t>
      </w:r>
      <w:r w:rsidR="001D2AF3" w:rsidRPr="00A16BD3">
        <w:t>—</w:t>
      </w:r>
      <w:r w:rsidR="001D2AF3" w:rsidRPr="002B53D7">
        <w:rPr>
          <w:rStyle w:val="CharSubdText"/>
        </w:rPr>
        <w:t>Other evidence provisions</w:t>
      </w:r>
      <w:bookmarkEnd w:id="459"/>
    </w:p>
    <w:p w:rsidR="00F01773" w:rsidRPr="00A16BD3" w:rsidRDefault="00F01773" w:rsidP="00F01773">
      <w:pPr>
        <w:pStyle w:val="ActHead5"/>
      </w:pPr>
      <w:bookmarkStart w:id="460" w:name="_Toc405819191"/>
      <w:r w:rsidRPr="002B53D7">
        <w:rPr>
          <w:rStyle w:val="CharSectno"/>
        </w:rPr>
        <w:t>127</w:t>
      </w:r>
      <w:r w:rsidRPr="00A16BD3">
        <w:t xml:space="preserve">  Evidence on oath or affirmation</w:t>
      </w:r>
      <w:bookmarkEnd w:id="460"/>
    </w:p>
    <w:p w:rsidR="00F01773" w:rsidRPr="00A16BD3" w:rsidRDefault="00F01773" w:rsidP="00F01773">
      <w:pPr>
        <w:pStyle w:val="subsection"/>
      </w:pPr>
      <w:r w:rsidRPr="00A16BD3">
        <w:tab/>
      </w:r>
      <w:r w:rsidRPr="00A16BD3">
        <w:tab/>
        <w:t>The SSAT may take evidence on oath or affirmation for the purposes of a review of a decision.</w:t>
      </w:r>
    </w:p>
    <w:p w:rsidR="00F01773" w:rsidRPr="00A16BD3" w:rsidRDefault="00F01773" w:rsidP="00F01773">
      <w:pPr>
        <w:pStyle w:val="ActHead5"/>
      </w:pPr>
      <w:bookmarkStart w:id="461" w:name="_Toc405819192"/>
      <w:r w:rsidRPr="002B53D7">
        <w:rPr>
          <w:rStyle w:val="CharSectno"/>
        </w:rPr>
        <w:t>128</w:t>
      </w:r>
      <w:r w:rsidRPr="00A16BD3">
        <w:t xml:space="preserve">  Provision of further information by Secretary</w:t>
      </w:r>
      <w:bookmarkEnd w:id="461"/>
    </w:p>
    <w:p w:rsidR="00F01773" w:rsidRPr="00A16BD3" w:rsidRDefault="00F01773" w:rsidP="00F01773">
      <w:pPr>
        <w:pStyle w:val="subsection"/>
      </w:pPr>
      <w:r w:rsidRPr="00A16BD3">
        <w:tab/>
        <w:t>(1)</w:t>
      </w:r>
      <w:r w:rsidRPr="00A16BD3">
        <w:tab/>
        <w:t xml:space="preserve">The </w:t>
      </w:r>
      <w:r w:rsidR="00CF740B" w:rsidRPr="00A16BD3">
        <w:t>Principal Member</w:t>
      </w:r>
      <w:r w:rsidRPr="00A16BD3">
        <w:t xml:space="preserve"> may ask the Secretary to provide the SSAT with information or a document the Secretary has and that is relevant to the review of a decision.</w:t>
      </w:r>
    </w:p>
    <w:p w:rsidR="00F01773" w:rsidRPr="00A16BD3" w:rsidRDefault="00F01773" w:rsidP="00F01773">
      <w:pPr>
        <w:pStyle w:val="subsection"/>
      </w:pPr>
      <w:r w:rsidRPr="00A16BD3">
        <w:tab/>
        <w:t>(2)</w:t>
      </w:r>
      <w:r w:rsidRPr="00A16BD3">
        <w:tab/>
        <w:t xml:space="preserve">The Secretary must comply with a request under </w:t>
      </w:r>
      <w:r w:rsidR="00A16BD3">
        <w:t>subsection (</w:t>
      </w:r>
      <w:r w:rsidRPr="00A16BD3">
        <w:t>1) as soon as practicable and, in any event, not later than 14 days after the request is made.</w:t>
      </w:r>
    </w:p>
    <w:p w:rsidR="0003641E" w:rsidRPr="00A16BD3" w:rsidRDefault="0003641E" w:rsidP="0003641E">
      <w:pPr>
        <w:pStyle w:val="ActHead5"/>
      </w:pPr>
      <w:bookmarkStart w:id="462" w:name="_Toc405819193"/>
      <w:r w:rsidRPr="002B53D7">
        <w:rPr>
          <w:rStyle w:val="CharSectno"/>
        </w:rPr>
        <w:t>128A</w:t>
      </w:r>
      <w:r w:rsidRPr="00A16BD3">
        <w:t xml:space="preserve">  Power to obtain information or documents</w:t>
      </w:r>
      <w:bookmarkEnd w:id="462"/>
    </w:p>
    <w:p w:rsidR="0003641E" w:rsidRPr="00A16BD3" w:rsidRDefault="0003641E" w:rsidP="0003641E">
      <w:pPr>
        <w:pStyle w:val="subsection"/>
      </w:pPr>
      <w:r w:rsidRPr="00A16BD3">
        <w:tab/>
        <w:t>(1)</w:t>
      </w:r>
      <w:r w:rsidRPr="00A16BD3">
        <w:tab/>
        <w:t>This section applies to a person if the Principal Member believes on reasonable grounds that the person has information or a document that is relevant to a review.</w:t>
      </w:r>
    </w:p>
    <w:p w:rsidR="0003641E" w:rsidRPr="00A16BD3" w:rsidRDefault="0003641E" w:rsidP="0003641E">
      <w:pPr>
        <w:pStyle w:val="subsection"/>
      </w:pPr>
      <w:r w:rsidRPr="00A16BD3">
        <w:tab/>
        <w:t>(2)</w:t>
      </w:r>
      <w:r w:rsidRPr="00A16BD3">
        <w:tab/>
        <w:t>The Principal Member may, by written notice given to the person, require the person:</w:t>
      </w:r>
    </w:p>
    <w:p w:rsidR="0003641E" w:rsidRPr="00A16BD3" w:rsidRDefault="0003641E" w:rsidP="0003641E">
      <w:pPr>
        <w:pStyle w:val="paragraph"/>
      </w:pPr>
      <w:r w:rsidRPr="00A16BD3">
        <w:tab/>
        <w:t>(a)</w:t>
      </w:r>
      <w:r w:rsidRPr="00A16BD3">
        <w:tab/>
        <w:t>to give to the SSAT, within the period and in the manner specified in the notice, any such information; or</w:t>
      </w:r>
    </w:p>
    <w:p w:rsidR="0003641E" w:rsidRPr="00A16BD3" w:rsidRDefault="0003641E" w:rsidP="0003641E">
      <w:pPr>
        <w:pStyle w:val="paragraph"/>
      </w:pPr>
      <w:r w:rsidRPr="00A16BD3">
        <w:tab/>
        <w:t>(b)</w:t>
      </w:r>
      <w:r w:rsidRPr="00A16BD3">
        <w:tab/>
        <w:t>to produce to the SSAT, within the period and in the manner specified in the notice, any such documents.</w:t>
      </w:r>
    </w:p>
    <w:p w:rsidR="0003641E" w:rsidRPr="00A16BD3" w:rsidRDefault="0003641E" w:rsidP="0003641E">
      <w:pPr>
        <w:pStyle w:val="subsection"/>
      </w:pPr>
      <w:r w:rsidRPr="00A16BD3">
        <w:tab/>
        <w:t>(3)</w:t>
      </w:r>
      <w:r w:rsidRPr="00A16BD3">
        <w:tab/>
        <w:t xml:space="preserve">The period specified in a notice given under </w:t>
      </w:r>
      <w:r w:rsidR="00A16BD3">
        <w:t>subsection (</w:t>
      </w:r>
      <w:r w:rsidRPr="00A16BD3">
        <w:t>2) must be at least 14 days after the notice is given.</w:t>
      </w:r>
    </w:p>
    <w:p w:rsidR="0003641E" w:rsidRPr="00A16BD3" w:rsidRDefault="0003641E" w:rsidP="0003641E">
      <w:pPr>
        <w:pStyle w:val="SubsectionHead"/>
      </w:pPr>
      <w:r w:rsidRPr="00A16BD3">
        <w:t>Offence</w:t>
      </w:r>
    </w:p>
    <w:p w:rsidR="0003641E" w:rsidRPr="00A16BD3" w:rsidRDefault="0003641E" w:rsidP="0003641E">
      <w:pPr>
        <w:pStyle w:val="subsection"/>
      </w:pPr>
      <w:r w:rsidRPr="00A16BD3">
        <w:tab/>
        <w:t>(4)</w:t>
      </w:r>
      <w:r w:rsidRPr="00A16BD3">
        <w:tab/>
        <w:t>A person commits an offence if:</w:t>
      </w:r>
    </w:p>
    <w:p w:rsidR="0003641E" w:rsidRPr="00A16BD3" w:rsidRDefault="0003641E" w:rsidP="0003641E">
      <w:pPr>
        <w:pStyle w:val="paragraph"/>
      </w:pPr>
      <w:r w:rsidRPr="00A16BD3">
        <w:tab/>
        <w:t>(a)</w:t>
      </w:r>
      <w:r w:rsidRPr="00A16BD3">
        <w:tab/>
        <w:t xml:space="preserve">the person is given a notice under </w:t>
      </w:r>
      <w:r w:rsidR="00A16BD3">
        <w:t>subsection (</w:t>
      </w:r>
      <w:r w:rsidRPr="00A16BD3">
        <w:t>2); and</w:t>
      </w:r>
    </w:p>
    <w:p w:rsidR="0003641E" w:rsidRPr="00A16BD3" w:rsidRDefault="0003641E" w:rsidP="0003641E">
      <w:pPr>
        <w:pStyle w:val="paragraph"/>
      </w:pPr>
      <w:r w:rsidRPr="00A16BD3">
        <w:tab/>
        <w:t>(b)</w:t>
      </w:r>
      <w:r w:rsidRPr="00A16BD3">
        <w:tab/>
        <w:t>the person fails to comply with the notice.</w:t>
      </w:r>
    </w:p>
    <w:p w:rsidR="0003641E" w:rsidRPr="00A16BD3" w:rsidRDefault="0003641E" w:rsidP="0003641E">
      <w:pPr>
        <w:pStyle w:val="Penalty"/>
        <w:rPr>
          <w:i/>
        </w:rPr>
      </w:pPr>
      <w:r w:rsidRPr="00A16BD3">
        <w:lastRenderedPageBreak/>
        <w:t>Penalty:</w:t>
      </w:r>
      <w:r w:rsidRPr="00A16BD3">
        <w:tab/>
        <w:t>Imprisonment for 6 months.</w:t>
      </w:r>
    </w:p>
    <w:p w:rsidR="0003641E" w:rsidRPr="00A16BD3" w:rsidRDefault="0003641E" w:rsidP="0003641E">
      <w:pPr>
        <w:pStyle w:val="SubsectionHead"/>
      </w:pPr>
      <w:r w:rsidRPr="00A16BD3">
        <w:t>Notice to set out the effect of offence provisions</w:t>
      </w:r>
    </w:p>
    <w:p w:rsidR="0003641E" w:rsidRPr="00A16BD3" w:rsidRDefault="0003641E" w:rsidP="0003641E">
      <w:pPr>
        <w:pStyle w:val="subsection"/>
      </w:pPr>
      <w:r w:rsidRPr="00A16BD3">
        <w:tab/>
        <w:t>(5)</w:t>
      </w:r>
      <w:r w:rsidRPr="00A16BD3">
        <w:tab/>
        <w:t xml:space="preserve">A notice under </w:t>
      </w:r>
      <w:r w:rsidR="00A16BD3">
        <w:t>subsection (</w:t>
      </w:r>
      <w:r w:rsidRPr="00A16BD3">
        <w:t>2) must set out the effect of the following provisions:</w:t>
      </w:r>
    </w:p>
    <w:p w:rsidR="0003641E" w:rsidRPr="00A16BD3" w:rsidRDefault="0003641E" w:rsidP="0003641E">
      <w:pPr>
        <w:pStyle w:val="paragraph"/>
      </w:pPr>
      <w:r w:rsidRPr="00A16BD3">
        <w:tab/>
        <w:t>(a)</w:t>
      </w:r>
      <w:r w:rsidRPr="00A16BD3">
        <w:tab/>
      </w:r>
      <w:r w:rsidR="00A16BD3">
        <w:t>subsection (</w:t>
      </w:r>
      <w:r w:rsidRPr="00A16BD3">
        <w:t>4);</w:t>
      </w:r>
    </w:p>
    <w:p w:rsidR="0003641E" w:rsidRPr="00A16BD3" w:rsidRDefault="0003641E" w:rsidP="0003641E">
      <w:pPr>
        <w:pStyle w:val="paragraph"/>
      </w:pPr>
      <w:r w:rsidRPr="00A16BD3">
        <w:tab/>
        <w:t>(b)</w:t>
      </w:r>
      <w:r w:rsidRPr="00A16BD3">
        <w:tab/>
        <w:t>section</w:t>
      </w:r>
      <w:r w:rsidR="00A16BD3">
        <w:t> </w:t>
      </w:r>
      <w:r w:rsidRPr="00A16BD3">
        <w:t xml:space="preserve">137.1 of the </w:t>
      </w:r>
      <w:r w:rsidRPr="00A16BD3">
        <w:rPr>
          <w:i/>
        </w:rPr>
        <w:t xml:space="preserve">Criminal Code </w:t>
      </w:r>
      <w:r w:rsidRPr="00A16BD3">
        <w:t>(about giving false or misleading information);</w:t>
      </w:r>
    </w:p>
    <w:p w:rsidR="0003641E" w:rsidRPr="00A16BD3" w:rsidRDefault="0003641E" w:rsidP="0003641E">
      <w:pPr>
        <w:pStyle w:val="paragraph"/>
      </w:pPr>
      <w:r w:rsidRPr="00A16BD3">
        <w:tab/>
        <w:t>(c)</w:t>
      </w:r>
      <w:r w:rsidRPr="00A16BD3">
        <w:tab/>
        <w:t>section</w:t>
      </w:r>
      <w:r w:rsidR="00A16BD3">
        <w:t> </w:t>
      </w:r>
      <w:r w:rsidRPr="00A16BD3">
        <w:t xml:space="preserve">137.2 of the </w:t>
      </w:r>
      <w:r w:rsidRPr="00A16BD3">
        <w:rPr>
          <w:i/>
        </w:rPr>
        <w:t xml:space="preserve">Criminal Code </w:t>
      </w:r>
      <w:r w:rsidRPr="00A16BD3">
        <w:t>(about producing false or misleading documents).</w:t>
      </w:r>
    </w:p>
    <w:p w:rsidR="0003641E" w:rsidRPr="00A16BD3" w:rsidRDefault="0003641E" w:rsidP="0003641E">
      <w:pPr>
        <w:pStyle w:val="ActHead5"/>
      </w:pPr>
      <w:bookmarkStart w:id="463" w:name="_Toc405819194"/>
      <w:r w:rsidRPr="002B53D7">
        <w:rPr>
          <w:rStyle w:val="CharSectno"/>
        </w:rPr>
        <w:t>128B</w:t>
      </w:r>
      <w:r w:rsidRPr="00A16BD3">
        <w:t xml:space="preserve">  Inspecting and copying documents</w:t>
      </w:r>
      <w:bookmarkEnd w:id="463"/>
    </w:p>
    <w:p w:rsidR="0003641E" w:rsidRPr="00A16BD3" w:rsidRDefault="0003641E" w:rsidP="0003641E">
      <w:pPr>
        <w:pStyle w:val="subsection"/>
      </w:pPr>
      <w:r w:rsidRPr="00A16BD3">
        <w:tab/>
      </w:r>
      <w:r w:rsidRPr="00A16BD3">
        <w:tab/>
        <w:t>The following may inspect a document produced under section</w:t>
      </w:r>
      <w:r w:rsidR="00A16BD3">
        <w:t> </w:t>
      </w:r>
      <w:r w:rsidRPr="00A16BD3">
        <w:t>128A and may make and retain copies of the whole or a part of the document:</w:t>
      </w:r>
    </w:p>
    <w:p w:rsidR="0003641E" w:rsidRPr="00A16BD3" w:rsidRDefault="0003641E" w:rsidP="0003641E">
      <w:pPr>
        <w:pStyle w:val="paragraph"/>
      </w:pPr>
      <w:r w:rsidRPr="00A16BD3">
        <w:tab/>
        <w:t>(a)</w:t>
      </w:r>
      <w:r w:rsidRPr="00A16BD3">
        <w:tab/>
        <w:t>a member who constitutes, or who is one of the members who constitute, the SSAT for the purposes of the review;</w:t>
      </w:r>
    </w:p>
    <w:p w:rsidR="0003641E" w:rsidRPr="00A16BD3" w:rsidRDefault="0003641E" w:rsidP="0003641E">
      <w:pPr>
        <w:pStyle w:val="paragraph"/>
      </w:pPr>
      <w:r w:rsidRPr="00A16BD3">
        <w:tab/>
        <w:t>(b)</w:t>
      </w:r>
      <w:r w:rsidRPr="00A16BD3">
        <w:tab/>
        <w:t>a member of the staff of the SSAT.</w:t>
      </w:r>
    </w:p>
    <w:p w:rsidR="0003641E" w:rsidRPr="00A16BD3" w:rsidRDefault="0003641E" w:rsidP="0003641E">
      <w:pPr>
        <w:pStyle w:val="ActHead5"/>
      </w:pPr>
      <w:bookmarkStart w:id="464" w:name="_Toc405819195"/>
      <w:r w:rsidRPr="002B53D7">
        <w:rPr>
          <w:rStyle w:val="CharSectno"/>
        </w:rPr>
        <w:t>128C</w:t>
      </w:r>
      <w:r w:rsidRPr="00A16BD3">
        <w:t xml:space="preserve">  Retention of documents</w:t>
      </w:r>
      <w:bookmarkEnd w:id="464"/>
    </w:p>
    <w:p w:rsidR="0003641E" w:rsidRPr="00A16BD3" w:rsidRDefault="0003641E" w:rsidP="0003641E">
      <w:pPr>
        <w:pStyle w:val="subsection"/>
      </w:pPr>
      <w:r w:rsidRPr="00A16BD3">
        <w:tab/>
        <w:t>(1)</w:t>
      </w:r>
      <w:r w:rsidRPr="00A16BD3">
        <w:tab/>
        <w:t>The following may take possession of a document produced under section</w:t>
      </w:r>
      <w:r w:rsidR="00A16BD3">
        <w:t> </w:t>
      </w:r>
      <w:r w:rsidRPr="00A16BD3">
        <w:t>128A, and retain it for as long as is reasonably necessary:</w:t>
      </w:r>
    </w:p>
    <w:p w:rsidR="0003641E" w:rsidRPr="00A16BD3" w:rsidRDefault="0003641E" w:rsidP="0003641E">
      <w:pPr>
        <w:pStyle w:val="paragraph"/>
      </w:pPr>
      <w:r w:rsidRPr="00A16BD3">
        <w:tab/>
        <w:t>(a)</w:t>
      </w:r>
      <w:r w:rsidRPr="00A16BD3">
        <w:tab/>
        <w:t>a member who constitutes, or who is one of the members who constitute, the SSAT for the purposes of the review;</w:t>
      </w:r>
    </w:p>
    <w:p w:rsidR="0003641E" w:rsidRPr="00A16BD3" w:rsidRDefault="0003641E" w:rsidP="0003641E">
      <w:pPr>
        <w:pStyle w:val="paragraph"/>
      </w:pPr>
      <w:r w:rsidRPr="00A16BD3">
        <w:tab/>
        <w:t>(b)</w:t>
      </w:r>
      <w:r w:rsidRPr="00A16BD3">
        <w:tab/>
        <w:t>a member of the staff of the SSAT.</w:t>
      </w:r>
    </w:p>
    <w:p w:rsidR="0003641E" w:rsidRPr="00A16BD3" w:rsidRDefault="0003641E" w:rsidP="0003641E">
      <w:pPr>
        <w:pStyle w:val="subsection"/>
      </w:pPr>
      <w:r w:rsidRPr="00A16BD3">
        <w:tab/>
        <w:t>(2)</w:t>
      </w:r>
      <w:r w:rsidRPr="00A16BD3">
        <w:tab/>
        <w:t>The person otherwise entitled to possession of the document is entitled to be supplied, as soon as practicable, with a copy certified by the Principal Member to be a true copy.</w:t>
      </w:r>
    </w:p>
    <w:p w:rsidR="0003641E" w:rsidRPr="00A16BD3" w:rsidRDefault="0003641E" w:rsidP="0003641E">
      <w:pPr>
        <w:pStyle w:val="subsection"/>
      </w:pPr>
      <w:r w:rsidRPr="00A16BD3">
        <w:tab/>
        <w:t>(3)</w:t>
      </w:r>
      <w:r w:rsidRPr="00A16BD3">
        <w:tab/>
        <w:t>The certified copy must be received in all courts and tribunals as evidence as if it were the original.</w:t>
      </w:r>
    </w:p>
    <w:p w:rsidR="0003641E" w:rsidRPr="00A16BD3" w:rsidRDefault="0003641E" w:rsidP="0003641E">
      <w:pPr>
        <w:pStyle w:val="subsection"/>
      </w:pPr>
      <w:r w:rsidRPr="00A16BD3">
        <w:lastRenderedPageBreak/>
        <w:tab/>
        <w:t>(4)</w:t>
      </w:r>
      <w:r w:rsidRPr="00A16BD3">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A16BD3" w:rsidRDefault="00F01773" w:rsidP="00F01773">
      <w:pPr>
        <w:pStyle w:val="ActHead5"/>
      </w:pPr>
      <w:bookmarkStart w:id="465" w:name="_Toc405819196"/>
      <w:r w:rsidRPr="002B53D7">
        <w:rPr>
          <w:rStyle w:val="CharSectno"/>
        </w:rPr>
        <w:t>129</w:t>
      </w:r>
      <w:r w:rsidRPr="00A16BD3">
        <w:t xml:space="preserve">  Exercise by Secretary of powers under section</w:t>
      </w:r>
      <w:r w:rsidR="00A16BD3">
        <w:t> </w:t>
      </w:r>
      <w:r w:rsidRPr="00A16BD3">
        <w:t>154</w:t>
      </w:r>
      <w:bookmarkEnd w:id="465"/>
    </w:p>
    <w:p w:rsidR="00F01773" w:rsidRPr="00A16BD3" w:rsidRDefault="00F01773" w:rsidP="00F01773">
      <w:pPr>
        <w:pStyle w:val="subsection"/>
      </w:pPr>
      <w:r w:rsidRPr="00A16BD3">
        <w:tab/>
        <w:t>(1)</w:t>
      </w:r>
      <w:r w:rsidRPr="00A16BD3">
        <w:tab/>
        <w:t xml:space="preserve">The </w:t>
      </w:r>
      <w:r w:rsidR="00CF740B" w:rsidRPr="00A16BD3">
        <w:t>Principal Member</w:t>
      </w:r>
      <w:r w:rsidRPr="00A16BD3">
        <w:t xml:space="preserve"> may ask the Secretary to exercise the Secretary’s powers under section</w:t>
      </w:r>
      <w:r w:rsidR="00A16BD3">
        <w:t> </w:t>
      </w:r>
      <w:r w:rsidRPr="00A16BD3">
        <w:t xml:space="preserve">154 if the </w:t>
      </w:r>
      <w:r w:rsidR="00CF740B" w:rsidRPr="00A16BD3">
        <w:t>Principal Member</w:t>
      </w:r>
      <w:r w:rsidRPr="00A16BD3">
        <w:t xml:space="preserve"> is satisfied that a person has information, or has custody or control of a document, that is relevant to the review of a decision.</w:t>
      </w:r>
    </w:p>
    <w:p w:rsidR="00F01773" w:rsidRPr="00A16BD3" w:rsidRDefault="00F01773" w:rsidP="00F01773">
      <w:pPr>
        <w:pStyle w:val="subsection"/>
      </w:pPr>
      <w:r w:rsidRPr="00A16BD3">
        <w:tab/>
        <w:t>(2)</w:t>
      </w:r>
      <w:r w:rsidRPr="00A16BD3">
        <w:tab/>
        <w:t xml:space="preserve">The Secretary must comply with a request under </w:t>
      </w:r>
      <w:r w:rsidR="00A16BD3">
        <w:t>subsection (</w:t>
      </w:r>
      <w:r w:rsidRPr="00A16BD3">
        <w:t>1) as soon as practicable and, in any event, within 7 days after the request is made.</w:t>
      </w:r>
    </w:p>
    <w:p w:rsidR="00105456" w:rsidRPr="00A16BD3" w:rsidRDefault="00127CA2" w:rsidP="00105456">
      <w:pPr>
        <w:pStyle w:val="ActHead4"/>
      </w:pPr>
      <w:bookmarkStart w:id="466" w:name="_Toc405819197"/>
      <w:r w:rsidRPr="002B53D7">
        <w:rPr>
          <w:rStyle w:val="CharSubdNo"/>
        </w:rPr>
        <w:t>Subdivision</w:t>
      </w:r>
      <w:r w:rsidR="00753CFA" w:rsidRPr="002B53D7">
        <w:rPr>
          <w:rStyle w:val="CharSubdNo"/>
        </w:rPr>
        <w:t xml:space="preserve"> </w:t>
      </w:r>
      <w:r w:rsidR="00105456" w:rsidRPr="002B53D7">
        <w:rPr>
          <w:rStyle w:val="CharSubdNo"/>
        </w:rPr>
        <w:t>BC</w:t>
      </w:r>
      <w:r w:rsidR="00105456" w:rsidRPr="00A16BD3">
        <w:t>—</w:t>
      </w:r>
      <w:r w:rsidR="00105456" w:rsidRPr="002B53D7">
        <w:rPr>
          <w:rStyle w:val="CharSubdText"/>
        </w:rPr>
        <w:t>Directions hearings</w:t>
      </w:r>
      <w:bookmarkEnd w:id="466"/>
    </w:p>
    <w:p w:rsidR="003347EF" w:rsidRPr="00A16BD3" w:rsidRDefault="003347EF" w:rsidP="003347EF">
      <w:pPr>
        <w:pStyle w:val="ActHead5"/>
      </w:pPr>
      <w:bookmarkStart w:id="467" w:name="_Toc405819198"/>
      <w:r w:rsidRPr="002B53D7">
        <w:rPr>
          <w:rStyle w:val="CharSectno"/>
        </w:rPr>
        <w:t>129A</w:t>
      </w:r>
      <w:r w:rsidRPr="00A16BD3">
        <w:t xml:space="preserve">  Directions hearings</w:t>
      </w:r>
      <w:bookmarkEnd w:id="467"/>
    </w:p>
    <w:p w:rsidR="00BC31C0" w:rsidRPr="00A16BD3" w:rsidRDefault="00BC31C0" w:rsidP="00BC31C0">
      <w:pPr>
        <w:pStyle w:val="subsection"/>
      </w:pPr>
      <w:r w:rsidRPr="00A16BD3">
        <w:rPr>
          <w:kern w:val="28"/>
        </w:rPr>
        <w:tab/>
        <w:t>(1)</w:t>
      </w:r>
      <w:r w:rsidRPr="00A16BD3">
        <w:rPr>
          <w:kern w:val="28"/>
        </w:rPr>
        <w:tab/>
        <w:t>Before the hearing of a review commences, t</w:t>
      </w:r>
      <w:r w:rsidRPr="00A16BD3">
        <w:t xml:space="preserve">he Principal Member may convene one or more </w:t>
      </w:r>
      <w:r w:rsidR="00AA7402" w:rsidRPr="00A16BD3">
        <w:t>directions hearings</w:t>
      </w:r>
      <w:r w:rsidRPr="00A16BD3">
        <w:t xml:space="preserve"> with the parties to the review if he or she considers that it would assist in the conduct and consideration of the review to do so.</w:t>
      </w:r>
    </w:p>
    <w:p w:rsidR="00BC31C0" w:rsidRPr="00A16BD3" w:rsidRDefault="00BC31C0" w:rsidP="00BC31C0">
      <w:pPr>
        <w:pStyle w:val="subsection"/>
      </w:pPr>
      <w:r w:rsidRPr="00A16BD3">
        <w:tab/>
        <w:t>(2)</w:t>
      </w:r>
      <w:r w:rsidRPr="00A16BD3">
        <w:tab/>
        <w:t xml:space="preserve">At a </w:t>
      </w:r>
      <w:r w:rsidR="003E742E" w:rsidRPr="00A16BD3">
        <w:t>directions hearing</w:t>
      </w:r>
      <w:r w:rsidRPr="00A16BD3">
        <w:t>, the Principal Member may:</w:t>
      </w:r>
    </w:p>
    <w:p w:rsidR="00BC31C0" w:rsidRPr="00A16BD3" w:rsidRDefault="00BC31C0" w:rsidP="00BC31C0">
      <w:pPr>
        <w:pStyle w:val="paragraph"/>
      </w:pPr>
      <w:r w:rsidRPr="00A16BD3">
        <w:tab/>
        <w:t>(a)</w:t>
      </w:r>
      <w:r w:rsidRPr="00A16BD3">
        <w:tab/>
        <w:t>fix a day or days for the hearing; and</w:t>
      </w:r>
    </w:p>
    <w:p w:rsidR="00BC31C0" w:rsidRPr="00A16BD3" w:rsidRDefault="00BC31C0" w:rsidP="00BC31C0">
      <w:pPr>
        <w:pStyle w:val="paragraph"/>
      </w:pPr>
      <w:r w:rsidRPr="00A16BD3">
        <w:tab/>
        <w:t>(b)</w:t>
      </w:r>
      <w:r w:rsidRPr="00A16BD3">
        <w:tab/>
        <w:t>give directions about the time within which submissions are to be made to the SSAT; and</w:t>
      </w:r>
    </w:p>
    <w:p w:rsidR="00BC31C0" w:rsidRPr="00A16BD3" w:rsidRDefault="00BC31C0" w:rsidP="00BC31C0">
      <w:pPr>
        <w:pStyle w:val="paragraph"/>
      </w:pPr>
      <w:r w:rsidRPr="00A16BD3">
        <w:tab/>
        <w:t>(c)</w:t>
      </w:r>
      <w:r w:rsidRPr="00A16BD3">
        <w:tab/>
        <w:t>give directions about the time within which evidence is to be brought before the SSAT; and</w:t>
      </w:r>
    </w:p>
    <w:p w:rsidR="00BC31C0" w:rsidRPr="00A16BD3" w:rsidRDefault="00BC31C0" w:rsidP="00BC31C0">
      <w:pPr>
        <w:pStyle w:val="paragraph"/>
      </w:pPr>
      <w:r w:rsidRPr="00A16BD3">
        <w:tab/>
        <w:t>(d)</w:t>
      </w:r>
      <w:r w:rsidRPr="00A16BD3">
        <w:tab/>
        <w:t xml:space="preserve">give directions about what </w:t>
      </w:r>
      <w:r w:rsidR="0038371B" w:rsidRPr="00A16BD3">
        <w:t>information is to be given to</w:t>
      </w:r>
      <w:r w:rsidRPr="00A16BD3">
        <w:t xml:space="preserve"> the SSAT.</w:t>
      </w:r>
    </w:p>
    <w:p w:rsidR="00BC31C0" w:rsidRPr="00A16BD3" w:rsidRDefault="00BC31C0" w:rsidP="00BC31C0">
      <w:pPr>
        <w:pStyle w:val="ActHead5"/>
      </w:pPr>
      <w:bookmarkStart w:id="468" w:name="_Toc405819199"/>
      <w:r w:rsidRPr="002B53D7">
        <w:rPr>
          <w:rStyle w:val="CharSectno"/>
        </w:rPr>
        <w:lastRenderedPageBreak/>
        <w:t>129B</w:t>
      </w:r>
      <w:r w:rsidRPr="00A16BD3">
        <w:t xml:space="preserve">  Powers of SSAT if parties reach agreement</w:t>
      </w:r>
      <w:bookmarkEnd w:id="468"/>
    </w:p>
    <w:p w:rsidR="00BC31C0" w:rsidRPr="00A16BD3" w:rsidRDefault="00BC31C0" w:rsidP="00BC31C0">
      <w:pPr>
        <w:pStyle w:val="subsection"/>
      </w:pPr>
      <w:r w:rsidRPr="00A16BD3">
        <w:tab/>
        <w:t>(1)</w:t>
      </w:r>
      <w:r w:rsidRPr="00A16BD3">
        <w:tab/>
        <w:t>If:</w:t>
      </w:r>
    </w:p>
    <w:p w:rsidR="00BC31C0" w:rsidRPr="00A16BD3" w:rsidRDefault="00BC31C0" w:rsidP="00BC31C0">
      <w:pPr>
        <w:pStyle w:val="paragraph"/>
      </w:pPr>
      <w:r w:rsidRPr="00A16BD3">
        <w:tab/>
        <w:t>(a)</w:t>
      </w:r>
      <w:r w:rsidRPr="00A16BD3">
        <w:tab/>
        <w:t xml:space="preserve">at a </w:t>
      </w:r>
      <w:r w:rsidR="002A3FE0" w:rsidRPr="00A16BD3">
        <w:t>directions hearing</w:t>
      </w:r>
      <w:r w:rsidRPr="00A16BD3">
        <w:t xml:space="preserve"> under section</w:t>
      </w:r>
      <w:r w:rsidR="00A16BD3">
        <w:t> </w:t>
      </w:r>
      <w:r w:rsidRPr="00A16BD3">
        <w:t>129A with the parties to a review, the parties agree to the terms of a decision of the SSAT:</w:t>
      </w:r>
    </w:p>
    <w:p w:rsidR="00BC31C0" w:rsidRPr="00A16BD3" w:rsidRDefault="00BC31C0" w:rsidP="00BC31C0">
      <w:pPr>
        <w:pStyle w:val="paragraphsub"/>
      </w:pPr>
      <w:r w:rsidRPr="00A16BD3">
        <w:tab/>
        <w:t>(i)</w:t>
      </w:r>
      <w:r w:rsidRPr="00A16BD3">
        <w:tab/>
        <w:t>in the review; or</w:t>
      </w:r>
    </w:p>
    <w:p w:rsidR="00BC31C0" w:rsidRPr="00A16BD3" w:rsidRDefault="00BC31C0" w:rsidP="00BC31C0">
      <w:pPr>
        <w:pStyle w:val="paragraphsub"/>
      </w:pPr>
      <w:r w:rsidRPr="00A16BD3">
        <w:tab/>
        <w:t>(ii)</w:t>
      </w:r>
      <w:r w:rsidRPr="00A16BD3">
        <w:tab/>
        <w:t>in relation to a part of the review, or a matter arising out of the review;</w:t>
      </w:r>
    </w:p>
    <w:p w:rsidR="00BC31C0" w:rsidRPr="00A16BD3" w:rsidRDefault="00BC31C0" w:rsidP="00BC31C0">
      <w:pPr>
        <w:pStyle w:val="paragraph"/>
      </w:pPr>
      <w:r w:rsidRPr="00A16BD3">
        <w:tab/>
      </w:r>
      <w:r w:rsidRPr="00A16BD3">
        <w:tab/>
        <w:t>that would be acceptable to the parties; and</w:t>
      </w:r>
    </w:p>
    <w:p w:rsidR="00BC31C0" w:rsidRPr="00A16BD3" w:rsidRDefault="00BC31C0" w:rsidP="00BC31C0">
      <w:pPr>
        <w:pStyle w:val="paragraph"/>
      </w:pPr>
      <w:r w:rsidRPr="00A16BD3">
        <w:tab/>
        <w:t>(b)</w:t>
      </w:r>
      <w:r w:rsidRPr="00A16BD3">
        <w:tab/>
        <w:t>before the hearing of the review commences, the terms of the agreement are:</w:t>
      </w:r>
    </w:p>
    <w:p w:rsidR="00BC31C0" w:rsidRPr="00A16BD3" w:rsidRDefault="00BC31C0" w:rsidP="00BC31C0">
      <w:pPr>
        <w:pStyle w:val="paragraphsub"/>
      </w:pPr>
      <w:r w:rsidRPr="00A16BD3">
        <w:tab/>
        <w:t>(i)</w:t>
      </w:r>
      <w:r w:rsidRPr="00A16BD3">
        <w:tab/>
        <w:t>put in writing; and</w:t>
      </w:r>
    </w:p>
    <w:p w:rsidR="00BC31C0" w:rsidRPr="00A16BD3" w:rsidRDefault="00BC31C0" w:rsidP="00BC31C0">
      <w:pPr>
        <w:pStyle w:val="paragraphsub"/>
      </w:pPr>
      <w:r w:rsidRPr="00A16BD3">
        <w:tab/>
        <w:t>(ii)</w:t>
      </w:r>
      <w:r w:rsidRPr="00A16BD3">
        <w:tab/>
        <w:t>signed by or on behalf of the parties; and</w:t>
      </w:r>
    </w:p>
    <w:p w:rsidR="00BC31C0" w:rsidRPr="00A16BD3" w:rsidRDefault="00BC31C0" w:rsidP="00BC31C0">
      <w:pPr>
        <w:pStyle w:val="paragraphsub"/>
      </w:pPr>
      <w:r w:rsidRPr="00A16BD3">
        <w:tab/>
        <w:t>(iii)</w:t>
      </w:r>
      <w:r w:rsidRPr="00A16BD3">
        <w:tab/>
        <w:t>lodged with the SSAT; and</w:t>
      </w:r>
    </w:p>
    <w:p w:rsidR="00BC31C0" w:rsidRPr="00A16BD3" w:rsidRDefault="00BC31C0" w:rsidP="00BC31C0">
      <w:pPr>
        <w:pStyle w:val="paragraph"/>
      </w:pPr>
      <w:r w:rsidRPr="00A16BD3">
        <w:tab/>
        <w:t>(c)</w:t>
      </w:r>
      <w:r w:rsidRPr="00A16BD3">
        <w:tab/>
        <w:t>before the hearing of the review commences, the SSAT is satisfied that a decision in those terms, or consistent with those terms, would be within the powers of the SSAT;</w:t>
      </w:r>
    </w:p>
    <w:p w:rsidR="00BC31C0" w:rsidRPr="00A16BD3" w:rsidRDefault="00BC31C0" w:rsidP="00BC31C0">
      <w:pPr>
        <w:pStyle w:val="subsection2"/>
      </w:pPr>
      <w:r w:rsidRPr="00A16BD3">
        <w:t xml:space="preserve">the SSAT may act in accordance with whichever of </w:t>
      </w:r>
      <w:r w:rsidR="00A16BD3">
        <w:t>subsection (</w:t>
      </w:r>
      <w:r w:rsidRPr="00A16BD3">
        <w:t>2) or (3) is relevant.</w:t>
      </w:r>
    </w:p>
    <w:p w:rsidR="00BC31C0" w:rsidRPr="00A16BD3" w:rsidRDefault="00BC31C0" w:rsidP="00BC31C0">
      <w:pPr>
        <w:pStyle w:val="subsection"/>
      </w:pPr>
      <w:r w:rsidRPr="00A16BD3">
        <w:tab/>
        <w:t>(2)</w:t>
      </w:r>
      <w:r w:rsidRPr="00A16BD3">
        <w:tab/>
        <w:t>If the agreement reached is an agreement as to the terms of a decision of the SSAT in the review, the SSAT may make a decision in accordance with those terms without holding a hearing of the review.</w:t>
      </w:r>
    </w:p>
    <w:p w:rsidR="00BC31C0" w:rsidRPr="00A16BD3" w:rsidRDefault="00BC31C0" w:rsidP="00BC31C0">
      <w:pPr>
        <w:pStyle w:val="subsection"/>
      </w:pPr>
      <w:r w:rsidRPr="00A16BD3">
        <w:tab/>
        <w:t>(3)</w:t>
      </w:r>
      <w:r w:rsidRPr="00A16BD3">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A16BD3" w:rsidRDefault="00127CA2" w:rsidP="00F01773">
      <w:pPr>
        <w:pStyle w:val="ActHead4"/>
      </w:pPr>
      <w:bookmarkStart w:id="469" w:name="_Toc405819200"/>
      <w:r w:rsidRPr="002B53D7">
        <w:rPr>
          <w:rStyle w:val="CharSubdNo"/>
        </w:rPr>
        <w:lastRenderedPageBreak/>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The hearing</w:t>
      </w:r>
      <w:bookmarkEnd w:id="469"/>
    </w:p>
    <w:p w:rsidR="00F01773" w:rsidRPr="00A16BD3" w:rsidRDefault="00F01773" w:rsidP="00F01773">
      <w:pPr>
        <w:pStyle w:val="ActHead5"/>
      </w:pPr>
      <w:bookmarkStart w:id="470" w:name="_Toc405819201"/>
      <w:r w:rsidRPr="002B53D7">
        <w:rPr>
          <w:rStyle w:val="CharSectno"/>
        </w:rPr>
        <w:t>130</w:t>
      </w:r>
      <w:r w:rsidRPr="00A16BD3">
        <w:t xml:space="preserve">  Hearing procedure</w:t>
      </w:r>
      <w:bookmarkEnd w:id="470"/>
    </w:p>
    <w:p w:rsidR="00F01773" w:rsidRPr="00A16BD3" w:rsidRDefault="00F01773" w:rsidP="00F01773">
      <w:pPr>
        <w:pStyle w:val="subsection"/>
      </w:pPr>
      <w:r w:rsidRPr="00A16BD3">
        <w:tab/>
        <w:t>(1)</w:t>
      </w:r>
      <w:r w:rsidRPr="00A16BD3">
        <w:tab/>
        <w:t>The SSAT, in reviewing a decision:</w:t>
      </w:r>
    </w:p>
    <w:p w:rsidR="00F01773" w:rsidRPr="00A16BD3" w:rsidRDefault="00F01773" w:rsidP="00F01773">
      <w:pPr>
        <w:pStyle w:val="paragraph"/>
      </w:pPr>
      <w:r w:rsidRPr="00A16BD3">
        <w:tab/>
        <w:t>(a)</w:t>
      </w:r>
      <w:r w:rsidRPr="00A16BD3">
        <w:tab/>
        <w:t>is not bound by legal technicalities, legal forms or rules of evidence; and</w:t>
      </w:r>
    </w:p>
    <w:p w:rsidR="00F01773" w:rsidRPr="00A16BD3" w:rsidRDefault="00F01773" w:rsidP="00F01773">
      <w:pPr>
        <w:pStyle w:val="paragraph"/>
      </w:pPr>
      <w:r w:rsidRPr="00A16BD3">
        <w:tab/>
        <w:t>(b)</w:t>
      </w:r>
      <w:r w:rsidRPr="00A16BD3">
        <w:tab/>
        <w:t xml:space="preserve">is to act as speedily as a proper consideration of the review </w:t>
      </w:r>
      <w:r w:rsidR="009E185E" w:rsidRPr="00A16BD3">
        <w:t>allows.</w:t>
      </w:r>
    </w:p>
    <w:p w:rsidR="00F01773" w:rsidRPr="00A16BD3" w:rsidRDefault="00F01773" w:rsidP="00F01773">
      <w:pPr>
        <w:pStyle w:val="subsection"/>
      </w:pPr>
      <w:r w:rsidRPr="00A16BD3">
        <w:tab/>
        <w:t>(2)</w:t>
      </w:r>
      <w:r w:rsidRPr="00A16BD3">
        <w:tab/>
        <w:t>The SSAT may inform itself on any matter relevant to a review of a decision in any manner it considers appropriate.</w:t>
      </w:r>
    </w:p>
    <w:p w:rsidR="00F01773" w:rsidRPr="00A16BD3" w:rsidRDefault="00F01773" w:rsidP="00F01773">
      <w:pPr>
        <w:pStyle w:val="ActHead5"/>
      </w:pPr>
      <w:bookmarkStart w:id="471" w:name="_Toc405819202"/>
      <w:r w:rsidRPr="002B53D7">
        <w:rPr>
          <w:rStyle w:val="CharSectno"/>
        </w:rPr>
        <w:t>131</w:t>
      </w:r>
      <w:r w:rsidRPr="00A16BD3">
        <w:t xml:space="preserve">  Hearing in private</w:t>
      </w:r>
      <w:bookmarkEnd w:id="471"/>
    </w:p>
    <w:p w:rsidR="00F01773" w:rsidRPr="00A16BD3" w:rsidRDefault="00F01773" w:rsidP="00F01773">
      <w:pPr>
        <w:pStyle w:val="subsection"/>
      </w:pPr>
      <w:r w:rsidRPr="00A16BD3">
        <w:tab/>
        <w:t>(1)</w:t>
      </w:r>
      <w:r w:rsidRPr="00A16BD3">
        <w:tab/>
        <w:t>The hearing of a review is to be in private.</w:t>
      </w:r>
    </w:p>
    <w:p w:rsidR="00F01773" w:rsidRPr="00A16BD3" w:rsidRDefault="00F01773" w:rsidP="00F01773">
      <w:pPr>
        <w:pStyle w:val="subsection"/>
      </w:pPr>
      <w:r w:rsidRPr="00A16BD3">
        <w:tab/>
        <w:t>(2)</w:t>
      </w:r>
      <w:r w:rsidRPr="00A16BD3">
        <w:tab/>
        <w:t xml:space="preserve">The </w:t>
      </w:r>
      <w:r w:rsidR="00CF740B" w:rsidRPr="00A16BD3">
        <w:t>Principal Member</w:t>
      </w:r>
      <w:r w:rsidRPr="00A16BD3">
        <w:t xml:space="preserve"> may give directions, in writing or otherwise, as to the persons who may be present at any hearing of a review.</w:t>
      </w:r>
    </w:p>
    <w:p w:rsidR="00F01773" w:rsidRPr="00A16BD3" w:rsidRDefault="00F01773" w:rsidP="00F01773">
      <w:pPr>
        <w:pStyle w:val="subsection"/>
      </w:pPr>
      <w:r w:rsidRPr="00A16BD3">
        <w:tab/>
        <w:t>(3)</w:t>
      </w:r>
      <w:r w:rsidRPr="00A16BD3">
        <w:tab/>
        <w:t xml:space="preserve">In giving directions under </w:t>
      </w:r>
      <w:r w:rsidR="00A16BD3">
        <w:t>subsection (</w:t>
      </w:r>
      <w:r w:rsidRPr="00A16BD3">
        <w:t xml:space="preserve">2), the </w:t>
      </w:r>
      <w:r w:rsidR="00CF740B" w:rsidRPr="00A16BD3">
        <w:t>Principal Member</w:t>
      </w:r>
      <w:r w:rsidRPr="00A16BD3">
        <w:t xml:space="preserve"> must have regard to the wishes of the parties and the need to protect their privacy.</w:t>
      </w:r>
    </w:p>
    <w:p w:rsidR="00F01773" w:rsidRPr="00A16BD3" w:rsidRDefault="00127CA2" w:rsidP="00F01773">
      <w:pPr>
        <w:pStyle w:val="ActHead4"/>
      </w:pPr>
      <w:bookmarkStart w:id="472" w:name="_Toc405819203"/>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Other procedural matters</w:t>
      </w:r>
      <w:bookmarkEnd w:id="472"/>
    </w:p>
    <w:p w:rsidR="00F01773" w:rsidRPr="00A16BD3" w:rsidRDefault="00F01773" w:rsidP="00F01773">
      <w:pPr>
        <w:pStyle w:val="ActHead5"/>
      </w:pPr>
      <w:bookmarkStart w:id="473" w:name="_Toc405819204"/>
      <w:r w:rsidRPr="002B53D7">
        <w:rPr>
          <w:rStyle w:val="CharSectno"/>
        </w:rPr>
        <w:t>134</w:t>
      </w:r>
      <w:r w:rsidRPr="00A16BD3">
        <w:t xml:space="preserve">  Adjournment of SSAT hearings</w:t>
      </w:r>
      <w:bookmarkEnd w:id="473"/>
    </w:p>
    <w:p w:rsidR="00F01773" w:rsidRPr="00A16BD3" w:rsidRDefault="00F01773" w:rsidP="00F01773">
      <w:pPr>
        <w:pStyle w:val="subsection"/>
      </w:pPr>
      <w:r w:rsidRPr="00A16BD3">
        <w:tab/>
        <w:t>(1)</w:t>
      </w:r>
      <w:r w:rsidRPr="00A16BD3">
        <w:tab/>
        <w:t>The SSAT may adjourn the hearing of a review of a decision from time to time.</w:t>
      </w:r>
    </w:p>
    <w:p w:rsidR="00F01773" w:rsidRPr="00A16BD3" w:rsidRDefault="00F01773" w:rsidP="00F01773">
      <w:pPr>
        <w:pStyle w:val="subsection"/>
      </w:pPr>
      <w:r w:rsidRPr="00A16BD3">
        <w:tab/>
        <w:t>(2)</w:t>
      </w:r>
      <w:r w:rsidRPr="00A16BD3">
        <w:tab/>
        <w:t xml:space="preserve">Without limiting </w:t>
      </w:r>
      <w:r w:rsidR="00A16BD3">
        <w:t>subsection (</w:t>
      </w:r>
      <w:r w:rsidRPr="00A16BD3">
        <w:t>1), the SSAT may refuse to adjourn the hearing of a review if:</w:t>
      </w:r>
    </w:p>
    <w:p w:rsidR="00F01773" w:rsidRPr="00A16BD3" w:rsidRDefault="00F01773" w:rsidP="00F01773">
      <w:pPr>
        <w:pStyle w:val="paragraph"/>
      </w:pPr>
      <w:r w:rsidRPr="00A16BD3">
        <w:tab/>
        <w:t>(a)</w:t>
      </w:r>
      <w:r w:rsidRPr="00A16BD3">
        <w:tab/>
        <w:t>the hearing has already been adjourned on 2 or more occasions; or</w:t>
      </w:r>
    </w:p>
    <w:p w:rsidR="00F01773" w:rsidRPr="00A16BD3" w:rsidRDefault="00F01773" w:rsidP="00F01773">
      <w:pPr>
        <w:pStyle w:val="paragraph"/>
      </w:pPr>
      <w:r w:rsidRPr="00A16BD3">
        <w:tab/>
        <w:t>(c)</w:t>
      </w:r>
      <w:r w:rsidRPr="00A16BD3">
        <w:tab/>
        <w:t>a declaration under section</w:t>
      </w:r>
      <w:r w:rsidR="00A16BD3">
        <w:t> </w:t>
      </w:r>
      <w:r w:rsidRPr="00A16BD3">
        <w:t>112 is in force in relation to the decision under review.</w:t>
      </w:r>
    </w:p>
    <w:p w:rsidR="00CE56BC" w:rsidRPr="00A16BD3" w:rsidRDefault="00CE56BC" w:rsidP="00CE56BC">
      <w:pPr>
        <w:pStyle w:val="ActHead5"/>
      </w:pPr>
      <w:bookmarkStart w:id="474" w:name="_Toc405819205"/>
      <w:r w:rsidRPr="002B53D7">
        <w:rPr>
          <w:rStyle w:val="CharSectno"/>
        </w:rPr>
        <w:lastRenderedPageBreak/>
        <w:t>135</w:t>
      </w:r>
      <w:r w:rsidRPr="00A16BD3">
        <w:t xml:space="preserve">  Dismissal of application for review by SSAT</w:t>
      </w:r>
      <w:bookmarkEnd w:id="474"/>
    </w:p>
    <w:p w:rsidR="00CE56BC" w:rsidRPr="00A16BD3" w:rsidRDefault="00CE56BC" w:rsidP="00CE56BC">
      <w:pPr>
        <w:pStyle w:val="subsection"/>
      </w:pPr>
      <w:r w:rsidRPr="00A16BD3">
        <w:tab/>
        <w:t>(1)</w:t>
      </w:r>
      <w:r w:rsidRPr="00A16BD3">
        <w:tab/>
        <w:t>The Principal Member may, on the request of a party or on his or her own initiative, dismiss an application for review of a decision if:</w:t>
      </w:r>
    </w:p>
    <w:p w:rsidR="00CE56BC" w:rsidRPr="00A16BD3" w:rsidRDefault="00CE56BC" w:rsidP="00CE56BC">
      <w:pPr>
        <w:pStyle w:val="paragraph"/>
      </w:pPr>
      <w:r w:rsidRPr="00A16BD3">
        <w:tab/>
        <w:t>(a)</w:t>
      </w:r>
      <w:r w:rsidRPr="00A16BD3">
        <w:tab/>
        <w:t>the decision is not reviewable under this Part; or</w:t>
      </w:r>
    </w:p>
    <w:p w:rsidR="00CE56BC" w:rsidRPr="00A16BD3" w:rsidRDefault="00CE56BC" w:rsidP="00CE56BC">
      <w:pPr>
        <w:pStyle w:val="paragraph"/>
      </w:pPr>
      <w:r w:rsidRPr="00A16BD3">
        <w:tab/>
        <w:t>(b)</w:t>
      </w:r>
      <w:r w:rsidRPr="00A16BD3">
        <w:tab/>
        <w:t>the application is frivolous or vexatious; or</w:t>
      </w:r>
    </w:p>
    <w:p w:rsidR="00CE56BC" w:rsidRPr="00A16BD3" w:rsidRDefault="00CE56BC" w:rsidP="00CE56BC">
      <w:pPr>
        <w:pStyle w:val="paragraph"/>
      </w:pPr>
      <w:r w:rsidRPr="00A16BD3">
        <w:tab/>
        <w:t>(c)</w:t>
      </w:r>
      <w:r w:rsidRPr="00A16BD3">
        <w:tab/>
        <w:t>all of the parties consent; or</w:t>
      </w:r>
    </w:p>
    <w:p w:rsidR="00CE56BC" w:rsidRPr="00A16BD3" w:rsidRDefault="00CE56BC" w:rsidP="00CE56BC">
      <w:pPr>
        <w:pStyle w:val="paragraph"/>
      </w:pPr>
      <w:r w:rsidRPr="00A16BD3">
        <w:tab/>
        <w:t>(d)</w:t>
      </w:r>
      <w:r w:rsidRPr="00A16BD3">
        <w:tab/>
        <w:t>the Principal Member is satisfied:</w:t>
      </w:r>
    </w:p>
    <w:p w:rsidR="00CE56BC" w:rsidRPr="00A16BD3" w:rsidRDefault="00CE56BC" w:rsidP="00CE56BC">
      <w:pPr>
        <w:pStyle w:val="paragraphsub"/>
      </w:pPr>
      <w:r w:rsidRPr="00A16BD3">
        <w:tab/>
        <w:t>(i)</w:t>
      </w:r>
      <w:r w:rsidRPr="00A16BD3">
        <w:tab/>
        <w:t>after having communicated with each party; or</w:t>
      </w:r>
    </w:p>
    <w:p w:rsidR="00CE56BC" w:rsidRPr="00A16BD3" w:rsidRDefault="00CE56BC" w:rsidP="00CE56BC">
      <w:pPr>
        <w:pStyle w:val="paragraphsub"/>
      </w:pPr>
      <w:r w:rsidRPr="00A16BD3">
        <w:tab/>
        <w:t>(ii)</w:t>
      </w:r>
      <w:r w:rsidRPr="00A16BD3">
        <w:tab/>
        <w:t>after having made reasonable attempts to communicate with each party and having failed to do so;</w:t>
      </w:r>
    </w:p>
    <w:p w:rsidR="00CE56BC" w:rsidRPr="00A16BD3" w:rsidRDefault="00CE56BC" w:rsidP="00CE56BC">
      <w:pPr>
        <w:pStyle w:val="paragraph"/>
      </w:pPr>
      <w:r w:rsidRPr="00A16BD3">
        <w:tab/>
      </w:r>
      <w:r w:rsidRPr="00A16BD3">
        <w:tab/>
        <w:t>or a combination of both, that none of the parties intend to proceed with the application; or</w:t>
      </w:r>
    </w:p>
    <w:p w:rsidR="00CE56BC" w:rsidRPr="00A16BD3" w:rsidRDefault="00CE56BC" w:rsidP="00CE56BC">
      <w:pPr>
        <w:pStyle w:val="paragraph"/>
      </w:pPr>
      <w:r w:rsidRPr="00A16BD3">
        <w:tab/>
        <w:t>(e)</w:t>
      </w:r>
      <w:r w:rsidRPr="00A16BD3">
        <w:tab/>
        <w:t>all of the parties fail to attend the hearing.</w:t>
      </w:r>
    </w:p>
    <w:p w:rsidR="00CE56BC" w:rsidRPr="00A16BD3" w:rsidRDefault="00CE56BC" w:rsidP="00CE56BC">
      <w:pPr>
        <w:pStyle w:val="subsection"/>
      </w:pPr>
      <w:r w:rsidRPr="00A16BD3">
        <w:tab/>
        <w:t>(2)</w:t>
      </w:r>
      <w:r w:rsidRPr="00A16BD3">
        <w:tab/>
        <w:t xml:space="preserve">The Principal Member may dismiss an application under </w:t>
      </w:r>
      <w:r w:rsidR="00A16BD3">
        <w:t>paragraph (</w:t>
      </w:r>
      <w:r w:rsidRPr="00A16BD3">
        <w:t>1)(b) only if:</w:t>
      </w:r>
    </w:p>
    <w:p w:rsidR="00CE56BC" w:rsidRPr="00A16BD3" w:rsidRDefault="00CE56BC" w:rsidP="00CE56BC">
      <w:pPr>
        <w:pStyle w:val="paragraph"/>
      </w:pPr>
      <w:r w:rsidRPr="00A16BD3">
        <w:tab/>
        <w:t>(a)</w:t>
      </w:r>
      <w:r w:rsidRPr="00A16BD3">
        <w:tab/>
        <w:t>one of the following applies:</w:t>
      </w:r>
    </w:p>
    <w:p w:rsidR="00CE56BC" w:rsidRPr="00A16BD3" w:rsidRDefault="00CE56BC" w:rsidP="00CE56BC">
      <w:pPr>
        <w:pStyle w:val="paragraphsub"/>
      </w:pPr>
      <w:r w:rsidRPr="00A16BD3">
        <w:tab/>
        <w:t>(i)</w:t>
      </w:r>
      <w:r w:rsidRPr="00A16BD3">
        <w:tab/>
        <w:t>the Principal Member has received and considered submissions from the applicant for review;</w:t>
      </w:r>
    </w:p>
    <w:p w:rsidR="00CE56BC" w:rsidRPr="00A16BD3" w:rsidRDefault="00CE56BC" w:rsidP="00CE56BC">
      <w:pPr>
        <w:pStyle w:val="paragraphsub"/>
      </w:pPr>
      <w:r w:rsidRPr="00A16BD3">
        <w:tab/>
        <w:t>(ii)</w:t>
      </w:r>
      <w:r w:rsidRPr="00A16BD3">
        <w:tab/>
        <w:t>the Principal Member has otherwise communicated with the applicant in relation to the grounds of the application;</w:t>
      </w:r>
    </w:p>
    <w:p w:rsidR="00CE56BC" w:rsidRPr="00A16BD3" w:rsidRDefault="00CE56BC" w:rsidP="00CE56BC">
      <w:pPr>
        <w:pStyle w:val="paragraphsub"/>
      </w:pPr>
      <w:r w:rsidRPr="00A16BD3">
        <w:tab/>
        <w:t>(iii)</w:t>
      </w:r>
      <w:r w:rsidRPr="00A16BD3">
        <w:tab/>
        <w:t>the Principal Member has made reasonable attempts to communicate with the applicant in relation to the grounds of the application and has failed to do so; and</w:t>
      </w:r>
    </w:p>
    <w:p w:rsidR="00CE56BC" w:rsidRPr="00A16BD3" w:rsidRDefault="00CE56BC" w:rsidP="00CE56BC">
      <w:pPr>
        <w:pStyle w:val="paragraph"/>
      </w:pPr>
      <w:r w:rsidRPr="00A16BD3">
        <w:tab/>
        <w:t>(b)</w:t>
      </w:r>
      <w:r w:rsidRPr="00A16BD3">
        <w:tab/>
        <w:t>all of the parties (other than the applicant) consent to the dismissal.</w:t>
      </w:r>
    </w:p>
    <w:p w:rsidR="00CE56BC" w:rsidRPr="00A16BD3" w:rsidRDefault="00CE56BC" w:rsidP="00CE56BC">
      <w:pPr>
        <w:pStyle w:val="subsection"/>
      </w:pPr>
      <w:r w:rsidRPr="00A16BD3">
        <w:tab/>
        <w:t>(3)</w:t>
      </w:r>
      <w:r w:rsidRPr="00A16BD3">
        <w:tab/>
        <w:t xml:space="preserve">If the Principal Member dismisses an application under </w:t>
      </w:r>
      <w:r w:rsidR="00A16BD3">
        <w:t>subsection (</w:t>
      </w:r>
      <w:r w:rsidRPr="00A16BD3">
        <w:t xml:space="preserve">1) (other than under </w:t>
      </w:r>
      <w:r w:rsidR="00A16BD3">
        <w:t>paragraph (</w:t>
      </w:r>
      <w:r w:rsidRPr="00A16BD3">
        <w:t>1)(b)), a party to the review may:</w:t>
      </w:r>
    </w:p>
    <w:p w:rsidR="00CE56BC" w:rsidRPr="00A16BD3" w:rsidRDefault="00CE56BC" w:rsidP="00CE56BC">
      <w:pPr>
        <w:pStyle w:val="paragraph"/>
      </w:pPr>
      <w:r w:rsidRPr="00A16BD3">
        <w:tab/>
        <w:t>(a)</w:t>
      </w:r>
      <w:r w:rsidRPr="00A16BD3">
        <w:tab/>
        <w:t>within 28 days after receiving notification that the application has been dismissed; or</w:t>
      </w:r>
    </w:p>
    <w:p w:rsidR="00CE56BC" w:rsidRPr="00A16BD3" w:rsidRDefault="00CE56BC" w:rsidP="00CE56BC">
      <w:pPr>
        <w:pStyle w:val="paragraph"/>
      </w:pPr>
      <w:r w:rsidRPr="00A16BD3">
        <w:lastRenderedPageBreak/>
        <w:tab/>
        <w:t>(b)</w:t>
      </w:r>
      <w:r w:rsidRPr="00A16BD3">
        <w:tab/>
        <w:t>within such longer period as the Principal Member, in special circumstances, allows;</w:t>
      </w:r>
    </w:p>
    <w:p w:rsidR="00CE56BC" w:rsidRPr="00A16BD3" w:rsidRDefault="00CE56BC" w:rsidP="00CE56BC">
      <w:pPr>
        <w:pStyle w:val="subsection2"/>
      </w:pPr>
      <w:r w:rsidRPr="00A16BD3">
        <w:t>request that the Principal Member reinstate the application.</w:t>
      </w:r>
    </w:p>
    <w:p w:rsidR="00CE56BC" w:rsidRPr="00A16BD3" w:rsidRDefault="00CE56BC" w:rsidP="00CE56BC">
      <w:pPr>
        <w:pStyle w:val="subsection"/>
      </w:pPr>
      <w:r w:rsidRPr="00A16BD3">
        <w:tab/>
        <w:t>(4)</w:t>
      </w:r>
      <w:r w:rsidRPr="00A16BD3">
        <w:tab/>
        <w:t>If the Principal Member considers it appropriate to do so, he or she may reinstate the application and give such directions as he or she considers appropriate in the circumstances.</w:t>
      </w:r>
    </w:p>
    <w:p w:rsidR="00CE56BC" w:rsidRPr="00A16BD3" w:rsidRDefault="00CE56BC" w:rsidP="00CE56BC">
      <w:pPr>
        <w:pStyle w:val="subsection"/>
      </w:pPr>
      <w:r w:rsidRPr="00A16BD3">
        <w:tab/>
        <w:t>(5)</w:t>
      </w:r>
      <w:r w:rsidRPr="00A16BD3">
        <w:tab/>
        <w:t xml:space="preserve">If it appears to the Principal Member that an application has been dismissed under </w:t>
      </w:r>
      <w:r w:rsidR="00A16BD3">
        <w:t>subsection (</w:t>
      </w:r>
      <w:r w:rsidRPr="00A16BD3">
        <w:t>1) in error, he or she may, on the request of a party to the review or on his or her own initiative, reinstate the application and give such directions as he or she considers appropriate in the circumstances.</w:t>
      </w:r>
    </w:p>
    <w:p w:rsidR="00CE56BC" w:rsidRPr="00A16BD3" w:rsidRDefault="00CE56BC" w:rsidP="00CE56BC">
      <w:pPr>
        <w:pStyle w:val="subsection"/>
      </w:pPr>
      <w:r w:rsidRPr="00A16BD3">
        <w:tab/>
        <w:t>(6)</w:t>
      </w:r>
      <w:r w:rsidRPr="00A16BD3">
        <w:tab/>
        <w:t>This section does not apply in relation to a party if the party is the Secretary.</w:t>
      </w:r>
    </w:p>
    <w:p w:rsidR="00CE56BC" w:rsidRPr="00A16BD3" w:rsidRDefault="00CE56BC" w:rsidP="00CE56BC">
      <w:pPr>
        <w:pStyle w:val="ActHead5"/>
      </w:pPr>
      <w:bookmarkStart w:id="475" w:name="_Toc405819206"/>
      <w:r w:rsidRPr="002B53D7">
        <w:rPr>
          <w:rStyle w:val="CharSectno"/>
        </w:rPr>
        <w:t>136</w:t>
      </w:r>
      <w:r w:rsidRPr="00A16BD3">
        <w:t xml:space="preserve">  Dismissal of application for review on request of party</w:t>
      </w:r>
      <w:bookmarkEnd w:id="475"/>
    </w:p>
    <w:p w:rsidR="00CE56BC" w:rsidRPr="00A16BD3" w:rsidRDefault="00CE56BC" w:rsidP="00CE56BC">
      <w:pPr>
        <w:pStyle w:val="subsection"/>
      </w:pPr>
      <w:r w:rsidRPr="00A16BD3">
        <w:tab/>
        <w:t>(1)</w:t>
      </w:r>
      <w:r w:rsidRPr="00A16BD3">
        <w:tab/>
        <w:t>An applicant for review may notify the SSAT at any time that the application for review is discontinued or withdrawn.</w:t>
      </w:r>
    </w:p>
    <w:p w:rsidR="00CE56BC" w:rsidRPr="00A16BD3" w:rsidRDefault="00CE56BC" w:rsidP="00CE56BC">
      <w:pPr>
        <w:pStyle w:val="subsection"/>
      </w:pPr>
      <w:r w:rsidRPr="00A16BD3">
        <w:tab/>
        <w:t>(2)</w:t>
      </w:r>
      <w:r w:rsidRPr="00A16BD3">
        <w:tab/>
        <w:t>If the applicant orally notifies the SSAT, the person who receives the notification must make a written record of the day on which the notification was given.</w:t>
      </w:r>
    </w:p>
    <w:p w:rsidR="00CE56BC" w:rsidRPr="00A16BD3" w:rsidRDefault="00CE56BC" w:rsidP="00CE56BC">
      <w:pPr>
        <w:pStyle w:val="subsection"/>
      </w:pPr>
      <w:r w:rsidRPr="00A16BD3">
        <w:tab/>
        <w:t>(3)</w:t>
      </w:r>
      <w:r w:rsidRPr="00A16BD3">
        <w:tab/>
        <w:t xml:space="preserve">If notification is given under </w:t>
      </w:r>
      <w:r w:rsidR="00A16BD3">
        <w:t>subsection (</w:t>
      </w:r>
      <w:r w:rsidRPr="00A16BD3">
        <w:t>1), the Principal Member is taken to have dismissed the application.</w:t>
      </w:r>
    </w:p>
    <w:p w:rsidR="00CE56BC" w:rsidRPr="00A16BD3" w:rsidRDefault="00CE56BC" w:rsidP="00CE56BC">
      <w:pPr>
        <w:pStyle w:val="subsection"/>
      </w:pPr>
      <w:r w:rsidRPr="00A16BD3">
        <w:tab/>
        <w:t>(4)</w:t>
      </w:r>
      <w:r w:rsidRPr="00A16BD3">
        <w:tab/>
        <w:t xml:space="preserve">If the Principal Member dismisses an application under </w:t>
      </w:r>
      <w:r w:rsidR="00A16BD3">
        <w:t>subsection (</w:t>
      </w:r>
      <w:r w:rsidRPr="00A16BD3">
        <w:t>3), a party to the review may:</w:t>
      </w:r>
    </w:p>
    <w:p w:rsidR="00CE56BC" w:rsidRPr="00A16BD3" w:rsidRDefault="00CE56BC" w:rsidP="00CE56BC">
      <w:pPr>
        <w:pStyle w:val="paragraph"/>
      </w:pPr>
      <w:r w:rsidRPr="00A16BD3">
        <w:tab/>
        <w:t>(a)</w:t>
      </w:r>
      <w:r w:rsidRPr="00A16BD3">
        <w:tab/>
        <w:t>within 28 days after receiving notification that the application has been dismissed; or</w:t>
      </w:r>
    </w:p>
    <w:p w:rsidR="00CE56BC" w:rsidRPr="00A16BD3" w:rsidRDefault="00CE56BC" w:rsidP="00CE56BC">
      <w:pPr>
        <w:pStyle w:val="paragraph"/>
      </w:pPr>
      <w:r w:rsidRPr="00A16BD3">
        <w:tab/>
        <w:t>(b)</w:t>
      </w:r>
      <w:r w:rsidRPr="00A16BD3">
        <w:tab/>
        <w:t>within such longer period as the Principal Member, in special circumstances, allows;</w:t>
      </w:r>
    </w:p>
    <w:p w:rsidR="00CE56BC" w:rsidRPr="00A16BD3" w:rsidRDefault="00CE56BC" w:rsidP="00CE56BC">
      <w:pPr>
        <w:pStyle w:val="subsection2"/>
      </w:pPr>
      <w:r w:rsidRPr="00A16BD3">
        <w:t>request that the Principal Member reinstate the application.</w:t>
      </w:r>
    </w:p>
    <w:p w:rsidR="00CE56BC" w:rsidRPr="00A16BD3" w:rsidRDefault="00CE56BC" w:rsidP="00CE56BC">
      <w:pPr>
        <w:pStyle w:val="subsection"/>
      </w:pPr>
      <w:r w:rsidRPr="00A16BD3">
        <w:lastRenderedPageBreak/>
        <w:tab/>
        <w:t>(5)</w:t>
      </w:r>
      <w:r w:rsidRPr="00A16BD3">
        <w:tab/>
        <w:t>If the Principal Member considers it appropriate to do so, he or she may reinstate the application and give such directions as he or she considers appropriate in the circumstances.</w:t>
      </w:r>
    </w:p>
    <w:p w:rsidR="00CE56BC" w:rsidRPr="00A16BD3" w:rsidRDefault="00CE56BC" w:rsidP="00CE56BC">
      <w:pPr>
        <w:pStyle w:val="subsection"/>
      </w:pPr>
      <w:r w:rsidRPr="00A16BD3">
        <w:tab/>
        <w:t>(6)</w:t>
      </w:r>
      <w:r w:rsidRPr="00A16BD3">
        <w:tab/>
        <w:t>This section does not apply in relation to a party if the party is the Secretary.</w:t>
      </w:r>
    </w:p>
    <w:p w:rsidR="00D52807" w:rsidRPr="00A16BD3" w:rsidRDefault="00D52807" w:rsidP="00D52807">
      <w:pPr>
        <w:pStyle w:val="ActHead5"/>
      </w:pPr>
      <w:bookmarkStart w:id="476" w:name="_Toc405819207"/>
      <w:r w:rsidRPr="002B53D7">
        <w:rPr>
          <w:rStyle w:val="CharSectno"/>
        </w:rPr>
        <w:t>137</w:t>
      </w:r>
      <w:r w:rsidRPr="00A16BD3">
        <w:t xml:space="preserve">  Presiding member at SSAT hearing</w:t>
      </w:r>
      <w:bookmarkEnd w:id="476"/>
    </w:p>
    <w:p w:rsidR="00D52807" w:rsidRPr="00A16BD3" w:rsidRDefault="00D52807" w:rsidP="00D52807">
      <w:pPr>
        <w:pStyle w:val="subsection"/>
      </w:pPr>
      <w:r w:rsidRPr="00A16BD3">
        <w:tab/>
      </w:r>
      <w:r w:rsidRPr="00A16BD3">
        <w:tab/>
        <w:t>If the SSAT is constituted by 2 or more members for the purposes of the review of a decision, the Principal Member must designate one of those members as the member who is to preside at the hearing of the review.</w:t>
      </w:r>
    </w:p>
    <w:p w:rsidR="00F01773" w:rsidRPr="00A16BD3" w:rsidRDefault="00F01773" w:rsidP="00F01773">
      <w:pPr>
        <w:pStyle w:val="ActHead5"/>
      </w:pPr>
      <w:bookmarkStart w:id="477" w:name="_Toc405819208"/>
      <w:r w:rsidRPr="002B53D7">
        <w:rPr>
          <w:rStyle w:val="CharSectno"/>
        </w:rPr>
        <w:t>138</w:t>
      </w:r>
      <w:r w:rsidRPr="00A16BD3">
        <w:t xml:space="preserve">  Decision of questions before SSAT</w:t>
      </w:r>
      <w:bookmarkEnd w:id="477"/>
    </w:p>
    <w:p w:rsidR="00D52807" w:rsidRPr="00A16BD3" w:rsidRDefault="00D52807" w:rsidP="00D52807">
      <w:pPr>
        <w:pStyle w:val="subsection"/>
      </w:pPr>
      <w:r w:rsidRPr="00A16BD3">
        <w:tab/>
        <w:t>(1A)</w:t>
      </w:r>
      <w:r w:rsidRPr="00A16BD3">
        <w:tab/>
        <w:t>This section applies if the SSAT is constituted by 2 or more members for the purposes of the review of a decision.</w:t>
      </w:r>
    </w:p>
    <w:p w:rsidR="00F01773" w:rsidRPr="00A16BD3" w:rsidRDefault="00F01773" w:rsidP="00F01773">
      <w:pPr>
        <w:pStyle w:val="subsection"/>
      </w:pPr>
      <w:r w:rsidRPr="00A16BD3">
        <w:tab/>
        <w:t>(1)</w:t>
      </w:r>
      <w:r w:rsidRPr="00A16BD3">
        <w:tab/>
        <w:t xml:space="preserve">Subject to </w:t>
      </w:r>
      <w:r w:rsidR="00A16BD3">
        <w:t>subsection (</w:t>
      </w:r>
      <w:r w:rsidRPr="00A16BD3">
        <w:t>2), a question arising before the SSAT on a review is to be decided according to the opinion of a majority of the members constituting the SSAT for the purposes of the review.</w:t>
      </w:r>
    </w:p>
    <w:p w:rsidR="00F01773" w:rsidRPr="00A16BD3" w:rsidRDefault="00F01773" w:rsidP="00F01773">
      <w:pPr>
        <w:pStyle w:val="subsection"/>
      </w:pPr>
      <w:r w:rsidRPr="00A16BD3">
        <w:tab/>
        <w:t>(2)</w:t>
      </w:r>
      <w:r w:rsidRPr="00A16BD3">
        <w:tab/>
        <w:t>If, on a question arising on a review, the opinions of the members of the SSAT are equally divided, the question is to be decided according to the opinion of the member presiding.</w:t>
      </w:r>
    </w:p>
    <w:p w:rsidR="00F01773" w:rsidRPr="00A16BD3" w:rsidRDefault="00F01773" w:rsidP="00F01773">
      <w:pPr>
        <w:pStyle w:val="ActHead5"/>
      </w:pPr>
      <w:bookmarkStart w:id="478" w:name="_Toc405819209"/>
      <w:r w:rsidRPr="002B53D7">
        <w:rPr>
          <w:rStyle w:val="CharSectno"/>
        </w:rPr>
        <w:t>139</w:t>
      </w:r>
      <w:r w:rsidRPr="00A16BD3">
        <w:t xml:space="preserve">  Directions as to procedure for hearings</w:t>
      </w:r>
      <w:bookmarkEnd w:id="478"/>
    </w:p>
    <w:p w:rsidR="00F01773" w:rsidRPr="00A16BD3" w:rsidRDefault="00F01773" w:rsidP="00F01773">
      <w:pPr>
        <w:pStyle w:val="subsection"/>
      </w:pPr>
      <w:r w:rsidRPr="00A16BD3">
        <w:tab/>
        <w:t>(1)</w:t>
      </w:r>
      <w:r w:rsidRPr="00A16BD3">
        <w:tab/>
        <w:t xml:space="preserve">The </w:t>
      </w:r>
      <w:r w:rsidR="003B091D" w:rsidRPr="00A16BD3">
        <w:t>Principal Member</w:t>
      </w:r>
      <w:r w:rsidRPr="00A16BD3">
        <w:t>:</w:t>
      </w:r>
    </w:p>
    <w:p w:rsidR="000B37BB" w:rsidRPr="00A16BD3" w:rsidRDefault="000B37BB" w:rsidP="000B37BB">
      <w:pPr>
        <w:pStyle w:val="paragraph"/>
      </w:pPr>
      <w:r w:rsidRPr="00A16BD3">
        <w:tab/>
        <w:t>(a)</w:t>
      </w:r>
      <w:r w:rsidRPr="00A16BD3">
        <w:tab/>
        <w:t>may give general directions as to the procedure to be followed by the SSAT in connection with the review of decisions under the family assistance law; and</w:t>
      </w:r>
    </w:p>
    <w:p w:rsidR="00F01773" w:rsidRPr="00A16BD3" w:rsidRDefault="00F01773" w:rsidP="00F01773">
      <w:pPr>
        <w:pStyle w:val="paragraph"/>
      </w:pPr>
      <w:r w:rsidRPr="00A16BD3">
        <w:tab/>
        <w:t>(b)</w:t>
      </w:r>
      <w:r w:rsidRPr="00A16BD3">
        <w:tab/>
        <w:t>may give directions as to the procedure to be followed by the SSAT in connection with a particular review.</w:t>
      </w:r>
    </w:p>
    <w:p w:rsidR="00F01773" w:rsidRPr="00A16BD3" w:rsidRDefault="00F01773" w:rsidP="00F01773">
      <w:pPr>
        <w:pStyle w:val="subsection"/>
      </w:pPr>
      <w:r w:rsidRPr="00A16BD3">
        <w:tab/>
        <w:t>(2)</w:t>
      </w:r>
      <w:r w:rsidRPr="00A16BD3">
        <w:tab/>
        <w:t xml:space="preserve">A direction under </w:t>
      </w:r>
      <w:r w:rsidR="00A16BD3">
        <w:t>subsection (</w:t>
      </w:r>
      <w:r w:rsidRPr="00A16BD3">
        <w:t>1) must not be inconsistent with any provision of the family assistance law.</w:t>
      </w:r>
    </w:p>
    <w:p w:rsidR="00F01773" w:rsidRPr="00A16BD3" w:rsidRDefault="00F01773" w:rsidP="00F01773">
      <w:pPr>
        <w:pStyle w:val="subsection"/>
      </w:pPr>
      <w:r w:rsidRPr="00A16BD3">
        <w:lastRenderedPageBreak/>
        <w:tab/>
        <w:t>(3)</w:t>
      </w:r>
      <w:r w:rsidRPr="00A16BD3">
        <w:tab/>
        <w:t xml:space="preserve">A direction under </w:t>
      </w:r>
      <w:r w:rsidR="00A16BD3">
        <w:t>paragraph (</w:t>
      </w:r>
      <w:r w:rsidRPr="00A16BD3">
        <w:t>1)(b) may be given before or after the hearing of the particular review has commenced.</w:t>
      </w:r>
    </w:p>
    <w:p w:rsidR="00F01773" w:rsidRPr="00A16BD3" w:rsidRDefault="00F01773" w:rsidP="00F01773">
      <w:pPr>
        <w:pStyle w:val="subsection"/>
      </w:pPr>
      <w:r w:rsidRPr="00A16BD3">
        <w:tab/>
        <w:t>(4)</w:t>
      </w:r>
      <w:r w:rsidRPr="00A16BD3">
        <w:tab/>
        <w:t>The presiding member of the SSAT as constituted for the purposes of a particular review may give directions as to the procedure to be followed on the hearing of the review.</w:t>
      </w:r>
    </w:p>
    <w:p w:rsidR="00F01773" w:rsidRPr="00A16BD3" w:rsidRDefault="00F01773" w:rsidP="00EF0C63">
      <w:pPr>
        <w:pStyle w:val="subsection"/>
        <w:keepNext/>
      </w:pPr>
      <w:r w:rsidRPr="00A16BD3">
        <w:tab/>
        <w:t>(5)</w:t>
      </w:r>
      <w:r w:rsidRPr="00A16BD3">
        <w:tab/>
        <w:t xml:space="preserve">A direction under </w:t>
      </w:r>
      <w:r w:rsidR="00A16BD3">
        <w:t>subsection (</w:t>
      </w:r>
      <w:r w:rsidRPr="00A16BD3">
        <w:t>4) must not be inconsistent with:</w:t>
      </w:r>
    </w:p>
    <w:p w:rsidR="00F01773" w:rsidRPr="00A16BD3" w:rsidRDefault="00F01773" w:rsidP="00F01773">
      <w:pPr>
        <w:pStyle w:val="paragraph"/>
      </w:pPr>
      <w:r w:rsidRPr="00A16BD3">
        <w:tab/>
        <w:t>(a)</w:t>
      </w:r>
      <w:r w:rsidRPr="00A16BD3">
        <w:tab/>
        <w:t>any provision of the family assistance law; or</w:t>
      </w:r>
    </w:p>
    <w:p w:rsidR="00F01773" w:rsidRPr="00A16BD3" w:rsidRDefault="00F01773" w:rsidP="00F01773">
      <w:pPr>
        <w:pStyle w:val="paragraph"/>
      </w:pPr>
      <w:r w:rsidRPr="00A16BD3">
        <w:tab/>
        <w:t>(b)</w:t>
      </w:r>
      <w:r w:rsidRPr="00A16BD3">
        <w:tab/>
        <w:t xml:space="preserve">a direction under </w:t>
      </w:r>
      <w:r w:rsidR="00A16BD3">
        <w:t>subsection (</w:t>
      </w:r>
      <w:r w:rsidRPr="00A16BD3">
        <w:t>1) of this section.</w:t>
      </w:r>
    </w:p>
    <w:p w:rsidR="00F01773" w:rsidRPr="00A16BD3" w:rsidRDefault="00F01773" w:rsidP="00F01773">
      <w:pPr>
        <w:pStyle w:val="subsection"/>
      </w:pPr>
      <w:r w:rsidRPr="00A16BD3">
        <w:tab/>
        <w:t>(6)</w:t>
      </w:r>
      <w:r w:rsidRPr="00A16BD3">
        <w:tab/>
        <w:t xml:space="preserve">A direction under </w:t>
      </w:r>
      <w:r w:rsidR="00A16BD3">
        <w:t>subsection (</w:t>
      </w:r>
      <w:r w:rsidRPr="00A16BD3">
        <w:t>4) may be given before or after the hearing of the particular review has commenced.</w:t>
      </w:r>
    </w:p>
    <w:p w:rsidR="00F01773" w:rsidRPr="00A16BD3" w:rsidRDefault="00F01773" w:rsidP="00F01773">
      <w:pPr>
        <w:pStyle w:val="ActHead5"/>
      </w:pPr>
      <w:bookmarkStart w:id="479" w:name="_Toc405819210"/>
      <w:r w:rsidRPr="002B53D7">
        <w:rPr>
          <w:rStyle w:val="CharSectno"/>
        </w:rPr>
        <w:t>140</w:t>
      </w:r>
      <w:r w:rsidRPr="00A16BD3">
        <w:t xml:space="preserve">  Costs of review</w:t>
      </w:r>
      <w:bookmarkEnd w:id="479"/>
    </w:p>
    <w:p w:rsidR="00F01773" w:rsidRPr="00A16BD3" w:rsidRDefault="00F01773" w:rsidP="00F01773">
      <w:pPr>
        <w:pStyle w:val="subsection"/>
      </w:pPr>
      <w:r w:rsidRPr="00A16BD3">
        <w:tab/>
        <w:t>(1)</w:t>
      </w:r>
      <w:r w:rsidRPr="00A16BD3">
        <w:tab/>
        <w:t xml:space="preserve">Subject to </w:t>
      </w:r>
      <w:r w:rsidR="00A16BD3">
        <w:t>subsection (</w:t>
      </w:r>
      <w:r w:rsidRPr="00A16BD3">
        <w:t>4), a party to a review must bear any expenses incurred by the party in connection with the review.</w:t>
      </w:r>
    </w:p>
    <w:p w:rsidR="00F01773" w:rsidRPr="00A16BD3" w:rsidRDefault="00F01773" w:rsidP="00F01773">
      <w:pPr>
        <w:pStyle w:val="subsection"/>
      </w:pPr>
      <w:r w:rsidRPr="00A16BD3">
        <w:tab/>
        <w:t>(2)</w:t>
      </w:r>
      <w:r w:rsidRPr="00A16BD3">
        <w:tab/>
        <w:t>The SSAT may determine that the Commonwealth is to pay the reasonable costs that are:</w:t>
      </w:r>
    </w:p>
    <w:p w:rsidR="00F01773" w:rsidRPr="00A16BD3" w:rsidRDefault="00F01773" w:rsidP="00F01773">
      <w:pPr>
        <w:pStyle w:val="paragraph"/>
      </w:pPr>
      <w:r w:rsidRPr="00A16BD3">
        <w:tab/>
        <w:t>(a)</w:t>
      </w:r>
      <w:r w:rsidRPr="00A16BD3">
        <w:tab/>
        <w:t>incurred by a party for travel and accommodation in connection with the review; and</w:t>
      </w:r>
    </w:p>
    <w:p w:rsidR="00F01773" w:rsidRPr="00A16BD3" w:rsidRDefault="00F01773" w:rsidP="00F01773">
      <w:pPr>
        <w:pStyle w:val="paragraph"/>
      </w:pPr>
      <w:r w:rsidRPr="00A16BD3">
        <w:tab/>
        <w:t>(b)</w:t>
      </w:r>
      <w:r w:rsidRPr="00A16BD3">
        <w:tab/>
        <w:t>specified in the determination.</w:t>
      </w:r>
    </w:p>
    <w:p w:rsidR="00F01773" w:rsidRPr="00A16BD3" w:rsidRDefault="00F01773" w:rsidP="00F01773">
      <w:pPr>
        <w:pStyle w:val="subsection"/>
      </w:pPr>
      <w:r w:rsidRPr="00A16BD3">
        <w:tab/>
        <w:t>(3)</w:t>
      </w:r>
      <w:r w:rsidRPr="00A16BD3">
        <w:tab/>
        <w:t>If the SSAT arranges for the provision of a medical service in relation to a party to a review, the SSAT may determine that the Commonwealth is to pay the costs of the provision of the service.</w:t>
      </w:r>
    </w:p>
    <w:p w:rsidR="00F01773" w:rsidRPr="00A16BD3" w:rsidRDefault="00F01773" w:rsidP="00F01773">
      <w:pPr>
        <w:pStyle w:val="subsection"/>
      </w:pPr>
      <w:r w:rsidRPr="00A16BD3">
        <w:tab/>
        <w:t>(4)</w:t>
      </w:r>
      <w:r w:rsidRPr="00A16BD3">
        <w:tab/>
        <w:t xml:space="preserve">If the SSAT makes a determination under </w:t>
      </w:r>
      <w:r w:rsidR="00A16BD3">
        <w:t>subsection (</w:t>
      </w:r>
      <w:r w:rsidRPr="00A16BD3">
        <w:t>2) or (3), the costs to which the determination relates are payable by the Commonwealth.</w:t>
      </w:r>
    </w:p>
    <w:p w:rsidR="00F01773" w:rsidRPr="00A16BD3" w:rsidRDefault="00127CA2" w:rsidP="00F01773">
      <w:pPr>
        <w:pStyle w:val="ActHead4"/>
      </w:pPr>
      <w:bookmarkStart w:id="480" w:name="_Toc405819211"/>
      <w:r w:rsidRPr="002B53D7">
        <w:rPr>
          <w:rStyle w:val="CharSubdNo"/>
        </w:rPr>
        <w:lastRenderedPageBreak/>
        <w:t>Subdivision</w:t>
      </w:r>
      <w:r w:rsidR="00753CFA" w:rsidRPr="002B53D7">
        <w:rPr>
          <w:rStyle w:val="CharSubdNo"/>
        </w:rPr>
        <w:t xml:space="preserve"> </w:t>
      </w:r>
      <w:r w:rsidR="00F01773" w:rsidRPr="002B53D7">
        <w:rPr>
          <w:rStyle w:val="CharSubdNo"/>
        </w:rPr>
        <w:t>E</w:t>
      </w:r>
      <w:r w:rsidR="00F01773" w:rsidRPr="00A16BD3">
        <w:t>—</w:t>
      </w:r>
      <w:r w:rsidR="00F01773" w:rsidRPr="002B53D7">
        <w:rPr>
          <w:rStyle w:val="CharSubdText"/>
        </w:rPr>
        <w:t>Notification of decisions</w:t>
      </w:r>
      <w:bookmarkEnd w:id="480"/>
    </w:p>
    <w:p w:rsidR="00F01773" w:rsidRPr="00A16BD3" w:rsidRDefault="00F01773" w:rsidP="00F01773">
      <w:pPr>
        <w:pStyle w:val="ActHead5"/>
      </w:pPr>
      <w:bookmarkStart w:id="481" w:name="_Toc405819212"/>
      <w:r w:rsidRPr="002B53D7">
        <w:rPr>
          <w:rStyle w:val="CharSectno"/>
        </w:rPr>
        <w:t>141</w:t>
      </w:r>
      <w:r w:rsidRPr="00A16BD3">
        <w:t xml:space="preserve">  Procedure following SSAT decision</w:t>
      </w:r>
      <w:bookmarkEnd w:id="481"/>
    </w:p>
    <w:p w:rsidR="001D2AF3" w:rsidRPr="00A16BD3" w:rsidRDefault="001D2AF3" w:rsidP="001D2AF3">
      <w:pPr>
        <w:pStyle w:val="SubsectionHead"/>
      </w:pPr>
      <w:r w:rsidRPr="00A16BD3">
        <w:t>SSAT affirms decisions</w:t>
      </w:r>
    </w:p>
    <w:p w:rsidR="001D2AF3" w:rsidRPr="00A16BD3" w:rsidRDefault="001D2AF3" w:rsidP="001D2AF3">
      <w:pPr>
        <w:pStyle w:val="subsection"/>
      </w:pPr>
      <w:r w:rsidRPr="00A16BD3">
        <w:tab/>
        <w:t>(1A)</w:t>
      </w:r>
      <w:r w:rsidRPr="00A16BD3">
        <w:tab/>
        <w:t>If the SSAT makes a decision on a review and the decision is of a kind mentioned in paragraph</w:t>
      </w:r>
      <w:r w:rsidR="00A16BD3">
        <w:t> </w:t>
      </w:r>
      <w:r w:rsidRPr="00A16BD3">
        <w:t>113(1)(a), the SSAT must:</w:t>
      </w:r>
    </w:p>
    <w:p w:rsidR="001D2AF3" w:rsidRPr="00A16BD3" w:rsidRDefault="001D2AF3" w:rsidP="001D2AF3">
      <w:pPr>
        <w:pStyle w:val="paragraph"/>
      </w:pPr>
      <w:r w:rsidRPr="00A16BD3">
        <w:tab/>
        <w:t>(a)</w:t>
      </w:r>
      <w:r w:rsidRPr="00A16BD3">
        <w:tab/>
        <w:t xml:space="preserve">prepare a written statement (the </w:t>
      </w:r>
      <w:r w:rsidRPr="00A16BD3">
        <w:rPr>
          <w:b/>
          <w:i/>
        </w:rPr>
        <w:t>initial statement</w:t>
      </w:r>
      <w:r w:rsidRPr="00A16BD3">
        <w:t>) that sets out the decision of the SSAT on the review; and</w:t>
      </w:r>
    </w:p>
    <w:p w:rsidR="001D2AF3" w:rsidRPr="00A16BD3" w:rsidRDefault="001D2AF3" w:rsidP="001D2AF3">
      <w:pPr>
        <w:pStyle w:val="paragraph"/>
      </w:pPr>
      <w:r w:rsidRPr="00A16BD3">
        <w:tab/>
        <w:t>(b)</w:t>
      </w:r>
      <w:r w:rsidRPr="00A16BD3">
        <w:tab/>
        <w:t>give each party to the review a copy of the initial statement within 14 days after making the decision; and</w:t>
      </w:r>
    </w:p>
    <w:p w:rsidR="001D2AF3" w:rsidRPr="00A16BD3" w:rsidRDefault="001D2AF3" w:rsidP="001D2AF3">
      <w:pPr>
        <w:pStyle w:val="paragraph"/>
      </w:pPr>
      <w:r w:rsidRPr="00A16BD3">
        <w:tab/>
        <w:t>(c)</w:t>
      </w:r>
      <w:r w:rsidRPr="00A16BD3">
        <w:tab/>
        <w:t>within 14 days after making the decision, either:</w:t>
      </w:r>
    </w:p>
    <w:p w:rsidR="001D2AF3" w:rsidRPr="00A16BD3" w:rsidRDefault="001D2AF3" w:rsidP="001D2AF3">
      <w:pPr>
        <w:pStyle w:val="paragraphsub"/>
      </w:pPr>
      <w:r w:rsidRPr="00A16BD3">
        <w:tab/>
        <w:t>(i)</w:t>
      </w:r>
      <w:r w:rsidRPr="00A16BD3">
        <w:tab/>
        <w:t xml:space="preserve">give reasons for the decision orally to each party to the review and explain that the party may make a written request for a statement under </w:t>
      </w:r>
      <w:r w:rsidR="00A16BD3">
        <w:t>subparagraph (</w:t>
      </w:r>
      <w:r w:rsidRPr="00A16BD3">
        <w:t>ii) within 14 days after the copy of the initial statement is given to the party; or</w:t>
      </w:r>
    </w:p>
    <w:p w:rsidR="001D2AF3" w:rsidRPr="00A16BD3" w:rsidRDefault="001D2AF3" w:rsidP="001D2AF3">
      <w:pPr>
        <w:pStyle w:val="paragraphsub"/>
      </w:pPr>
      <w:r w:rsidRPr="00A16BD3">
        <w:tab/>
        <w:t>(ii)</w:t>
      </w:r>
      <w:r w:rsidRPr="00A16BD3">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A16BD3" w:rsidRDefault="001D2AF3" w:rsidP="001D2AF3">
      <w:pPr>
        <w:pStyle w:val="paragraph"/>
      </w:pPr>
      <w:r w:rsidRPr="00A16BD3">
        <w:tab/>
        <w:t>(d)</w:t>
      </w:r>
      <w:r w:rsidRPr="00A16BD3">
        <w:tab/>
        <w:t>return to the Secretary any document that the Secretary has provided to the SSAT in connection with the review; and</w:t>
      </w:r>
    </w:p>
    <w:p w:rsidR="001D2AF3" w:rsidRPr="00A16BD3" w:rsidRDefault="001D2AF3" w:rsidP="001D2AF3">
      <w:pPr>
        <w:pStyle w:val="paragraph"/>
      </w:pPr>
      <w:r w:rsidRPr="00A16BD3">
        <w:tab/>
        <w:t>(e)</w:t>
      </w:r>
      <w:r w:rsidRPr="00A16BD3">
        <w:tab/>
        <w:t>give the Secretary a copy of any other document that contains evidence or material on which the findings of fact are based.</w:t>
      </w:r>
    </w:p>
    <w:p w:rsidR="001D2AF3" w:rsidRPr="00A16BD3" w:rsidRDefault="001D2AF3" w:rsidP="001D2AF3">
      <w:pPr>
        <w:pStyle w:val="subsection"/>
      </w:pPr>
      <w:r w:rsidRPr="00A16BD3">
        <w:tab/>
        <w:t>(1B)</w:t>
      </w:r>
      <w:r w:rsidRPr="00A16BD3">
        <w:tab/>
        <w:t xml:space="preserve">If the SSAT does not give a written statement to a party under </w:t>
      </w:r>
      <w:r w:rsidR="00A16BD3">
        <w:t>subparagraph (</w:t>
      </w:r>
      <w:r w:rsidRPr="00A16BD3">
        <w:t>1A)(c)(ii), the party may, within 14 days after the copy of the initial statement is given to the party, make a written request of the SSAT for such a statement.</w:t>
      </w:r>
    </w:p>
    <w:p w:rsidR="001D2AF3" w:rsidRPr="00A16BD3" w:rsidRDefault="001D2AF3" w:rsidP="001D2AF3">
      <w:pPr>
        <w:pStyle w:val="subsection"/>
      </w:pPr>
      <w:r w:rsidRPr="00A16BD3">
        <w:tab/>
        <w:t>(1C)</w:t>
      </w:r>
      <w:r w:rsidRPr="00A16BD3">
        <w:tab/>
        <w:t xml:space="preserve">The SSAT must comply with a request under </w:t>
      </w:r>
      <w:r w:rsidR="00A16BD3">
        <w:t>subsection (</w:t>
      </w:r>
      <w:r w:rsidRPr="00A16BD3">
        <w:t>1B) within 14 days after the day on which it receives the request.</w:t>
      </w:r>
    </w:p>
    <w:p w:rsidR="001D2AF3" w:rsidRPr="00A16BD3" w:rsidRDefault="001D2AF3" w:rsidP="001D2AF3">
      <w:pPr>
        <w:pStyle w:val="SubsectionHead"/>
      </w:pPr>
      <w:r w:rsidRPr="00A16BD3">
        <w:lastRenderedPageBreak/>
        <w:t>SSAT varies decisions or sets decisions aside</w:t>
      </w:r>
    </w:p>
    <w:p w:rsidR="00F01773" w:rsidRPr="00A16BD3" w:rsidRDefault="00F01773" w:rsidP="00F01773">
      <w:pPr>
        <w:pStyle w:val="subsection"/>
      </w:pPr>
      <w:r w:rsidRPr="00A16BD3">
        <w:tab/>
        <w:t>(1)</w:t>
      </w:r>
      <w:r w:rsidRPr="00A16BD3">
        <w:tab/>
      </w:r>
      <w:r w:rsidR="001D2AF3" w:rsidRPr="00A16BD3">
        <w:t>If the SSAT makes a decision on a review and the decision is of a kind mentioned in paragraph</w:t>
      </w:r>
      <w:r w:rsidR="00A16BD3">
        <w:t> </w:t>
      </w:r>
      <w:r w:rsidR="001D2AF3" w:rsidRPr="00A16BD3">
        <w:t>113(1)(b) or (c),</w:t>
      </w:r>
      <w:r w:rsidRPr="00A16BD3">
        <w:t xml:space="preserve"> the SSAT must:</w:t>
      </w:r>
    </w:p>
    <w:p w:rsidR="00F01773" w:rsidRPr="00A16BD3" w:rsidRDefault="00F01773" w:rsidP="00F01773">
      <w:pPr>
        <w:pStyle w:val="paragraph"/>
      </w:pPr>
      <w:r w:rsidRPr="00A16BD3">
        <w:tab/>
        <w:t>(a)</w:t>
      </w:r>
      <w:r w:rsidRPr="00A16BD3">
        <w:tab/>
        <w:t>prepare a written statement that:</w:t>
      </w:r>
    </w:p>
    <w:p w:rsidR="00F01773" w:rsidRPr="00A16BD3" w:rsidRDefault="00F01773" w:rsidP="00F01773">
      <w:pPr>
        <w:pStyle w:val="paragraphsub"/>
      </w:pPr>
      <w:r w:rsidRPr="00A16BD3">
        <w:tab/>
        <w:t>(i)</w:t>
      </w:r>
      <w:r w:rsidRPr="00A16BD3">
        <w:tab/>
        <w:t>sets out the decision of the SSAT on the review; and</w:t>
      </w:r>
    </w:p>
    <w:p w:rsidR="00F01773" w:rsidRPr="00A16BD3" w:rsidRDefault="00F01773" w:rsidP="00F01773">
      <w:pPr>
        <w:pStyle w:val="paragraphsub"/>
      </w:pPr>
      <w:r w:rsidRPr="00A16BD3">
        <w:tab/>
        <w:t>(ii)</w:t>
      </w:r>
      <w:r w:rsidRPr="00A16BD3">
        <w:tab/>
        <w:t>sets out the reasons for the decision; and</w:t>
      </w:r>
    </w:p>
    <w:p w:rsidR="00F01773" w:rsidRPr="00A16BD3" w:rsidRDefault="00F01773" w:rsidP="00F01773">
      <w:pPr>
        <w:pStyle w:val="paragraphsub"/>
      </w:pPr>
      <w:r w:rsidRPr="00A16BD3">
        <w:tab/>
        <w:t>(iii)</w:t>
      </w:r>
      <w:r w:rsidRPr="00A16BD3">
        <w:tab/>
        <w:t>sets out the findings on any material questions of fact; and</w:t>
      </w:r>
    </w:p>
    <w:p w:rsidR="00F01773" w:rsidRPr="00A16BD3" w:rsidRDefault="00F01773" w:rsidP="00F01773">
      <w:pPr>
        <w:pStyle w:val="paragraphsub"/>
      </w:pPr>
      <w:r w:rsidRPr="00A16BD3">
        <w:tab/>
        <w:t>(iv)</w:t>
      </w:r>
      <w:r w:rsidRPr="00A16BD3">
        <w:tab/>
        <w:t>refers to evidence or other material on which the findings of fact are based; and</w:t>
      </w:r>
    </w:p>
    <w:p w:rsidR="00F01773" w:rsidRPr="00A16BD3" w:rsidRDefault="00F01773" w:rsidP="00F01773">
      <w:pPr>
        <w:pStyle w:val="paragraph"/>
      </w:pPr>
      <w:r w:rsidRPr="00A16BD3">
        <w:tab/>
        <w:t>(b)</w:t>
      </w:r>
      <w:r w:rsidRPr="00A16BD3">
        <w:tab/>
        <w:t xml:space="preserve">give each party to the review a copy of the statement referred to in </w:t>
      </w:r>
      <w:r w:rsidR="00A16BD3">
        <w:t>paragraph (</w:t>
      </w:r>
      <w:r w:rsidRPr="00A16BD3">
        <w:t>a) within 14 days after the making of the decision in relation to the review; and</w:t>
      </w:r>
    </w:p>
    <w:p w:rsidR="00F01773" w:rsidRPr="00A16BD3" w:rsidRDefault="00F01773" w:rsidP="00F01773">
      <w:pPr>
        <w:pStyle w:val="paragraph"/>
      </w:pPr>
      <w:r w:rsidRPr="00A16BD3">
        <w:tab/>
        <w:t>(c)</w:t>
      </w:r>
      <w:r w:rsidRPr="00A16BD3">
        <w:tab/>
        <w:t>return to the Secretary any document that the Secretary has provided to the SSAT in connection with the review; and</w:t>
      </w:r>
    </w:p>
    <w:p w:rsidR="00F01773" w:rsidRPr="00A16BD3" w:rsidRDefault="00F01773" w:rsidP="00F01773">
      <w:pPr>
        <w:pStyle w:val="paragraph"/>
      </w:pPr>
      <w:r w:rsidRPr="00A16BD3">
        <w:tab/>
        <w:t>(d)</w:t>
      </w:r>
      <w:r w:rsidRPr="00A16BD3">
        <w:tab/>
        <w:t>give the Secretary a copy of any document that contains evidence or material on which the findings of fact are based.</w:t>
      </w:r>
    </w:p>
    <w:p w:rsidR="001D2AF3" w:rsidRPr="00A16BD3" w:rsidRDefault="001D2AF3" w:rsidP="001D2AF3">
      <w:pPr>
        <w:pStyle w:val="SubsectionHead"/>
      </w:pPr>
      <w:r w:rsidRPr="00A16BD3">
        <w:t>Notice of further review right</w:t>
      </w:r>
    </w:p>
    <w:p w:rsidR="00F01773" w:rsidRPr="00A16BD3" w:rsidRDefault="00F01773" w:rsidP="00F01773">
      <w:pPr>
        <w:pStyle w:val="subsection"/>
      </w:pPr>
      <w:r w:rsidRPr="00A16BD3">
        <w:tab/>
        <w:t>(2)</w:t>
      </w:r>
      <w:r w:rsidRPr="00A16BD3">
        <w:tab/>
        <w:t xml:space="preserve">When the SSAT determines a review, the </w:t>
      </w:r>
      <w:r w:rsidR="003B091D" w:rsidRPr="00A16BD3">
        <w:t>Principal Member</w:t>
      </w:r>
      <w:r w:rsidRPr="00A16BD3">
        <w:t xml:space="preserve"> must give each party to the review </w:t>
      </w:r>
      <w:r w:rsidR="00521F3D" w:rsidRPr="00A16BD3">
        <w:t>(other than a head of an agency, the Chief Executive Centrelink or the Chief Executive Medicare)</w:t>
      </w:r>
      <w:r w:rsidRPr="00A16BD3">
        <w:t xml:space="preserve"> a written notice that includes a statement to the effect that, if the party is dissatisfied with the decision of the SSAT, application may, subject to the </w:t>
      </w:r>
      <w:r w:rsidRPr="00A16BD3">
        <w:rPr>
          <w:i/>
        </w:rPr>
        <w:t>Administrative Appeals Tribunal Act 1975</w:t>
      </w:r>
      <w:r w:rsidRPr="00A16BD3">
        <w:t>, be made to the AAT for review of the decision.</w:t>
      </w:r>
    </w:p>
    <w:p w:rsidR="00F01773" w:rsidRPr="00A16BD3" w:rsidRDefault="00F01773" w:rsidP="00F01773">
      <w:pPr>
        <w:pStyle w:val="subsection"/>
      </w:pPr>
      <w:r w:rsidRPr="00A16BD3">
        <w:tab/>
        <w:t>(3)</w:t>
      </w:r>
      <w:r w:rsidRPr="00A16BD3">
        <w:tab/>
        <w:t xml:space="preserve">A failure to comply with </w:t>
      </w:r>
      <w:r w:rsidR="00A16BD3">
        <w:t>subsection (</w:t>
      </w:r>
      <w:r w:rsidRPr="00A16BD3">
        <w:t>2) in relation to a decision of the SSAT does not affect the validity of the decision.</w:t>
      </w:r>
    </w:p>
    <w:p w:rsidR="00F01773" w:rsidRPr="00A16BD3" w:rsidRDefault="00F01773" w:rsidP="00F01773">
      <w:pPr>
        <w:pStyle w:val="ActHead5"/>
      </w:pPr>
      <w:bookmarkStart w:id="482" w:name="_Toc405819213"/>
      <w:r w:rsidRPr="002B53D7">
        <w:rPr>
          <w:rStyle w:val="CharSectno"/>
        </w:rPr>
        <w:t>141A</w:t>
      </w:r>
      <w:r w:rsidRPr="00A16BD3">
        <w:t xml:space="preserve">  Notice by Secretary of SSAT decision relating to a determination of conditional eligibility for child care benefit by fee reduction etc.</w:t>
      </w:r>
      <w:bookmarkEnd w:id="482"/>
    </w:p>
    <w:p w:rsidR="00F01773" w:rsidRPr="00A16BD3" w:rsidRDefault="00F01773" w:rsidP="00F01773">
      <w:pPr>
        <w:pStyle w:val="subsection"/>
      </w:pPr>
      <w:r w:rsidRPr="00A16BD3">
        <w:tab/>
      </w:r>
      <w:r w:rsidR="00693CA9" w:rsidRPr="00A16BD3">
        <w:t>(1)</w:t>
      </w:r>
      <w:r w:rsidRPr="00A16BD3">
        <w:tab/>
      </w:r>
      <w:r w:rsidR="00E17557" w:rsidRPr="00A16BD3">
        <w:t>This section applies if:</w:t>
      </w:r>
    </w:p>
    <w:p w:rsidR="00F01773" w:rsidRPr="00A16BD3" w:rsidRDefault="00F01773" w:rsidP="00F01773">
      <w:pPr>
        <w:pStyle w:val="paragraph"/>
      </w:pPr>
      <w:r w:rsidRPr="00A16BD3">
        <w:lastRenderedPageBreak/>
        <w:tab/>
        <w:t>(a)</w:t>
      </w:r>
      <w:r w:rsidRPr="00A16BD3">
        <w:tab/>
        <w:t>the SSAT makes a decision on a review in respect of an individual claiming child care benefit by fee reduction for care provided by an approved child care service to a child; and</w:t>
      </w:r>
    </w:p>
    <w:p w:rsidR="00F01773" w:rsidRPr="00A16BD3" w:rsidRDefault="00F01773" w:rsidP="00F01773">
      <w:pPr>
        <w:pStyle w:val="paragraph"/>
      </w:pPr>
      <w:r w:rsidRPr="00A16BD3">
        <w:tab/>
        <w:t>(b)</w:t>
      </w:r>
      <w:r w:rsidRPr="00A16BD3">
        <w:tab/>
        <w:t>the decision on review is to vary, or set aside and substitute a new decision for one of the following decisions:</w:t>
      </w:r>
    </w:p>
    <w:p w:rsidR="00F01773" w:rsidRPr="00A16BD3" w:rsidRDefault="00F01773" w:rsidP="00F01773">
      <w:pPr>
        <w:pStyle w:val="paragraphsub"/>
      </w:pPr>
      <w:r w:rsidRPr="00A16BD3">
        <w:tab/>
        <w:t>(i)</w:t>
      </w:r>
      <w:r w:rsidRPr="00A16BD3">
        <w:tab/>
        <w:t>a determination of conditional eligibility;</w:t>
      </w:r>
    </w:p>
    <w:p w:rsidR="00F01773" w:rsidRPr="00A16BD3" w:rsidRDefault="00F01773" w:rsidP="00F01773">
      <w:pPr>
        <w:pStyle w:val="paragraphsub"/>
      </w:pPr>
      <w:r w:rsidRPr="00A16BD3">
        <w:tab/>
        <w:t>(ii)</w:t>
      </w:r>
      <w:r w:rsidRPr="00A16BD3">
        <w:tab/>
        <w:t>a weekly limit of hours, CCB % or schooling % applicable to the individual;</w:t>
      </w:r>
    </w:p>
    <w:p w:rsidR="00F01773" w:rsidRPr="00A16BD3" w:rsidRDefault="00F01773" w:rsidP="00F01773">
      <w:pPr>
        <w:pStyle w:val="paragraphsub"/>
      </w:pPr>
      <w:r w:rsidRPr="00A16BD3">
        <w:tab/>
        <w:t>(iia)</w:t>
      </w:r>
      <w:r w:rsidRPr="00A16BD3">
        <w:tab/>
        <w:t>a determination whether the individual is eligible for the special grandparent rate for the child;</w:t>
      </w:r>
    </w:p>
    <w:p w:rsidR="00F01773" w:rsidRPr="00A16BD3" w:rsidRDefault="00F01773" w:rsidP="00F01773">
      <w:pPr>
        <w:pStyle w:val="paragraphsub"/>
      </w:pPr>
      <w:r w:rsidRPr="00A16BD3">
        <w:tab/>
        <w:t>(iii)</w:t>
      </w:r>
      <w:r w:rsidRPr="00A16BD3">
        <w:tab/>
        <w:t>a determination of rate under subsection</w:t>
      </w:r>
      <w:r w:rsidR="00A16BD3">
        <w:t> </w:t>
      </w:r>
      <w:r w:rsidRPr="00A16BD3">
        <w:t>81(2) or (3) of the Family Assistance Act; and</w:t>
      </w:r>
    </w:p>
    <w:p w:rsidR="00F01773" w:rsidRPr="00A16BD3" w:rsidRDefault="00F01773" w:rsidP="00F01773">
      <w:pPr>
        <w:pStyle w:val="paragraph"/>
      </w:pPr>
      <w:r w:rsidRPr="00A16BD3">
        <w:tab/>
        <w:t>(c)</w:t>
      </w:r>
      <w:r w:rsidRPr="00A16BD3">
        <w:tab/>
        <w:t>on the day that the SSAT decision is made:</w:t>
      </w:r>
    </w:p>
    <w:p w:rsidR="00F01773" w:rsidRPr="00A16BD3" w:rsidRDefault="00F01773" w:rsidP="00F01773">
      <w:pPr>
        <w:pStyle w:val="paragraphsub"/>
      </w:pPr>
      <w:r w:rsidRPr="00A16BD3">
        <w:tab/>
        <w:t>(i)</w:t>
      </w:r>
      <w:r w:rsidRPr="00A16BD3">
        <w:tab/>
        <w:t>the service is still providing care to the child; and</w:t>
      </w:r>
    </w:p>
    <w:p w:rsidR="00E17557" w:rsidRPr="00A16BD3" w:rsidRDefault="00E17557" w:rsidP="00E17557">
      <w:pPr>
        <w:pStyle w:val="paragraphsub"/>
      </w:pPr>
      <w:r w:rsidRPr="00A16BD3">
        <w:tab/>
        <w:t>(ii)</w:t>
      </w:r>
      <w:r w:rsidRPr="00A16BD3">
        <w:tab/>
        <w:t>a determination of conditional eligibility is still in force in respect of the individual with effect that the individual is conditionally eligible.</w:t>
      </w:r>
    </w:p>
    <w:p w:rsidR="00E17557" w:rsidRPr="00A16BD3" w:rsidRDefault="00E17557" w:rsidP="00E17557">
      <w:pPr>
        <w:pStyle w:val="subsection"/>
      </w:pPr>
      <w:r w:rsidRPr="00A16BD3">
        <w:tab/>
        <w:t>(2)</w:t>
      </w:r>
      <w:r w:rsidRPr="00A16BD3">
        <w:tab/>
        <w:t>The Secretary:</w:t>
      </w:r>
    </w:p>
    <w:p w:rsidR="00E17557" w:rsidRPr="00A16BD3" w:rsidRDefault="00E17557" w:rsidP="00E17557">
      <w:pPr>
        <w:pStyle w:val="paragraph"/>
      </w:pPr>
      <w:r w:rsidRPr="00A16BD3">
        <w:tab/>
        <w:t>(a)</w:t>
      </w:r>
      <w:r w:rsidRPr="00A16BD3">
        <w:tab/>
        <w:t xml:space="preserve">must give notice of an SSAT decision mentioned in </w:t>
      </w:r>
      <w:r w:rsidR="00A16BD3">
        <w:t>subparagraph (</w:t>
      </w:r>
      <w:r w:rsidRPr="00A16BD3">
        <w:t>1)(b)(iii) to the service; and</w:t>
      </w:r>
    </w:p>
    <w:p w:rsidR="00E17557" w:rsidRPr="00A16BD3" w:rsidRDefault="00E17557" w:rsidP="00E17557">
      <w:pPr>
        <w:pStyle w:val="paragraph"/>
      </w:pPr>
      <w:r w:rsidRPr="00A16BD3">
        <w:tab/>
        <w:t>(b)</w:t>
      </w:r>
      <w:r w:rsidRPr="00A16BD3">
        <w:tab/>
        <w:t>must state in the notice the effect of the decision; and</w:t>
      </w:r>
    </w:p>
    <w:p w:rsidR="00E17557" w:rsidRPr="00A16BD3" w:rsidRDefault="00E17557" w:rsidP="00E17557">
      <w:pPr>
        <w:pStyle w:val="paragraph"/>
      </w:pPr>
      <w:r w:rsidRPr="00A16BD3">
        <w:tab/>
        <w:t>(c)</w:t>
      </w:r>
      <w:r w:rsidRPr="00A16BD3">
        <w:tab/>
        <w:t>may give the notice by making it available to the service using an electronic interface.</w:t>
      </w:r>
    </w:p>
    <w:p w:rsidR="00E17557" w:rsidRPr="00A16BD3" w:rsidRDefault="00E17557" w:rsidP="00E17557">
      <w:pPr>
        <w:pStyle w:val="subsection"/>
      </w:pPr>
      <w:r w:rsidRPr="00A16BD3">
        <w:tab/>
        <w:t>(3)</w:t>
      </w:r>
      <w:r w:rsidRPr="00A16BD3">
        <w:tab/>
        <w:t xml:space="preserve">The Secretary may make notice of an SSAT decision mentioned in </w:t>
      </w:r>
      <w:r w:rsidR="00A16BD3">
        <w:t>paragraph (</w:t>
      </w:r>
      <w:r w:rsidRPr="00A16BD3">
        <w:t xml:space="preserve">1)(b) (other than </w:t>
      </w:r>
      <w:r w:rsidR="00A16BD3">
        <w:t>subparagraph (</w:t>
      </w:r>
      <w:r w:rsidRPr="00A16BD3">
        <w:t>1)(b)(iii)) available to the service, including by making the notice available to the service using an electronic interface.</w:t>
      </w:r>
    </w:p>
    <w:p w:rsidR="002B3E01" w:rsidRPr="00A16BD3" w:rsidRDefault="00127CA2" w:rsidP="002B3E01">
      <w:pPr>
        <w:pStyle w:val="ActHead4"/>
      </w:pPr>
      <w:bookmarkStart w:id="483" w:name="_Toc405819214"/>
      <w:r w:rsidRPr="002B53D7">
        <w:rPr>
          <w:rStyle w:val="CharSubdNo"/>
        </w:rPr>
        <w:lastRenderedPageBreak/>
        <w:t>Subdivision</w:t>
      </w:r>
      <w:r w:rsidR="00753CFA" w:rsidRPr="002B53D7">
        <w:rPr>
          <w:rStyle w:val="CharSubdNo"/>
        </w:rPr>
        <w:t xml:space="preserve"> </w:t>
      </w:r>
      <w:r w:rsidR="002B3E01" w:rsidRPr="002B53D7">
        <w:rPr>
          <w:rStyle w:val="CharSubdNo"/>
        </w:rPr>
        <w:t>F</w:t>
      </w:r>
      <w:r w:rsidR="002B3E01" w:rsidRPr="00A16BD3">
        <w:t>—</w:t>
      </w:r>
      <w:r w:rsidR="002B3E01" w:rsidRPr="002B53D7">
        <w:rPr>
          <w:rStyle w:val="CharSubdText"/>
        </w:rPr>
        <w:t>Correction of errors in decisions or statements of reasons</w:t>
      </w:r>
      <w:bookmarkEnd w:id="483"/>
    </w:p>
    <w:p w:rsidR="002B3E01" w:rsidRPr="00A16BD3" w:rsidRDefault="002B3E01" w:rsidP="002B3E01">
      <w:pPr>
        <w:pStyle w:val="ActHead5"/>
      </w:pPr>
      <w:bookmarkStart w:id="484" w:name="_Toc405819215"/>
      <w:r w:rsidRPr="002B53D7">
        <w:rPr>
          <w:rStyle w:val="CharSectno"/>
        </w:rPr>
        <w:t>141B</w:t>
      </w:r>
      <w:r w:rsidRPr="00A16BD3">
        <w:t xml:space="preserve">  Correction of errors in decisions or statements of reasons</w:t>
      </w:r>
      <w:bookmarkEnd w:id="484"/>
    </w:p>
    <w:p w:rsidR="002B3E01" w:rsidRPr="00A16BD3" w:rsidRDefault="002B3E01" w:rsidP="002B3E01">
      <w:pPr>
        <w:pStyle w:val="SubsectionHead"/>
      </w:pPr>
      <w:r w:rsidRPr="00A16BD3">
        <w:t>Correction of errors</w:t>
      </w:r>
    </w:p>
    <w:p w:rsidR="002B3E01" w:rsidRPr="00A16BD3" w:rsidRDefault="002B3E01" w:rsidP="002B3E01">
      <w:pPr>
        <w:pStyle w:val="subsection"/>
      </w:pPr>
      <w:r w:rsidRPr="00A16BD3">
        <w:tab/>
        <w:t>(1)</w:t>
      </w:r>
      <w:r w:rsidRPr="00A16BD3">
        <w:tab/>
        <w:t>If:</w:t>
      </w:r>
    </w:p>
    <w:p w:rsidR="002B3E01" w:rsidRPr="00A16BD3" w:rsidRDefault="002B3E01" w:rsidP="002B3E01">
      <w:pPr>
        <w:pStyle w:val="paragraph"/>
      </w:pPr>
      <w:r w:rsidRPr="00A16BD3">
        <w:tab/>
        <w:t>(a)</w:t>
      </w:r>
      <w:r w:rsidRPr="00A16BD3">
        <w:tab/>
        <w:t>the SSAT makes a decision on a review; and</w:t>
      </w:r>
    </w:p>
    <w:p w:rsidR="002B3E01" w:rsidRPr="00A16BD3" w:rsidRDefault="002B3E01" w:rsidP="002B3E01">
      <w:pPr>
        <w:pStyle w:val="paragraph"/>
      </w:pPr>
      <w:r w:rsidRPr="00A16BD3">
        <w:tab/>
        <w:t>(b)</w:t>
      </w:r>
      <w:r w:rsidRPr="00A16BD3">
        <w:tab/>
        <w:t>the presiding member of the SSAT as constituted for the purposes of the review, or the Principal Member, is satisfied that there is an obvious error in:</w:t>
      </w:r>
    </w:p>
    <w:p w:rsidR="002B3E01" w:rsidRPr="00A16BD3" w:rsidRDefault="002B3E01" w:rsidP="002B3E01">
      <w:pPr>
        <w:pStyle w:val="paragraphsub"/>
      </w:pPr>
      <w:r w:rsidRPr="00A16BD3">
        <w:tab/>
        <w:t>(i)</w:t>
      </w:r>
      <w:r w:rsidRPr="00A16BD3">
        <w:tab/>
        <w:t>the text of the decision; or</w:t>
      </w:r>
    </w:p>
    <w:p w:rsidR="002B3E01" w:rsidRPr="00A16BD3" w:rsidRDefault="002B3E01" w:rsidP="002B3E01">
      <w:pPr>
        <w:pStyle w:val="paragraphsub"/>
      </w:pPr>
      <w:r w:rsidRPr="00A16BD3">
        <w:tab/>
        <w:t>(ii)</w:t>
      </w:r>
      <w:r w:rsidRPr="00A16BD3">
        <w:tab/>
        <w:t>a written statement of reasons for the decision;</w:t>
      </w:r>
    </w:p>
    <w:p w:rsidR="002B3E01" w:rsidRPr="00A16BD3" w:rsidRDefault="002B3E01" w:rsidP="002B3E01">
      <w:pPr>
        <w:pStyle w:val="subsection2"/>
      </w:pPr>
      <w:r w:rsidRPr="00A16BD3">
        <w:t>the presiding member or the Principal Member may alter the text of the decision or statement.</w:t>
      </w:r>
    </w:p>
    <w:p w:rsidR="002B3E01" w:rsidRPr="00A16BD3" w:rsidRDefault="002B3E01" w:rsidP="002B3E01">
      <w:pPr>
        <w:pStyle w:val="subsection"/>
      </w:pPr>
      <w:r w:rsidRPr="00A16BD3">
        <w:tab/>
        <w:t>(2)</w:t>
      </w:r>
      <w:r w:rsidRPr="00A16BD3">
        <w:tab/>
        <w:t xml:space="preserve">If the text of a decision or statement is altered under </w:t>
      </w:r>
      <w:r w:rsidR="00A16BD3">
        <w:t>subsection (</w:t>
      </w:r>
      <w:r w:rsidRPr="00A16BD3">
        <w:t>1), the altered text is taken to be the decision of the SSAT or the statement of reasons for the decision, as the case may be.</w:t>
      </w:r>
    </w:p>
    <w:p w:rsidR="002B3E01" w:rsidRPr="00A16BD3" w:rsidRDefault="002B3E01" w:rsidP="002B3E01">
      <w:pPr>
        <w:pStyle w:val="SubsectionHead"/>
      </w:pPr>
      <w:r w:rsidRPr="00A16BD3">
        <w:t>Examples of obvious errors</w:t>
      </w:r>
    </w:p>
    <w:p w:rsidR="002B3E01" w:rsidRPr="00A16BD3" w:rsidRDefault="002B3E01" w:rsidP="002B3E01">
      <w:pPr>
        <w:pStyle w:val="subsection"/>
      </w:pPr>
      <w:r w:rsidRPr="00A16BD3">
        <w:tab/>
        <w:t>(3)</w:t>
      </w:r>
      <w:r w:rsidRPr="00A16BD3">
        <w:tab/>
        <w:t>Examples of obvious errors in the text of a decision or statement of reasons are:</w:t>
      </w:r>
    </w:p>
    <w:p w:rsidR="002B3E01" w:rsidRPr="00A16BD3" w:rsidRDefault="002B3E01" w:rsidP="002B3E01">
      <w:pPr>
        <w:pStyle w:val="paragraph"/>
      </w:pPr>
      <w:r w:rsidRPr="00A16BD3">
        <w:tab/>
        <w:t>(a)</w:t>
      </w:r>
      <w:r w:rsidRPr="00A16BD3">
        <w:tab/>
        <w:t>an obvious clerical or typographical error in the text of the decision or statement; and</w:t>
      </w:r>
    </w:p>
    <w:p w:rsidR="002B3E01" w:rsidRPr="00A16BD3" w:rsidRDefault="002B3E01" w:rsidP="002B3E01">
      <w:pPr>
        <w:pStyle w:val="paragraph"/>
      </w:pPr>
      <w:r w:rsidRPr="00A16BD3">
        <w:tab/>
        <w:t>(b)</w:t>
      </w:r>
      <w:r w:rsidRPr="00A16BD3">
        <w:tab/>
        <w:t>an inconsistency between the decision and the statement.</w:t>
      </w:r>
    </w:p>
    <w:p w:rsidR="002054DE" w:rsidRPr="00A16BD3" w:rsidRDefault="00127CA2" w:rsidP="002054DE">
      <w:pPr>
        <w:pStyle w:val="ActHead4"/>
      </w:pPr>
      <w:bookmarkStart w:id="485" w:name="_Toc405819216"/>
      <w:r w:rsidRPr="002B53D7">
        <w:rPr>
          <w:rStyle w:val="CharSubdNo"/>
        </w:rPr>
        <w:t>Subdivision</w:t>
      </w:r>
      <w:r w:rsidR="00753CFA" w:rsidRPr="002B53D7">
        <w:rPr>
          <w:rStyle w:val="CharSubdNo"/>
        </w:rPr>
        <w:t xml:space="preserve"> </w:t>
      </w:r>
      <w:r w:rsidR="002054DE" w:rsidRPr="002B53D7">
        <w:rPr>
          <w:rStyle w:val="CharSubdNo"/>
        </w:rPr>
        <w:t>G</w:t>
      </w:r>
      <w:r w:rsidR="002054DE" w:rsidRPr="00A16BD3">
        <w:t>—</w:t>
      </w:r>
      <w:r w:rsidR="002054DE" w:rsidRPr="002B53D7">
        <w:rPr>
          <w:rStyle w:val="CharSubdText"/>
        </w:rPr>
        <w:t>Restrictions on disclosure of information</w:t>
      </w:r>
      <w:bookmarkEnd w:id="485"/>
    </w:p>
    <w:p w:rsidR="002054DE" w:rsidRPr="00A16BD3" w:rsidRDefault="002054DE" w:rsidP="002054DE">
      <w:pPr>
        <w:pStyle w:val="ActHead5"/>
      </w:pPr>
      <w:bookmarkStart w:id="486" w:name="_Toc405819217"/>
      <w:r w:rsidRPr="002B53D7">
        <w:rPr>
          <w:rStyle w:val="CharSectno"/>
        </w:rPr>
        <w:t>141C</w:t>
      </w:r>
      <w:r w:rsidRPr="00A16BD3">
        <w:t xml:space="preserve">  Orders restricting disclosure of information</w:t>
      </w:r>
      <w:bookmarkEnd w:id="486"/>
    </w:p>
    <w:p w:rsidR="002054DE" w:rsidRPr="00A16BD3" w:rsidRDefault="002054DE" w:rsidP="002054DE">
      <w:pPr>
        <w:pStyle w:val="subsection"/>
      </w:pPr>
      <w:r w:rsidRPr="00A16BD3">
        <w:tab/>
        <w:t>(1)</w:t>
      </w:r>
      <w:r w:rsidRPr="00A16BD3">
        <w:tab/>
        <w:t>The Principal Member may make an order directing a person:</w:t>
      </w:r>
    </w:p>
    <w:p w:rsidR="002054DE" w:rsidRPr="00A16BD3" w:rsidRDefault="002054DE" w:rsidP="002054DE">
      <w:pPr>
        <w:pStyle w:val="paragraph"/>
      </w:pPr>
      <w:r w:rsidRPr="00A16BD3">
        <w:tab/>
        <w:t>(a)</w:t>
      </w:r>
      <w:r w:rsidRPr="00A16BD3">
        <w:tab/>
        <w:t>not to disclose information specified in the order; or</w:t>
      </w:r>
    </w:p>
    <w:p w:rsidR="002054DE" w:rsidRPr="00A16BD3" w:rsidRDefault="002054DE" w:rsidP="002054DE">
      <w:pPr>
        <w:pStyle w:val="paragraph"/>
      </w:pPr>
      <w:r w:rsidRPr="00A16BD3">
        <w:lastRenderedPageBreak/>
        <w:tab/>
        <w:t>(b)</w:t>
      </w:r>
      <w:r w:rsidRPr="00A16BD3">
        <w:tab/>
        <w:t>not to disclose information specified in the order except in the circumstances, or for the purposes, specified in the order; or</w:t>
      </w:r>
    </w:p>
    <w:p w:rsidR="002054DE" w:rsidRPr="00A16BD3" w:rsidRDefault="002054DE" w:rsidP="002054DE">
      <w:pPr>
        <w:pStyle w:val="paragraph"/>
      </w:pPr>
      <w:r w:rsidRPr="00A16BD3">
        <w:tab/>
        <w:t>(c)</w:t>
      </w:r>
      <w:r w:rsidRPr="00A16BD3">
        <w:tab/>
        <w:t>not to disclose information specified in the order, except to a specified person or class of persons.</w:t>
      </w:r>
    </w:p>
    <w:p w:rsidR="002054DE" w:rsidRPr="00A16BD3" w:rsidRDefault="002054DE" w:rsidP="002054DE">
      <w:pPr>
        <w:pStyle w:val="subsection"/>
      </w:pPr>
      <w:r w:rsidRPr="00A16BD3">
        <w:tab/>
        <w:t>(2)</w:t>
      </w:r>
      <w:r w:rsidRPr="00A16BD3">
        <w:tab/>
        <w:t>An order may only specify information that has been disclosed to the person for purposes relating to a review under this Part.</w:t>
      </w:r>
    </w:p>
    <w:p w:rsidR="002054DE" w:rsidRPr="00A16BD3" w:rsidRDefault="002054DE" w:rsidP="002054DE">
      <w:pPr>
        <w:pStyle w:val="subsection"/>
      </w:pPr>
      <w:r w:rsidRPr="00A16BD3">
        <w:tab/>
        <w:t>(3)</w:t>
      </w:r>
      <w:r w:rsidRPr="00A16BD3">
        <w:tab/>
        <w:t>A person commits an offence if:</w:t>
      </w:r>
    </w:p>
    <w:p w:rsidR="002054DE" w:rsidRPr="00A16BD3" w:rsidRDefault="002054DE" w:rsidP="002054DE">
      <w:pPr>
        <w:pStyle w:val="paragraph"/>
      </w:pPr>
      <w:r w:rsidRPr="00A16BD3">
        <w:tab/>
        <w:t>(a)</w:t>
      </w:r>
      <w:r w:rsidRPr="00A16BD3">
        <w:tab/>
        <w:t xml:space="preserve">the Principal Member makes an order under </w:t>
      </w:r>
      <w:r w:rsidR="00A16BD3">
        <w:t>subsection (</w:t>
      </w:r>
      <w:r w:rsidRPr="00A16BD3">
        <w:t>1) in relation to the person; and</w:t>
      </w:r>
    </w:p>
    <w:p w:rsidR="002054DE" w:rsidRPr="00A16BD3" w:rsidRDefault="002054DE" w:rsidP="002054DE">
      <w:pPr>
        <w:pStyle w:val="paragraph"/>
      </w:pPr>
      <w:r w:rsidRPr="00A16BD3">
        <w:tab/>
        <w:t>(b)</w:t>
      </w:r>
      <w:r w:rsidRPr="00A16BD3">
        <w:tab/>
        <w:t>the person contravenes the order.</w:t>
      </w:r>
    </w:p>
    <w:p w:rsidR="002054DE" w:rsidRPr="00A16BD3" w:rsidRDefault="002054DE" w:rsidP="002054DE">
      <w:pPr>
        <w:pStyle w:val="Penalty"/>
      </w:pPr>
      <w:r w:rsidRPr="00A16BD3">
        <w:t>Penalty:</w:t>
      </w:r>
      <w:r w:rsidRPr="00A16BD3">
        <w:tab/>
        <w:t>Imprisonment for 2 years.</w:t>
      </w:r>
    </w:p>
    <w:p w:rsidR="002054DE" w:rsidRPr="00A16BD3" w:rsidRDefault="002054DE" w:rsidP="002054DE">
      <w:pPr>
        <w:pStyle w:val="subsection"/>
      </w:pPr>
      <w:r w:rsidRPr="00A16BD3">
        <w:tab/>
        <w:t>(4)</w:t>
      </w:r>
      <w:r w:rsidRPr="00A16BD3">
        <w:tab/>
        <w:t xml:space="preserve">An order made under </w:t>
      </w:r>
      <w:r w:rsidR="00A16BD3">
        <w:t>subsection (</w:t>
      </w:r>
      <w:r w:rsidRPr="00A16BD3">
        <w:t xml:space="preserve">1) in relation to a person does not apply to information which the person knew before the disclosure referred to in </w:t>
      </w:r>
      <w:r w:rsidR="00A16BD3">
        <w:t>subsection (</w:t>
      </w:r>
      <w:r w:rsidRPr="00A16BD3">
        <w:t>2) was made.</w:t>
      </w:r>
    </w:p>
    <w:p w:rsidR="002054DE" w:rsidRPr="00A16BD3" w:rsidRDefault="002054DE" w:rsidP="002054DE">
      <w:pPr>
        <w:pStyle w:val="notetext"/>
      </w:pPr>
      <w:r w:rsidRPr="00A16BD3">
        <w:t>Note:</w:t>
      </w:r>
      <w:r w:rsidRPr="00A16BD3">
        <w:tab/>
        <w:t xml:space="preserve">A defendant bears an evidential burden in relation to the matter in </w:t>
      </w:r>
      <w:r w:rsidR="00A16BD3">
        <w:t>subsection (</w:t>
      </w:r>
      <w:r w:rsidRPr="00A16BD3">
        <w:t>4): see subsection</w:t>
      </w:r>
      <w:r w:rsidR="00A16BD3">
        <w:t> </w:t>
      </w:r>
      <w:r w:rsidRPr="00A16BD3">
        <w:t xml:space="preserve">13.3(3) of the </w:t>
      </w:r>
      <w:r w:rsidRPr="00A16BD3">
        <w:rPr>
          <w:i/>
        </w:rPr>
        <w:t>Criminal Code</w:t>
      </w:r>
      <w:r w:rsidRPr="00A16BD3">
        <w:t>.</w:t>
      </w:r>
    </w:p>
    <w:p w:rsidR="002054DE" w:rsidRPr="00A16BD3" w:rsidRDefault="002054DE" w:rsidP="002054DE">
      <w:pPr>
        <w:pStyle w:val="ActHead5"/>
      </w:pPr>
      <w:bookmarkStart w:id="487" w:name="_Toc405819218"/>
      <w:r w:rsidRPr="002B53D7">
        <w:rPr>
          <w:rStyle w:val="CharSectno"/>
        </w:rPr>
        <w:t>141D</w:t>
      </w:r>
      <w:r w:rsidRPr="00A16BD3">
        <w:t xml:space="preserve">  Varying an order to permit certain disclosures</w:t>
      </w:r>
      <w:bookmarkEnd w:id="487"/>
    </w:p>
    <w:p w:rsidR="002054DE" w:rsidRPr="00A16BD3" w:rsidRDefault="002054DE" w:rsidP="002054DE">
      <w:pPr>
        <w:pStyle w:val="subsection"/>
      </w:pPr>
      <w:r w:rsidRPr="00A16BD3">
        <w:tab/>
        <w:t>(1)</w:t>
      </w:r>
      <w:r w:rsidRPr="00A16BD3">
        <w:tab/>
        <w:t>A person in relation to whom an order has been made under subsection</w:t>
      </w:r>
      <w:r w:rsidR="00A16BD3">
        <w:t> </w:t>
      </w:r>
      <w:r w:rsidRPr="00A16BD3">
        <w:t>141C(1) may request the Principal Member to vary the order to allow the person to disclose particular information specified in the order:</w:t>
      </w:r>
    </w:p>
    <w:p w:rsidR="002054DE" w:rsidRPr="00A16BD3" w:rsidRDefault="002054DE" w:rsidP="002054DE">
      <w:pPr>
        <w:pStyle w:val="paragraph"/>
      </w:pPr>
      <w:r w:rsidRPr="00A16BD3">
        <w:tab/>
        <w:t>(a)</w:t>
      </w:r>
      <w:r w:rsidRPr="00A16BD3">
        <w:tab/>
        <w:t>in particular circumstances or for particular purposes; or</w:t>
      </w:r>
    </w:p>
    <w:p w:rsidR="002054DE" w:rsidRPr="00A16BD3" w:rsidRDefault="002054DE" w:rsidP="002054DE">
      <w:pPr>
        <w:pStyle w:val="paragraph"/>
      </w:pPr>
      <w:r w:rsidRPr="00A16BD3">
        <w:tab/>
        <w:t>(b)</w:t>
      </w:r>
      <w:r w:rsidRPr="00A16BD3">
        <w:tab/>
        <w:t>to a particular person or class of persons.</w:t>
      </w:r>
    </w:p>
    <w:p w:rsidR="002054DE" w:rsidRPr="00A16BD3" w:rsidRDefault="002054DE" w:rsidP="002054DE">
      <w:pPr>
        <w:pStyle w:val="subsection"/>
      </w:pPr>
      <w:r w:rsidRPr="00A16BD3">
        <w:tab/>
        <w:t>(2)</w:t>
      </w:r>
      <w:r w:rsidRPr="00A16BD3">
        <w:tab/>
        <w:t>The Principal Member may vary the order in accordance with the request.</w:t>
      </w:r>
    </w:p>
    <w:p w:rsidR="002054DE" w:rsidRPr="00A16BD3" w:rsidRDefault="002054DE" w:rsidP="002054DE">
      <w:pPr>
        <w:pStyle w:val="subsection"/>
      </w:pPr>
      <w:r w:rsidRPr="00A16BD3">
        <w:tab/>
        <w:t>(3)</w:t>
      </w:r>
      <w:r w:rsidRPr="00A16BD3">
        <w:tab/>
        <w:t>This section does not limit the Principal Member’s power to vary or revoke an order.</w:t>
      </w:r>
    </w:p>
    <w:p w:rsidR="002054DE" w:rsidRPr="00A16BD3" w:rsidRDefault="002054DE" w:rsidP="002054DE">
      <w:pPr>
        <w:pStyle w:val="notetext"/>
      </w:pPr>
      <w:r w:rsidRPr="00A16BD3">
        <w:t>Note:</w:t>
      </w:r>
      <w:r w:rsidRPr="00A16BD3">
        <w:tab/>
        <w:t>For variation and revocation apart from under this section, see subsection</w:t>
      </w:r>
      <w:r w:rsidR="00A16BD3">
        <w:t> </w:t>
      </w:r>
      <w:r w:rsidRPr="00A16BD3">
        <w:t xml:space="preserve">33(3) of the </w:t>
      </w:r>
      <w:r w:rsidRPr="00A16BD3">
        <w:rPr>
          <w:i/>
        </w:rPr>
        <w:t>Acts Interpretation Act 1901</w:t>
      </w:r>
      <w:r w:rsidRPr="00A16BD3">
        <w:t>.</w:t>
      </w:r>
    </w:p>
    <w:p w:rsidR="002054DE" w:rsidRPr="00A16BD3" w:rsidRDefault="002054DE" w:rsidP="002054DE">
      <w:pPr>
        <w:pStyle w:val="ActHead5"/>
      </w:pPr>
      <w:bookmarkStart w:id="488" w:name="_Toc405819219"/>
      <w:r w:rsidRPr="002B53D7">
        <w:rPr>
          <w:rStyle w:val="CharSectno"/>
        </w:rPr>
        <w:lastRenderedPageBreak/>
        <w:t>141E</w:t>
      </w:r>
      <w:r w:rsidRPr="00A16BD3">
        <w:t xml:space="preserve">  Orders restricting secondary disclosures of information</w:t>
      </w:r>
      <w:bookmarkEnd w:id="488"/>
    </w:p>
    <w:p w:rsidR="002054DE" w:rsidRPr="00A16BD3" w:rsidRDefault="002054DE" w:rsidP="002054DE">
      <w:pPr>
        <w:pStyle w:val="subsection"/>
      </w:pPr>
      <w:r w:rsidRPr="00A16BD3">
        <w:tab/>
        <w:t>(1)</w:t>
      </w:r>
      <w:r w:rsidRPr="00A16BD3">
        <w:tab/>
        <w:t xml:space="preserve">If an order (the </w:t>
      </w:r>
      <w:r w:rsidRPr="00A16BD3">
        <w:rPr>
          <w:b/>
          <w:i/>
        </w:rPr>
        <w:t>primary order</w:t>
      </w:r>
      <w:r w:rsidRPr="00A16BD3">
        <w:t>) under subsection</w:t>
      </w:r>
      <w:r w:rsidR="00A16BD3">
        <w:t> </w:t>
      </w:r>
      <w:r w:rsidRPr="00A16BD3">
        <w:t xml:space="preserve">141C(1) directs a person not to disclose information specified in the order, except to any of the following (an </w:t>
      </w:r>
      <w:r w:rsidRPr="00A16BD3">
        <w:rPr>
          <w:b/>
          <w:i/>
        </w:rPr>
        <w:t>authorised recipient</w:t>
      </w:r>
      <w:r w:rsidRPr="00A16BD3">
        <w:t>):</w:t>
      </w:r>
    </w:p>
    <w:p w:rsidR="002054DE" w:rsidRPr="00A16BD3" w:rsidRDefault="002054DE" w:rsidP="002054DE">
      <w:pPr>
        <w:pStyle w:val="paragraph"/>
      </w:pPr>
      <w:r w:rsidRPr="00A16BD3">
        <w:tab/>
        <w:t>(a)</w:t>
      </w:r>
      <w:r w:rsidRPr="00A16BD3">
        <w:tab/>
        <w:t>a specified person;</w:t>
      </w:r>
    </w:p>
    <w:p w:rsidR="002054DE" w:rsidRPr="00A16BD3" w:rsidRDefault="002054DE" w:rsidP="002054DE">
      <w:pPr>
        <w:pStyle w:val="paragraph"/>
      </w:pPr>
      <w:r w:rsidRPr="00A16BD3">
        <w:tab/>
        <w:t>(b)</w:t>
      </w:r>
      <w:r w:rsidRPr="00A16BD3">
        <w:tab/>
        <w:t>a member of a specified class of persons;</w:t>
      </w:r>
    </w:p>
    <w:p w:rsidR="002054DE" w:rsidRPr="00A16BD3" w:rsidRDefault="002054DE" w:rsidP="002054DE">
      <w:pPr>
        <w:pStyle w:val="subsection2"/>
      </w:pPr>
      <w:r w:rsidRPr="00A16BD3">
        <w:t>the Principal Member may make another order, directing an authorised recipient not to disclose the information specified in the primary order.</w:t>
      </w:r>
    </w:p>
    <w:p w:rsidR="002054DE" w:rsidRPr="00A16BD3" w:rsidRDefault="002054DE" w:rsidP="002054DE">
      <w:pPr>
        <w:pStyle w:val="subsection"/>
      </w:pPr>
      <w:r w:rsidRPr="00A16BD3">
        <w:tab/>
        <w:t>(2)</w:t>
      </w:r>
      <w:r w:rsidRPr="00A16BD3">
        <w:tab/>
        <w:t>A person commits an offence if:</w:t>
      </w:r>
    </w:p>
    <w:p w:rsidR="002054DE" w:rsidRPr="00A16BD3" w:rsidRDefault="002054DE" w:rsidP="002054DE">
      <w:pPr>
        <w:pStyle w:val="paragraph"/>
      </w:pPr>
      <w:r w:rsidRPr="00A16BD3">
        <w:tab/>
        <w:t>(a)</w:t>
      </w:r>
      <w:r w:rsidRPr="00A16BD3">
        <w:tab/>
        <w:t xml:space="preserve">the Principal Member makes an order under </w:t>
      </w:r>
      <w:r w:rsidR="00A16BD3">
        <w:t>subsection (</w:t>
      </w:r>
      <w:r w:rsidRPr="00A16BD3">
        <w:t>1) in relation to the person; and</w:t>
      </w:r>
    </w:p>
    <w:p w:rsidR="002054DE" w:rsidRPr="00A16BD3" w:rsidRDefault="002054DE" w:rsidP="002054DE">
      <w:pPr>
        <w:pStyle w:val="paragraph"/>
      </w:pPr>
      <w:r w:rsidRPr="00A16BD3">
        <w:tab/>
        <w:t>(b)</w:t>
      </w:r>
      <w:r w:rsidRPr="00A16BD3">
        <w:tab/>
        <w:t>the person contravenes the order.</w:t>
      </w:r>
    </w:p>
    <w:p w:rsidR="002054DE" w:rsidRPr="00A16BD3" w:rsidRDefault="002054DE" w:rsidP="002054DE">
      <w:pPr>
        <w:pStyle w:val="Penalty"/>
      </w:pPr>
      <w:r w:rsidRPr="00A16BD3">
        <w:t>Penalty:</w:t>
      </w:r>
      <w:r w:rsidRPr="00A16BD3">
        <w:tab/>
        <w:t>Imprisonment for 2 years.</w:t>
      </w:r>
    </w:p>
    <w:p w:rsidR="002054DE" w:rsidRPr="00A16BD3" w:rsidRDefault="002054DE" w:rsidP="002054DE">
      <w:pPr>
        <w:pStyle w:val="subsection"/>
      </w:pPr>
      <w:r w:rsidRPr="00A16BD3">
        <w:tab/>
        <w:t>(3)</w:t>
      </w:r>
      <w:r w:rsidRPr="00A16BD3">
        <w:tab/>
        <w:t xml:space="preserve">An order made under </w:t>
      </w:r>
      <w:r w:rsidR="00A16BD3">
        <w:t>subsection (</w:t>
      </w:r>
      <w:r w:rsidRPr="00A16BD3">
        <w:t>1) in relation to a person does not apply to information which the person knew before the disclosure of the information in accordance with the primary order was made.</w:t>
      </w:r>
    </w:p>
    <w:p w:rsidR="002054DE" w:rsidRPr="00A16BD3" w:rsidRDefault="002054DE" w:rsidP="002054DE">
      <w:pPr>
        <w:pStyle w:val="notetext"/>
      </w:pPr>
      <w:r w:rsidRPr="00A16BD3">
        <w:t>Note:</w:t>
      </w:r>
      <w:r w:rsidRPr="00A16BD3">
        <w:tab/>
        <w:t xml:space="preserve">A defendant bears an evidential burden in relation to the matter in </w:t>
      </w:r>
      <w:r w:rsidR="00A16BD3">
        <w:t>subsection (</w:t>
      </w:r>
      <w:r w:rsidRPr="00A16BD3">
        <w:t>3): see subsection</w:t>
      </w:r>
      <w:r w:rsidR="00A16BD3">
        <w:t> </w:t>
      </w:r>
      <w:r w:rsidRPr="00A16BD3">
        <w:t xml:space="preserve">13.3(3) of the </w:t>
      </w:r>
      <w:r w:rsidRPr="00A16BD3">
        <w:rPr>
          <w:i/>
        </w:rPr>
        <w:t>Criminal Code</w:t>
      </w:r>
      <w:r w:rsidRPr="00A16BD3">
        <w:t>.</w:t>
      </w:r>
    </w:p>
    <w:p w:rsidR="00F01773" w:rsidRPr="00A16BD3" w:rsidRDefault="00F01773" w:rsidP="00753CFA">
      <w:pPr>
        <w:pStyle w:val="ActHead3"/>
        <w:pageBreakBefore/>
      </w:pPr>
      <w:bookmarkStart w:id="489" w:name="_Toc405819220"/>
      <w:r w:rsidRPr="002B53D7">
        <w:rPr>
          <w:rStyle w:val="CharDivNo"/>
        </w:rPr>
        <w:lastRenderedPageBreak/>
        <w:t>Division</w:t>
      </w:r>
      <w:r w:rsidR="00A16BD3" w:rsidRPr="002B53D7">
        <w:rPr>
          <w:rStyle w:val="CharDivNo"/>
        </w:rPr>
        <w:t> </w:t>
      </w:r>
      <w:r w:rsidRPr="002B53D7">
        <w:rPr>
          <w:rStyle w:val="CharDivNo"/>
        </w:rPr>
        <w:t>4</w:t>
      </w:r>
      <w:r w:rsidRPr="00A16BD3">
        <w:t>—</w:t>
      </w:r>
      <w:r w:rsidRPr="002B53D7">
        <w:rPr>
          <w:rStyle w:val="CharDivText"/>
        </w:rPr>
        <w:t>Review by the Administrative Appeals Tribunal</w:t>
      </w:r>
      <w:bookmarkEnd w:id="489"/>
    </w:p>
    <w:p w:rsidR="00F01773" w:rsidRPr="00A16BD3" w:rsidRDefault="00127CA2" w:rsidP="00F01773">
      <w:pPr>
        <w:pStyle w:val="ActHead4"/>
      </w:pPr>
      <w:bookmarkStart w:id="490" w:name="_Toc405819221"/>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Right to review by AAT</w:t>
      </w:r>
      <w:bookmarkEnd w:id="490"/>
    </w:p>
    <w:p w:rsidR="00F01773" w:rsidRPr="00A16BD3" w:rsidRDefault="00F01773" w:rsidP="00F01773">
      <w:pPr>
        <w:pStyle w:val="ActHead5"/>
      </w:pPr>
      <w:bookmarkStart w:id="491" w:name="_Toc405819222"/>
      <w:r w:rsidRPr="002B53D7">
        <w:rPr>
          <w:rStyle w:val="CharSectno"/>
        </w:rPr>
        <w:t>142</w:t>
      </w:r>
      <w:r w:rsidRPr="00A16BD3">
        <w:t xml:space="preserve">  Review of decisions by AAT</w:t>
      </w:r>
      <w:bookmarkEnd w:id="491"/>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decision has been reviewed by the SSAT; and</w:t>
      </w:r>
    </w:p>
    <w:p w:rsidR="00F01773" w:rsidRPr="00A16BD3" w:rsidRDefault="00F01773" w:rsidP="00F01773">
      <w:pPr>
        <w:pStyle w:val="paragraph"/>
      </w:pPr>
      <w:r w:rsidRPr="00A16BD3">
        <w:tab/>
        <w:t>(b)</w:t>
      </w:r>
      <w:r w:rsidRPr="00A16BD3">
        <w:tab/>
        <w:t>the decision has been affirmed, varied or set aside by the SSAT;</w:t>
      </w:r>
    </w:p>
    <w:p w:rsidR="00F01773" w:rsidRPr="00A16BD3" w:rsidRDefault="00F01773" w:rsidP="00F01773">
      <w:pPr>
        <w:pStyle w:val="subsection2"/>
      </w:pPr>
      <w:r w:rsidRPr="00A16BD3">
        <w:t>the Secretary or a person affected by the decision made by the SSAT may apply to the AAT for review of that decision.</w:t>
      </w:r>
    </w:p>
    <w:p w:rsidR="004F2956" w:rsidRPr="00A16BD3" w:rsidRDefault="004F2956" w:rsidP="004F2956">
      <w:pPr>
        <w:pStyle w:val="notetext"/>
      </w:pPr>
      <w:r w:rsidRPr="00A16BD3">
        <w:t>Note:</w:t>
      </w:r>
      <w:r w:rsidRPr="00A16BD3">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16BD3">
        <w:t> </w:t>
      </w:r>
      <w:r w:rsidRPr="00A16BD3">
        <w:t>5.</w:t>
      </w:r>
    </w:p>
    <w:p w:rsidR="00F01773" w:rsidRPr="00A16BD3" w:rsidRDefault="00F01773" w:rsidP="00F01773">
      <w:pPr>
        <w:pStyle w:val="subsection"/>
      </w:pPr>
      <w:r w:rsidRPr="00A16BD3">
        <w:tab/>
        <w:t>(2)</w:t>
      </w:r>
      <w:r w:rsidRPr="00A16BD3">
        <w:tab/>
        <w:t xml:space="preserve">For the purposes of </w:t>
      </w:r>
      <w:r w:rsidR="00A16BD3">
        <w:t>subsection (</w:t>
      </w:r>
      <w:r w:rsidRPr="00A16BD3">
        <w:t>1), the decision made by the SSAT is taken to be:</w:t>
      </w:r>
    </w:p>
    <w:p w:rsidR="00F01773" w:rsidRPr="00A16BD3" w:rsidRDefault="00F01773" w:rsidP="00F01773">
      <w:pPr>
        <w:pStyle w:val="paragraph"/>
      </w:pPr>
      <w:r w:rsidRPr="00A16BD3">
        <w:tab/>
        <w:t>(a)</w:t>
      </w:r>
      <w:r w:rsidRPr="00A16BD3">
        <w:tab/>
        <w:t>where the SSAT affirms a decision—that decision as affirmed; and</w:t>
      </w:r>
    </w:p>
    <w:p w:rsidR="00F01773" w:rsidRPr="00A16BD3" w:rsidRDefault="00F01773" w:rsidP="00F01773">
      <w:pPr>
        <w:pStyle w:val="paragraph"/>
      </w:pPr>
      <w:r w:rsidRPr="00A16BD3">
        <w:tab/>
        <w:t>(b)</w:t>
      </w:r>
      <w:r w:rsidRPr="00A16BD3">
        <w:tab/>
        <w:t>where the SSAT varies a decision—that decision as varied; and</w:t>
      </w:r>
    </w:p>
    <w:p w:rsidR="00F01773" w:rsidRPr="00A16BD3" w:rsidRDefault="00F01773" w:rsidP="00F01773">
      <w:pPr>
        <w:pStyle w:val="paragraph"/>
      </w:pPr>
      <w:r w:rsidRPr="00A16BD3">
        <w:tab/>
        <w:t>(c)</w:t>
      </w:r>
      <w:r w:rsidRPr="00A16BD3">
        <w:tab/>
        <w:t>where the SSAT sets a decision aside and substitutes a new decision—the new decision; and</w:t>
      </w:r>
    </w:p>
    <w:p w:rsidR="00F01773" w:rsidRPr="00A16BD3" w:rsidRDefault="00F01773" w:rsidP="00F01773">
      <w:pPr>
        <w:pStyle w:val="paragraph"/>
      </w:pPr>
      <w:r w:rsidRPr="00A16BD3">
        <w:tab/>
        <w:t>(d)</w:t>
      </w:r>
      <w:r w:rsidRPr="00A16BD3">
        <w:tab/>
        <w:t>where the SSAT sets a decision aside and sends the matter back to the Secretary for reconsideration in accordance with any directions or recommendations of the SSAT—the directions or recommendations of the SSAT.</w:t>
      </w:r>
    </w:p>
    <w:p w:rsidR="00F01773" w:rsidRPr="00A16BD3" w:rsidRDefault="00F01773" w:rsidP="00F01773">
      <w:pPr>
        <w:pStyle w:val="subsection"/>
      </w:pPr>
      <w:r w:rsidRPr="00A16BD3">
        <w:tab/>
        <w:t>(3)</w:t>
      </w:r>
      <w:r w:rsidRPr="00A16BD3">
        <w:tab/>
      </w:r>
      <w:r w:rsidR="00A16BD3">
        <w:t>Subsection (</w:t>
      </w:r>
      <w:r w:rsidRPr="00A16BD3">
        <w:t>1) has effect subject to section</w:t>
      </w:r>
      <w:r w:rsidR="00A16BD3">
        <w:t> </w:t>
      </w:r>
      <w:r w:rsidRPr="00A16BD3">
        <w:t xml:space="preserve">29 of the </w:t>
      </w:r>
      <w:r w:rsidRPr="00A16BD3">
        <w:rPr>
          <w:i/>
        </w:rPr>
        <w:t>Administrative Appeals Tribunal Act 1975</w:t>
      </w:r>
      <w:r w:rsidRPr="00A16BD3">
        <w:t>.</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lastRenderedPageBreak/>
        <w:tab/>
        <w:t>(a)</w:t>
      </w:r>
      <w:r w:rsidRPr="00A16BD3">
        <w:tab/>
        <w:t>the AAT sets aside a decision of the SSAT that it reviews under this section; and</w:t>
      </w:r>
    </w:p>
    <w:p w:rsidR="00F01773" w:rsidRPr="00A16BD3" w:rsidRDefault="00F01773" w:rsidP="00F01773">
      <w:pPr>
        <w:pStyle w:val="paragraph"/>
      </w:pPr>
      <w:r w:rsidRPr="00A16BD3">
        <w:tab/>
        <w:t>(b)</w:t>
      </w:r>
      <w:r w:rsidRPr="00A16BD3">
        <w:tab/>
        <w:t>the Secretary is satisfied that an event that did not occur would have occurred if the decision had not been made;</w:t>
      </w:r>
    </w:p>
    <w:p w:rsidR="00F01773" w:rsidRPr="00A16BD3" w:rsidRDefault="00F01773" w:rsidP="00F01773">
      <w:pPr>
        <w:pStyle w:val="subsection2"/>
      </w:pPr>
      <w:r w:rsidRPr="00A16BD3">
        <w:t>the Secretary may, if satisfied that it is reasonable to do so, deem the event to have occurred for the purposes of the family assistance law.</w:t>
      </w:r>
    </w:p>
    <w:p w:rsidR="00C07BBA" w:rsidRPr="00A16BD3" w:rsidRDefault="00C07BBA" w:rsidP="00C07BBA">
      <w:pPr>
        <w:pStyle w:val="subsection"/>
      </w:pPr>
      <w:r w:rsidRPr="00A16BD3">
        <w:tab/>
        <w:t>(5)</w:t>
      </w:r>
      <w:r w:rsidRPr="00A16BD3">
        <w:tab/>
        <w:t>If:</w:t>
      </w:r>
    </w:p>
    <w:p w:rsidR="00C07BBA" w:rsidRPr="00A16BD3" w:rsidRDefault="00C07BBA" w:rsidP="00C07BBA">
      <w:pPr>
        <w:pStyle w:val="paragraph"/>
      </w:pPr>
      <w:r w:rsidRPr="00A16BD3">
        <w:tab/>
        <w:t>(a)</w:t>
      </w:r>
      <w:r w:rsidRPr="00A16BD3">
        <w:tab/>
        <w:t>the decision reviewed by the SSAT is a care percentage decision; and</w:t>
      </w:r>
    </w:p>
    <w:p w:rsidR="00C07BBA" w:rsidRPr="00A16BD3" w:rsidRDefault="00C07BBA" w:rsidP="00C07BBA">
      <w:pPr>
        <w:pStyle w:val="paragraph"/>
      </w:pPr>
      <w:r w:rsidRPr="00A16BD3">
        <w:tab/>
        <w:t>(b)</w:t>
      </w:r>
      <w:r w:rsidRPr="00A16BD3">
        <w:tab/>
        <w:t xml:space="preserve">a review of a decision carried out by the AAT under the </w:t>
      </w:r>
      <w:r w:rsidRPr="00A16BD3">
        <w:rPr>
          <w:i/>
        </w:rPr>
        <w:t>Administrative Appeals Tribunal Act 1975</w:t>
      </w:r>
      <w:r w:rsidRPr="00A16BD3">
        <w:t xml:space="preserve"> has involved (wholly or partly) a review of the determination to which the care percentage decision relates;</w:t>
      </w:r>
    </w:p>
    <w:p w:rsidR="00C07BBA" w:rsidRPr="00A16BD3" w:rsidRDefault="00C07BBA" w:rsidP="00C07BBA">
      <w:pPr>
        <w:pStyle w:val="subsection2"/>
      </w:pPr>
      <w:r w:rsidRPr="00A16BD3">
        <w:t>then, despite section</w:t>
      </w:r>
      <w:r w:rsidR="00A16BD3">
        <w:t> </w:t>
      </w:r>
      <w:r w:rsidRPr="00A16BD3">
        <w:t>43 of that Act, the AAT must not vary the decision made by the SSAT, or set that decision aside and substitute a new decision, in a way that has the effect of varying the determination or substituting a new determination.</w:t>
      </w:r>
    </w:p>
    <w:p w:rsidR="00F01773" w:rsidRPr="00A16BD3" w:rsidRDefault="00F01773" w:rsidP="00F01773">
      <w:pPr>
        <w:pStyle w:val="ActHead5"/>
      </w:pPr>
      <w:bookmarkStart w:id="492" w:name="_Toc405819223"/>
      <w:r w:rsidRPr="002B53D7">
        <w:rPr>
          <w:rStyle w:val="CharSectno"/>
        </w:rPr>
        <w:t>143</w:t>
      </w:r>
      <w:r w:rsidRPr="00A16BD3">
        <w:t xml:space="preserve">  Variation of decision under section</w:t>
      </w:r>
      <w:r w:rsidR="00A16BD3">
        <w:t> </w:t>
      </w:r>
      <w:r w:rsidRPr="00A16BD3">
        <w:t>142 before AAT review completed</w:t>
      </w:r>
      <w:bookmarkEnd w:id="492"/>
    </w:p>
    <w:p w:rsidR="00F01773" w:rsidRPr="00A16BD3" w:rsidRDefault="00F01773" w:rsidP="00F01773">
      <w:pPr>
        <w:pStyle w:val="subsection"/>
      </w:pPr>
      <w:r w:rsidRPr="00A16BD3">
        <w:tab/>
        <w:t>(1)</w:t>
      </w:r>
      <w:r w:rsidRPr="00A16BD3">
        <w:tab/>
        <w:t>If an officer varies a decision after an application has been made under section</w:t>
      </w:r>
      <w:r w:rsidR="00A16BD3">
        <w:t> </w:t>
      </w:r>
      <w:r w:rsidRPr="00A16BD3">
        <w:t>142 to the AAT for review of that decision but before the determination of the application, the application is to be treated as if:</w:t>
      </w:r>
    </w:p>
    <w:p w:rsidR="00F01773" w:rsidRPr="00A16BD3" w:rsidRDefault="00F01773" w:rsidP="00F01773">
      <w:pPr>
        <w:pStyle w:val="paragraph"/>
      </w:pPr>
      <w:r w:rsidRPr="00A16BD3">
        <w:tab/>
        <w:t>(a)</w:t>
      </w:r>
      <w:r w:rsidRPr="00A16BD3">
        <w:tab/>
        <w:t>the decision as varied had been affirmed by the SSAT; and</w:t>
      </w:r>
    </w:p>
    <w:p w:rsidR="00F01773" w:rsidRPr="00A16BD3" w:rsidRDefault="00F01773" w:rsidP="00F01773">
      <w:pPr>
        <w:pStyle w:val="paragraph"/>
      </w:pPr>
      <w:r w:rsidRPr="00A16BD3">
        <w:tab/>
        <w:t>(b)</w:t>
      </w:r>
      <w:r w:rsidRPr="00A16BD3">
        <w:tab/>
        <w:t>the application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under section</w:t>
      </w:r>
      <w:r w:rsidR="00A16BD3">
        <w:t> </w:t>
      </w:r>
      <w:r w:rsidRPr="00A16BD3">
        <w:t>142 to the AAT for review of the original decision but before the determination of the application, the application is to be treated as if:</w:t>
      </w:r>
    </w:p>
    <w:p w:rsidR="00F01773" w:rsidRPr="00A16BD3" w:rsidRDefault="00F01773" w:rsidP="00F01773">
      <w:pPr>
        <w:pStyle w:val="paragraph"/>
      </w:pPr>
      <w:r w:rsidRPr="00A16BD3">
        <w:lastRenderedPageBreak/>
        <w:tab/>
        <w:t>(a)</w:t>
      </w:r>
      <w:r w:rsidRPr="00A16BD3">
        <w:tab/>
        <w:t>the SSAT had set aside the original decision and substituted the new decision; and</w:t>
      </w:r>
    </w:p>
    <w:p w:rsidR="00F01773" w:rsidRPr="00A16BD3" w:rsidRDefault="00F01773" w:rsidP="00F01773">
      <w:pPr>
        <w:pStyle w:val="paragraph"/>
      </w:pPr>
      <w:r w:rsidRPr="00A16BD3">
        <w:tab/>
        <w:t>(b)</w:t>
      </w:r>
      <w:r w:rsidRPr="00A16BD3">
        <w:tab/>
        <w:t>the application were an application for review of the new decision.</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a person applies to the AAT for review of a decision under section</w:t>
      </w:r>
      <w:r w:rsidR="00A16BD3">
        <w:t> </w:t>
      </w:r>
      <w:r w:rsidRPr="00A16BD3">
        <w:t>142; and</w:t>
      </w:r>
    </w:p>
    <w:p w:rsidR="00F01773" w:rsidRPr="00A16BD3" w:rsidRDefault="00F01773" w:rsidP="00F01773">
      <w:pPr>
        <w:pStyle w:val="paragraph"/>
      </w:pPr>
      <w:r w:rsidRPr="00A16BD3">
        <w:tab/>
        <w:t>(b)</w:t>
      </w:r>
      <w:r w:rsidRPr="00A16BD3">
        <w:tab/>
        <w:t>before determination of the review, an officer varies the decision or sets the decision aside and substitutes a new decision;</w:t>
      </w:r>
    </w:p>
    <w:p w:rsidR="00F01773" w:rsidRPr="00A16BD3" w:rsidRDefault="00F01773" w:rsidP="00F01773">
      <w:pPr>
        <w:pStyle w:val="subsection2"/>
      </w:pPr>
      <w:r w:rsidRPr="00A16BD3">
        <w:t xml:space="preserve">the applicant may, instead of proceeding with the application under </w:t>
      </w:r>
      <w:r w:rsidR="00A16BD3">
        <w:t>subsection (</w:t>
      </w:r>
      <w:r w:rsidRPr="00A16BD3">
        <w:t>1) or (2), withdraw the application.</w:t>
      </w:r>
    </w:p>
    <w:p w:rsidR="00F01773" w:rsidRPr="00A16BD3" w:rsidRDefault="00F01773" w:rsidP="00F01773">
      <w:pPr>
        <w:pStyle w:val="ActHead5"/>
      </w:pPr>
      <w:bookmarkStart w:id="493" w:name="_Toc405819224"/>
      <w:r w:rsidRPr="002B53D7">
        <w:rPr>
          <w:rStyle w:val="CharSectno"/>
        </w:rPr>
        <w:t>144</w:t>
      </w:r>
      <w:r w:rsidRPr="00A16BD3">
        <w:t xml:space="preserve">  Review by AAT of other decisions</w:t>
      </w:r>
      <w:bookmarkEnd w:id="493"/>
    </w:p>
    <w:p w:rsidR="00693CA9" w:rsidRPr="00A16BD3" w:rsidRDefault="00693CA9" w:rsidP="00693CA9">
      <w:pPr>
        <w:pStyle w:val="subsection"/>
      </w:pPr>
      <w:r w:rsidRPr="00A16BD3">
        <w:tab/>
        <w:t>(1A)</w:t>
      </w:r>
      <w:r w:rsidRPr="00A16BD3">
        <w:tab/>
        <w:t>If:</w:t>
      </w:r>
    </w:p>
    <w:p w:rsidR="00693CA9" w:rsidRPr="00A16BD3" w:rsidRDefault="00693CA9" w:rsidP="00693CA9">
      <w:pPr>
        <w:pStyle w:val="paragraph"/>
      </w:pPr>
      <w:r w:rsidRPr="00A16BD3">
        <w:tab/>
        <w:t>(a)</w:t>
      </w:r>
      <w:r w:rsidRPr="00A16BD3">
        <w:tab/>
        <w:t xml:space="preserve">a decision of a kind mentioned in </w:t>
      </w:r>
      <w:r w:rsidR="00A16BD3">
        <w:t>subsection (</w:t>
      </w:r>
      <w:r w:rsidRPr="00A16BD3">
        <w:t>1) (decisions in relation to child care services and registered carers) has been reviewed under section</w:t>
      </w:r>
      <w:r w:rsidR="00A16BD3">
        <w:t> </w:t>
      </w:r>
      <w:r w:rsidRPr="00A16BD3">
        <w:t>109A; and</w:t>
      </w:r>
    </w:p>
    <w:p w:rsidR="00693CA9" w:rsidRPr="00A16BD3" w:rsidRDefault="00693CA9" w:rsidP="00693CA9">
      <w:pPr>
        <w:pStyle w:val="paragraph"/>
      </w:pPr>
      <w:r w:rsidRPr="00A16BD3">
        <w:tab/>
        <w:t>(b)</w:t>
      </w:r>
      <w:r w:rsidRPr="00A16BD3">
        <w:tab/>
        <w:t>the decision has been affirmed, varied or set aside and substituted by the Secretary or an authorised review officer under subsection</w:t>
      </w:r>
      <w:r w:rsidR="00A16BD3">
        <w:t> </w:t>
      </w:r>
      <w:r w:rsidRPr="00A16BD3">
        <w:t>109A(2);</w:t>
      </w:r>
    </w:p>
    <w:p w:rsidR="00693CA9" w:rsidRPr="00A16BD3" w:rsidRDefault="00693CA9" w:rsidP="00693CA9">
      <w:pPr>
        <w:pStyle w:val="subsection2"/>
      </w:pPr>
      <w:r w:rsidRPr="00A16BD3">
        <w:t>application may also be made to the AAT for the review of the decision.</w:t>
      </w:r>
    </w:p>
    <w:p w:rsidR="00693CA9" w:rsidRPr="00A16BD3" w:rsidRDefault="00693CA9" w:rsidP="00693CA9">
      <w:pPr>
        <w:pStyle w:val="subsection"/>
      </w:pPr>
      <w:r w:rsidRPr="00A16BD3">
        <w:tab/>
        <w:t>(1B)</w:t>
      </w:r>
      <w:r w:rsidRPr="00A16BD3">
        <w:tab/>
        <w:t xml:space="preserve">For the purposes of </w:t>
      </w:r>
      <w:r w:rsidR="00A16BD3">
        <w:t>subsection (</w:t>
      </w:r>
      <w:r w:rsidRPr="00A16BD3">
        <w:t>1A), the decision made by the Secretary or authorised review officer is taken to be:</w:t>
      </w:r>
    </w:p>
    <w:p w:rsidR="00693CA9" w:rsidRPr="00A16BD3" w:rsidRDefault="00693CA9" w:rsidP="00693CA9">
      <w:pPr>
        <w:pStyle w:val="paragraph"/>
      </w:pPr>
      <w:r w:rsidRPr="00A16BD3">
        <w:tab/>
        <w:t>(a)</w:t>
      </w:r>
      <w:r w:rsidRPr="00A16BD3">
        <w:tab/>
        <w:t>where the Secretary or authorised review officer affirms a decision—that decision as affirmed; and</w:t>
      </w:r>
    </w:p>
    <w:p w:rsidR="00693CA9" w:rsidRPr="00A16BD3" w:rsidRDefault="00693CA9" w:rsidP="00693CA9">
      <w:pPr>
        <w:pStyle w:val="paragraph"/>
      </w:pPr>
      <w:r w:rsidRPr="00A16BD3">
        <w:tab/>
        <w:t>(b)</w:t>
      </w:r>
      <w:r w:rsidRPr="00A16BD3">
        <w:tab/>
        <w:t>where the Secretary or authorised review officer varies a decision—that decision as varied; and</w:t>
      </w:r>
    </w:p>
    <w:p w:rsidR="00693CA9" w:rsidRPr="00A16BD3" w:rsidRDefault="00693CA9" w:rsidP="00693CA9">
      <w:pPr>
        <w:pStyle w:val="paragraph"/>
      </w:pPr>
      <w:r w:rsidRPr="00A16BD3">
        <w:tab/>
        <w:t>(c)</w:t>
      </w:r>
      <w:r w:rsidRPr="00A16BD3">
        <w:tab/>
        <w:t>where the Secretary or authorised review officer sets a decision aside and substitutes a new decision—the new decision.</w:t>
      </w:r>
    </w:p>
    <w:p w:rsidR="00D1453E" w:rsidRPr="00A16BD3" w:rsidRDefault="00D1453E" w:rsidP="00D1453E">
      <w:pPr>
        <w:pStyle w:val="subsection"/>
      </w:pPr>
      <w:r w:rsidRPr="00A16BD3">
        <w:lastRenderedPageBreak/>
        <w:tab/>
        <w:t>(1C)</w:t>
      </w:r>
      <w:r w:rsidRPr="00A16BD3">
        <w:tab/>
        <w:t xml:space="preserve">If a decision of a kind mentioned in </w:t>
      </w:r>
      <w:r w:rsidR="00A16BD3">
        <w:t>subsection (</w:t>
      </w:r>
      <w:r w:rsidRPr="00A16BD3">
        <w:t>1) (decisions in relation to child care services and registered carers) has been made by:</w:t>
      </w:r>
    </w:p>
    <w:p w:rsidR="00D1453E" w:rsidRPr="00A16BD3" w:rsidRDefault="00D1453E" w:rsidP="00D1453E">
      <w:pPr>
        <w:pStyle w:val="paragraph"/>
      </w:pPr>
      <w:r w:rsidRPr="00A16BD3">
        <w:tab/>
        <w:t>(a)</w:t>
      </w:r>
      <w:r w:rsidRPr="00A16BD3">
        <w:tab/>
        <w:t>the Secretary personally; or</w:t>
      </w:r>
    </w:p>
    <w:p w:rsidR="00D1453E" w:rsidRPr="00A16BD3" w:rsidRDefault="00D1453E" w:rsidP="00D1453E">
      <w:pPr>
        <w:pStyle w:val="paragraph"/>
      </w:pPr>
      <w:r w:rsidRPr="00A16BD3">
        <w:tab/>
        <w:t>(b)</w:t>
      </w:r>
      <w:r w:rsidRPr="00A16BD3">
        <w:tab/>
        <w:t>another agency head himself or herself in the exercise of a delegated power; or</w:t>
      </w:r>
    </w:p>
    <w:p w:rsidR="00D1453E" w:rsidRPr="00A16BD3" w:rsidRDefault="00D1453E" w:rsidP="00D1453E">
      <w:pPr>
        <w:pStyle w:val="paragraph"/>
      </w:pPr>
      <w:r w:rsidRPr="00A16BD3">
        <w:tab/>
        <w:t>(c)</w:t>
      </w:r>
      <w:r w:rsidRPr="00A16BD3">
        <w:tab/>
        <w:t>the Chief Executive Centrelink in the exercise of a delegated power; or</w:t>
      </w:r>
    </w:p>
    <w:p w:rsidR="00D1453E" w:rsidRPr="00A16BD3" w:rsidRDefault="00D1453E" w:rsidP="00D1453E">
      <w:pPr>
        <w:pStyle w:val="paragraph"/>
      </w:pPr>
      <w:r w:rsidRPr="00A16BD3">
        <w:tab/>
        <w:t>(d)</w:t>
      </w:r>
      <w:r w:rsidRPr="00A16BD3">
        <w:tab/>
        <w:t>the Chief Executive Medicare in the exercise of a delegated power;</w:t>
      </w:r>
    </w:p>
    <w:p w:rsidR="00D1453E" w:rsidRPr="00A16BD3" w:rsidRDefault="00D1453E" w:rsidP="00D1453E">
      <w:pPr>
        <w:pStyle w:val="subsection2"/>
      </w:pPr>
      <w:r w:rsidRPr="00A16BD3">
        <w:t>application may also be made to the AAT for the review of the decision.</w:t>
      </w:r>
    </w:p>
    <w:p w:rsidR="00F01773" w:rsidRPr="00A16BD3" w:rsidRDefault="00F01773" w:rsidP="00F01773">
      <w:pPr>
        <w:pStyle w:val="subsection"/>
      </w:pPr>
      <w:r w:rsidRPr="00A16BD3">
        <w:tab/>
        <w:t>(1)</w:t>
      </w:r>
      <w:r w:rsidRPr="00A16BD3">
        <w:tab/>
      </w:r>
      <w:r w:rsidR="00B64D04" w:rsidRPr="00A16BD3">
        <w:t xml:space="preserve">Each of the following is a decision in relation to which an application may be made under </w:t>
      </w:r>
      <w:r w:rsidR="00A16BD3">
        <w:t>subsection (</w:t>
      </w:r>
      <w:r w:rsidR="00B64D04" w:rsidRPr="00A16BD3">
        <w:t>1A) or (1C)</w:t>
      </w:r>
      <w:r w:rsidRPr="00A16BD3">
        <w:t>:</w:t>
      </w:r>
    </w:p>
    <w:p w:rsidR="00F01773" w:rsidRPr="00A16BD3" w:rsidRDefault="00F01773" w:rsidP="00F01773">
      <w:pPr>
        <w:pStyle w:val="paragraph"/>
      </w:pPr>
      <w:r w:rsidRPr="00A16BD3">
        <w:tab/>
        <w:t>(a)</w:t>
      </w:r>
      <w:r w:rsidRPr="00A16BD3">
        <w:tab/>
        <w:t>a decision under section</w:t>
      </w:r>
      <w:r w:rsidR="00A16BD3">
        <w:t> </w:t>
      </w:r>
      <w:r w:rsidRPr="00A16BD3">
        <w:t>195 not to approve a child care service for the purposes of the family assistance law or to approve the service from a particular day;</w:t>
      </w:r>
    </w:p>
    <w:p w:rsidR="00F01773" w:rsidRPr="00A16BD3" w:rsidRDefault="00F01773" w:rsidP="00F01773">
      <w:pPr>
        <w:pStyle w:val="paragraph"/>
      </w:pPr>
      <w:r w:rsidRPr="00A16BD3">
        <w:tab/>
        <w:t>(b)</w:t>
      </w:r>
      <w:r w:rsidRPr="00A16BD3">
        <w:tab/>
        <w:t>a decision under subsection</w:t>
      </w:r>
      <w:r w:rsidR="00A16BD3">
        <w:t> </w:t>
      </w:r>
      <w:r w:rsidRPr="00A16BD3">
        <w:t>199(2) to impose another condition for the continued approval of an approved child care service;</w:t>
      </w:r>
    </w:p>
    <w:p w:rsidR="00F01773" w:rsidRPr="00A16BD3" w:rsidRDefault="00F01773" w:rsidP="00F01773">
      <w:pPr>
        <w:pStyle w:val="paragraph"/>
      </w:pPr>
      <w:r w:rsidRPr="00A16BD3">
        <w:tab/>
        <w:t>(c)</w:t>
      </w:r>
      <w:r w:rsidRPr="00A16BD3">
        <w:tab/>
        <w:t>a decision under subsection</w:t>
      </w:r>
      <w:r w:rsidR="00A16BD3">
        <w:t> </w:t>
      </w:r>
      <w:r w:rsidRPr="00A16BD3">
        <w:t xml:space="preserve">200(1) to do one or more of the things mentioned in </w:t>
      </w:r>
      <w:r w:rsidR="00A16BD3">
        <w:t>paragraphs (</w:t>
      </w:r>
      <w:r w:rsidR="00667FFA" w:rsidRPr="00A16BD3">
        <w:t>a) to (h)</w:t>
      </w:r>
      <w:r w:rsidRPr="00A16BD3">
        <w:t xml:space="preserve"> of that subsection in relation to an approved child care service;</w:t>
      </w:r>
    </w:p>
    <w:p w:rsidR="00F01773" w:rsidRPr="00A16BD3" w:rsidRDefault="00F01773" w:rsidP="00F01773">
      <w:pPr>
        <w:pStyle w:val="paragraph"/>
      </w:pPr>
      <w:r w:rsidRPr="00A16BD3">
        <w:tab/>
        <w:t>(d)</w:t>
      </w:r>
      <w:r w:rsidRPr="00A16BD3">
        <w:tab/>
        <w:t>a decision under subsection</w:t>
      </w:r>
      <w:r w:rsidR="00A16BD3">
        <w:t> </w:t>
      </w:r>
      <w:r w:rsidRPr="00A16BD3">
        <w:t>200(3) to revoke the suspension of the approval of an approved child care service from a particular day;</w:t>
      </w:r>
    </w:p>
    <w:p w:rsidR="00BE1359" w:rsidRPr="00A16BD3" w:rsidRDefault="00BE1359" w:rsidP="00BE1359">
      <w:pPr>
        <w:pStyle w:val="paragraph"/>
      </w:pPr>
      <w:r w:rsidRPr="00A16BD3">
        <w:tab/>
        <w:t>(da)</w:t>
      </w:r>
      <w:r w:rsidRPr="00A16BD3">
        <w:tab/>
        <w:t>a decision under subsection</w:t>
      </w:r>
      <w:r w:rsidR="00A16BD3">
        <w:t> </w:t>
      </w:r>
      <w:r w:rsidRPr="00A16BD3">
        <w:t>201A(1) to suspend the approval of an approved child care service from a particular day;</w:t>
      </w:r>
    </w:p>
    <w:p w:rsidR="00BE1359" w:rsidRPr="00A16BD3" w:rsidRDefault="00BE1359" w:rsidP="00BE1359">
      <w:pPr>
        <w:pStyle w:val="paragraph"/>
      </w:pPr>
      <w:r w:rsidRPr="00A16BD3">
        <w:tab/>
        <w:t>(db)</w:t>
      </w:r>
      <w:r w:rsidRPr="00A16BD3">
        <w:tab/>
        <w:t>a decision under subsection</w:t>
      </w:r>
      <w:r w:rsidR="00A16BD3">
        <w:t> </w:t>
      </w:r>
      <w:r w:rsidRPr="00A16BD3">
        <w:t>201A(3) to revoke the suspension of the approval of an approved child care service from a particular day;</w:t>
      </w:r>
    </w:p>
    <w:p w:rsidR="00F01773" w:rsidRPr="00A16BD3" w:rsidRDefault="00F01773" w:rsidP="00F01773">
      <w:pPr>
        <w:pStyle w:val="paragraph"/>
      </w:pPr>
      <w:r w:rsidRPr="00A16BD3">
        <w:tab/>
        <w:t>(e)</w:t>
      </w:r>
      <w:r w:rsidRPr="00A16BD3">
        <w:tab/>
        <w:t>a decision under subsection</w:t>
      </w:r>
      <w:r w:rsidR="00A16BD3">
        <w:t> </w:t>
      </w:r>
      <w:r w:rsidRPr="00A16BD3">
        <w:t>202(2) not to cancel an approved child care service’s approval;</w:t>
      </w:r>
    </w:p>
    <w:p w:rsidR="00F01773" w:rsidRPr="00A16BD3" w:rsidRDefault="00F01773" w:rsidP="00F01773">
      <w:pPr>
        <w:pStyle w:val="paragraph"/>
      </w:pPr>
      <w:r w:rsidRPr="00A16BD3">
        <w:lastRenderedPageBreak/>
        <w:tab/>
        <w:t>(f)</w:t>
      </w:r>
      <w:r w:rsidRPr="00A16BD3">
        <w:tab/>
        <w:t>a decision under subsection</w:t>
      </w:r>
      <w:r w:rsidR="00A16BD3">
        <w:t> </w:t>
      </w:r>
      <w:r w:rsidRPr="00A16BD3">
        <w:t>202(3) to cancel an approved child care service’s approval;</w:t>
      </w:r>
    </w:p>
    <w:p w:rsidR="00F01773" w:rsidRPr="00A16BD3" w:rsidRDefault="00F01773" w:rsidP="00F01773">
      <w:pPr>
        <w:pStyle w:val="paragraph"/>
      </w:pPr>
      <w:r w:rsidRPr="00A16BD3">
        <w:tab/>
        <w:t>(g)</w:t>
      </w:r>
      <w:r w:rsidRPr="00A16BD3">
        <w:tab/>
        <w:t>a decision under subsection</w:t>
      </w:r>
      <w:r w:rsidR="00A16BD3">
        <w:t> </w:t>
      </w:r>
      <w:r w:rsidRPr="00A16BD3">
        <w:t>202(4) to cancel an approved child care service’s approval, but only if the service made submissions under paragraph</w:t>
      </w:r>
      <w:r w:rsidR="00A16BD3">
        <w:t> </w:t>
      </w:r>
      <w:r w:rsidRPr="00A16BD3">
        <w:t>203(1)(e) in relation to the cancellation;</w:t>
      </w:r>
    </w:p>
    <w:p w:rsidR="00F01773" w:rsidRPr="00A16BD3" w:rsidRDefault="00F01773" w:rsidP="00F01773">
      <w:pPr>
        <w:pStyle w:val="paragraph"/>
      </w:pPr>
      <w:r w:rsidRPr="00A16BD3">
        <w:tab/>
        <w:t>(h)</w:t>
      </w:r>
      <w:r w:rsidRPr="00A16BD3">
        <w:tab/>
        <w:t>a decision under paragraph</w:t>
      </w:r>
      <w:r w:rsidR="00A16BD3">
        <w:t> </w:t>
      </w:r>
      <w:r w:rsidRPr="00A16BD3">
        <w:t>205(3)(a) not to exempt a specified child care service from a specified eligibility rule;</w:t>
      </w:r>
    </w:p>
    <w:p w:rsidR="00F01773" w:rsidRPr="00A16BD3" w:rsidRDefault="00F01773" w:rsidP="00F01773">
      <w:pPr>
        <w:pStyle w:val="paragraph"/>
      </w:pPr>
      <w:r w:rsidRPr="00A16BD3">
        <w:tab/>
        <w:t>(i)</w:t>
      </w:r>
      <w:r w:rsidRPr="00A16BD3">
        <w:tab/>
        <w:t>a decision under section</w:t>
      </w:r>
      <w:r w:rsidR="00A16BD3">
        <w:t> </w:t>
      </w:r>
      <w:r w:rsidRPr="00A16BD3">
        <w:t>207 to:</w:t>
      </w:r>
    </w:p>
    <w:p w:rsidR="00F01773" w:rsidRPr="00A16BD3" w:rsidRDefault="00F01773" w:rsidP="00F01773">
      <w:pPr>
        <w:pStyle w:val="paragraphsub"/>
      </w:pPr>
      <w:r w:rsidRPr="00A16BD3">
        <w:tab/>
        <w:t>(i)</w:t>
      </w:r>
      <w:r w:rsidRPr="00A16BD3">
        <w:tab/>
        <w:t>refuse to allocate any child care places to an approved child care service; or</w:t>
      </w:r>
    </w:p>
    <w:p w:rsidR="00F01773" w:rsidRPr="00A16BD3" w:rsidRDefault="00F01773" w:rsidP="00F01773">
      <w:pPr>
        <w:pStyle w:val="paragraphsub"/>
      </w:pPr>
      <w:r w:rsidRPr="00A16BD3">
        <w:tab/>
        <w:t>(ii)</w:t>
      </w:r>
      <w:r w:rsidRPr="00A16BD3">
        <w:tab/>
        <w:t>refuse to allocate the number of child care places an approved child care service has applied for under that section;</w:t>
      </w:r>
    </w:p>
    <w:p w:rsidR="00F01773" w:rsidRPr="00A16BD3" w:rsidRDefault="00F01773" w:rsidP="00F01773">
      <w:pPr>
        <w:pStyle w:val="paragraph"/>
      </w:pPr>
      <w:r w:rsidRPr="00A16BD3">
        <w:tab/>
      </w:r>
      <w:r w:rsidRPr="00A16BD3">
        <w:tab/>
        <w:t>unless the decision is based on guidelines of the Minister of the kind mentioned in paragraph</w:t>
      </w:r>
      <w:r w:rsidR="00A16BD3">
        <w:t> </w:t>
      </w:r>
      <w:r w:rsidRPr="00A16BD3">
        <w:t>206(c);</w:t>
      </w:r>
    </w:p>
    <w:p w:rsidR="000A726F" w:rsidRPr="00A16BD3" w:rsidRDefault="000A726F" w:rsidP="000A726F">
      <w:pPr>
        <w:pStyle w:val="paragraph"/>
      </w:pPr>
      <w:r w:rsidRPr="00A16BD3">
        <w:tab/>
        <w:t>(ia)</w:t>
      </w:r>
      <w:r w:rsidRPr="00A16BD3">
        <w:tab/>
        <w:t>a decision under section</w:t>
      </w:r>
      <w:r w:rsidR="00A16BD3">
        <w:t> </w:t>
      </w:r>
      <w:r w:rsidRPr="00A16BD3">
        <w:t>207A to reduce the number of child care places allocated to an approved child care service;</w:t>
      </w:r>
    </w:p>
    <w:p w:rsidR="00F01773" w:rsidRPr="00A16BD3" w:rsidRDefault="00F01773" w:rsidP="00F01773">
      <w:pPr>
        <w:pStyle w:val="paragraph"/>
      </w:pPr>
      <w:r w:rsidRPr="00A16BD3">
        <w:tab/>
        <w:t>(j)</w:t>
      </w:r>
      <w:r w:rsidRPr="00A16BD3">
        <w:tab/>
        <w:t>a decision under subsection</w:t>
      </w:r>
      <w:r w:rsidR="00A16BD3">
        <w:t> </w:t>
      </w:r>
      <w:r w:rsidRPr="00A16BD3">
        <w:t>210(1) not to approve an individual as a registered carer for the purposes of the family assistance law;</w:t>
      </w:r>
    </w:p>
    <w:p w:rsidR="00F01773" w:rsidRPr="00A16BD3" w:rsidRDefault="00F01773" w:rsidP="00F01773">
      <w:pPr>
        <w:pStyle w:val="paragraph"/>
      </w:pPr>
      <w:r w:rsidRPr="00A16BD3">
        <w:tab/>
        <w:t>(k)</w:t>
      </w:r>
      <w:r w:rsidRPr="00A16BD3">
        <w:tab/>
        <w:t>a decision under subsection</w:t>
      </w:r>
      <w:r w:rsidR="00A16BD3">
        <w:t> </w:t>
      </w:r>
      <w:r w:rsidRPr="00A16BD3">
        <w:t>212(1) as to when the approval of an applicant as a registered carer is taken to have come into force;</w:t>
      </w:r>
    </w:p>
    <w:p w:rsidR="00F01773" w:rsidRPr="00A16BD3" w:rsidRDefault="00F01773" w:rsidP="00F01773">
      <w:pPr>
        <w:pStyle w:val="paragraph"/>
      </w:pPr>
      <w:r w:rsidRPr="00A16BD3">
        <w:tab/>
        <w:t>(l)</w:t>
      </w:r>
      <w:r w:rsidRPr="00A16BD3">
        <w:tab/>
        <w:t>a decision under subsection</w:t>
      </w:r>
      <w:r w:rsidR="00A16BD3">
        <w:t> </w:t>
      </w:r>
      <w:r w:rsidRPr="00A16BD3">
        <w:t>212(3) as to when the approval of an applicant as a registered carer is taken not to have been in force;</w:t>
      </w:r>
    </w:p>
    <w:p w:rsidR="00F01773" w:rsidRPr="00A16BD3" w:rsidRDefault="00F01773" w:rsidP="00F01773">
      <w:pPr>
        <w:pStyle w:val="paragraph"/>
      </w:pPr>
      <w:r w:rsidRPr="00A16BD3">
        <w:tab/>
        <w:t>(m)</w:t>
      </w:r>
      <w:r w:rsidRPr="00A16BD3">
        <w:tab/>
        <w:t>a decision under subsection</w:t>
      </w:r>
      <w:r w:rsidR="00A16BD3">
        <w:t> </w:t>
      </w:r>
      <w:r w:rsidRPr="00A16BD3">
        <w:t>213(2) to impose another condition for the continued approval of an individual as a registered carer;</w:t>
      </w:r>
    </w:p>
    <w:p w:rsidR="00F01773" w:rsidRPr="00A16BD3" w:rsidRDefault="00F01773" w:rsidP="00F01773">
      <w:pPr>
        <w:pStyle w:val="paragraph"/>
      </w:pPr>
      <w:r w:rsidRPr="00A16BD3">
        <w:tab/>
        <w:t>(n)</w:t>
      </w:r>
      <w:r w:rsidRPr="00A16BD3">
        <w:tab/>
        <w:t>a decision under subsection</w:t>
      </w:r>
      <w:r w:rsidR="00A16BD3">
        <w:t> </w:t>
      </w:r>
      <w:r w:rsidRPr="00A16BD3">
        <w:t xml:space="preserve">214(1) to do one or more of the things mentioned in </w:t>
      </w:r>
      <w:r w:rsidR="00A16BD3">
        <w:t>paragraphs (</w:t>
      </w:r>
      <w:r w:rsidRPr="00A16BD3">
        <w:t>a) to (d) of that subsection in relation to a registered carer;</w:t>
      </w:r>
    </w:p>
    <w:p w:rsidR="00F01773" w:rsidRPr="00A16BD3" w:rsidRDefault="00F01773" w:rsidP="00F01773">
      <w:pPr>
        <w:pStyle w:val="paragraph"/>
      </w:pPr>
      <w:r w:rsidRPr="00A16BD3">
        <w:tab/>
        <w:t>(o)</w:t>
      </w:r>
      <w:r w:rsidRPr="00A16BD3">
        <w:tab/>
        <w:t>a decision under subsection</w:t>
      </w:r>
      <w:r w:rsidR="00A16BD3">
        <w:t> </w:t>
      </w:r>
      <w:r w:rsidRPr="00A16BD3">
        <w:t>216(3) to cancel a registered carer’s approval;</w:t>
      </w:r>
    </w:p>
    <w:p w:rsidR="00353DC8" w:rsidRPr="00A16BD3" w:rsidRDefault="00353DC8" w:rsidP="00353DC8">
      <w:pPr>
        <w:pStyle w:val="paragraph"/>
      </w:pPr>
      <w:r w:rsidRPr="00A16BD3">
        <w:lastRenderedPageBreak/>
        <w:tab/>
        <w:t>(oa)</w:t>
      </w:r>
      <w:r w:rsidRPr="00A16BD3">
        <w:tab/>
        <w:t>a decision under subsection</w:t>
      </w:r>
      <w:r w:rsidR="00A16BD3">
        <w:t> </w:t>
      </w:r>
      <w:r w:rsidRPr="00A16BD3">
        <w:t>219TS</w:t>
      </w:r>
      <w:r w:rsidR="00753CFA" w:rsidRPr="00A16BD3">
        <w:t>Q(</w:t>
      </w:r>
      <w:r w:rsidRPr="00A16BD3">
        <w:t>1) to suspend an approved child care service’s approval;</w:t>
      </w:r>
    </w:p>
    <w:p w:rsidR="00353DC8" w:rsidRPr="00A16BD3" w:rsidRDefault="00353DC8" w:rsidP="00353DC8">
      <w:pPr>
        <w:pStyle w:val="paragraph"/>
      </w:pPr>
      <w:r w:rsidRPr="00A16BD3">
        <w:tab/>
        <w:t>(ob)</w:t>
      </w:r>
      <w:r w:rsidRPr="00A16BD3">
        <w:tab/>
        <w:t>a decision under subsection</w:t>
      </w:r>
      <w:r w:rsidR="00A16BD3">
        <w:t> </w:t>
      </w:r>
      <w:r w:rsidRPr="00A16BD3">
        <w:t>219TS</w:t>
      </w:r>
      <w:r w:rsidR="00753CFA" w:rsidRPr="00A16BD3">
        <w:t>Q(</w:t>
      </w:r>
      <w:r w:rsidRPr="00A16BD3">
        <w:t>3) to revoke the suspension of the approval of an approved child care service from a particular day;</w:t>
      </w:r>
    </w:p>
    <w:p w:rsidR="00F01773" w:rsidRPr="00A16BD3" w:rsidRDefault="00F01773" w:rsidP="00F01773">
      <w:pPr>
        <w:pStyle w:val="paragraph"/>
      </w:pPr>
      <w:r w:rsidRPr="00A16BD3">
        <w:tab/>
        <w:t>(p)</w:t>
      </w:r>
      <w:r w:rsidRPr="00A16BD3">
        <w:tab/>
        <w:t>a decision under subsection</w:t>
      </w:r>
      <w:r w:rsidR="00A16BD3">
        <w:t> </w:t>
      </w:r>
      <w:r w:rsidRPr="00A16BD3">
        <w:t>57(1) of the Family Assistance Act.</w:t>
      </w:r>
    </w:p>
    <w:p w:rsidR="00F01773" w:rsidRPr="00A16BD3" w:rsidRDefault="00F01773" w:rsidP="00F01773">
      <w:pPr>
        <w:pStyle w:val="subsection"/>
      </w:pPr>
      <w:r w:rsidRPr="00A16BD3">
        <w:tab/>
        <w:t>(2)</w:t>
      </w:r>
      <w:r w:rsidRPr="00A16BD3">
        <w:tab/>
      </w:r>
      <w:r w:rsidR="00A16BD3">
        <w:t>Subsection (</w:t>
      </w:r>
      <w:r w:rsidRPr="00A16BD3">
        <w:t>1) has effect subject to section</w:t>
      </w:r>
      <w:r w:rsidR="00A16BD3">
        <w:t> </w:t>
      </w:r>
      <w:r w:rsidRPr="00A16BD3">
        <w:t xml:space="preserve">29 of the </w:t>
      </w:r>
      <w:r w:rsidRPr="00A16BD3">
        <w:rPr>
          <w:i/>
        </w:rPr>
        <w:t>Administrative Appeals Tribunal Act 1975</w:t>
      </w:r>
      <w:r w:rsidRPr="00A16BD3">
        <w:t>.</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tab/>
        <w:t>(a)</w:t>
      </w:r>
      <w:r w:rsidRPr="00A16BD3">
        <w:tab/>
        <w:t>the AAT sets aside a decision that it reviews under this section; and</w:t>
      </w:r>
    </w:p>
    <w:p w:rsidR="00F01773" w:rsidRPr="00A16BD3" w:rsidRDefault="00F01773" w:rsidP="00F01773">
      <w:pPr>
        <w:pStyle w:val="paragraph"/>
      </w:pPr>
      <w:r w:rsidRPr="00A16BD3">
        <w:tab/>
        <w:t>(b)</w:t>
      </w:r>
      <w:r w:rsidRPr="00A16BD3">
        <w:tab/>
        <w:t>the Secretary is satisfied that an event that did not occur would have occurred if the decision had not been made;</w:t>
      </w:r>
    </w:p>
    <w:p w:rsidR="00F01773" w:rsidRPr="00A16BD3" w:rsidRDefault="00F01773" w:rsidP="00F01773">
      <w:pPr>
        <w:pStyle w:val="subsection2"/>
      </w:pPr>
      <w:r w:rsidRPr="00A16BD3">
        <w:t>the Secretary may, if satisfied that it is reasonable to do so, deem the event to have occurred for the purposes of the family assistance law.</w:t>
      </w:r>
    </w:p>
    <w:p w:rsidR="00F01773" w:rsidRPr="00A16BD3" w:rsidRDefault="00F01773" w:rsidP="00F01773">
      <w:pPr>
        <w:pStyle w:val="ActHead5"/>
      </w:pPr>
      <w:bookmarkStart w:id="494" w:name="_Toc405819225"/>
      <w:r w:rsidRPr="002B53D7">
        <w:rPr>
          <w:rStyle w:val="CharSectno"/>
        </w:rPr>
        <w:t>145</w:t>
      </w:r>
      <w:r w:rsidRPr="00A16BD3">
        <w:t xml:space="preserve">  Variation of decision under section</w:t>
      </w:r>
      <w:r w:rsidR="00A16BD3">
        <w:t> </w:t>
      </w:r>
      <w:r w:rsidRPr="00A16BD3">
        <w:t>144 before AAT review completed</w:t>
      </w:r>
      <w:bookmarkEnd w:id="494"/>
    </w:p>
    <w:p w:rsidR="00F01773" w:rsidRPr="00A16BD3" w:rsidRDefault="00F01773" w:rsidP="00F01773">
      <w:pPr>
        <w:pStyle w:val="subsection"/>
      </w:pPr>
      <w:r w:rsidRPr="00A16BD3">
        <w:tab/>
        <w:t>(1)</w:t>
      </w:r>
      <w:r w:rsidRPr="00A16BD3">
        <w:tab/>
        <w:t>If an officer varies a decision after an application has been made under section</w:t>
      </w:r>
      <w:r w:rsidR="00A16BD3">
        <w:t> </w:t>
      </w:r>
      <w:r w:rsidRPr="00A16BD3">
        <w:t>144 to the AAT for review of that decision but before the determination of the application, the application is to be treated as if the application were an application for review of the decision as varied.</w:t>
      </w:r>
    </w:p>
    <w:p w:rsidR="00F01773" w:rsidRPr="00A16BD3" w:rsidRDefault="00F01773" w:rsidP="00F01773">
      <w:pPr>
        <w:pStyle w:val="subsection"/>
      </w:pPr>
      <w:r w:rsidRPr="00A16BD3">
        <w:tab/>
        <w:t>(2)</w:t>
      </w:r>
      <w:r w:rsidRPr="00A16BD3">
        <w:tab/>
        <w:t>If an officer sets a decision aside and substitutes a new decision after an application has been made under section</w:t>
      </w:r>
      <w:r w:rsidR="00A16BD3">
        <w:t> </w:t>
      </w:r>
      <w:r w:rsidRPr="00A16BD3">
        <w:t>144 to the AAT for review of the original decision but before the determination of the application, the application is to be treated as if the application were an application for review of the new decision.</w:t>
      </w:r>
    </w:p>
    <w:p w:rsidR="00F01773" w:rsidRPr="00A16BD3" w:rsidRDefault="00F01773" w:rsidP="00F01773">
      <w:pPr>
        <w:pStyle w:val="subsection"/>
        <w:keepNext/>
        <w:keepLines/>
      </w:pPr>
      <w:r w:rsidRPr="00A16BD3">
        <w:lastRenderedPageBreak/>
        <w:tab/>
        <w:t>(3)</w:t>
      </w:r>
      <w:r w:rsidRPr="00A16BD3">
        <w:tab/>
        <w:t>If:</w:t>
      </w:r>
    </w:p>
    <w:p w:rsidR="00F01773" w:rsidRPr="00A16BD3" w:rsidRDefault="00F01773" w:rsidP="00F01773">
      <w:pPr>
        <w:pStyle w:val="paragraph"/>
      </w:pPr>
      <w:r w:rsidRPr="00A16BD3">
        <w:tab/>
        <w:t>(a)</w:t>
      </w:r>
      <w:r w:rsidRPr="00A16BD3">
        <w:tab/>
        <w:t>a person applies to the AAT for review of a decision under section</w:t>
      </w:r>
      <w:r w:rsidR="00A16BD3">
        <w:t> </w:t>
      </w:r>
      <w:r w:rsidRPr="00A16BD3">
        <w:t>144; and</w:t>
      </w:r>
    </w:p>
    <w:p w:rsidR="00F01773" w:rsidRPr="00A16BD3" w:rsidRDefault="00F01773" w:rsidP="00F01773">
      <w:pPr>
        <w:pStyle w:val="paragraph"/>
      </w:pPr>
      <w:r w:rsidRPr="00A16BD3">
        <w:tab/>
        <w:t>(b)</w:t>
      </w:r>
      <w:r w:rsidRPr="00A16BD3">
        <w:tab/>
        <w:t>before determination of the review, an officer varies the decision or sets the decision aside and substitutes a new decision;</w:t>
      </w:r>
    </w:p>
    <w:p w:rsidR="00F01773" w:rsidRPr="00A16BD3" w:rsidRDefault="00F01773" w:rsidP="00F01773">
      <w:pPr>
        <w:pStyle w:val="subsection2"/>
      </w:pPr>
      <w:r w:rsidRPr="00A16BD3">
        <w:t xml:space="preserve">the applicant may, instead of proceeding with the application under </w:t>
      </w:r>
      <w:r w:rsidR="00A16BD3">
        <w:t>subsection (</w:t>
      </w:r>
      <w:r w:rsidRPr="00A16BD3">
        <w:t>1) or (2), withdraw the application.</w:t>
      </w:r>
    </w:p>
    <w:p w:rsidR="00F01773" w:rsidRPr="00A16BD3" w:rsidRDefault="00F01773" w:rsidP="00F01773">
      <w:pPr>
        <w:pStyle w:val="ActHead5"/>
      </w:pPr>
      <w:bookmarkStart w:id="495" w:name="_Toc405819226"/>
      <w:r w:rsidRPr="002B53D7">
        <w:rPr>
          <w:rStyle w:val="CharSectno"/>
        </w:rPr>
        <w:t>146</w:t>
      </w:r>
      <w:r w:rsidRPr="00A16BD3">
        <w:t xml:space="preserve">  Settlement of proceedings before the AAT</w:t>
      </w:r>
      <w:bookmarkEnd w:id="495"/>
    </w:p>
    <w:p w:rsidR="00F01773" w:rsidRPr="00A16BD3" w:rsidRDefault="00F01773" w:rsidP="00F01773">
      <w:pPr>
        <w:pStyle w:val="subsection"/>
      </w:pPr>
      <w:r w:rsidRPr="00A16BD3">
        <w:tab/>
        <w:t>(1)</w:t>
      </w:r>
      <w:r w:rsidRPr="00A16BD3">
        <w:tab/>
        <w:t>The Secretary may agree with other parties to proceedings before the AAT that relate to the recovery of a debt that the proceedings be settled. The agreement must be in writing.</w:t>
      </w:r>
    </w:p>
    <w:p w:rsidR="00F01773" w:rsidRPr="00A16BD3" w:rsidRDefault="00F01773" w:rsidP="00F01773">
      <w:pPr>
        <w:pStyle w:val="subsection"/>
      </w:pPr>
      <w:r w:rsidRPr="00A16BD3">
        <w:tab/>
        <w:t>(2)</w:t>
      </w:r>
      <w:r w:rsidRPr="00A16BD3">
        <w:tab/>
        <w:t>If proceedings are settled and the Secretary gives the AAT a copy of the agreement to settle the proceedings, the application for review of the decision the subject of the proceedings is taken to have been dismissed.</w:t>
      </w:r>
    </w:p>
    <w:p w:rsidR="00F01773" w:rsidRPr="00A16BD3" w:rsidRDefault="00127CA2" w:rsidP="00F01773">
      <w:pPr>
        <w:pStyle w:val="ActHead4"/>
      </w:pPr>
      <w:bookmarkStart w:id="496" w:name="_Toc405819227"/>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Modification of Administrative Appeals Tribunal Act in relation to section</w:t>
      </w:r>
      <w:r w:rsidR="00A16BD3" w:rsidRPr="002B53D7">
        <w:rPr>
          <w:rStyle w:val="CharSubdText"/>
        </w:rPr>
        <w:t> </w:t>
      </w:r>
      <w:r w:rsidR="00F01773" w:rsidRPr="002B53D7">
        <w:rPr>
          <w:rStyle w:val="CharSubdText"/>
        </w:rPr>
        <w:t>142 review applications</w:t>
      </w:r>
      <w:bookmarkEnd w:id="496"/>
    </w:p>
    <w:p w:rsidR="00F01773" w:rsidRPr="00A16BD3" w:rsidRDefault="00F01773" w:rsidP="00F01773">
      <w:pPr>
        <w:pStyle w:val="ActHead5"/>
      </w:pPr>
      <w:bookmarkStart w:id="497" w:name="_Toc405819228"/>
      <w:r w:rsidRPr="002B53D7">
        <w:rPr>
          <w:rStyle w:val="CharSectno"/>
        </w:rPr>
        <w:t>147</w:t>
      </w:r>
      <w:r w:rsidRPr="00A16BD3">
        <w:t xml:space="preserve">  Notice of application for review</w:t>
      </w:r>
      <w:bookmarkEnd w:id="497"/>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of a decision as if the reference in subsection</w:t>
      </w:r>
      <w:r w:rsidR="00A16BD3">
        <w:t> </w:t>
      </w:r>
      <w:r w:rsidRPr="00A16BD3">
        <w:t>29(11) of the AAT Act to the person who made the decision were a reference to each person who was a party to the review of the decision by the SSAT (other than the party who made the application under section</w:t>
      </w:r>
      <w:r w:rsidR="00A16BD3">
        <w:t> </w:t>
      </w:r>
      <w:r w:rsidRPr="00A16BD3">
        <w:t>142).</w:t>
      </w:r>
    </w:p>
    <w:p w:rsidR="00F01773" w:rsidRPr="00A16BD3" w:rsidRDefault="00F01773" w:rsidP="00F01773">
      <w:pPr>
        <w:pStyle w:val="ActHead5"/>
      </w:pPr>
      <w:bookmarkStart w:id="498" w:name="_Toc405819229"/>
      <w:r w:rsidRPr="002B53D7">
        <w:rPr>
          <w:rStyle w:val="CharSectno"/>
        </w:rPr>
        <w:t>148</w:t>
      </w:r>
      <w:r w:rsidRPr="00A16BD3">
        <w:t xml:space="preserve">  Parties to a review by the AAT</w:t>
      </w:r>
      <w:bookmarkEnd w:id="498"/>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as if the reference in paragraph</w:t>
      </w:r>
      <w:r w:rsidR="00A16BD3">
        <w:t> </w:t>
      </w:r>
      <w:r w:rsidRPr="00A16BD3">
        <w:t xml:space="preserve">30(1)(b) of the AAT Act to </w:t>
      </w:r>
      <w:r w:rsidRPr="00A16BD3">
        <w:lastRenderedPageBreak/>
        <w:t>the person who made the decision were a reference to each party to the review of the decision by the SSAT.</w:t>
      </w:r>
    </w:p>
    <w:p w:rsidR="00F01773" w:rsidRPr="00A16BD3" w:rsidRDefault="00F01773" w:rsidP="00F01773">
      <w:pPr>
        <w:pStyle w:val="ActHead5"/>
      </w:pPr>
      <w:bookmarkStart w:id="499" w:name="_Toc405819230"/>
      <w:r w:rsidRPr="002B53D7">
        <w:rPr>
          <w:rStyle w:val="CharSectno"/>
        </w:rPr>
        <w:t>149</w:t>
      </w:r>
      <w:r w:rsidRPr="00A16BD3">
        <w:t xml:space="preserve">  Lodgment of documents with the AAT</w:t>
      </w:r>
      <w:bookmarkEnd w:id="499"/>
    </w:p>
    <w:p w:rsidR="00F01773" w:rsidRPr="00A16BD3" w:rsidRDefault="00F01773" w:rsidP="00F01773">
      <w:pPr>
        <w:pStyle w:val="subsection"/>
      </w:pPr>
      <w:r w:rsidRPr="00A16BD3">
        <w:tab/>
        <w:t>(1)</w:t>
      </w:r>
      <w:r w:rsidRPr="00A16BD3">
        <w:tab/>
        <w:t>The AAT Act applies to an application under section</w:t>
      </w:r>
      <w:r w:rsidR="00A16BD3">
        <w:t> </w:t>
      </w:r>
      <w:r w:rsidRPr="00A16BD3">
        <w:t>142 for review as if references in section</w:t>
      </w:r>
      <w:r w:rsidR="00A16BD3">
        <w:t> </w:t>
      </w:r>
      <w:r w:rsidRPr="00A16BD3">
        <w:t>37 of the AAT Act to the person who made the decision the subject of the application were references to the officer who made the decision that was reviewed by the SSAT.</w:t>
      </w:r>
    </w:p>
    <w:p w:rsidR="00F01773" w:rsidRPr="00A16BD3" w:rsidRDefault="00F01773" w:rsidP="00F01773">
      <w:pPr>
        <w:pStyle w:val="subsection"/>
      </w:pPr>
      <w:r w:rsidRPr="00A16BD3">
        <w:tab/>
        <w:t>(2)</w:t>
      </w:r>
      <w:r w:rsidRPr="00A16BD3">
        <w:tab/>
        <w:t>If a person applies to the AAT under section</w:t>
      </w:r>
      <w:r w:rsidR="00A16BD3">
        <w:t> </w:t>
      </w:r>
      <w:r w:rsidRPr="00A16BD3">
        <w:t>142 of this Act for review of a decision, the Secretary is taken to have complied with the Secretary’s obligations under paragraph</w:t>
      </w:r>
      <w:r w:rsidR="00A16BD3">
        <w:t> </w:t>
      </w:r>
      <w:r w:rsidRPr="00A16BD3">
        <w:t>37(1)(a) of the AAT Act in relation to the decision if the Secretary gives the AAT</w:t>
      </w:r>
      <w:r w:rsidR="00180B67" w:rsidRPr="00A16BD3">
        <w:t xml:space="preserve"> </w:t>
      </w:r>
      <w:r w:rsidR="00AC68F3" w:rsidRPr="00A16BD3">
        <w:t>2 copies of the statement prepared by the SSAT under subparagraph</w:t>
      </w:r>
      <w:r w:rsidR="00A16BD3">
        <w:t> </w:t>
      </w:r>
      <w:r w:rsidR="00AC68F3" w:rsidRPr="00A16BD3">
        <w:t>141(1A)(c)(ii) or paragraph</w:t>
      </w:r>
      <w:r w:rsidR="00A16BD3">
        <w:t> </w:t>
      </w:r>
      <w:r w:rsidR="00AC68F3" w:rsidRPr="00A16BD3">
        <w:t>141(1)(a) of this Act</w:t>
      </w:r>
      <w:r w:rsidRPr="00A16BD3">
        <w:t>.</w:t>
      </w:r>
    </w:p>
    <w:p w:rsidR="00F01773" w:rsidRPr="00A16BD3" w:rsidRDefault="00F01773" w:rsidP="00F01773">
      <w:pPr>
        <w:pStyle w:val="subsection"/>
      </w:pPr>
      <w:r w:rsidRPr="00A16BD3">
        <w:tab/>
        <w:t>(3)</w:t>
      </w:r>
      <w:r w:rsidRPr="00A16BD3">
        <w:tab/>
      </w:r>
      <w:r w:rsidR="00A16BD3">
        <w:t>Subsection (</w:t>
      </w:r>
      <w:r w:rsidRPr="00A16BD3">
        <w:t>2) does not limit the powers of the AAT under section</w:t>
      </w:r>
      <w:r w:rsidR="00A16BD3">
        <w:t> </w:t>
      </w:r>
      <w:r w:rsidRPr="00A16BD3">
        <w:t>38 of the AAT Act.</w:t>
      </w:r>
    </w:p>
    <w:p w:rsidR="00F01773" w:rsidRPr="00A16BD3" w:rsidRDefault="00F01773" w:rsidP="00F01773">
      <w:pPr>
        <w:pStyle w:val="ActHead5"/>
      </w:pPr>
      <w:bookmarkStart w:id="500" w:name="_Toc405819231"/>
      <w:r w:rsidRPr="002B53D7">
        <w:rPr>
          <w:rStyle w:val="CharSectno"/>
        </w:rPr>
        <w:t>150</w:t>
      </w:r>
      <w:r w:rsidRPr="00A16BD3">
        <w:t xml:space="preserve">  Power of AAT to obtain additional information</w:t>
      </w:r>
      <w:bookmarkEnd w:id="500"/>
    </w:p>
    <w:p w:rsidR="00F01773" w:rsidRPr="00A16BD3" w:rsidRDefault="00F01773" w:rsidP="00F01773">
      <w:pPr>
        <w:pStyle w:val="subsection"/>
      </w:pPr>
      <w:r w:rsidRPr="00A16BD3">
        <w:tab/>
      </w:r>
      <w:r w:rsidRPr="00A16BD3">
        <w:tab/>
        <w:t>The AAT Act applies to an application under section</w:t>
      </w:r>
      <w:r w:rsidR="00A16BD3">
        <w:t> </w:t>
      </w:r>
      <w:r w:rsidRPr="00A16BD3">
        <w:t>142 for review as if references in section</w:t>
      </w:r>
      <w:r w:rsidR="00A16BD3">
        <w:t> </w:t>
      </w:r>
      <w:r w:rsidRPr="00A16BD3">
        <w:t>38 of the AAT Act to the person who lodges a statement referred to in paragraph</w:t>
      </w:r>
      <w:r w:rsidR="00A16BD3">
        <w:t> </w:t>
      </w:r>
      <w:r w:rsidRPr="00A16BD3">
        <w:t xml:space="preserve">37(1)(a) of that Act with the AAT were references to the </w:t>
      </w:r>
      <w:r w:rsidR="003B091D" w:rsidRPr="00A16BD3">
        <w:t>Principal Member</w:t>
      </w:r>
      <w:r w:rsidRPr="00A16BD3">
        <w:t>.</w:t>
      </w:r>
    </w:p>
    <w:p w:rsidR="00F01773" w:rsidRPr="00A16BD3" w:rsidRDefault="00F01773" w:rsidP="00F01773">
      <w:pPr>
        <w:pStyle w:val="ActHead5"/>
      </w:pPr>
      <w:bookmarkStart w:id="501" w:name="_Toc405819232"/>
      <w:r w:rsidRPr="002B53D7">
        <w:rPr>
          <w:rStyle w:val="CharSectno"/>
        </w:rPr>
        <w:t>151</w:t>
      </w:r>
      <w:r w:rsidRPr="00A16BD3">
        <w:t xml:space="preserve">  Operation and implementation of the decision under review</w:t>
      </w:r>
      <w:bookmarkEnd w:id="501"/>
    </w:p>
    <w:p w:rsidR="00F01773" w:rsidRPr="00A16BD3" w:rsidRDefault="00F01773" w:rsidP="00F01773">
      <w:pPr>
        <w:pStyle w:val="subsection"/>
      </w:pPr>
      <w:r w:rsidRPr="00A16BD3">
        <w:tab/>
        <w:t>(1)</w:t>
      </w:r>
      <w:r w:rsidRPr="00A16BD3">
        <w:tab/>
        <w:t>The AAT Act applies to an application under section</w:t>
      </w:r>
      <w:r w:rsidR="00A16BD3">
        <w:t> </w:t>
      </w:r>
      <w:r w:rsidRPr="00A16BD3">
        <w:t>142 for review of a decision as if references in subsection</w:t>
      </w:r>
      <w:r w:rsidR="00A16BD3">
        <w:t> </w:t>
      </w:r>
      <w:r w:rsidRPr="00A16BD3">
        <w:t>41(4) of the AAT Act to the person who made the decision were references to each party to the review by the SSAT.</w:t>
      </w:r>
    </w:p>
    <w:p w:rsidR="00F01773" w:rsidRPr="00A16BD3" w:rsidRDefault="00F01773" w:rsidP="00F01773">
      <w:pPr>
        <w:pStyle w:val="subsection"/>
      </w:pPr>
      <w:r w:rsidRPr="00A16BD3">
        <w:tab/>
        <w:t>(2)</w:t>
      </w:r>
      <w:r w:rsidRPr="00A16BD3">
        <w:tab/>
        <w:t>The AAT Act applies to an application under section</w:t>
      </w:r>
      <w:r w:rsidR="00A16BD3">
        <w:t> </w:t>
      </w:r>
      <w:r w:rsidRPr="00A16BD3">
        <w:t>142 for review of a decision as if references in section</w:t>
      </w:r>
      <w:r w:rsidR="00A16BD3">
        <w:t> </w:t>
      </w:r>
      <w:r w:rsidRPr="00A16BD3">
        <w:t xml:space="preserve">41 of the AAT Act </w:t>
      </w:r>
      <w:r w:rsidRPr="00A16BD3">
        <w:lastRenderedPageBreak/>
        <w:t>to the decision to which the relevant proceeding relates were references to:</w:t>
      </w:r>
    </w:p>
    <w:p w:rsidR="00F01773" w:rsidRPr="00A16BD3" w:rsidRDefault="00F01773" w:rsidP="00F01773">
      <w:pPr>
        <w:pStyle w:val="paragraph"/>
      </w:pPr>
      <w:r w:rsidRPr="00A16BD3">
        <w:tab/>
        <w:t>(a)</w:t>
      </w:r>
      <w:r w:rsidRPr="00A16BD3">
        <w:tab/>
        <w:t>if the SSAT affirmed the original decision—the original decision; or</w:t>
      </w:r>
    </w:p>
    <w:p w:rsidR="00F01773" w:rsidRPr="00A16BD3" w:rsidRDefault="00F01773" w:rsidP="00F01773">
      <w:pPr>
        <w:pStyle w:val="paragraph"/>
      </w:pPr>
      <w:r w:rsidRPr="00A16BD3">
        <w:tab/>
        <w:t>(b)</w:t>
      </w:r>
      <w:r w:rsidRPr="00A16BD3">
        <w:tab/>
        <w:t>if the SSAT varied the original decision:</w:t>
      </w:r>
    </w:p>
    <w:p w:rsidR="00F01773" w:rsidRPr="00A16BD3" w:rsidRDefault="00F01773" w:rsidP="00F01773">
      <w:pPr>
        <w:pStyle w:val="paragraphsub"/>
      </w:pPr>
      <w:r w:rsidRPr="00A16BD3">
        <w:tab/>
        <w:t>(i)</w:t>
      </w:r>
      <w:r w:rsidRPr="00A16BD3">
        <w:tab/>
        <w:t>the original decision as varied by the SSAT; and</w:t>
      </w:r>
    </w:p>
    <w:p w:rsidR="00F01773" w:rsidRPr="00A16BD3" w:rsidRDefault="00F01773" w:rsidP="00F01773">
      <w:pPr>
        <w:pStyle w:val="paragraphsub"/>
      </w:pPr>
      <w:r w:rsidRPr="00A16BD3">
        <w:tab/>
        <w:t>(ii)</w:t>
      </w:r>
      <w:r w:rsidRPr="00A16BD3">
        <w:tab/>
        <w:t>the original decision; or</w:t>
      </w:r>
    </w:p>
    <w:p w:rsidR="00F01773" w:rsidRPr="00A16BD3" w:rsidRDefault="00F01773" w:rsidP="00F01773">
      <w:pPr>
        <w:pStyle w:val="paragraph"/>
      </w:pPr>
      <w:r w:rsidRPr="00A16BD3">
        <w:tab/>
        <w:t>(c)</w:t>
      </w:r>
      <w:r w:rsidRPr="00A16BD3">
        <w:tab/>
        <w:t>if the SSAT set aside the original decision and substituted a new decision:</w:t>
      </w:r>
    </w:p>
    <w:p w:rsidR="00F01773" w:rsidRPr="00A16BD3" w:rsidRDefault="00F01773" w:rsidP="00F01773">
      <w:pPr>
        <w:pStyle w:val="paragraphsub"/>
      </w:pPr>
      <w:r w:rsidRPr="00A16BD3">
        <w:tab/>
        <w:t>(i)</w:t>
      </w:r>
      <w:r w:rsidRPr="00A16BD3">
        <w:tab/>
        <w:t>the new decision; and</w:t>
      </w:r>
    </w:p>
    <w:p w:rsidR="00F01773" w:rsidRPr="00A16BD3" w:rsidRDefault="00A13751" w:rsidP="00F01773">
      <w:pPr>
        <w:pStyle w:val="paragraphsub"/>
      </w:pPr>
      <w:r w:rsidRPr="00A16BD3">
        <w:tab/>
        <w:t>(ii)</w:t>
      </w:r>
      <w:r w:rsidRPr="00A16BD3">
        <w:tab/>
      </w:r>
      <w:r w:rsidR="00F01773" w:rsidRPr="00A16BD3">
        <w:t>the original decision; or</w:t>
      </w:r>
    </w:p>
    <w:p w:rsidR="00F01773" w:rsidRPr="00A16BD3" w:rsidRDefault="00F01773" w:rsidP="00F01773">
      <w:pPr>
        <w:pStyle w:val="paragraph"/>
      </w:pPr>
      <w:r w:rsidRPr="00A16BD3">
        <w:tab/>
        <w:t>(d)</w:t>
      </w:r>
      <w:r w:rsidRPr="00A16BD3">
        <w:tab/>
        <w:t>if the SSAT set aside the original decision and sent the matter back to the Secretary for reconsideration in accordance with any directions or recommendations of the SSAT:</w:t>
      </w:r>
    </w:p>
    <w:p w:rsidR="00F01773" w:rsidRPr="00A16BD3" w:rsidRDefault="00F01773" w:rsidP="00F01773">
      <w:pPr>
        <w:pStyle w:val="paragraphsub"/>
      </w:pPr>
      <w:r w:rsidRPr="00A16BD3">
        <w:tab/>
        <w:t>(i)</w:t>
      </w:r>
      <w:r w:rsidRPr="00A16BD3">
        <w:tab/>
        <w:t>any decision made as a result of that reconsideration; and</w:t>
      </w:r>
    </w:p>
    <w:p w:rsidR="00F01773" w:rsidRPr="00A16BD3" w:rsidRDefault="00F01773" w:rsidP="00F01773">
      <w:pPr>
        <w:pStyle w:val="paragraphsub"/>
      </w:pPr>
      <w:r w:rsidRPr="00A16BD3">
        <w:tab/>
        <w:t>(ii)</w:t>
      </w:r>
      <w:r w:rsidRPr="00A16BD3">
        <w:tab/>
        <w:t>the original decision.</w:t>
      </w:r>
    </w:p>
    <w:p w:rsidR="00F01773" w:rsidRPr="00A16BD3" w:rsidRDefault="00F01773" w:rsidP="00F01773">
      <w:pPr>
        <w:pStyle w:val="subsection"/>
      </w:pPr>
      <w:r w:rsidRPr="00A16BD3">
        <w:tab/>
        <w:t>(3)</w:t>
      </w:r>
      <w:r w:rsidRPr="00A16BD3">
        <w:tab/>
        <w:t xml:space="preserve">For the purposes of </w:t>
      </w:r>
      <w:r w:rsidR="00A16BD3">
        <w:t>subsection (</w:t>
      </w:r>
      <w:r w:rsidRPr="00A16BD3">
        <w:t>2), the original decision is the decision that was reviewed by the SSAT.</w:t>
      </w:r>
    </w:p>
    <w:p w:rsidR="00F01773" w:rsidRPr="00A16BD3" w:rsidRDefault="00F01773" w:rsidP="00F01773">
      <w:pPr>
        <w:pStyle w:val="ActHead5"/>
      </w:pPr>
      <w:bookmarkStart w:id="502" w:name="_Toc405819233"/>
      <w:r w:rsidRPr="002B53D7">
        <w:rPr>
          <w:rStyle w:val="CharSectno"/>
        </w:rPr>
        <w:t>152</w:t>
      </w:r>
      <w:r w:rsidRPr="00A16BD3">
        <w:t xml:space="preserve">  Failure of party to appear</w:t>
      </w:r>
      <w:bookmarkEnd w:id="502"/>
    </w:p>
    <w:p w:rsidR="00F01773" w:rsidRPr="00A16BD3" w:rsidRDefault="00F01773" w:rsidP="00F01773">
      <w:pPr>
        <w:pStyle w:val="subsection"/>
      </w:pPr>
      <w:r w:rsidRPr="00A16BD3">
        <w:tab/>
      </w:r>
      <w:r w:rsidRPr="00A16BD3">
        <w:tab/>
        <w:t>The AAT Act applies to the review of a decision on an application under section</w:t>
      </w:r>
      <w:r w:rsidR="00A16BD3">
        <w:t> </w:t>
      </w:r>
      <w:r w:rsidRPr="00A16BD3">
        <w:t>142 as if the reference in subsection</w:t>
      </w:r>
      <w:r w:rsidR="00A16BD3">
        <w:t> </w:t>
      </w:r>
      <w:r w:rsidRPr="00A16BD3">
        <w:t>42A(2) of the AAT Act to the person who made the decision were a reference to the Secretary.</w:t>
      </w:r>
    </w:p>
    <w:p w:rsidR="00A44BAD" w:rsidRPr="00A16BD3" w:rsidRDefault="00A44BAD" w:rsidP="00753CFA">
      <w:pPr>
        <w:pStyle w:val="ActHead3"/>
        <w:pageBreakBefore/>
      </w:pPr>
      <w:bookmarkStart w:id="503" w:name="_Toc405819234"/>
      <w:r w:rsidRPr="002B53D7">
        <w:rPr>
          <w:rStyle w:val="CharDivNo"/>
        </w:rPr>
        <w:lastRenderedPageBreak/>
        <w:t>Division</w:t>
      </w:r>
      <w:r w:rsidR="00A16BD3" w:rsidRPr="002B53D7">
        <w:rPr>
          <w:rStyle w:val="CharDivNo"/>
        </w:rPr>
        <w:t> </w:t>
      </w:r>
      <w:r w:rsidRPr="002B53D7">
        <w:rPr>
          <w:rStyle w:val="CharDivNo"/>
        </w:rPr>
        <w:t>5</w:t>
      </w:r>
      <w:r w:rsidRPr="00A16BD3">
        <w:t>—</w:t>
      </w:r>
      <w:r w:rsidRPr="002B53D7">
        <w:rPr>
          <w:rStyle w:val="CharDivText"/>
        </w:rPr>
        <w:t>Automatic review of child care rebate decisions</w:t>
      </w:r>
      <w:bookmarkEnd w:id="503"/>
    </w:p>
    <w:p w:rsidR="004F2956" w:rsidRPr="00A16BD3" w:rsidRDefault="004F2956" w:rsidP="004F2956">
      <w:pPr>
        <w:pStyle w:val="ActHead5"/>
      </w:pPr>
      <w:bookmarkStart w:id="504" w:name="_Toc405819235"/>
      <w:r w:rsidRPr="002B53D7">
        <w:rPr>
          <w:rStyle w:val="CharSectno"/>
        </w:rPr>
        <w:t>152A</w:t>
      </w:r>
      <w:r w:rsidRPr="00A16BD3">
        <w:t xml:space="preserve">  Decisions relating to entitlement to child care benefit by fee reduction or for past period</w:t>
      </w:r>
      <w:bookmarkEnd w:id="504"/>
    </w:p>
    <w:p w:rsidR="004F2956" w:rsidRPr="00A16BD3" w:rsidRDefault="004F2956" w:rsidP="004F2956">
      <w:pPr>
        <w:pStyle w:val="subsection"/>
      </w:pPr>
      <w:r w:rsidRPr="00A16BD3">
        <w:tab/>
      </w:r>
      <w:r w:rsidRPr="00A16BD3">
        <w:tab/>
        <w:t>If:</w:t>
      </w:r>
    </w:p>
    <w:p w:rsidR="004F2956" w:rsidRPr="00A16BD3" w:rsidRDefault="004F2956" w:rsidP="004F2956">
      <w:pPr>
        <w:pStyle w:val="paragraph"/>
      </w:pPr>
      <w:r w:rsidRPr="00A16BD3">
        <w:tab/>
        <w:t>(a)</w:t>
      </w:r>
      <w:r w:rsidRPr="00A16BD3">
        <w:tab/>
        <w:t xml:space="preserve">an application (the </w:t>
      </w:r>
      <w:r w:rsidRPr="00A16BD3">
        <w:rPr>
          <w:b/>
          <w:i/>
        </w:rPr>
        <w:t>original application</w:t>
      </w:r>
      <w:r w:rsidRPr="00A16BD3">
        <w:t>) has been made under section</w:t>
      </w:r>
      <w:r w:rsidR="00A16BD3">
        <w:t> </w:t>
      </w:r>
      <w:r w:rsidRPr="00A16BD3">
        <w:t xml:space="preserve">109A, 111 or 142 for review of a decision (the </w:t>
      </w:r>
      <w:r w:rsidRPr="00A16BD3">
        <w:rPr>
          <w:b/>
          <w:i/>
        </w:rPr>
        <w:t>CCB decision</w:t>
      </w:r>
      <w:r w:rsidRPr="00A16BD3">
        <w:t>) relating to an individual’s entitlement to child care benefit; and</w:t>
      </w:r>
    </w:p>
    <w:p w:rsidR="004F2956" w:rsidRPr="00A16BD3" w:rsidRDefault="004F2956" w:rsidP="004F2956">
      <w:pPr>
        <w:pStyle w:val="paragraph"/>
      </w:pPr>
      <w:r w:rsidRPr="00A16BD3">
        <w:tab/>
        <w:t>(b)</w:t>
      </w:r>
      <w:r w:rsidRPr="00A16BD3">
        <w:tab/>
        <w:t>the CCB decision was in respect of one or more sessions of care provided by an approved child care service to a child during a period in an income year; and</w:t>
      </w:r>
    </w:p>
    <w:p w:rsidR="004F2956" w:rsidRPr="00A16BD3" w:rsidRDefault="004F2956" w:rsidP="004F2956">
      <w:pPr>
        <w:pStyle w:val="paragraph"/>
      </w:pPr>
      <w:r w:rsidRPr="00A16BD3">
        <w:tab/>
        <w:t>(c)</w:t>
      </w:r>
      <w:r w:rsidRPr="00A16BD3">
        <w:tab/>
        <w:t xml:space="preserve">a decision (the </w:t>
      </w:r>
      <w:r w:rsidRPr="00A16BD3">
        <w:rPr>
          <w:b/>
          <w:i/>
        </w:rPr>
        <w:t>CCR decision</w:t>
      </w:r>
      <w:r w:rsidRPr="00A16BD3">
        <w:t>) has been made under section</w:t>
      </w:r>
      <w:r w:rsidR="00A16BD3">
        <w:t> </w:t>
      </w:r>
      <w:r w:rsidRPr="00A16BD3">
        <w:t>65EA, 65EB or 65EC in relation to the individual’s entitlement to child care rebate in respect of the child and the period; and</w:t>
      </w:r>
    </w:p>
    <w:p w:rsidR="004F2956" w:rsidRPr="00A16BD3" w:rsidRDefault="004F2956" w:rsidP="004F2956">
      <w:pPr>
        <w:pStyle w:val="paragraph"/>
      </w:pPr>
      <w:r w:rsidRPr="00A16BD3">
        <w:tab/>
        <w:t>(d)</w:t>
      </w:r>
      <w:r w:rsidRPr="00A16BD3">
        <w:tab/>
        <w:t>the result of the review varies or sets aside the CCB decision (whether or not it also substitutes a new decision);</w:t>
      </w:r>
    </w:p>
    <w:p w:rsidR="004F2956" w:rsidRPr="00A16BD3" w:rsidRDefault="004F2956" w:rsidP="004F2956">
      <w:pPr>
        <w:pStyle w:val="subsection2"/>
      </w:pPr>
      <w:r w:rsidRPr="00A16BD3">
        <w:t>this Act has effect as if the original application included an application for review of the CCR decision.</w:t>
      </w:r>
    </w:p>
    <w:p w:rsidR="004F2956" w:rsidRPr="00A16BD3" w:rsidRDefault="004F2956" w:rsidP="004F2956">
      <w:pPr>
        <w:pStyle w:val="ActHead5"/>
      </w:pPr>
      <w:bookmarkStart w:id="505" w:name="_Toc405819236"/>
      <w:r w:rsidRPr="002B53D7">
        <w:rPr>
          <w:rStyle w:val="CharSectno"/>
        </w:rPr>
        <w:t>152B</w:t>
      </w:r>
      <w:r w:rsidRPr="00A16BD3">
        <w:t xml:space="preserve">  Decisions relating to entitlement to child care benefit by single payment/in substitution</w:t>
      </w:r>
      <w:bookmarkEnd w:id="505"/>
    </w:p>
    <w:p w:rsidR="004F2956" w:rsidRPr="00A16BD3" w:rsidRDefault="004F2956" w:rsidP="004F2956">
      <w:pPr>
        <w:pStyle w:val="subsection"/>
      </w:pPr>
      <w:r w:rsidRPr="00A16BD3">
        <w:tab/>
      </w:r>
      <w:r w:rsidRPr="00A16BD3">
        <w:tab/>
        <w:t>If:</w:t>
      </w:r>
    </w:p>
    <w:p w:rsidR="004F2956" w:rsidRPr="00A16BD3" w:rsidRDefault="004F2956" w:rsidP="004F2956">
      <w:pPr>
        <w:pStyle w:val="paragraph"/>
      </w:pPr>
      <w:r w:rsidRPr="00A16BD3">
        <w:tab/>
        <w:t>(a)</w:t>
      </w:r>
      <w:r w:rsidRPr="00A16BD3">
        <w:tab/>
        <w:t xml:space="preserve">an application (the </w:t>
      </w:r>
      <w:r w:rsidRPr="00A16BD3">
        <w:rPr>
          <w:b/>
          <w:i/>
        </w:rPr>
        <w:t>original application</w:t>
      </w:r>
      <w:r w:rsidRPr="00A16BD3">
        <w:t>) has been made under section</w:t>
      </w:r>
      <w:r w:rsidR="00A16BD3">
        <w:t> </w:t>
      </w:r>
      <w:r w:rsidRPr="00A16BD3">
        <w:t xml:space="preserve">109A, 111 or 142 for review of a decision (the </w:t>
      </w:r>
      <w:r w:rsidRPr="00A16BD3">
        <w:rPr>
          <w:b/>
          <w:i/>
        </w:rPr>
        <w:t>CCB decision</w:t>
      </w:r>
      <w:r w:rsidRPr="00A16BD3">
        <w:t>) relating to an individual’s entitlement to child care benefit by single payment/in substitution; and</w:t>
      </w:r>
    </w:p>
    <w:p w:rsidR="004F2956" w:rsidRPr="00A16BD3" w:rsidRDefault="004F2956" w:rsidP="004F2956">
      <w:pPr>
        <w:pStyle w:val="paragraph"/>
      </w:pPr>
      <w:r w:rsidRPr="00A16BD3">
        <w:tab/>
        <w:t>(b)</w:t>
      </w:r>
      <w:r w:rsidRPr="00A16BD3">
        <w:tab/>
        <w:t>the CCB decision was in respect of one or more sessions of care provided by an approved child care service to a child during a period; and</w:t>
      </w:r>
    </w:p>
    <w:p w:rsidR="004F2956" w:rsidRPr="00A16BD3" w:rsidRDefault="004F2956" w:rsidP="004F2956">
      <w:pPr>
        <w:pStyle w:val="paragraph"/>
      </w:pPr>
      <w:r w:rsidRPr="00A16BD3">
        <w:lastRenderedPageBreak/>
        <w:tab/>
        <w:t>(c)</w:t>
      </w:r>
      <w:r w:rsidRPr="00A16BD3">
        <w:tab/>
        <w:t xml:space="preserve">a decision (the </w:t>
      </w:r>
      <w:r w:rsidRPr="00A16BD3">
        <w:rPr>
          <w:b/>
          <w:i/>
        </w:rPr>
        <w:t>CCR decision</w:t>
      </w:r>
      <w:r w:rsidRPr="00A16BD3">
        <w:t>) has been made under section</w:t>
      </w:r>
      <w:r w:rsidR="00A16BD3">
        <w:t> </w:t>
      </w:r>
      <w:r w:rsidRPr="00A16BD3">
        <w:t>65ECA in relation to the individual’s entitlement to child care rebate in respect of the child and the period; and</w:t>
      </w:r>
    </w:p>
    <w:p w:rsidR="004F2956" w:rsidRPr="00A16BD3" w:rsidRDefault="004F2956" w:rsidP="004F2956">
      <w:pPr>
        <w:pStyle w:val="paragraph"/>
      </w:pPr>
      <w:r w:rsidRPr="00A16BD3">
        <w:tab/>
        <w:t>(d)</w:t>
      </w:r>
      <w:r w:rsidRPr="00A16BD3">
        <w:tab/>
        <w:t>the result of the review varies or sets aside the CCB decision (whether or not it also substitutes a new decision);</w:t>
      </w:r>
    </w:p>
    <w:p w:rsidR="004F2956" w:rsidRPr="00A16BD3" w:rsidRDefault="004F2956" w:rsidP="004F2956">
      <w:pPr>
        <w:pStyle w:val="subsection2"/>
      </w:pPr>
      <w:r w:rsidRPr="00A16BD3">
        <w:t>this Act has effect as if the original application included an application for review of the CCR decision.</w:t>
      </w:r>
    </w:p>
    <w:p w:rsidR="00302BC2" w:rsidRPr="00A16BD3" w:rsidRDefault="00302BC2" w:rsidP="00753CFA">
      <w:pPr>
        <w:pStyle w:val="ActHead3"/>
        <w:pageBreakBefore/>
      </w:pPr>
      <w:bookmarkStart w:id="506" w:name="_Toc405819237"/>
      <w:r w:rsidRPr="002B53D7">
        <w:rPr>
          <w:rStyle w:val="CharDivNo"/>
        </w:rPr>
        <w:lastRenderedPageBreak/>
        <w:t>Division</w:t>
      </w:r>
      <w:r w:rsidR="00A16BD3" w:rsidRPr="002B53D7">
        <w:rPr>
          <w:rStyle w:val="CharDivNo"/>
        </w:rPr>
        <w:t> </w:t>
      </w:r>
      <w:r w:rsidRPr="002B53D7">
        <w:rPr>
          <w:rStyle w:val="CharDivNo"/>
        </w:rPr>
        <w:t>6</w:t>
      </w:r>
      <w:r w:rsidRPr="00A16BD3">
        <w:t>—</w:t>
      </w:r>
      <w:r w:rsidRPr="002B53D7">
        <w:rPr>
          <w:rStyle w:val="CharDivText"/>
        </w:rPr>
        <w:t>Date of effect of reviews under the child support law</w:t>
      </w:r>
      <w:bookmarkEnd w:id="506"/>
    </w:p>
    <w:p w:rsidR="00302BC2" w:rsidRPr="00A16BD3" w:rsidRDefault="00302BC2" w:rsidP="00302BC2">
      <w:pPr>
        <w:pStyle w:val="ActHead5"/>
      </w:pPr>
      <w:bookmarkStart w:id="507" w:name="_Toc405819238"/>
      <w:r w:rsidRPr="002B53D7">
        <w:rPr>
          <w:rStyle w:val="CharSectno"/>
        </w:rPr>
        <w:t>152C</w:t>
      </w:r>
      <w:r w:rsidRPr="00A16BD3">
        <w:t xml:space="preserve">  Date of effect of decisions on objections under the child support law that apply for family assistance purposes</w:t>
      </w:r>
      <w:bookmarkEnd w:id="507"/>
    </w:p>
    <w:p w:rsidR="00302BC2" w:rsidRPr="00A16BD3" w:rsidRDefault="00302BC2" w:rsidP="00302BC2">
      <w:pPr>
        <w:pStyle w:val="subsection"/>
      </w:pPr>
      <w:r w:rsidRPr="00A16BD3">
        <w:tab/>
        <w:t>(1)</w:t>
      </w:r>
      <w:r w:rsidRPr="00A16BD3">
        <w:tab/>
        <w:t>This section applies if:</w:t>
      </w:r>
    </w:p>
    <w:p w:rsidR="00302BC2" w:rsidRPr="00A16BD3" w:rsidRDefault="00302BC2" w:rsidP="00302BC2">
      <w:pPr>
        <w:pStyle w:val="paragraph"/>
      </w:pPr>
      <w:r w:rsidRPr="00A16BD3">
        <w:tab/>
        <w:t>(a)</w:t>
      </w:r>
      <w:r w:rsidRPr="00A16BD3">
        <w:tab/>
        <w:t>a person lodges, under section</w:t>
      </w:r>
      <w:r w:rsidR="00A16BD3">
        <w:t> </w:t>
      </w:r>
      <w:r w:rsidRPr="00A16BD3">
        <w:t xml:space="preserve">80A of the </w:t>
      </w:r>
      <w:r w:rsidRPr="00A16BD3">
        <w:rPr>
          <w:i/>
        </w:rPr>
        <w:t>Child Support (Registration and Collection) Act 1988</w:t>
      </w:r>
      <w:r w:rsidRPr="00A16BD3">
        <w:t>, an objection to a care percentage decision (within the meaning of that Act); and</w:t>
      </w:r>
    </w:p>
    <w:p w:rsidR="00302BC2" w:rsidRPr="00A16BD3" w:rsidRDefault="00302BC2" w:rsidP="00302BC2">
      <w:pPr>
        <w:pStyle w:val="paragraph"/>
      </w:pPr>
      <w:r w:rsidRPr="00A16BD3">
        <w:tab/>
        <w:t>(b)</w:t>
      </w:r>
      <w:r w:rsidRPr="00A16BD3">
        <w:tab/>
        <w:t>the consideration of the objection under that Act involves (wholly or partly) a consideration of a determination that:</w:t>
      </w:r>
    </w:p>
    <w:p w:rsidR="00302BC2" w:rsidRPr="00A16BD3" w:rsidRDefault="00302BC2" w:rsidP="00302BC2">
      <w:pPr>
        <w:pStyle w:val="paragraphsub"/>
      </w:pPr>
      <w:r w:rsidRPr="00A16BD3">
        <w:tab/>
        <w:t>(i)</w:t>
      </w:r>
      <w:r w:rsidRPr="00A16BD3">
        <w:tab/>
        <w:t xml:space="preserve">was made under a provision of </w:t>
      </w:r>
      <w:r w:rsidR="00127CA2" w:rsidRPr="00A16BD3">
        <w:t>Subdivision</w:t>
      </w:r>
      <w:r w:rsidR="00753CFA" w:rsidRPr="00A16BD3">
        <w:t xml:space="preserve"> </w:t>
      </w:r>
      <w:r w:rsidRPr="00A16BD3">
        <w:t>B of Division</w:t>
      </w:r>
      <w:r w:rsidR="00A16BD3">
        <w:t> </w:t>
      </w:r>
      <w:r w:rsidRPr="00A16BD3">
        <w:t>4 of Part</w:t>
      </w:r>
      <w:r w:rsidR="00A16BD3">
        <w:t> </w:t>
      </w:r>
      <w:r w:rsidRPr="00A16BD3">
        <w:t xml:space="preserve">5 of the </w:t>
      </w:r>
      <w:r w:rsidRPr="00A16BD3">
        <w:rPr>
          <w:i/>
        </w:rPr>
        <w:t>Child Support (Assessment) Act 1989</w:t>
      </w:r>
      <w:r w:rsidRPr="00A16BD3">
        <w:t>; or</w:t>
      </w:r>
    </w:p>
    <w:p w:rsidR="00302BC2" w:rsidRPr="00A16BD3" w:rsidRDefault="00302BC2" w:rsidP="00302BC2">
      <w:pPr>
        <w:pStyle w:val="paragraphsub"/>
      </w:pPr>
      <w:r w:rsidRPr="00A16BD3">
        <w:tab/>
        <w:t>(ii)</w:t>
      </w:r>
      <w:r w:rsidRPr="00A16BD3">
        <w:tab/>
        <w:t>has effect, under section</w:t>
      </w:r>
      <w:r w:rsidR="00A16BD3">
        <w:t> </w:t>
      </w:r>
      <w:r w:rsidRPr="00A16BD3">
        <w:t xml:space="preserve">54K of the </w:t>
      </w:r>
      <w:r w:rsidRPr="00A16BD3">
        <w:rPr>
          <w:i/>
        </w:rPr>
        <w:t>Child Support (Assessment) Act 1989</w:t>
      </w:r>
      <w:r w:rsidRPr="00A16BD3">
        <w:t>, as if it were a determination made under such a provision; and</w:t>
      </w:r>
    </w:p>
    <w:p w:rsidR="00302BC2" w:rsidRPr="00A16BD3" w:rsidRDefault="00302BC2" w:rsidP="00302BC2">
      <w:pPr>
        <w:pStyle w:val="paragraph"/>
      </w:pPr>
      <w:r w:rsidRPr="00A16BD3">
        <w:tab/>
        <w:t>(c)</w:t>
      </w:r>
      <w:r w:rsidRPr="00A16BD3">
        <w:tab/>
        <w:t xml:space="preserve">the objection was lodged more than 52 weeks after notice of the care percentage decision referred to in </w:t>
      </w:r>
      <w:r w:rsidR="00A16BD3">
        <w:t>paragraph (</w:t>
      </w:r>
      <w:r w:rsidRPr="00A16BD3">
        <w:t>a) of this subsection was given; and</w:t>
      </w:r>
    </w:p>
    <w:p w:rsidR="00302BC2" w:rsidRPr="00A16BD3" w:rsidRDefault="00302BC2" w:rsidP="00302BC2">
      <w:pPr>
        <w:pStyle w:val="paragraph"/>
      </w:pPr>
      <w:r w:rsidRPr="00A16BD3">
        <w:tab/>
        <w:t>(d)</w:t>
      </w:r>
      <w:r w:rsidRPr="00A16BD3">
        <w:tab/>
        <w:t xml:space="preserve">the decision (the </w:t>
      </w:r>
      <w:r w:rsidRPr="00A16BD3">
        <w:rPr>
          <w:b/>
          <w:i/>
        </w:rPr>
        <w:t>review decision</w:t>
      </w:r>
      <w:r w:rsidRPr="00A16BD3">
        <w:t>) on the objection has the effect of varying the determination or substituting a new determination; and</w:t>
      </w:r>
    </w:p>
    <w:p w:rsidR="00302BC2" w:rsidRPr="00A16BD3" w:rsidRDefault="00302BC2" w:rsidP="00302BC2">
      <w:pPr>
        <w:pStyle w:val="paragraph"/>
      </w:pPr>
      <w:r w:rsidRPr="00A16BD3">
        <w:tab/>
        <w:t>(e)</w:t>
      </w:r>
      <w:r w:rsidRPr="00A16BD3">
        <w:tab/>
        <w:t>the determination as varied or substituted has effect, under sections</w:t>
      </w:r>
      <w:r w:rsidR="00A16BD3">
        <w:t> </w:t>
      </w:r>
      <w:r w:rsidRPr="00A16BD3">
        <w:t xml:space="preserve">35T and 35U of the Family Assistance Act, as if it were a determination made under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that Act.</w:t>
      </w:r>
    </w:p>
    <w:p w:rsidR="00302BC2" w:rsidRPr="00A16BD3" w:rsidRDefault="00302BC2" w:rsidP="00302BC2">
      <w:pPr>
        <w:pStyle w:val="subsection"/>
      </w:pPr>
      <w:r w:rsidRPr="00A16BD3">
        <w:tab/>
        <w:t>(2)</w:t>
      </w:r>
      <w:r w:rsidRPr="00A16BD3">
        <w:tab/>
        <w:t xml:space="preserve">The date of effect of the review decision, to the extent that it has the effect referred to in </w:t>
      </w:r>
      <w:r w:rsidR="00A16BD3">
        <w:t>paragraph (</w:t>
      </w:r>
      <w:r w:rsidRPr="00A16BD3">
        <w:t>1)(d), is:</w:t>
      </w:r>
    </w:p>
    <w:p w:rsidR="00302BC2" w:rsidRPr="00A16BD3" w:rsidRDefault="00302BC2" w:rsidP="00302BC2">
      <w:pPr>
        <w:pStyle w:val="paragraph"/>
      </w:pPr>
      <w:r w:rsidRPr="00A16BD3">
        <w:tab/>
        <w:t>(a)</w:t>
      </w:r>
      <w:r w:rsidRPr="00A16BD3">
        <w:tab/>
        <w:t xml:space="preserve">unless </w:t>
      </w:r>
      <w:r w:rsidR="00A16BD3">
        <w:t>paragraph (</w:t>
      </w:r>
      <w:r w:rsidRPr="00A16BD3">
        <w:t>b) of this subsection applies—the date that would give full effect to the review decision; or</w:t>
      </w:r>
    </w:p>
    <w:p w:rsidR="00302BC2" w:rsidRPr="00A16BD3" w:rsidRDefault="00302BC2" w:rsidP="00302BC2">
      <w:pPr>
        <w:pStyle w:val="paragraph"/>
      </w:pPr>
      <w:r w:rsidRPr="00A16BD3">
        <w:lastRenderedPageBreak/>
        <w:tab/>
        <w:t>(b)</w:t>
      </w:r>
      <w:r w:rsidRPr="00A16BD3">
        <w:tab/>
        <w:t xml:space="preserve">if the date referred to in </w:t>
      </w:r>
      <w:r w:rsidR="00A16BD3">
        <w:t>paragraph (</w:t>
      </w:r>
      <w:r w:rsidRPr="00A16BD3">
        <w:t>a) of this subsection is earlier than the first day of the income year before the income year in which the objection was lodged—that first day.</w:t>
      </w:r>
    </w:p>
    <w:p w:rsidR="00302BC2" w:rsidRPr="00A16BD3" w:rsidRDefault="00302BC2" w:rsidP="00302BC2">
      <w:pPr>
        <w:pStyle w:val="subsection"/>
      </w:pPr>
      <w:r w:rsidRPr="00A16BD3">
        <w:tab/>
        <w:t>(3)</w:t>
      </w:r>
      <w:r w:rsidRPr="00A16BD3">
        <w:tab/>
        <w:t xml:space="preserve">If the Secretary is satisfied that there are special circumstances that prevented the objection from being lodged within the period referred to in </w:t>
      </w:r>
      <w:r w:rsidR="00A16BD3">
        <w:t>paragraph (</w:t>
      </w:r>
      <w:r w:rsidRPr="00A16BD3">
        <w:t xml:space="preserve">1)(c), the Secretary may determine that </w:t>
      </w:r>
      <w:r w:rsidR="00A16BD3">
        <w:t>subsection (</w:t>
      </w:r>
      <w:r w:rsidRPr="00A16BD3">
        <w:t>1) applies as if the reference to 52 weeks in that paragraph were a reference to such longer period as the Secretary determines to be appropriate.</w:t>
      </w:r>
    </w:p>
    <w:p w:rsidR="00302BC2" w:rsidRPr="00A16BD3" w:rsidRDefault="00302BC2" w:rsidP="00302BC2">
      <w:pPr>
        <w:pStyle w:val="ActHead5"/>
      </w:pPr>
      <w:bookmarkStart w:id="508" w:name="_Toc405819239"/>
      <w:r w:rsidRPr="002B53D7">
        <w:rPr>
          <w:rStyle w:val="CharSectno"/>
        </w:rPr>
        <w:t>152D</w:t>
      </w:r>
      <w:r w:rsidRPr="00A16BD3">
        <w:t xml:space="preserve">  Date of effect of SSAT reviews under the child support law that apply for family assistance purposes</w:t>
      </w:r>
      <w:bookmarkEnd w:id="508"/>
    </w:p>
    <w:p w:rsidR="00302BC2" w:rsidRPr="00A16BD3" w:rsidRDefault="00302BC2" w:rsidP="00302BC2">
      <w:pPr>
        <w:pStyle w:val="subsection"/>
      </w:pPr>
      <w:r w:rsidRPr="00A16BD3">
        <w:tab/>
        <w:t>(1)</w:t>
      </w:r>
      <w:r w:rsidRPr="00A16BD3">
        <w:tab/>
        <w:t>This section applies if:</w:t>
      </w:r>
    </w:p>
    <w:p w:rsidR="00302BC2" w:rsidRPr="00A16BD3" w:rsidRDefault="00302BC2" w:rsidP="00302BC2">
      <w:pPr>
        <w:pStyle w:val="paragraph"/>
      </w:pPr>
      <w:r w:rsidRPr="00A16BD3">
        <w:tab/>
        <w:t>(a)</w:t>
      </w:r>
      <w:r w:rsidRPr="00A16BD3">
        <w:tab/>
        <w:t>a person applies to the SSAT, under section</w:t>
      </w:r>
      <w:r w:rsidR="00A16BD3">
        <w:t> </w:t>
      </w:r>
      <w:r w:rsidRPr="00A16BD3">
        <w:t xml:space="preserve">89 of the </w:t>
      </w:r>
      <w:r w:rsidRPr="00A16BD3">
        <w:rPr>
          <w:i/>
        </w:rPr>
        <w:t>Child Support (Registration and Collection) Act 1988</w:t>
      </w:r>
      <w:r w:rsidRPr="00A16BD3">
        <w:t xml:space="preserve">, for review of a decision (the </w:t>
      </w:r>
      <w:r w:rsidRPr="00A16BD3">
        <w:rPr>
          <w:b/>
          <w:i/>
        </w:rPr>
        <w:t>original decision</w:t>
      </w:r>
      <w:r w:rsidRPr="00A16BD3">
        <w:t>); and</w:t>
      </w:r>
    </w:p>
    <w:p w:rsidR="00302BC2" w:rsidRPr="00A16BD3" w:rsidRDefault="00302BC2" w:rsidP="00302BC2">
      <w:pPr>
        <w:pStyle w:val="paragraph"/>
      </w:pPr>
      <w:r w:rsidRPr="00A16BD3">
        <w:tab/>
        <w:t>(b)</w:t>
      </w:r>
      <w:r w:rsidRPr="00A16BD3">
        <w:tab/>
        <w:t>the review of the original decision involves (wholly or partly) a review of a determination that:</w:t>
      </w:r>
    </w:p>
    <w:p w:rsidR="00302BC2" w:rsidRPr="00A16BD3" w:rsidRDefault="00302BC2" w:rsidP="00302BC2">
      <w:pPr>
        <w:pStyle w:val="paragraphsub"/>
      </w:pPr>
      <w:r w:rsidRPr="00A16BD3">
        <w:tab/>
        <w:t>(i)</w:t>
      </w:r>
      <w:r w:rsidRPr="00A16BD3">
        <w:tab/>
        <w:t xml:space="preserve">was made under a provision of </w:t>
      </w:r>
      <w:r w:rsidR="00127CA2" w:rsidRPr="00A16BD3">
        <w:t>Subdivision</w:t>
      </w:r>
      <w:r w:rsidR="00753CFA" w:rsidRPr="00A16BD3">
        <w:t xml:space="preserve"> </w:t>
      </w:r>
      <w:r w:rsidRPr="00A16BD3">
        <w:t>B of Division</w:t>
      </w:r>
      <w:r w:rsidR="00A16BD3">
        <w:t> </w:t>
      </w:r>
      <w:r w:rsidRPr="00A16BD3">
        <w:t>4 of Part</w:t>
      </w:r>
      <w:r w:rsidR="00A16BD3">
        <w:t> </w:t>
      </w:r>
      <w:r w:rsidRPr="00A16BD3">
        <w:t xml:space="preserve">5 of the </w:t>
      </w:r>
      <w:r w:rsidRPr="00A16BD3">
        <w:rPr>
          <w:i/>
        </w:rPr>
        <w:t>Child Support (Assessment) Act 1989</w:t>
      </w:r>
      <w:r w:rsidRPr="00A16BD3">
        <w:t>; or</w:t>
      </w:r>
    </w:p>
    <w:p w:rsidR="00302BC2" w:rsidRPr="00A16BD3" w:rsidRDefault="00302BC2" w:rsidP="00302BC2">
      <w:pPr>
        <w:pStyle w:val="paragraphsub"/>
      </w:pPr>
      <w:r w:rsidRPr="00A16BD3">
        <w:tab/>
        <w:t>(ii)</w:t>
      </w:r>
      <w:r w:rsidRPr="00A16BD3">
        <w:tab/>
        <w:t>has effect, under section</w:t>
      </w:r>
      <w:r w:rsidR="00A16BD3">
        <w:t> </w:t>
      </w:r>
      <w:r w:rsidRPr="00A16BD3">
        <w:t xml:space="preserve">54K of the </w:t>
      </w:r>
      <w:r w:rsidRPr="00A16BD3">
        <w:rPr>
          <w:i/>
        </w:rPr>
        <w:t>Child Support (Assessment) Act 1989</w:t>
      </w:r>
      <w:r w:rsidRPr="00A16BD3">
        <w:t>, as if it were a determination made under such a provision; and</w:t>
      </w:r>
    </w:p>
    <w:p w:rsidR="00302BC2" w:rsidRPr="00A16BD3" w:rsidRDefault="00302BC2" w:rsidP="00302BC2">
      <w:pPr>
        <w:pStyle w:val="paragraph"/>
      </w:pPr>
      <w:r w:rsidRPr="00A16BD3">
        <w:tab/>
        <w:t>(c)</w:t>
      </w:r>
      <w:r w:rsidRPr="00A16BD3">
        <w:tab/>
        <w:t>the application for review of the original decision was made more than 13 weeks after notice of the original decision was given; and</w:t>
      </w:r>
    </w:p>
    <w:p w:rsidR="00302BC2" w:rsidRPr="00A16BD3" w:rsidRDefault="00302BC2" w:rsidP="00302BC2">
      <w:pPr>
        <w:pStyle w:val="paragraph"/>
      </w:pPr>
      <w:r w:rsidRPr="00A16BD3">
        <w:tab/>
        <w:t>(d)</w:t>
      </w:r>
      <w:r w:rsidRPr="00A16BD3">
        <w:tab/>
        <w:t xml:space="preserve">the decision (the </w:t>
      </w:r>
      <w:r w:rsidRPr="00A16BD3">
        <w:rPr>
          <w:b/>
          <w:i/>
        </w:rPr>
        <w:t>review decision</w:t>
      </w:r>
      <w:r w:rsidRPr="00A16BD3">
        <w:t>) on the review has the effect of varying the determination or substituting a new determination; and</w:t>
      </w:r>
    </w:p>
    <w:p w:rsidR="00302BC2" w:rsidRPr="00A16BD3" w:rsidRDefault="00302BC2" w:rsidP="00302BC2">
      <w:pPr>
        <w:pStyle w:val="paragraph"/>
      </w:pPr>
      <w:r w:rsidRPr="00A16BD3">
        <w:tab/>
        <w:t>(e)</w:t>
      </w:r>
      <w:r w:rsidRPr="00A16BD3">
        <w:tab/>
        <w:t>the determination as varied or substituted has effect, under sections</w:t>
      </w:r>
      <w:r w:rsidR="00A16BD3">
        <w:t> </w:t>
      </w:r>
      <w:r w:rsidRPr="00A16BD3">
        <w:t xml:space="preserve">35T and 35U of the Family Assistance Act, as if it were a determination made under </w:t>
      </w:r>
      <w:r w:rsidR="00127CA2" w:rsidRPr="00A16BD3">
        <w:t>Subdivision</w:t>
      </w:r>
      <w:r w:rsidR="00753CFA" w:rsidRPr="00A16BD3">
        <w:t xml:space="preserve"> </w:t>
      </w:r>
      <w:r w:rsidRPr="00A16BD3">
        <w:t>D of Division</w:t>
      </w:r>
      <w:r w:rsidR="00A16BD3">
        <w:t> </w:t>
      </w:r>
      <w:r w:rsidRPr="00A16BD3">
        <w:t>1 of Part</w:t>
      </w:r>
      <w:r w:rsidR="00A16BD3">
        <w:t> </w:t>
      </w:r>
      <w:r w:rsidRPr="00A16BD3">
        <w:t>3 of that Act.</w:t>
      </w:r>
    </w:p>
    <w:p w:rsidR="00302BC2" w:rsidRPr="00A16BD3" w:rsidRDefault="00302BC2" w:rsidP="00302BC2">
      <w:pPr>
        <w:pStyle w:val="subsection"/>
      </w:pPr>
      <w:r w:rsidRPr="00A16BD3">
        <w:lastRenderedPageBreak/>
        <w:tab/>
        <w:t>(2)</w:t>
      </w:r>
      <w:r w:rsidRPr="00A16BD3">
        <w:tab/>
        <w:t xml:space="preserve">The date of effect of the review decision, to the extent that it has the effect referred to in </w:t>
      </w:r>
      <w:r w:rsidR="00A16BD3">
        <w:t>paragraph (</w:t>
      </w:r>
      <w:r w:rsidRPr="00A16BD3">
        <w:t>1)(d), is:</w:t>
      </w:r>
    </w:p>
    <w:p w:rsidR="00302BC2" w:rsidRPr="00A16BD3" w:rsidRDefault="00302BC2" w:rsidP="00302BC2">
      <w:pPr>
        <w:pStyle w:val="paragraph"/>
      </w:pPr>
      <w:r w:rsidRPr="00A16BD3">
        <w:tab/>
        <w:t>(a)</w:t>
      </w:r>
      <w:r w:rsidRPr="00A16BD3">
        <w:tab/>
        <w:t xml:space="preserve">unless </w:t>
      </w:r>
      <w:r w:rsidR="00A16BD3">
        <w:t>paragraph (</w:t>
      </w:r>
      <w:r w:rsidRPr="00A16BD3">
        <w:t>b) of this subsection applies—the date that would give full effect to the review decision; or</w:t>
      </w:r>
    </w:p>
    <w:p w:rsidR="00302BC2" w:rsidRPr="00A16BD3" w:rsidRDefault="00302BC2" w:rsidP="00302BC2">
      <w:pPr>
        <w:pStyle w:val="paragraph"/>
      </w:pPr>
      <w:r w:rsidRPr="00A16BD3">
        <w:tab/>
        <w:t>(b)</w:t>
      </w:r>
      <w:r w:rsidRPr="00A16BD3">
        <w:tab/>
        <w:t xml:space="preserve">if the date referred to in </w:t>
      </w:r>
      <w:r w:rsidR="00A16BD3">
        <w:t>paragraph (</w:t>
      </w:r>
      <w:r w:rsidRPr="00A16BD3">
        <w:t>a) of this subsection is earlier than the first day of the income year before the income year in which the application for review was made—that first day.</w:t>
      </w:r>
    </w:p>
    <w:p w:rsidR="00302BC2" w:rsidRPr="00A16BD3" w:rsidRDefault="00302BC2" w:rsidP="00302BC2">
      <w:pPr>
        <w:pStyle w:val="subsection"/>
      </w:pPr>
      <w:r w:rsidRPr="00A16BD3">
        <w:tab/>
        <w:t>(3)</w:t>
      </w:r>
      <w:r w:rsidRPr="00A16BD3">
        <w:tab/>
        <w:t xml:space="preserve">If the Secretary is satisfied that there are special circumstances that prevented the application for review from being made within the period referred to in </w:t>
      </w:r>
      <w:r w:rsidR="00A16BD3">
        <w:t>paragraph (</w:t>
      </w:r>
      <w:r w:rsidRPr="00A16BD3">
        <w:t xml:space="preserve">1)(c), the Secretary may determine that </w:t>
      </w:r>
      <w:r w:rsidR="00A16BD3">
        <w:t>subsection (</w:t>
      </w:r>
      <w:r w:rsidRPr="00A16BD3">
        <w:t>1) applies as if the reference to 13 weeks in that paragraph were a reference to such longer period as the Secretary determines to be appropriate.</w:t>
      </w:r>
    </w:p>
    <w:p w:rsidR="00F01773" w:rsidRPr="00A16BD3" w:rsidRDefault="00F01773" w:rsidP="00753CFA">
      <w:pPr>
        <w:pStyle w:val="ActHead2"/>
        <w:pageBreakBefore/>
      </w:pPr>
      <w:bookmarkStart w:id="509" w:name="_Toc405819240"/>
      <w:r w:rsidRPr="002B53D7">
        <w:rPr>
          <w:rStyle w:val="CharPartNo"/>
        </w:rPr>
        <w:lastRenderedPageBreak/>
        <w:t>Part</w:t>
      </w:r>
      <w:r w:rsidR="00A16BD3" w:rsidRPr="002B53D7">
        <w:rPr>
          <w:rStyle w:val="CharPartNo"/>
        </w:rPr>
        <w:t> </w:t>
      </w:r>
      <w:r w:rsidRPr="002B53D7">
        <w:rPr>
          <w:rStyle w:val="CharPartNo"/>
        </w:rPr>
        <w:t>6</w:t>
      </w:r>
      <w:r w:rsidRPr="00A16BD3">
        <w:t>—</w:t>
      </w:r>
      <w:r w:rsidRPr="002B53D7">
        <w:rPr>
          <w:rStyle w:val="CharPartText"/>
        </w:rPr>
        <w:t>Provisions relating to information</w:t>
      </w:r>
      <w:bookmarkEnd w:id="509"/>
    </w:p>
    <w:p w:rsidR="00F01773" w:rsidRPr="00A16BD3" w:rsidRDefault="00F01773" w:rsidP="00F01773">
      <w:pPr>
        <w:pStyle w:val="ActHead3"/>
      </w:pPr>
      <w:bookmarkStart w:id="510" w:name="_Toc405819241"/>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Information gathering</w:t>
      </w:r>
      <w:bookmarkEnd w:id="510"/>
    </w:p>
    <w:p w:rsidR="00F01773" w:rsidRPr="00A16BD3" w:rsidRDefault="00F01773" w:rsidP="00F01773">
      <w:pPr>
        <w:pStyle w:val="ActHead5"/>
      </w:pPr>
      <w:bookmarkStart w:id="511" w:name="_Toc405819242"/>
      <w:r w:rsidRPr="002B53D7">
        <w:rPr>
          <w:rStyle w:val="CharSectno"/>
        </w:rPr>
        <w:t>153</w:t>
      </w:r>
      <w:r w:rsidRPr="00A16BD3">
        <w:t xml:space="preserve">  Application of Division</w:t>
      </w:r>
      <w:bookmarkEnd w:id="511"/>
    </w:p>
    <w:p w:rsidR="00F01773" w:rsidRPr="00A16BD3" w:rsidRDefault="00F01773" w:rsidP="00F01773">
      <w:pPr>
        <w:pStyle w:val="subsection"/>
      </w:pPr>
      <w:r w:rsidRPr="00A16BD3">
        <w:tab/>
        <w:t>(1)</w:t>
      </w:r>
      <w:r w:rsidRPr="00A16BD3">
        <w:tab/>
        <w:t>This Division:</w:t>
      </w:r>
    </w:p>
    <w:p w:rsidR="00F01773" w:rsidRPr="00A16BD3" w:rsidRDefault="00F01773" w:rsidP="00F01773">
      <w:pPr>
        <w:pStyle w:val="paragraph"/>
      </w:pPr>
      <w:r w:rsidRPr="00A16BD3">
        <w:tab/>
        <w:t>(a)</w:t>
      </w:r>
      <w:r w:rsidRPr="00A16BD3">
        <w:tab/>
        <w:t>binds the Crown in all its capacities; and</w:t>
      </w:r>
    </w:p>
    <w:p w:rsidR="00F01773" w:rsidRPr="00A16BD3" w:rsidRDefault="00F01773" w:rsidP="00F01773">
      <w:pPr>
        <w:pStyle w:val="paragraph"/>
      </w:pPr>
      <w:r w:rsidRPr="00A16BD3">
        <w:tab/>
        <w:t>(b)</w:t>
      </w:r>
      <w:r w:rsidRPr="00A16BD3">
        <w:tab/>
        <w:t>extends to:</w:t>
      </w:r>
    </w:p>
    <w:p w:rsidR="00F01773" w:rsidRPr="00A16BD3" w:rsidRDefault="00F01773" w:rsidP="00F01773">
      <w:pPr>
        <w:pStyle w:val="paragraphsub"/>
      </w:pPr>
      <w:r w:rsidRPr="00A16BD3">
        <w:tab/>
        <w:t>(i)</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sub"/>
      </w:pPr>
      <w:r w:rsidRPr="00A16BD3">
        <w:tab/>
        <w:t>(ii)</w:t>
      </w:r>
      <w:r w:rsidRPr="00A16BD3">
        <w:tab/>
        <w:t>all persons, irrespective of their nationality or citizenship.</w:t>
      </w:r>
    </w:p>
    <w:p w:rsidR="00F01773" w:rsidRPr="00A16BD3" w:rsidRDefault="00F01773" w:rsidP="00F01773">
      <w:pPr>
        <w:pStyle w:val="subsection"/>
      </w:pPr>
      <w:r w:rsidRPr="00A16BD3">
        <w:tab/>
        <w:t>(2)</w:t>
      </w:r>
      <w:r w:rsidRPr="00A16BD3">
        <w:tab/>
        <w:t xml:space="preserve">This </w:t>
      </w:r>
      <w:r w:rsidR="00127CA2" w:rsidRPr="00A16BD3">
        <w:t>Division</w:t>
      </w:r>
      <w:r w:rsidR="00753CFA" w:rsidRPr="00A16BD3">
        <w:t xml:space="preserve"> </w:t>
      </w:r>
      <w:r w:rsidRPr="00A16BD3">
        <w:t xml:space="preserve">does not require a person to give information or produce a document </w:t>
      </w:r>
      <w:r w:rsidR="00BE1359" w:rsidRPr="00A16BD3">
        <w:t xml:space="preserve">or records </w:t>
      </w:r>
      <w:r w:rsidRPr="00A16BD3">
        <w:t>to the extent that in doing so the person would contravene a law of the Commonwealth (other than a law of a Territory).</w:t>
      </w:r>
    </w:p>
    <w:p w:rsidR="00F01773" w:rsidRPr="00A16BD3" w:rsidRDefault="00F01773" w:rsidP="00F01773">
      <w:pPr>
        <w:pStyle w:val="subsection"/>
      </w:pPr>
      <w:r w:rsidRPr="00A16BD3">
        <w:tab/>
        <w:t>(3)</w:t>
      </w:r>
      <w:r w:rsidRPr="00A16BD3">
        <w:tab/>
        <w:t xml:space="preserve">This </w:t>
      </w:r>
      <w:r w:rsidR="00127CA2" w:rsidRPr="00A16BD3">
        <w:t>Division</w:t>
      </w:r>
      <w:r w:rsidR="00753CFA" w:rsidRPr="00A16BD3">
        <w:t xml:space="preserve"> </w:t>
      </w:r>
      <w:r w:rsidRPr="00A16BD3">
        <w:t>does not make the Crown liable to be prosecuted for an offence.</w:t>
      </w:r>
    </w:p>
    <w:p w:rsidR="00F01773" w:rsidRPr="00A16BD3" w:rsidRDefault="00F01773" w:rsidP="00F01773">
      <w:pPr>
        <w:pStyle w:val="ActHead5"/>
      </w:pPr>
      <w:bookmarkStart w:id="512" w:name="_Toc405819243"/>
      <w:r w:rsidRPr="002B53D7">
        <w:rPr>
          <w:rStyle w:val="CharSectno"/>
        </w:rPr>
        <w:t>154</w:t>
      </w:r>
      <w:r w:rsidRPr="00A16BD3">
        <w:t xml:space="preserve">  General power to obtain information</w:t>
      </w:r>
      <w:bookmarkEnd w:id="512"/>
    </w:p>
    <w:p w:rsidR="00F01773" w:rsidRPr="00A16BD3" w:rsidRDefault="00F01773" w:rsidP="00F01773">
      <w:pPr>
        <w:pStyle w:val="subsection"/>
      </w:pPr>
      <w:r w:rsidRPr="00A16BD3">
        <w:tab/>
        <w:t>(1)</w:t>
      </w:r>
      <w:r w:rsidRPr="00A16BD3">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(a)</w:t>
      </w:r>
      <w:r w:rsidRPr="00A16BD3">
        <w:tab/>
        <w:t>whether the person, or any other person, whom the Secretary has determined to be entitled to be paid family assistance is or was eligible for the family assistance, or for family assistance of the amount determined;</w:t>
      </w:r>
    </w:p>
    <w:p w:rsidR="00F01773" w:rsidRPr="00A16BD3" w:rsidRDefault="00F01773" w:rsidP="00F01773">
      <w:pPr>
        <w:pStyle w:val="paragraph"/>
      </w:pPr>
      <w:r w:rsidRPr="00A16BD3">
        <w:lastRenderedPageBreak/>
        <w:tab/>
        <w:t>(b)</w:t>
      </w:r>
      <w:r w:rsidRPr="00A16BD3">
        <w:tab/>
        <w:t>whether the person or any other person to whom a payment of family assistance has been made was entitled to the payment.</w:t>
      </w:r>
    </w:p>
    <w:p w:rsidR="00F01773" w:rsidRPr="00A16BD3" w:rsidRDefault="00F01773" w:rsidP="00F01773">
      <w:pPr>
        <w:pStyle w:val="subsection"/>
        <w:keepNext/>
        <w:keepLines/>
      </w:pPr>
      <w:r w:rsidRPr="00A16BD3">
        <w:tab/>
        <w:t>(2)</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whether a person who has claimed family assistance (other than an individual who has claimed child care benefit by fee reduction), but who has not had the claim determined, is eligible for family assistance;</w:t>
      </w:r>
    </w:p>
    <w:p w:rsidR="00F01773" w:rsidRPr="00A16BD3" w:rsidRDefault="00F01773" w:rsidP="00F01773">
      <w:pPr>
        <w:pStyle w:val="paragraph"/>
      </w:pPr>
      <w:r w:rsidRPr="00A16BD3">
        <w:tab/>
        <w:t>(d)</w:t>
      </w:r>
      <w:r w:rsidRPr="00A16BD3">
        <w:tab/>
        <w:t>the amount of child care benefit that a person is eligible for.</w:t>
      </w:r>
    </w:p>
    <w:p w:rsidR="00F01773" w:rsidRPr="00A16BD3" w:rsidRDefault="00F01773" w:rsidP="00F01773">
      <w:pPr>
        <w:pStyle w:val="subsection"/>
      </w:pPr>
      <w:r w:rsidRPr="00A16BD3">
        <w:tab/>
        <w:t>(3)</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whether an individual who has claimed payment of child care benefit by fee reduction is conditionally eligible;</w:t>
      </w:r>
    </w:p>
    <w:p w:rsidR="00F01773" w:rsidRPr="00A16BD3" w:rsidRDefault="00F01773" w:rsidP="00F01773">
      <w:pPr>
        <w:pStyle w:val="paragraph"/>
      </w:pPr>
      <w:r w:rsidRPr="00A16BD3">
        <w:tab/>
        <w:t>(d)</w:t>
      </w:r>
      <w:r w:rsidRPr="00A16BD3">
        <w:tab/>
        <w:t>if a determination were to be, or has been, made that the individual is so conditionally eligible:</w:t>
      </w:r>
    </w:p>
    <w:p w:rsidR="00F01773" w:rsidRPr="00A16BD3" w:rsidRDefault="00F01773" w:rsidP="00F01773">
      <w:pPr>
        <w:pStyle w:val="paragraphsub"/>
      </w:pPr>
      <w:r w:rsidRPr="00A16BD3">
        <w:tab/>
        <w:t>(i)</w:t>
      </w:r>
      <w:r w:rsidRPr="00A16BD3">
        <w:tab/>
        <w:t>what weekly limit of hours, CCB % or schooling % would be, or is, applicable to the individual; or</w:t>
      </w:r>
    </w:p>
    <w:p w:rsidR="00F01773" w:rsidRPr="00A16BD3" w:rsidRDefault="00F01773" w:rsidP="00F01773">
      <w:pPr>
        <w:pStyle w:val="paragraphsub"/>
      </w:pPr>
      <w:r w:rsidRPr="00A16BD3">
        <w:tab/>
        <w:t>(ii)</w:t>
      </w:r>
      <w:r w:rsidRPr="00A16BD3">
        <w:tab/>
        <w:t>whether the individual would be, or is, eligible for the special grandparent rate for a child.</w:t>
      </w:r>
    </w:p>
    <w:p w:rsidR="00F01773" w:rsidRPr="00A16BD3" w:rsidRDefault="00F01773" w:rsidP="00F01773">
      <w:pPr>
        <w:pStyle w:val="subsection"/>
      </w:pPr>
      <w:r w:rsidRPr="00A16BD3">
        <w:tab/>
        <w:t>(4)</w:t>
      </w:r>
      <w:r w:rsidRPr="00A16BD3">
        <w:tab/>
        <w:t>The Secretary may require a person to:</w:t>
      </w:r>
    </w:p>
    <w:p w:rsidR="00F01773" w:rsidRPr="00A16BD3" w:rsidRDefault="00F01773" w:rsidP="00F01773">
      <w:pPr>
        <w:pStyle w:val="paragraph"/>
      </w:pPr>
      <w:r w:rsidRPr="00A16BD3">
        <w:tab/>
        <w:t>(a)</w:t>
      </w:r>
      <w:r w:rsidRPr="00A16BD3">
        <w:tab/>
        <w:t>give information; or</w:t>
      </w:r>
    </w:p>
    <w:p w:rsidR="00F01773" w:rsidRPr="00A16BD3" w:rsidRDefault="00F01773" w:rsidP="00F01773">
      <w:pPr>
        <w:pStyle w:val="paragraph"/>
      </w:pPr>
      <w:r w:rsidRPr="00A16BD3">
        <w:lastRenderedPageBreak/>
        <w:tab/>
        <w:t>(b)</w:t>
      </w:r>
      <w:r w:rsidRPr="00A16BD3">
        <w:tab/>
        <w:t>produce a document that is in the person’s custody or under the person’s control;</w:t>
      </w:r>
    </w:p>
    <w:p w:rsidR="00F01773" w:rsidRPr="00A16BD3" w:rsidRDefault="00F01773" w:rsidP="00F01773">
      <w:pPr>
        <w:pStyle w:val="subsection2"/>
      </w:pPr>
      <w:r w:rsidRPr="00A16BD3">
        <w:t>to a specified agency if the Secretary considers that the information or document may be relevant to either or both of the following matters:</w:t>
      </w:r>
    </w:p>
    <w:p w:rsidR="00F01773" w:rsidRPr="00A16BD3" w:rsidRDefault="00F01773" w:rsidP="00F01773">
      <w:pPr>
        <w:pStyle w:val="paragraph"/>
      </w:pPr>
      <w:r w:rsidRPr="00A16BD3">
        <w:tab/>
        <w:t>(c)</w:t>
      </w:r>
      <w:r w:rsidRPr="00A16BD3">
        <w:tab/>
        <w:t>what rate of child care benefit;</w:t>
      </w:r>
    </w:p>
    <w:p w:rsidR="00F01773" w:rsidRPr="00A16BD3" w:rsidRDefault="00F01773" w:rsidP="00F01773">
      <w:pPr>
        <w:pStyle w:val="paragraph"/>
      </w:pPr>
      <w:r w:rsidRPr="00A16BD3">
        <w:tab/>
        <w:t>(d)</w:t>
      </w:r>
      <w:r w:rsidRPr="00A16BD3">
        <w:tab/>
        <w:t>what weekly limit of hours;</w:t>
      </w:r>
    </w:p>
    <w:p w:rsidR="00F01773" w:rsidRPr="00A16BD3" w:rsidRDefault="00F01773" w:rsidP="00F01773">
      <w:pPr>
        <w:pStyle w:val="subsection2"/>
      </w:pPr>
      <w:r w:rsidRPr="00A16BD3">
        <w:t>is applicable under determinations made by the Secretary in respect of an approved child care service that is eligible under section</w:t>
      </w:r>
      <w:r w:rsidR="00A16BD3">
        <w:t> </w:t>
      </w:r>
      <w:r w:rsidRPr="00A16BD3">
        <w:t>47 of the Family Assistance Act for child care benefit by fee reduction for care provided to a child at risk.</w:t>
      </w:r>
    </w:p>
    <w:p w:rsidR="008D4AFD" w:rsidRPr="00A16BD3" w:rsidRDefault="008D4AFD" w:rsidP="008D4AFD">
      <w:pPr>
        <w:pStyle w:val="subsection"/>
      </w:pPr>
      <w:r w:rsidRPr="00A16BD3">
        <w:tab/>
        <w:t>(4A)</w:t>
      </w:r>
      <w:r w:rsidRPr="00A16BD3">
        <w:tab/>
        <w:t>The Secretary may require a person to:</w:t>
      </w:r>
    </w:p>
    <w:p w:rsidR="008D4AFD" w:rsidRPr="00A16BD3" w:rsidRDefault="008D4AFD" w:rsidP="008D4AFD">
      <w:pPr>
        <w:pStyle w:val="paragraph"/>
      </w:pPr>
      <w:r w:rsidRPr="00A16BD3">
        <w:tab/>
        <w:t>(a)</w:t>
      </w:r>
      <w:r w:rsidRPr="00A16BD3">
        <w:tab/>
        <w:t>give information; or</w:t>
      </w:r>
    </w:p>
    <w:p w:rsidR="008D4AFD" w:rsidRPr="00A16BD3" w:rsidRDefault="008D4AFD" w:rsidP="008D4AFD">
      <w:pPr>
        <w:pStyle w:val="paragraph"/>
      </w:pPr>
      <w:r w:rsidRPr="00A16BD3">
        <w:tab/>
        <w:t>(b)</w:t>
      </w:r>
      <w:r w:rsidRPr="00A16BD3">
        <w:tab/>
        <w:t>produce a document that is in the person’s custody or under the person’s control;</w:t>
      </w:r>
    </w:p>
    <w:p w:rsidR="008D4AFD" w:rsidRPr="00A16BD3" w:rsidRDefault="008D4AFD" w:rsidP="008D4AFD">
      <w:pPr>
        <w:pStyle w:val="subsection2"/>
      </w:pPr>
      <w:r w:rsidRPr="00A16BD3">
        <w:t>to a specified agency if the Secretary considers that the information or document may be relevant to either or both of the following matters:</w:t>
      </w:r>
    </w:p>
    <w:p w:rsidR="008D4AFD" w:rsidRPr="00A16BD3" w:rsidRDefault="008D4AFD" w:rsidP="008D4AFD">
      <w:pPr>
        <w:pStyle w:val="paragraph"/>
      </w:pPr>
      <w:r w:rsidRPr="00A16BD3">
        <w:tab/>
        <w:t>(c)</w:t>
      </w:r>
      <w:r w:rsidRPr="00A16BD3">
        <w:tab/>
        <w:t>whether an individual is eligible</w:t>
      </w:r>
      <w:r w:rsidR="00F141B4" w:rsidRPr="00A16BD3">
        <w:t xml:space="preserve"> under subsection</w:t>
      </w:r>
      <w:r w:rsidR="00A16BD3">
        <w:t> </w:t>
      </w:r>
      <w:r w:rsidR="006C1B12" w:rsidRPr="00A16BD3">
        <w:t>57EA</w:t>
      </w:r>
      <w:r w:rsidR="00753CFA" w:rsidRPr="00A16BD3">
        <w:t>A(</w:t>
      </w:r>
      <w:r w:rsidR="006C1B12" w:rsidRPr="00A16BD3">
        <w:t xml:space="preserve">1), </w:t>
      </w:r>
      <w:r w:rsidR="00F141B4" w:rsidRPr="00A16BD3">
        <w:t>57EA(1)</w:t>
      </w:r>
      <w:r w:rsidR="004F2956" w:rsidRPr="00A16BD3">
        <w:t>, 57F(1) or 57F(1A)</w:t>
      </w:r>
      <w:r w:rsidR="00F141B4" w:rsidRPr="00A16BD3">
        <w:t xml:space="preserve"> of the Family Assistance Act</w:t>
      </w:r>
      <w:r w:rsidRPr="00A16BD3">
        <w:t xml:space="preserve"> for </w:t>
      </w:r>
      <w:r w:rsidR="004C45C9" w:rsidRPr="00A16BD3">
        <w:t>child care rebate</w:t>
      </w:r>
      <w:r w:rsidRPr="00A16BD3">
        <w:t>;</w:t>
      </w:r>
    </w:p>
    <w:p w:rsidR="008D4AFD" w:rsidRPr="00A16BD3" w:rsidRDefault="008D4AFD" w:rsidP="008D4AFD">
      <w:pPr>
        <w:pStyle w:val="paragraph"/>
      </w:pPr>
      <w:r w:rsidRPr="00A16BD3">
        <w:tab/>
        <w:t>(d)</w:t>
      </w:r>
      <w:r w:rsidRPr="00A16BD3">
        <w:tab/>
        <w:t xml:space="preserve">the amount of </w:t>
      </w:r>
      <w:r w:rsidR="004C45C9" w:rsidRPr="00A16BD3">
        <w:t>child care rebate</w:t>
      </w:r>
      <w:r w:rsidR="00F40AF9" w:rsidRPr="00A16BD3">
        <w:t>:</w:t>
      </w:r>
    </w:p>
    <w:p w:rsidR="00F40AF9" w:rsidRPr="00A16BD3" w:rsidRDefault="00F40AF9" w:rsidP="00F40AF9">
      <w:pPr>
        <w:pStyle w:val="paragraphsub"/>
      </w:pPr>
      <w:r w:rsidRPr="00A16BD3">
        <w:tab/>
        <w:t>(i)</w:t>
      </w:r>
      <w:r w:rsidRPr="00A16BD3">
        <w:tab/>
        <w:t xml:space="preserve">applicable to an individual under </w:t>
      </w:r>
      <w:r w:rsidR="00127CA2" w:rsidRPr="00A16BD3">
        <w:t>Subdivision</w:t>
      </w:r>
      <w:r w:rsidR="00753CFA" w:rsidRPr="00A16BD3">
        <w:t xml:space="preserve"> </w:t>
      </w:r>
      <w:r w:rsidR="006C1B12" w:rsidRPr="00A16BD3">
        <w:t xml:space="preserve">AAB or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or</w:t>
      </w:r>
    </w:p>
    <w:p w:rsidR="00F40AF9" w:rsidRPr="00A16BD3" w:rsidRDefault="00F40AF9" w:rsidP="00F40AF9">
      <w:pPr>
        <w:pStyle w:val="paragraphsub"/>
      </w:pPr>
      <w:r w:rsidRPr="00A16BD3">
        <w:tab/>
        <w:t>(ii)</w:t>
      </w:r>
      <w:r w:rsidRPr="00A16BD3">
        <w:tab/>
        <w:t>to which an individual is entitled.</w:t>
      </w:r>
    </w:p>
    <w:p w:rsidR="00F01773" w:rsidRPr="00A16BD3" w:rsidRDefault="00F01773" w:rsidP="00B042A2">
      <w:pPr>
        <w:pStyle w:val="subsection"/>
      </w:pPr>
      <w:r w:rsidRPr="00A16BD3">
        <w:tab/>
        <w:t>(5)</w:t>
      </w:r>
      <w:r w:rsidRPr="00A16BD3">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A16BD3" w:rsidRDefault="00F01773" w:rsidP="00F01773">
      <w:pPr>
        <w:pStyle w:val="paragraph"/>
      </w:pPr>
      <w:r w:rsidRPr="00A16BD3">
        <w:tab/>
        <w:t>(a)</w:t>
      </w:r>
      <w:r w:rsidRPr="00A16BD3">
        <w:tab/>
        <w:t>an application by the person, or any other person, for approval of a child care service for the purposes of the family assistance law; or</w:t>
      </w:r>
    </w:p>
    <w:p w:rsidR="00F01773" w:rsidRPr="00A16BD3" w:rsidRDefault="00F01773" w:rsidP="00F01773">
      <w:pPr>
        <w:pStyle w:val="paragraph"/>
      </w:pPr>
      <w:r w:rsidRPr="00A16BD3">
        <w:lastRenderedPageBreak/>
        <w:tab/>
        <w:t>(b)</w:t>
      </w:r>
      <w:r w:rsidRPr="00A16BD3">
        <w:tab/>
        <w:t>the question whether an approved child care service operated by the person, or by any other person, should continue to be approved; or</w:t>
      </w:r>
    </w:p>
    <w:p w:rsidR="00F01773" w:rsidRPr="00A16BD3" w:rsidRDefault="00F01773" w:rsidP="00F01773">
      <w:pPr>
        <w:pStyle w:val="paragraph"/>
      </w:pPr>
      <w:r w:rsidRPr="00A16BD3">
        <w:tab/>
        <w:t>(c)</w:t>
      </w:r>
      <w:r w:rsidRPr="00A16BD3">
        <w:tab/>
        <w:t>an application by the person, or any other person, for approval as a registered carer; or</w:t>
      </w:r>
    </w:p>
    <w:p w:rsidR="00F01773" w:rsidRPr="00A16BD3" w:rsidRDefault="00F01773" w:rsidP="00F01773">
      <w:pPr>
        <w:pStyle w:val="paragraph"/>
      </w:pPr>
      <w:r w:rsidRPr="00A16BD3">
        <w:tab/>
        <w:t>(d)</w:t>
      </w:r>
      <w:r w:rsidRPr="00A16BD3">
        <w:tab/>
        <w:t>the question whether the person, or any other person, should continue to be approved as a registered carer</w:t>
      </w:r>
      <w:r w:rsidR="00BE1359" w:rsidRPr="00A16BD3">
        <w:t>; or</w:t>
      </w:r>
    </w:p>
    <w:p w:rsidR="00BE1359" w:rsidRPr="00A16BD3" w:rsidRDefault="00BE1359" w:rsidP="00BE1359">
      <w:pPr>
        <w:pStyle w:val="paragraph"/>
      </w:pPr>
      <w:r w:rsidRPr="00A16BD3">
        <w:tab/>
        <w:t>(e)</w:t>
      </w:r>
      <w:r w:rsidRPr="00A16BD3">
        <w:tab/>
        <w:t>the records that a person is required to keep under section</w:t>
      </w:r>
      <w:r w:rsidR="00A16BD3">
        <w:t> </w:t>
      </w:r>
      <w:r w:rsidRPr="00A16BD3">
        <w:t>219G.</w:t>
      </w:r>
    </w:p>
    <w:p w:rsidR="00B22891" w:rsidRPr="00A16BD3" w:rsidRDefault="00B22891" w:rsidP="00B22891">
      <w:pPr>
        <w:pStyle w:val="subsection"/>
      </w:pPr>
      <w:r w:rsidRPr="00A16BD3">
        <w:tab/>
        <w:t>(5A)</w:t>
      </w:r>
      <w:r w:rsidRPr="00A16BD3">
        <w:tab/>
        <w:t>The Secretary may require a person who is required to keep records under section</w:t>
      </w:r>
      <w:r w:rsidR="00A16BD3">
        <w:t> </w:t>
      </w:r>
      <w:r w:rsidRPr="00A16BD3">
        <w:t>219G to produce to a specified agency such of those records as are specified in the notice given to the person under section</w:t>
      </w:r>
      <w:r w:rsidR="00A16BD3">
        <w:t> </w:t>
      </w:r>
      <w:r w:rsidRPr="00A16BD3">
        <w:t>158.</w:t>
      </w:r>
    </w:p>
    <w:p w:rsidR="00F01773" w:rsidRPr="00A16BD3" w:rsidRDefault="00F01773" w:rsidP="00F01773">
      <w:pPr>
        <w:pStyle w:val="subsection"/>
      </w:pPr>
      <w:r w:rsidRPr="00A16BD3">
        <w:tab/>
        <w:t>(6)</w:t>
      </w:r>
      <w:r w:rsidRPr="00A16BD3">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A16BD3">
        <w:t> </w:t>
      </w:r>
      <w:r w:rsidRPr="00A16BD3">
        <w:t>57(1) of the Family Assistance Act, the service is the sole provider in an area of the kind of care the service provides.</w:t>
      </w:r>
    </w:p>
    <w:p w:rsidR="00F01773" w:rsidRPr="00A16BD3" w:rsidRDefault="00F01773" w:rsidP="008410CF">
      <w:pPr>
        <w:pStyle w:val="ActHead5"/>
      </w:pPr>
      <w:bookmarkStart w:id="513" w:name="_Toc405819244"/>
      <w:r w:rsidRPr="002B53D7">
        <w:rPr>
          <w:rStyle w:val="CharSectno"/>
        </w:rPr>
        <w:t>155</w:t>
      </w:r>
      <w:r w:rsidRPr="00A16BD3">
        <w:t xml:space="preserve">  Power to obtain information from a person who owes a debt to the Commonwealth</w:t>
      </w:r>
      <w:bookmarkEnd w:id="513"/>
    </w:p>
    <w:p w:rsidR="00F01773" w:rsidRPr="00A16BD3" w:rsidRDefault="00F01773" w:rsidP="008410CF">
      <w:pPr>
        <w:pStyle w:val="subsection"/>
        <w:keepNext/>
      </w:pPr>
      <w:r w:rsidRPr="00A16BD3">
        <w:tab/>
      </w:r>
      <w:r w:rsidRPr="00A16BD3">
        <w:tab/>
        <w:t>The Secretary may require a person who owes a debt to the Commonwealth under or as a result of this Act:</w:t>
      </w:r>
    </w:p>
    <w:p w:rsidR="00F01773" w:rsidRPr="00A16BD3" w:rsidRDefault="00F01773" w:rsidP="00F01773">
      <w:pPr>
        <w:pStyle w:val="paragraph"/>
      </w:pPr>
      <w:r w:rsidRPr="00A16BD3">
        <w:tab/>
        <w:t>(a)</w:t>
      </w:r>
      <w:r w:rsidRPr="00A16BD3">
        <w:tab/>
        <w:t>to give to a specified agency information that is relevant to the person’s financial situation; or</w:t>
      </w:r>
    </w:p>
    <w:p w:rsidR="00F01773" w:rsidRPr="00A16BD3" w:rsidRDefault="00F01773" w:rsidP="00F01773">
      <w:pPr>
        <w:pStyle w:val="paragraph"/>
      </w:pPr>
      <w:r w:rsidRPr="00A16BD3">
        <w:tab/>
        <w:t>(b)</w:t>
      </w:r>
      <w:r w:rsidRPr="00A16BD3">
        <w:tab/>
        <w:t>to produce to a specified agency a document that is in the person’s custody or under the person’s control and is relevant to the person’s financial situation; or</w:t>
      </w:r>
    </w:p>
    <w:p w:rsidR="00F01773" w:rsidRPr="00A16BD3" w:rsidRDefault="00F01773" w:rsidP="00F01773">
      <w:pPr>
        <w:pStyle w:val="paragraph"/>
      </w:pPr>
      <w:r w:rsidRPr="00A16BD3">
        <w:tab/>
        <w:t>(c)</w:t>
      </w:r>
      <w:r w:rsidRPr="00A16BD3">
        <w:tab/>
        <w:t>if the person’s address changes—to inform a specified agency of the new address within 14 days after the change.</w:t>
      </w:r>
    </w:p>
    <w:p w:rsidR="00F01773" w:rsidRPr="00A16BD3" w:rsidRDefault="00F01773" w:rsidP="00F01773">
      <w:pPr>
        <w:pStyle w:val="ActHead5"/>
      </w:pPr>
      <w:bookmarkStart w:id="514" w:name="_Toc405819245"/>
      <w:r w:rsidRPr="002B53D7">
        <w:rPr>
          <w:rStyle w:val="CharSectno"/>
        </w:rPr>
        <w:lastRenderedPageBreak/>
        <w:t>156</w:t>
      </w:r>
      <w:r w:rsidRPr="00A16BD3">
        <w:t xml:space="preserve">  Obtaining information about a person who owes a debt to the Commonwealth</w:t>
      </w:r>
      <w:bookmarkEnd w:id="514"/>
    </w:p>
    <w:p w:rsidR="00F01773" w:rsidRPr="00A16BD3" w:rsidRDefault="00F01773" w:rsidP="00F01773">
      <w:pPr>
        <w:pStyle w:val="subsection"/>
      </w:pPr>
      <w:r w:rsidRPr="00A16BD3">
        <w:tab/>
      </w:r>
      <w:r w:rsidRPr="00A16BD3">
        <w:tab/>
        <w:t>If the Secretary believes that a person may have information or a document:</w:t>
      </w:r>
    </w:p>
    <w:p w:rsidR="00F01773" w:rsidRPr="00A16BD3" w:rsidRDefault="00F01773" w:rsidP="00F01773">
      <w:pPr>
        <w:pStyle w:val="paragraph"/>
      </w:pPr>
      <w:r w:rsidRPr="00A16BD3">
        <w:tab/>
        <w:t>(a)</w:t>
      </w:r>
      <w:r w:rsidRPr="00A16BD3">
        <w:tab/>
        <w:t xml:space="preserve">that would help the Secretary locate another person (the </w:t>
      </w:r>
      <w:r w:rsidRPr="00A16BD3">
        <w:rPr>
          <w:b/>
          <w:i/>
        </w:rPr>
        <w:t>debtor</w:t>
      </w:r>
      <w:r w:rsidRPr="00A16BD3">
        <w:t>) who owes a debt to the Commonwealth under or as a result of this Act; or</w:t>
      </w:r>
    </w:p>
    <w:p w:rsidR="00F01773" w:rsidRPr="00A16BD3" w:rsidRDefault="00F01773" w:rsidP="00F01773">
      <w:pPr>
        <w:pStyle w:val="paragraph"/>
      </w:pPr>
      <w:r w:rsidRPr="00A16BD3">
        <w:tab/>
        <w:t>(b)</w:t>
      </w:r>
      <w:r w:rsidRPr="00A16BD3">
        <w:tab/>
        <w:t>that is relevant to the debtor’s financial situation;</w:t>
      </w:r>
    </w:p>
    <w:p w:rsidR="00F01773" w:rsidRPr="00A16BD3" w:rsidRDefault="00F01773" w:rsidP="00F01773">
      <w:pPr>
        <w:pStyle w:val="subsection2"/>
      </w:pPr>
      <w:r w:rsidRPr="00A16BD3">
        <w:t>the Secretary may require the person to give the information, or produce the document, to a specified agency.</w:t>
      </w:r>
    </w:p>
    <w:p w:rsidR="00F01773" w:rsidRPr="00A16BD3" w:rsidRDefault="00F01773" w:rsidP="00F01773">
      <w:pPr>
        <w:pStyle w:val="ActHead5"/>
      </w:pPr>
      <w:bookmarkStart w:id="515" w:name="_Toc405819246"/>
      <w:r w:rsidRPr="002B53D7">
        <w:rPr>
          <w:rStyle w:val="CharSectno"/>
        </w:rPr>
        <w:t>157</w:t>
      </w:r>
      <w:r w:rsidRPr="00A16BD3">
        <w:t xml:space="preserve">  Obtaining information to verify claims etc.</w:t>
      </w:r>
      <w:bookmarkEnd w:id="515"/>
    </w:p>
    <w:p w:rsidR="00F01773" w:rsidRPr="00A16BD3" w:rsidRDefault="00F01773" w:rsidP="00F01773">
      <w:pPr>
        <w:pStyle w:val="subsection"/>
      </w:pPr>
      <w:r w:rsidRPr="00A16BD3">
        <w:tab/>
        <w:t>(1)</w:t>
      </w:r>
      <w:r w:rsidRPr="00A16BD3">
        <w:tab/>
        <w:t>The Secretary may require a person to give information about a class of persons, to a specified agency for either or both of the following purposes:</w:t>
      </w:r>
    </w:p>
    <w:p w:rsidR="00F01773" w:rsidRPr="00A16BD3" w:rsidRDefault="00F01773" w:rsidP="00F01773">
      <w:pPr>
        <w:pStyle w:val="paragraph"/>
      </w:pPr>
      <w:r w:rsidRPr="00A16BD3">
        <w:tab/>
        <w:t>(a)</w:t>
      </w:r>
      <w:r w:rsidRPr="00A16BD3">
        <w:tab/>
        <w:t>to detect cases in which amounts of family assistance have been paid to persons not entitled to them;</w:t>
      </w:r>
    </w:p>
    <w:p w:rsidR="00F01773" w:rsidRPr="00A16BD3" w:rsidRDefault="00F01773" w:rsidP="00F01773">
      <w:pPr>
        <w:pStyle w:val="paragraph"/>
      </w:pPr>
      <w:r w:rsidRPr="00A16BD3">
        <w:tab/>
        <w:t>(b)</w:t>
      </w:r>
      <w:r w:rsidRPr="00A16BD3">
        <w:tab/>
        <w:t>to verify the eligibility, conditional eligibility or the applicable weekly limit of hours of persons who have made claims for family assistance.</w:t>
      </w:r>
    </w:p>
    <w:p w:rsidR="00F01773" w:rsidRPr="00A16BD3" w:rsidRDefault="00F01773" w:rsidP="00F01773">
      <w:pPr>
        <w:pStyle w:val="subsection"/>
      </w:pPr>
      <w:r w:rsidRPr="00A16BD3">
        <w:tab/>
        <w:t>(2)</w:t>
      </w:r>
      <w:r w:rsidRPr="00A16BD3">
        <w:tab/>
        <w:t>The information that the Secretary may require about each person in the class of persons is all or any of the following information (but no other information):</w:t>
      </w:r>
    </w:p>
    <w:p w:rsidR="00F01773" w:rsidRPr="00A16BD3" w:rsidRDefault="00F01773" w:rsidP="00F01773">
      <w:pPr>
        <w:pStyle w:val="paragraph"/>
      </w:pPr>
      <w:r w:rsidRPr="00A16BD3">
        <w:tab/>
        <w:t>(a)</w:t>
      </w:r>
      <w:r w:rsidRPr="00A16BD3">
        <w:tab/>
        <w:t>full name and any previous name;</w:t>
      </w:r>
    </w:p>
    <w:p w:rsidR="00F01773" w:rsidRPr="00A16BD3" w:rsidRDefault="00F01773" w:rsidP="00F01773">
      <w:pPr>
        <w:pStyle w:val="paragraph"/>
      </w:pPr>
      <w:r w:rsidRPr="00A16BD3">
        <w:tab/>
        <w:t>(b)</w:t>
      </w:r>
      <w:r w:rsidRPr="00A16BD3">
        <w:tab/>
        <w:t>address;</w:t>
      </w:r>
    </w:p>
    <w:p w:rsidR="00F01773" w:rsidRPr="00A16BD3" w:rsidRDefault="00F01773" w:rsidP="00F01773">
      <w:pPr>
        <w:pStyle w:val="paragraph"/>
      </w:pPr>
      <w:r w:rsidRPr="00A16BD3">
        <w:tab/>
        <w:t>(c)</w:t>
      </w:r>
      <w:r w:rsidRPr="00A16BD3">
        <w:tab/>
        <w:t>sex;</w:t>
      </w:r>
    </w:p>
    <w:p w:rsidR="00F01773" w:rsidRPr="00A16BD3" w:rsidRDefault="00F01773" w:rsidP="00F01773">
      <w:pPr>
        <w:pStyle w:val="paragraph"/>
      </w:pPr>
      <w:r w:rsidRPr="00A16BD3">
        <w:tab/>
        <w:t>(d)</w:t>
      </w:r>
      <w:r w:rsidRPr="00A16BD3">
        <w:tab/>
        <w:t>marital status;</w:t>
      </w:r>
    </w:p>
    <w:p w:rsidR="00F01773" w:rsidRPr="00A16BD3" w:rsidRDefault="00F01773" w:rsidP="00F01773">
      <w:pPr>
        <w:pStyle w:val="paragraph"/>
      </w:pPr>
      <w:r w:rsidRPr="00A16BD3">
        <w:tab/>
        <w:t>(e)</w:t>
      </w:r>
      <w:r w:rsidRPr="00A16BD3">
        <w:tab/>
        <w:t>date of birth;</w:t>
      </w:r>
    </w:p>
    <w:p w:rsidR="00F01773" w:rsidRPr="00A16BD3" w:rsidRDefault="00F01773" w:rsidP="00F01773">
      <w:pPr>
        <w:pStyle w:val="paragraph"/>
      </w:pPr>
      <w:r w:rsidRPr="00A16BD3">
        <w:tab/>
        <w:t>(f)</w:t>
      </w:r>
      <w:r w:rsidRPr="00A16BD3">
        <w:tab/>
        <w:t>date of death;</w:t>
      </w:r>
    </w:p>
    <w:p w:rsidR="00F01773" w:rsidRPr="00A16BD3" w:rsidRDefault="00F01773" w:rsidP="00F01773">
      <w:pPr>
        <w:pStyle w:val="paragraph"/>
      </w:pPr>
      <w:r w:rsidRPr="00A16BD3">
        <w:tab/>
        <w:t>(g)</w:t>
      </w:r>
      <w:r w:rsidRPr="00A16BD3">
        <w:tab/>
        <w:t xml:space="preserve">dates of entries into and departures from </w:t>
      </w:r>
      <w:smartTag w:uri="urn:schemas-microsoft-com:office:smarttags" w:element="country-region">
        <w:smartTag w:uri="urn:schemas-microsoft-com:office:smarttags" w:element="place">
          <w:r w:rsidRPr="00A16BD3">
            <w:t>Australia</w:t>
          </w:r>
        </w:smartTag>
      </w:smartTag>
      <w:r w:rsidRPr="00A16BD3">
        <w:t>;</w:t>
      </w:r>
    </w:p>
    <w:p w:rsidR="00F01773" w:rsidRPr="00A16BD3" w:rsidRDefault="00F01773" w:rsidP="00F01773">
      <w:pPr>
        <w:pStyle w:val="paragraph"/>
      </w:pPr>
      <w:r w:rsidRPr="00A16BD3">
        <w:tab/>
        <w:t>(h)</w:t>
      </w:r>
      <w:r w:rsidRPr="00A16BD3">
        <w:tab/>
        <w:t xml:space="preserve">any payments received by the person from the person given the notice, within the period of 52 weeks before the giving of </w:t>
      </w:r>
      <w:r w:rsidRPr="00A16BD3">
        <w:lastRenderedPageBreak/>
        <w:t>the notice, and the account number of the account into which any of those payments was paid;</w:t>
      </w:r>
    </w:p>
    <w:p w:rsidR="00F01773" w:rsidRPr="00A16BD3" w:rsidRDefault="00F01773" w:rsidP="00F01773">
      <w:pPr>
        <w:pStyle w:val="paragraph"/>
      </w:pPr>
      <w:r w:rsidRPr="00A16BD3">
        <w:tab/>
        <w:t>(i)</w:t>
      </w:r>
      <w:r w:rsidRPr="00A16BD3">
        <w:tab/>
        <w:t>in relation to a course of study being undertaken by the person:</w:t>
      </w:r>
    </w:p>
    <w:p w:rsidR="00F01773" w:rsidRPr="00A16BD3" w:rsidRDefault="00F01773" w:rsidP="00F01773">
      <w:pPr>
        <w:pStyle w:val="paragraphsub"/>
      </w:pPr>
      <w:r w:rsidRPr="00A16BD3">
        <w:tab/>
        <w:t>(i)</w:t>
      </w:r>
      <w:r w:rsidRPr="00A16BD3">
        <w:tab/>
        <w:t>the name of the educational institution that the person is attending;</w:t>
      </w:r>
    </w:p>
    <w:p w:rsidR="00F01773" w:rsidRPr="00A16BD3" w:rsidRDefault="00F01773" w:rsidP="00F01773">
      <w:pPr>
        <w:pStyle w:val="paragraphsub"/>
      </w:pPr>
      <w:r w:rsidRPr="00A16BD3">
        <w:tab/>
        <w:t>(ii)</w:t>
      </w:r>
      <w:r w:rsidRPr="00A16BD3">
        <w:tab/>
        <w:t>the name of any educational institution previously attended by the person;</w:t>
      </w:r>
    </w:p>
    <w:p w:rsidR="00F01773" w:rsidRPr="00A16BD3" w:rsidRDefault="00F01773" w:rsidP="00F01773">
      <w:pPr>
        <w:pStyle w:val="paragraphsub"/>
      </w:pPr>
      <w:r w:rsidRPr="00A16BD3">
        <w:tab/>
        <w:t>(iii)</w:t>
      </w:r>
      <w:r w:rsidRPr="00A16BD3">
        <w:tab/>
        <w:t>the person’s enrolment status;</w:t>
      </w:r>
    </w:p>
    <w:p w:rsidR="00F01773" w:rsidRPr="00A16BD3" w:rsidRDefault="00F01773" w:rsidP="00F01773">
      <w:pPr>
        <w:pStyle w:val="paragraphsub"/>
      </w:pPr>
      <w:r w:rsidRPr="00A16BD3">
        <w:tab/>
        <w:t>(iv)</w:t>
      </w:r>
      <w:r w:rsidRPr="00A16BD3">
        <w:tab/>
        <w:t>the person’s student identification number;</w:t>
      </w:r>
    </w:p>
    <w:p w:rsidR="00F01773" w:rsidRPr="00A16BD3" w:rsidRDefault="00F01773" w:rsidP="00F01773">
      <w:pPr>
        <w:pStyle w:val="paragraphsub"/>
      </w:pPr>
      <w:r w:rsidRPr="00A16BD3">
        <w:tab/>
        <w:t>(v)</w:t>
      </w:r>
      <w:r w:rsidRPr="00A16BD3">
        <w:tab/>
        <w:t>the name of the course;</w:t>
      </w:r>
    </w:p>
    <w:p w:rsidR="00F01773" w:rsidRPr="00A16BD3" w:rsidRDefault="00F01773" w:rsidP="00F01773">
      <w:pPr>
        <w:pStyle w:val="paragraphsub"/>
      </w:pPr>
      <w:r w:rsidRPr="00A16BD3">
        <w:tab/>
        <w:t>(vi)</w:t>
      </w:r>
      <w:r w:rsidRPr="00A16BD3">
        <w:tab/>
        <w:t>the course code;</w:t>
      </w:r>
    </w:p>
    <w:p w:rsidR="00F01773" w:rsidRPr="00A16BD3" w:rsidRDefault="00F01773" w:rsidP="00F01773">
      <w:pPr>
        <w:pStyle w:val="paragraphsub"/>
      </w:pPr>
      <w:r w:rsidRPr="00A16BD3">
        <w:tab/>
        <w:t>(vii)</w:t>
      </w:r>
      <w:r w:rsidRPr="00A16BD3">
        <w:tab/>
        <w:t>the date on which the course started or starts;</w:t>
      </w:r>
    </w:p>
    <w:p w:rsidR="00F01773" w:rsidRPr="00A16BD3" w:rsidRDefault="00F01773" w:rsidP="00F01773">
      <w:pPr>
        <w:pStyle w:val="paragraphsub"/>
      </w:pPr>
      <w:r w:rsidRPr="00A16BD3">
        <w:tab/>
        <w:t>(viii)</w:t>
      </w:r>
      <w:r w:rsidRPr="00A16BD3">
        <w:tab/>
        <w:t>the date on which the course ends;</w:t>
      </w:r>
    </w:p>
    <w:p w:rsidR="00F01773" w:rsidRPr="00A16BD3" w:rsidRDefault="00F01773" w:rsidP="00F01773">
      <w:pPr>
        <w:pStyle w:val="paragraphsub"/>
      </w:pPr>
      <w:r w:rsidRPr="00A16BD3">
        <w:tab/>
        <w:t>(ix)</w:t>
      </w:r>
      <w:r w:rsidRPr="00A16BD3">
        <w:tab/>
        <w:t>the subject or unit code;</w:t>
      </w:r>
    </w:p>
    <w:p w:rsidR="00F01773" w:rsidRPr="00A16BD3" w:rsidRDefault="00F01773" w:rsidP="00F01773">
      <w:pPr>
        <w:pStyle w:val="paragraphsub"/>
      </w:pPr>
      <w:r w:rsidRPr="00A16BD3">
        <w:tab/>
        <w:t>(x)</w:t>
      </w:r>
      <w:r w:rsidRPr="00A16BD3">
        <w:tab/>
        <w:t>the normal full</w:t>
      </w:r>
      <w:r w:rsidR="00A16BD3">
        <w:noBreakHyphen/>
      </w:r>
      <w:r w:rsidRPr="00A16BD3">
        <w:t>time study workload for the course;</w:t>
      </w:r>
    </w:p>
    <w:p w:rsidR="00F01773" w:rsidRPr="00A16BD3" w:rsidRDefault="00F01773" w:rsidP="00F01773">
      <w:pPr>
        <w:pStyle w:val="paragraphsub"/>
      </w:pPr>
      <w:r w:rsidRPr="00A16BD3">
        <w:tab/>
        <w:t>(xi)</w:t>
      </w:r>
      <w:r w:rsidRPr="00A16BD3">
        <w:tab/>
        <w:t>indicators of the person’s workload, including (but not limited to) effective full</w:t>
      </w:r>
      <w:r w:rsidR="00A16BD3">
        <w:noBreakHyphen/>
      </w:r>
      <w:r w:rsidRPr="00A16BD3">
        <w:t>time student units, credit points, contact hours, number of subjects undertaken and number of assignments completed;</w:t>
      </w:r>
    </w:p>
    <w:p w:rsidR="00F01773" w:rsidRPr="00A16BD3" w:rsidRDefault="00F01773" w:rsidP="00F01773">
      <w:pPr>
        <w:pStyle w:val="paragraphsub"/>
      </w:pPr>
      <w:r w:rsidRPr="00A16BD3">
        <w:tab/>
        <w:t>(xii)</w:t>
      </w:r>
      <w:r w:rsidRPr="00A16BD3">
        <w:tab/>
        <w:t>the number of semesters required to complete the course;</w:t>
      </w:r>
    </w:p>
    <w:p w:rsidR="00F01773" w:rsidRPr="00A16BD3" w:rsidRDefault="00F01773" w:rsidP="00F01773">
      <w:pPr>
        <w:pStyle w:val="paragraphsub"/>
      </w:pPr>
      <w:r w:rsidRPr="00A16BD3">
        <w:tab/>
        <w:t>(xiii)</w:t>
      </w:r>
      <w:r w:rsidRPr="00A16BD3">
        <w:tab/>
        <w:t>the date on which the person first attended, or will first attend, the course;</w:t>
      </w:r>
    </w:p>
    <w:p w:rsidR="00F01773" w:rsidRPr="00A16BD3" w:rsidRDefault="00F01773" w:rsidP="00F01773">
      <w:pPr>
        <w:pStyle w:val="paragraphsub"/>
      </w:pPr>
      <w:r w:rsidRPr="00A16BD3">
        <w:tab/>
        <w:t>(xiv)</w:t>
      </w:r>
      <w:r w:rsidRPr="00A16BD3">
        <w:tab/>
        <w:t>the date on which the person last attended, or will last attend, the course;</w:t>
      </w:r>
    </w:p>
    <w:p w:rsidR="00F01773" w:rsidRPr="00A16BD3" w:rsidRDefault="00F01773" w:rsidP="00F01773">
      <w:pPr>
        <w:pStyle w:val="paragraphsub"/>
      </w:pPr>
      <w:r w:rsidRPr="00A16BD3">
        <w:tab/>
        <w:t>(xv)</w:t>
      </w:r>
      <w:r w:rsidRPr="00A16BD3">
        <w:tab/>
        <w:t>whether the person has discontinued the course and, if the person has discontinued the course, the date on which it happened;</w:t>
      </w:r>
    </w:p>
    <w:p w:rsidR="00F01773" w:rsidRPr="00A16BD3" w:rsidRDefault="00F01773" w:rsidP="00F01773">
      <w:pPr>
        <w:pStyle w:val="paragraphsub"/>
      </w:pPr>
      <w:r w:rsidRPr="00A16BD3">
        <w:tab/>
        <w:t>(xvi)</w:t>
      </w:r>
      <w:r w:rsidRPr="00A16BD3">
        <w:tab/>
        <w:t>details of any unapproved absences from the course;</w:t>
      </w:r>
    </w:p>
    <w:p w:rsidR="00F01773" w:rsidRPr="00A16BD3" w:rsidRDefault="00F01773" w:rsidP="00F01773">
      <w:pPr>
        <w:pStyle w:val="paragraphsub"/>
      </w:pPr>
      <w:r w:rsidRPr="00A16BD3">
        <w:tab/>
        <w:t>(xvii)</w:t>
      </w:r>
      <w:r w:rsidRPr="00A16BD3">
        <w:tab/>
        <w:t>the results or grade obtained by the person;</w:t>
      </w:r>
    </w:p>
    <w:p w:rsidR="00F01773" w:rsidRPr="00A16BD3" w:rsidRDefault="00F01773" w:rsidP="00F01773">
      <w:pPr>
        <w:pStyle w:val="paragraph"/>
      </w:pPr>
      <w:r w:rsidRPr="00A16BD3">
        <w:tab/>
        <w:t>(j)</w:t>
      </w:r>
      <w:r w:rsidRPr="00A16BD3">
        <w:tab/>
        <w:t>in relation to any employment of the person by the person given the notice:</w:t>
      </w:r>
    </w:p>
    <w:p w:rsidR="00F01773" w:rsidRPr="00A16BD3" w:rsidRDefault="00F01773" w:rsidP="00F01773">
      <w:pPr>
        <w:pStyle w:val="paragraphsub"/>
      </w:pPr>
      <w:r w:rsidRPr="00A16BD3">
        <w:tab/>
        <w:t>(i)</w:t>
      </w:r>
      <w:r w:rsidRPr="00A16BD3">
        <w:tab/>
        <w:t>the date on which the person’s employment started; and</w:t>
      </w:r>
    </w:p>
    <w:p w:rsidR="00F01773" w:rsidRPr="00A16BD3" w:rsidRDefault="00F01773" w:rsidP="00F01773">
      <w:pPr>
        <w:pStyle w:val="paragraphsub"/>
      </w:pPr>
      <w:r w:rsidRPr="00A16BD3">
        <w:lastRenderedPageBreak/>
        <w:tab/>
        <w:t>(ii)</w:t>
      </w:r>
      <w:r w:rsidRPr="00A16BD3">
        <w:tab/>
        <w:t>the date on which the person’s employment ended</w:t>
      </w:r>
      <w:r w:rsidR="00E56273" w:rsidRPr="00A16BD3">
        <w:t>; and</w:t>
      </w:r>
    </w:p>
    <w:p w:rsidR="00E56273" w:rsidRPr="00A16BD3" w:rsidRDefault="00E56273" w:rsidP="00E56273">
      <w:pPr>
        <w:pStyle w:val="paragraphsub"/>
      </w:pPr>
      <w:r w:rsidRPr="00A16BD3">
        <w:tab/>
        <w:t>(iii)</w:t>
      </w:r>
      <w:r w:rsidRPr="00A16BD3">
        <w:tab/>
        <w:t>the number of hours each week for which the person is employed;</w:t>
      </w:r>
    </w:p>
    <w:p w:rsidR="00533D93" w:rsidRPr="00A16BD3" w:rsidRDefault="00533D93" w:rsidP="00533D93">
      <w:pPr>
        <w:pStyle w:val="paragraph"/>
      </w:pPr>
      <w:r w:rsidRPr="00A16BD3">
        <w:tab/>
        <w:t>(k)</w:t>
      </w:r>
      <w:r w:rsidRPr="00A16BD3">
        <w:tab/>
        <w:t>in relation to any other work (other than as an employee) that the person does for the person given the notice and that is a recognised work or work related commitment for the purposes of the work/training/study test:</w:t>
      </w:r>
    </w:p>
    <w:p w:rsidR="00533D93" w:rsidRPr="00A16BD3" w:rsidRDefault="00533D93" w:rsidP="00533D93">
      <w:pPr>
        <w:pStyle w:val="paragraphsub"/>
      </w:pPr>
      <w:r w:rsidRPr="00A16BD3">
        <w:tab/>
        <w:t>(i)</w:t>
      </w:r>
      <w:r w:rsidRPr="00A16BD3">
        <w:tab/>
        <w:t>the date on which the person’s work started;</w:t>
      </w:r>
    </w:p>
    <w:p w:rsidR="00533D93" w:rsidRPr="00A16BD3" w:rsidRDefault="00533D93" w:rsidP="00533D93">
      <w:pPr>
        <w:pStyle w:val="paragraphsub"/>
      </w:pPr>
      <w:r w:rsidRPr="00A16BD3">
        <w:tab/>
        <w:t>(ii)</w:t>
      </w:r>
      <w:r w:rsidRPr="00A16BD3">
        <w:tab/>
        <w:t>the date on which the person’s work ended;</w:t>
      </w:r>
    </w:p>
    <w:p w:rsidR="00533D93" w:rsidRPr="00A16BD3" w:rsidRDefault="00533D93" w:rsidP="00533D93">
      <w:pPr>
        <w:pStyle w:val="paragraphsub"/>
      </w:pPr>
      <w:r w:rsidRPr="00A16BD3">
        <w:tab/>
        <w:t>(iii)</w:t>
      </w:r>
      <w:r w:rsidRPr="00A16BD3">
        <w:tab/>
        <w:t>the number of hours each week for which the person does the work;</w:t>
      </w:r>
    </w:p>
    <w:p w:rsidR="00533D93" w:rsidRPr="00A16BD3" w:rsidRDefault="00533D93" w:rsidP="00533D93">
      <w:pPr>
        <w:pStyle w:val="paragraph"/>
      </w:pPr>
      <w:r w:rsidRPr="00A16BD3">
        <w:tab/>
        <w:t>(l)</w:t>
      </w:r>
      <w:r w:rsidRPr="00A16BD3">
        <w:tab/>
        <w:t>in relation to any training of the person by the person given the notice:</w:t>
      </w:r>
    </w:p>
    <w:p w:rsidR="00533D93" w:rsidRPr="00A16BD3" w:rsidRDefault="00533D93" w:rsidP="00533D93">
      <w:pPr>
        <w:pStyle w:val="paragraphsub"/>
      </w:pPr>
      <w:r w:rsidRPr="00A16BD3">
        <w:tab/>
        <w:t>(i)</w:t>
      </w:r>
      <w:r w:rsidRPr="00A16BD3">
        <w:tab/>
        <w:t>the name of the entity providing the training;</w:t>
      </w:r>
    </w:p>
    <w:p w:rsidR="00533D93" w:rsidRPr="00A16BD3" w:rsidRDefault="00533D93" w:rsidP="00533D93">
      <w:pPr>
        <w:pStyle w:val="paragraphsub"/>
      </w:pPr>
      <w:r w:rsidRPr="00A16BD3">
        <w:tab/>
        <w:t>(ii)</w:t>
      </w:r>
      <w:r w:rsidRPr="00A16BD3">
        <w:tab/>
        <w:t>if the person is undertaking a training course—the name of the training course;</w:t>
      </w:r>
    </w:p>
    <w:p w:rsidR="00533D93" w:rsidRPr="00A16BD3" w:rsidRDefault="00533D93" w:rsidP="00533D93">
      <w:pPr>
        <w:pStyle w:val="paragraphsub"/>
      </w:pPr>
      <w:r w:rsidRPr="00A16BD3">
        <w:tab/>
        <w:t>(iii)</w:t>
      </w:r>
      <w:r w:rsidRPr="00A16BD3">
        <w:tab/>
        <w:t>the period required to complete the training;</w:t>
      </w:r>
    </w:p>
    <w:p w:rsidR="00533D93" w:rsidRPr="00A16BD3" w:rsidRDefault="00533D93" w:rsidP="00533D93">
      <w:pPr>
        <w:pStyle w:val="paragraphsub"/>
      </w:pPr>
      <w:r w:rsidRPr="00A16BD3">
        <w:tab/>
        <w:t>(iv)</w:t>
      </w:r>
      <w:r w:rsidRPr="00A16BD3">
        <w:tab/>
        <w:t>the date on which the person’s training started;</w:t>
      </w:r>
    </w:p>
    <w:p w:rsidR="00533D93" w:rsidRPr="00A16BD3" w:rsidRDefault="00533D93" w:rsidP="00533D93">
      <w:pPr>
        <w:pStyle w:val="paragraphsub"/>
      </w:pPr>
      <w:r w:rsidRPr="00A16BD3">
        <w:tab/>
        <w:t>(v)</w:t>
      </w:r>
      <w:r w:rsidRPr="00A16BD3">
        <w:tab/>
        <w:t>the date on which the person’s training ended;</w:t>
      </w:r>
    </w:p>
    <w:p w:rsidR="00533D93" w:rsidRPr="00A16BD3" w:rsidRDefault="00533D93" w:rsidP="00533D93">
      <w:pPr>
        <w:pStyle w:val="paragraphsub"/>
      </w:pPr>
      <w:r w:rsidRPr="00A16BD3">
        <w:tab/>
        <w:t>(vi)</w:t>
      </w:r>
      <w:r w:rsidRPr="00A16BD3">
        <w:tab/>
        <w:t>the number of hours each week for which the person engages in the training.</w:t>
      </w:r>
    </w:p>
    <w:p w:rsidR="00F01773" w:rsidRPr="00A16BD3" w:rsidRDefault="00F01773" w:rsidP="00F01773">
      <w:pPr>
        <w:pStyle w:val="subsection"/>
      </w:pPr>
      <w:r w:rsidRPr="00A16BD3">
        <w:tab/>
        <w:t>(3)</w:t>
      </w:r>
      <w:r w:rsidRPr="00A16BD3">
        <w:tab/>
        <w:t>The Secretary may require information about a particular class of persons, whether or not the Secretary is able to identify any of the persons in that class as being persons:</w:t>
      </w:r>
    </w:p>
    <w:p w:rsidR="00F01773" w:rsidRPr="00A16BD3" w:rsidRDefault="00F01773" w:rsidP="00F01773">
      <w:pPr>
        <w:pStyle w:val="paragraph"/>
      </w:pPr>
      <w:r w:rsidRPr="00A16BD3">
        <w:tab/>
        <w:t>(a)</w:t>
      </w:r>
      <w:r w:rsidRPr="00A16BD3">
        <w:tab/>
        <w:t>who have been paid family assistance; or</w:t>
      </w:r>
    </w:p>
    <w:p w:rsidR="00F01773" w:rsidRPr="00A16BD3" w:rsidRDefault="00F01773" w:rsidP="00F01773">
      <w:pPr>
        <w:pStyle w:val="paragraph"/>
      </w:pPr>
      <w:r w:rsidRPr="00A16BD3">
        <w:tab/>
        <w:t>(b)</w:t>
      </w:r>
      <w:r w:rsidRPr="00A16BD3">
        <w:tab/>
        <w:t>who are entitled to family assistance; or</w:t>
      </w:r>
    </w:p>
    <w:p w:rsidR="00F01773" w:rsidRPr="00A16BD3" w:rsidRDefault="00F01773" w:rsidP="00F01773">
      <w:pPr>
        <w:pStyle w:val="paragraph"/>
      </w:pPr>
      <w:r w:rsidRPr="00A16BD3">
        <w:tab/>
        <w:t>(c)</w:t>
      </w:r>
      <w:r w:rsidRPr="00A16BD3">
        <w:tab/>
        <w:t>who have made claims for family assistance; or</w:t>
      </w:r>
    </w:p>
    <w:p w:rsidR="00F01773" w:rsidRPr="00A16BD3" w:rsidRDefault="00F01773" w:rsidP="00F01773">
      <w:pPr>
        <w:pStyle w:val="paragraph"/>
      </w:pPr>
      <w:r w:rsidRPr="00A16BD3">
        <w:tab/>
        <w:t>(d)</w:t>
      </w:r>
      <w:r w:rsidRPr="00A16BD3">
        <w:tab/>
        <w:t>in respect of whom determinations of conditional eligibility for child care benefit by fee reduction are in force.</w:t>
      </w:r>
    </w:p>
    <w:p w:rsidR="00F01773" w:rsidRPr="00A16BD3" w:rsidRDefault="00F01773" w:rsidP="00F01773">
      <w:pPr>
        <w:pStyle w:val="subsection"/>
      </w:pPr>
      <w:r w:rsidRPr="00A16BD3">
        <w:tab/>
        <w:t>(4)</w:t>
      </w:r>
      <w:r w:rsidRPr="00A16BD3">
        <w:tab/>
        <w:t xml:space="preserve">Within 13 weeks after information is given in response to a requirement under </w:t>
      </w:r>
      <w:r w:rsidR="00A16BD3">
        <w:t>subsection (</w:t>
      </w:r>
      <w:r w:rsidRPr="00A16BD3">
        <w:t xml:space="preserve">1), the Secretary must decide which (if any) of the information is, or is likely to be, relevant to a matter referred to in </w:t>
      </w:r>
      <w:r w:rsidR="00A16BD3">
        <w:t>subsection (</w:t>
      </w:r>
      <w:r w:rsidRPr="00A16BD3">
        <w:t>1).</w:t>
      </w:r>
    </w:p>
    <w:p w:rsidR="00F01773" w:rsidRPr="00A16BD3" w:rsidRDefault="00F01773" w:rsidP="00F01773">
      <w:pPr>
        <w:pStyle w:val="subsection"/>
      </w:pPr>
      <w:r w:rsidRPr="00A16BD3">
        <w:lastRenderedPageBreak/>
        <w:tab/>
        <w:t>(5)</w:t>
      </w:r>
      <w:r w:rsidRPr="00A16BD3">
        <w:tab/>
        <w:t xml:space="preserve">If the Secretary decides, within the 13 week period, that some or all of the information given in response to the requirement is not, or is not likely to be, relevant to a matter referred to in </w:t>
      </w:r>
      <w:r w:rsidR="00A16BD3">
        <w:t>subsection (</w:t>
      </w:r>
      <w:r w:rsidRPr="00A16BD3">
        <w:t>1), the Secretary must ensure that any record of the irrelevant information is destroyed.</w:t>
      </w:r>
    </w:p>
    <w:p w:rsidR="00F01773" w:rsidRPr="00A16BD3" w:rsidRDefault="00F01773" w:rsidP="00F01773">
      <w:pPr>
        <w:pStyle w:val="subsection"/>
      </w:pPr>
      <w:r w:rsidRPr="00A16BD3">
        <w:tab/>
        <w:t>(6)</w:t>
      </w:r>
      <w:r w:rsidRPr="00A16BD3">
        <w:tab/>
        <w:t xml:space="preserve">If the Secretary has not made a decision under </w:t>
      </w:r>
      <w:r w:rsidR="00A16BD3">
        <w:t>subsection (</w:t>
      </w:r>
      <w:r w:rsidRPr="00A16BD3">
        <w:t>4) at the end of the 13 week period, the Secretary must ensure that any record of all or any part of the information is destroyed.</w:t>
      </w:r>
    </w:p>
    <w:p w:rsidR="00F01773" w:rsidRPr="00A16BD3" w:rsidRDefault="00F01773" w:rsidP="00F01773">
      <w:pPr>
        <w:pStyle w:val="ActHead5"/>
      </w:pPr>
      <w:bookmarkStart w:id="516" w:name="_Toc405819247"/>
      <w:r w:rsidRPr="002B53D7">
        <w:rPr>
          <w:rStyle w:val="CharSectno"/>
        </w:rPr>
        <w:t>158</w:t>
      </w:r>
      <w:r w:rsidRPr="00A16BD3">
        <w:t xml:space="preserve">  Written notice of requirement</w:t>
      </w:r>
      <w:bookmarkEnd w:id="516"/>
    </w:p>
    <w:p w:rsidR="00F01773" w:rsidRPr="00A16BD3" w:rsidRDefault="00F01773" w:rsidP="00F01773">
      <w:pPr>
        <w:pStyle w:val="subsection"/>
      </w:pPr>
      <w:r w:rsidRPr="00A16BD3">
        <w:tab/>
        <w:t>(1)</w:t>
      </w:r>
      <w:r w:rsidRPr="00A16BD3">
        <w:tab/>
        <w:t xml:space="preserve">A requirement under this </w:t>
      </w:r>
      <w:r w:rsidR="00127CA2" w:rsidRPr="00A16BD3">
        <w:t>Division</w:t>
      </w:r>
      <w:r w:rsidR="00753CFA" w:rsidRPr="00A16BD3">
        <w:t xml:space="preserve"> </w:t>
      </w:r>
      <w:r w:rsidRPr="00A16BD3">
        <w:t>must be made by written notice given to the person of whom the requirement is made.</w:t>
      </w:r>
    </w:p>
    <w:p w:rsidR="00F01773" w:rsidRPr="00A16BD3" w:rsidRDefault="00F01773" w:rsidP="00F01773">
      <w:pPr>
        <w:pStyle w:val="subsection"/>
      </w:pPr>
      <w:r w:rsidRPr="00A16BD3">
        <w:tab/>
        <w:t>(2)</w:t>
      </w:r>
      <w:r w:rsidRPr="00A16BD3">
        <w:tab/>
        <w:t>The notice:</w:t>
      </w:r>
    </w:p>
    <w:p w:rsidR="00F01773" w:rsidRPr="00A16BD3" w:rsidRDefault="00F01773" w:rsidP="00F01773">
      <w:pPr>
        <w:pStyle w:val="paragraph"/>
      </w:pPr>
      <w:r w:rsidRPr="00A16BD3">
        <w:tab/>
        <w:t>(a)</w:t>
      </w:r>
      <w:r w:rsidRPr="00A16BD3">
        <w:tab/>
        <w:t>may be given personally or by post or in any other manner approved by the Secretary; and</w:t>
      </w:r>
    </w:p>
    <w:p w:rsidR="00F01773" w:rsidRPr="00A16BD3" w:rsidRDefault="00F01773" w:rsidP="00F01773">
      <w:pPr>
        <w:pStyle w:val="paragraph"/>
      </w:pPr>
      <w:r w:rsidRPr="00A16BD3">
        <w:tab/>
        <w:t>(b)</w:t>
      </w:r>
      <w:r w:rsidRPr="00A16BD3">
        <w:tab/>
        <w:t>must specify:</w:t>
      </w:r>
    </w:p>
    <w:p w:rsidR="00F01773" w:rsidRPr="00A16BD3" w:rsidRDefault="00F01773" w:rsidP="00F01773">
      <w:pPr>
        <w:pStyle w:val="paragraphsub"/>
      </w:pPr>
      <w:r w:rsidRPr="00A16BD3">
        <w:tab/>
        <w:t>(i)</w:t>
      </w:r>
      <w:r w:rsidRPr="00A16BD3">
        <w:tab/>
        <w:t xml:space="preserve">how the person is to give the information or produce the document </w:t>
      </w:r>
      <w:r w:rsidR="00B22891" w:rsidRPr="00A16BD3">
        <w:t xml:space="preserve">or records </w:t>
      </w:r>
      <w:r w:rsidRPr="00A16BD3">
        <w:t>to which the requirement relates; and</w:t>
      </w:r>
    </w:p>
    <w:p w:rsidR="00F01773" w:rsidRPr="00A16BD3" w:rsidRDefault="00F01773" w:rsidP="00F01773">
      <w:pPr>
        <w:pStyle w:val="paragraphsub"/>
      </w:pPr>
      <w:r w:rsidRPr="00A16BD3">
        <w:tab/>
        <w:t>(ii)</w:t>
      </w:r>
      <w:r w:rsidRPr="00A16BD3">
        <w:tab/>
        <w:t>the period within which the person is to give the information or produce the document</w:t>
      </w:r>
      <w:r w:rsidR="00B22891" w:rsidRPr="00A16BD3">
        <w:t xml:space="preserve"> or records</w:t>
      </w:r>
      <w:r w:rsidRPr="00A16BD3">
        <w:t>; and</w:t>
      </w:r>
    </w:p>
    <w:p w:rsidR="00F01773" w:rsidRPr="00A16BD3" w:rsidRDefault="00F01773" w:rsidP="00F01773">
      <w:pPr>
        <w:pStyle w:val="paragraphsub"/>
      </w:pPr>
      <w:r w:rsidRPr="00A16BD3">
        <w:tab/>
        <w:t>(iii)</w:t>
      </w:r>
      <w:r w:rsidRPr="00A16BD3">
        <w:tab/>
        <w:t>the officer (if any) to whom the information is to be given</w:t>
      </w:r>
      <w:r w:rsidR="00B22891" w:rsidRPr="00A16BD3">
        <w:t>, the document is to be produced or the records are to be produced</w:t>
      </w:r>
      <w:r w:rsidRPr="00A16BD3">
        <w:t>; and</w:t>
      </w:r>
    </w:p>
    <w:p w:rsidR="00F01773" w:rsidRPr="00A16BD3" w:rsidRDefault="00F01773" w:rsidP="00F01773">
      <w:pPr>
        <w:pStyle w:val="paragraphsub"/>
      </w:pPr>
      <w:r w:rsidRPr="00A16BD3">
        <w:tab/>
        <w:t>(iv)</w:t>
      </w:r>
      <w:r w:rsidRPr="00A16BD3">
        <w:tab/>
        <w:t>that the notice is given under this section.</w:t>
      </w:r>
    </w:p>
    <w:p w:rsidR="00F01773" w:rsidRPr="00A16BD3" w:rsidRDefault="00F01773" w:rsidP="00F01773">
      <w:pPr>
        <w:pStyle w:val="subsection"/>
      </w:pPr>
      <w:r w:rsidRPr="00A16BD3">
        <w:tab/>
        <w:t>(3)</w:t>
      </w:r>
      <w:r w:rsidRPr="00A16BD3">
        <w:tab/>
        <w:t xml:space="preserve">The period specified under </w:t>
      </w:r>
      <w:r w:rsidR="00A16BD3">
        <w:t>paragraph (</w:t>
      </w:r>
      <w:r w:rsidRPr="00A16BD3">
        <w:t>2)(b) must not end earlier than 14 days after the notice is given.</w:t>
      </w:r>
    </w:p>
    <w:p w:rsidR="00F01773" w:rsidRPr="00A16BD3" w:rsidRDefault="00F01773" w:rsidP="00F01773">
      <w:pPr>
        <w:pStyle w:val="subsection"/>
      </w:pPr>
      <w:r w:rsidRPr="00A16BD3">
        <w:tab/>
        <w:t>(4)</w:t>
      </w:r>
      <w:r w:rsidRPr="00A16BD3">
        <w:tab/>
        <w:t>The notice may require the person to give the information by appearing before a specified officer to answer questions.</w:t>
      </w:r>
    </w:p>
    <w:p w:rsidR="00F01773" w:rsidRPr="00A16BD3" w:rsidRDefault="00F01773" w:rsidP="00F01773">
      <w:pPr>
        <w:pStyle w:val="subsection"/>
      </w:pPr>
      <w:r w:rsidRPr="00A16BD3">
        <w:tab/>
        <w:t>(5)</w:t>
      </w:r>
      <w:r w:rsidRPr="00A16BD3">
        <w:tab/>
        <w:t>If the notice requires the person so to appear, the notice must specify a time and place at which the person is to appear. The time must be at least 14 days after the notice is given.</w:t>
      </w:r>
    </w:p>
    <w:p w:rsidR="00F01773" w:rsidRPr="00A16BD3" w:rsidRDefault="00F01773" w:rsidP="00F01773">
      <w:pPr>
        <w:pStyle w:val="ActHead5"/>
      </w:pPr>
      <w:bookmarkStart w:id="517" w:name="_Toc405819248"/>
      <w:r w:rsidRPr="002B53D7">
        <w:rPr>
          <w:rStyle w:val="CharSectno"/>
        </w:rPr>
        <w:lastRenderedPageBreak/>
        <w:t>159</w:t>
      </w:r>
      <w:r w:rsidRPr="00A16BD3">
        <w:t xml:space="preserve">  Offence: failure to comply with requirement</w:t>
      </w:r>
      <w:bookmarkEnd w:id="517"/>
    </w:p>
    <w:p w:rsidR="00F01773" w:rsidRPr="00A16BD3" w:rsidRDefault="00F01773" w:rsidP="00F01773">
      <w:pPr>
        <w:pStyle w:val="subsection"/>
      </w:pPr>
      <w:r w:rsidRPr="00A16BD3">
        <w:tab/>
        <w:t>(1)</w:t>
      </w:r>
      <w:r w:rsidRPr="00A16BD3">
        <w:tab/>
        <w:t xml:space="preserve">A person must not refuse or fail to comply with a requirement under this </w:t>
      </w:r>
      <w:r w:rsidR="00127CA2" w:rsidRPr="00A16BD3">
        <w:t>Division</w:t>
      </w:r>
      <w:r w:rsidR="00753CFA" w:rsidRPr="00A16BD3">
        <w:t xml:space="preserve"> </w:t>
      </w:r>
      <w:r w:rsidRPr="00A16BD3">
        <w:t>to give information or produce a document</w:t>
      </w:r>
      <w:r w:rsidR="00B22891" w:rsidRPr="00A16BD3">
        <w:t xml:space="preserve"> or records</w:t>
      </w:r>
      <w:r w:rsidRPr="00A16BD3">
        <w:t>.</w:t>
      </w:r>
    </w:p>
    <w:p w:rsidR="00F01773" w:rsidRPr="00A16BD3" w:rsidRDefault="00F01773" w:rsidP="00F01773">
      <w:pPr>
        <w:pStyle w:val="Penalty"/>
      </w:pPr>
      <w:r w:rsidRPr="00A16BD3">
        <w:t>Penalty:</w:t>
      </w:r>
      <w:r w:rsidRPr="00A16BD3">
        <w:tab/>
        <w:t>Imprisonment for 12 months.</w:t>
      </w:r>
    </w:p>
    <w:p w:rsidR="00F01773" w:rsidRPr="00A16BD3" w:rsidRDefault="00F01773" w:rsidP="00F01773">
      <w:pPr>
        <w:pStyle w:val="subsection"/>
      </w:pPr>
      <w:r w:rsidRPr="00A16BD3">
        <w:tab/>
        <w:t>(2)</w:t>
      </w:r>
      <w:r w:rsidRPr="00A16BD3">
        <w:tab/>
      </w:r>
      <w:r w:rsidR="00A16BD3">
        <w:t>Subsection (</w:t>
      </w:r>
      <w:r w:rsidRPr="00A16BD3">
        <w:t>1) applies only to the extent to which the person is capable of complying with the requirement.</w:t>
      </w:r>
    </w:p>
    <w:p w:rsidR="00F01773" w:rsidRPr="00A16BD3" w:rsidRDefault="00F01773" w:rsidP="00F01773">
      <w:pPr>
        <w:pStyle w:val="subsection"/>
      </w:pPr>
      <w:r w:rsidRPr="00A16BD3">
        <w:tab/>
        <w:t>(3)</w:t>
      </w:r>
      <w:r w:rsidRPr="00A16BD3">
        <w:tab/>
      </w:r>
      <w:r w:rsidR="00A16BD3">
        <w:t>Subsection (</w:t>
      </w:r>
      <w:r w:rsidRPr="00A16BD3">
        <w:t>1) does not apply if the person has a reasonable excuse.</w:t>
      </w:r>
    </w:p>
    <w:p w:rsidR="00F01773" w:rsidRPr="00A16BD3" w:rsidRDefault="00F01773" w:rsidP="00F01773">
      <w:pPr>
        <w:pStyle w:val="subsection"/>
      </w:pPr>
      <w:r w:rsidRPr="00A16BD3">
        <w:tab/>
        <w:t>(4)</w:t>
      </w:r>
      <w:r w:rsidRPr="00A16BD3">
        <w:tab/>
        <w:t xml:space="preserve">Strict liability applies to the element of an offence against </w:t>
      </w:r>
      <w:r w:rsidR="00A16BD3">
        <w:t>subsection (</w:t>
      </w:r>
      <w:r w:rsidRPr="00A16BD3">
        <w:t>1) that a requirement is a requirement under this Division.</w:t>
      </w:r>
    </w:p>
    <w:p w:rsidR="005A4CE2" w:rsidRPr="00A16BD3" w:rsidRDefault="005A4CE2" w:rsidP="005A4CE2">
      <w:pPr>
        <w:pStyle w:val="ActHead5"/>
      </w:pPr>
      <w:bookmarkStart w:id="518" w:name="_Toc405819249"/>
      <w:r w:rsidRPr="002B53D7">
        <w:rPr>
          <w:rStyle w:val="CharSectno"/>
        </w:rPr>
        <w:t>159A</w:t>
      </w:r>
      <w:r w:rsidRPr="00A16BD3">
        <w:t xml:space="preserve">  Requesting information for the purposes of a care percentage determination under the child support law</w:t>
      </w:r>
      <w:bookmarkEnd w:id="518"/>
    </w:p>
    <w:p w:rsidR="005A4CE2" w:rsidRPr="00A16BD3" w:rsidRDefault="005A4CE2" w:rsidP="005A4CE2">
      <w:pPr>
        <w:pStyle w:val="subsection"/>
      </w:pPr>
      <w:r w:rsidRPr="00A16BD3">
        <w:tab/>
      </w:r>
      <w:r w:rsidRPr="00A16BD3">
        <w:tab/>
        <w:t>The Secretary may request a person:</w:t>
      </w:r>
    </w:p>
    <w:p w:rsidR="005A4CE2" w:rsidRPr="00A16BD3" w:rsidRDefault="005A4CE2" w:rsidP="005A4CE2">
      <w:pPr>
        <w:pStyle w:val="paragraph"/>
      </w:pPr>
      <w:r w:rsidRPr="00A16BD3">
        <w:tab/>
        <w:t>(a)</w:t>
      </w:r>
      <w:r w:rsidRPr="00A16BD3">
        <w:tab/>
        <w:t>to give information; or</w:t>
      </w:r>
    </w:p>
    <w:p w:rsidR="005A4CE2" w:rsidRPr="00A16BD3" w:rsidRDefault="005A4CE2" w:rsidP="005A4CE2">
      <w:pPr>
        <w:pStyle w:val="paragraph"/>
      </w:pPr>
      <w:r w:rsidRPr="00A16BD3">
        <w:tab/>
        <w:t>(b)</w:t>
      </w:r>
      <w:r w:rsidRPr="00A16BD3">
        <w:tab/>
        <w:t>to produce a document that is in the person’s custody or under the person’s control;</w:t>
      </w:r>
    </w:p>
    <w:p w:rsidR="005A4CE2" w:rsidRPr="00A16BD3" w:rsidRDefault="005A4CE2" w:rsidP="005A4CE2">
      <w:pPr>
        <w:pStyle w:val="subsection2"/>
      </w:pPr>
      <w:r w:rsidRPr="00A16BD3">
        <w:t xml:space="preserve">to a specified agency if the Secretary considers that the information or document may be relevant to the making or revoking of a determination under </w:t>
      </w:r>
      <w:r w:rsidR="00127CA2" w:rsidRPr="00A16BD3">
        <w:t>Subdivision</w:t>
      </w:r>
      <w:r w:rsidR="00753CFA" w:rsidRPr="00A16BD3">
        <w:t xml:space="preserve"> </w:t>
      </w:r>
      <w:r w:rsidRPr="00A16BD3">
        <w:t>B or C of Division</w:t>
      </w:r>
      <w:r w:rsidR="00A16BD3">
        <w:t> </w:t>
      </w:r>
      <w:r w:rsidRPr="00A16BD3">
        <w:t>4 of Part</w:t>
      </w:r>
      <w:r w:rsidR="00A16BD3">
        <w:t> </w:t>
      </w:r>
      <w:r w:rsidRPr="00A16BD3">
        <w:t xml:space="preserve">5 of the </w:t>
      </w:r>
      <w:r w:rsidRPr="00A16BD3">
        <w:rPr>
          <w:i/>
        </w:rPr>
        <w:t>Child Support (Assessment) Act 1989</w:t>
      </w:r>
      <w:r w:rsidRPr="00A16BD3">
        <w:t>.</w:t>
      </w:r>
    </w:p>
    <w:p w:rsidR="00F01773" w:rsidRPr="00A16BD3" w:rsidRDefault="00F01773" w:rsidP="00F01773">
      <w:pPr>
        <w:pStyle w:val="ActHead5"/>
      </w:pPr>
      <w:bookmarkStart w:id="519" w:name="_Toc405819250"/>
      <w:r w:rsidRPr="002B53D7">
        <w:rPr>
          <w:rStyle w:val="CharSectno"/>
        </w:rPr>
        <w:t>160</w:t>
      </w:r>
      <w:r w:rsidRPr="00A16BD3">
        <w:t xml:space="preserve">  Obligations not affected by State or Territory laws</w:t>
      </w:r>
      <w:bookmarkEnd w:id="519"/>
    </w:p>
    <w:p w:rsidR="00F01773" w:rsidRPr="00A16BD3" w:rsidRDefault="00F01773" w:rsidP="00F01773">
      <w:pPr>
        <w:pStyle w:val="subsection"/>
      </w:pPr>
      <w:r w:rsidRPr="00A16BD3">
        <w:tab/>
      </w:r>
      <w:r w:rsidRPr="00A16BD3">
        <w:tab/>
        <w:t>Nothing contained in a law of a State or a Territory operates to prevent a person from:</w:t>
      </w:r>
    </w:p>
    <w:p w:rsidR="00F01773" w:rsidRPr="00A16BD3" w:rsidRDefault="00F01773" w:rsidP="00F01773">
      <w:pPr>
        <w:pStyle w:val="paragraph"/>
      </w:pPr>
      <w:r w:rsidRPr="00A16BD3">
        <w:tab/>
        <w:t>(a)</w:t>
      </w:r>
      <w:r w:rsidRPr="00A16BD3">
        <w:tab/>
        <w:t>giving information; or</w:t>
      </w:r>
    </w:p>
    <w:p w:rsidR="00F01773" w:rsidRPr="00A16BD3" w:rsidRDefault="00F01773" w:rsidP="00F01773">
      <w:pPr>
        <w:pStyle w:val="paragraph"/>
      </w:pPr>
      <w:r w:rsidRPr="00A16BD3">
        <w:tab/>
        <w:t>(b)</w:t>
      </w:r>
      <w:r w:rsidRPr="00A16BD3">
        <w:tab/>
        <w:t>producing a document</w:t>
      </w:r>
      <w:r w:rsidR="00B22891" w:rsidRPr="00A16BD3">
        <w:t xml:space="preserve"> or records</w:t>
      </w:r>
      <w:r w:rsidRPr="00A16BD3">
        <w:t>; or</w:t>
      </w:r>
    </w:p>
    <w:p w:rsidR="00F01773" w:rsidRPr="00A16BD3" w:rsidRDefault="00F01773" w:rsidP="00F01773">
      <w:pPr>
        <w:pStyle w:val="paragraph"/>
      </w:pPr>
      <w:r w:rsidRPr="00A16BD3">
        <w:tab/>
        <w:t>(c)</w:t>
      </w:r>
      <w:r w:rsidRPr="00A16BD3">
        <w:tab/>
        <w:t>giving evidence;</w:t>
      </w:r>
    </w:p>
    <w:p w:rsidR="00F01773" w:rsidRPr="00A16BD3" w:rsidRDefault="00F01773" w:rsidP="00F01773">
      <w:pPr>
        <w:pStyle w:val="subsection2"/>
      </w:pPr>
      <w:r w:rsidRPr="00A16BD3">
        <w:lastRenderedPageBreak/>
        <w:t>that the person is required to give or produce to an agency for the purposes of the family assistance law.</w:t>
      </w:r>
    </w:p>
    <w:p w:rsidR="00D93F5E" w:rsidRPr="00A16BD3" w:rsidRDefault="00D93F5E" w:rsidP="00F36684">
      <w:pPr>
        <w:pStyle w:val="ActHead3"/>
        <w:pageBreakBefore/>
      </w:pPr>
      <w:bookmarkStart w:id="520" w:name="_Toc405819251"/>
      <w:r w:rsidRPr="002B53D7">
        <w:rPr>
          <w:rStyle w:val="CharDivNo"/>
        </w:rPr>
        <w:lastRenderedPageBreak/>
        <w:t>Division</w:t>
      </w:r>
      <w:r w:rsidR="00A16BD3" w:rsidRPr="002B53D7">
        <w:rPr>
          <w:rStyle w:val="CharDivNo"/>
        </w:rPr>
        <w:t> </w:t>
      </w:r>
      <w:r w:rsidRPr="002B53D7">
        <w:rPr>
          <w:rStyle w:val="CharDivNo"/>
        </w:rPr>
        <w:t>1A</w:t>
      </w:r>
      <w:r w:rsidRPr="00A16BD3">
        <w:t>—</w:t>
      </w:r>
      <w:r w:rsidRPr="002B53D7">
        <w:rPr>
          <w:rStyle w:val="CharDivText"/>
        </w:rPr>
        <w:t>Use of tax file numbers</w:t>
      </w:r>
      <w:bookmarkEnd w:id="520"/>
    </w:p>
    <w:p w:rsidR="00D93F5E" w:rsidRPr="00A16BD3" w:rsidRDefault="00D93F5E" w:rsidP="00D93F5E">
      <w:pPr>
        <w:pStyle w:val="ActHead5"/>
      </w:pPr>
      <w:bookmarkStart w:id="521" w:name="_Toc405819252"/>
      <w:r w:rsidRPr="002B53D7">
        <w:rPr>
          <w:rStyle w:val="CharSectno"/>
        </w:rPr>
        <w:t>160A</w:t>
      </w:r>
      <w:r w:rsidRPr="00A16BD3">
        <w:t xml:space="preserve">  Use of tax file numbers</w:t>
      </w:r>
      <w:bookmarkEnd w:id="521"/>
    </w:p>
    <w:p w:rsidR="00D93F5E" w:rsidRPr="00A16BD3" w:rsidRDefault="00D93F5E" w:rsidP="00D93F5E">
      <w:pPr>
        <w:pStyle w:val="subsection"/>
      </w:pPr>
      <w:r w:rsidRPr="00A16BD3">
        <w:tab/>
        <w:t>(1)</w:t>
      </w:r>
      <w:r w:rsidRPr="00A16BD3">
        <w:tab/>
        <w:t>This section applies in relation to the tax file number of an individual that is provided to the Secretary under this Act for the purposes of this Act.</w:t>
      </w:r>
    </w:p>
    <w:p w:rsidR="00D93F5E" w:rsidRPr="00A16BD3" w:rsidRDefault="00D93F5E" w:rsidP="00D93F5E">
      <w:pPr>
        <w:pStyle w:val="SubsectionHead"/>
      </w:pPr>
      <w:r w:rsidRPr="00A16BD3">
        <w:t>Assistance to the Secretary</w:t>
      </w:r>
    </w:p>
    <w:p w:rsidR="00D93F5E" w:rsidRPr="00A16BD3" w:rsidRDefault="00D93F5E" w:rsidP="00D93F5E">
      <w:pPr>
        <w:pStyle w:val="subsection"/>
      </w:pPr>
      <w:r w:rsidRPr="00A16BD3">
        <w:tab/>
        <w:t>(2)</w:t>
      </w:r>
      <w:r w:rsidRPr="00A16BD3">
        <w:tab/>
        <w:t>The Secretary may:</w:t>
      </w:r>
    </w:p>
    <w:p w:rsidR="00D93F5E" w:rsidRPr="00A16BD3" w:rsidRDefault="00D93F5E" w:rsidP="00D93F5E">
      <w:pPr>
        <w:pStyle w:val="paragraph"/>
      </w:pPr>
      <w:r w:rsidRPr="00A16BD3">
        <w:tab/>
        <w:t>(a)</w:t>
      </w:r>
      <w:r w:rsidRPr="00A16BD3">
        <w:tab/>
        <w:t xml:space="preserve">provide the tax file number referred to in </w:t>
      </w:r>
      <w:r w:rsidR="00A16BD3">
        <w:t>subsection (</w:t>
      </w:r>
      <w:r w:rsidRPr="00A16BD3">
        <w:t>1) to the Commissioner of Taxation; and</w:t>
      </w:r>
    </w:p>
    <w:p w:rsidR="00D93F5E" w:rsidRPr="00A16BD3" w:rsidRDefault="00D93F5E" w:rsidP="00D93F5E">
      <w:pPr>
        <w:pStyle w:val="paragraph"/>
      </w:pPr>
      <w:r w:rsidRPr="00A16BD3">
        <w:tab/>
        <w:t>(b)</w:t>
      </w:r>
      <w:r w:rsidRPr="00A16BD3">
        <w:tab/>
        <w:t>require the Commissioner of Taxation to provide the Secretary with information about the individual (including the number the Commissioner of Taxation considers to be the individual’s tax file number) that is requested by the Secretary.</w:t>
      </w:r>
    </w:p>
    <w:p w:rsidR="00D93F5E" w:rsidRPr="00A16BD3" w:rsidRDefault="00D93F5E" w:rsidP="00D93F5E">
      <w:pPr>
        <w:pStyle w:val="subsection"/>
      </w:pPr>
      <w:r w:rsidRPr="00A16BD3">
        <w:tab/>
        <w:t>(3)</w:t>
      </w:r>
      <w:r w:rsidRPr="00A16BD3">
        <w:tab/>
        <w:t xml:space="preserve">Information provided to the Secretary under a requirement made under </w:t>
      </w:r>
      <w:r w:rsidR="00A16BD3">
        <w:t>subsection (</w:t>
      </w:r>
      <w:r w:rsidRPr="00A16BD3">
        <w:t>2) may be used only for the following purposes:</w:t>
      </w:r>
    </w:p>
    <w:p w:rsidR="00D93F5E" w:rsidRPr="00A16BD3" w:rsidRDefault="00D93F5E" w:rsidP="00D93F5E">
      <w:pPr>
        <w:pStyle w:val="paragraph"/>
      </w:pPr>
      <w:r w:rsidRPr="00A16BD3">
        <w:tab/>
        <w:t>(a)</w:t>
      </w:r>
      <w:r w:rsidRPr="00A16BD3">
        <w:tab/>
        <w:t>to detect cases in which amounts of family assistance under the family assistance law have been paid when they should not have been paid;</w:t>
      </w:r>
    </w:p>
    <w:p w:rsidR="00D93F5E" w:rsidRPr="00A16BD3" w:rsidRDefault="00D93F5E" w:rsidP="00D93F5E">
      <w:pPr>
        <w:pStyle w:val="paragraph"/>
      </w:pPr>
      <w:r w:rsidRPr="00A16BD3">
        <w:tab/>
        <w:t>(b)</w:t>
      </w:r>
      <w:r w:rsidRPr="00A16BD3">
        <w:tab/>
        <w:t>to verify, in respect of individuals who have made claims for family assistance under the family assistance law, the eligibility or entitlement of those individuals for family assistance;</w:t>
      </w:r>
    </w:p>
    <w:p w:rsidR="00D93F5E" w:rsidRPr="00A16BD3" w:rsidRDefault="00D93F5E" w:rsidP="00D93F5E">
      <w:pPr>
        <w:pStyle w:val="paragraph"/>
      </w:pPr>
      <w:r w:rsidRPr="00A16BD3">
        <w:tab/>
        <w:t>(c)</w:t>
      </w:r>
      <w:r w:rsidRPr="00A16BD3">
        <w:tab/>
        <w:t>to establish whether the rates at which family assistance under the family assistance law are being, or have been, paid are, or were, correct;</w:t>
      </w:r>
    </w:p>
    <w:p w:rsidR="00D93F5E" w:rsidRPr="00A16BD3" w:rsidRDefault="00D93F5E" w:rsidP="00D93F5E">
      <w:pPr>
        <w:pStyle w:val="paragraph"/>
      </w:pPr>
      <w:r w:rsidRPr="00A16BD3">
        <w:tab/>
        <w:t>(d)</w:t>
      </w:r>
      <w:r w:rsidRPr="00A16BD3">
        <w:tab/>
        <w:t>to assist in the recovery of a debt due to the Commonwealth under this Act.</w:t>
      </w:r>
    </w:p>
    <w:p w:rsidR="00D93F5E" w:rsidRPr="00A16BD3" w:rsidRDefault="00D93F5E" w:rsidP="00D93F5E">
      <w:pPr>
        <w:pStyle w:val="SubsectionHead"/>
      </w:pPr>
      <w:r w:rsidRPr="00A16BD3">
        <w:lastRenderedPageBreak/>
        <w:t>Assistance to the Commissioner of Taxation</w:t>
      </w:r>
    </w:p>
    <w:p w:rsidR="00D93F5E" w:rsidRPr="00A16BD3" w:rsidRDefault="00D93F5E" w:rsidP="00D93F5E">
      <w:pPr>
        <w:pStyle w:val="subsection"/>
      </w:pPr>
      <w:r w:rsidRPr="00A16BD3">
        <w:tab/>
        <w:t>(4)</w:t>
      </w:r>
      <w:r w:rsidRPr="00A16BD3">
        <w:tab/>
        <w:t xml:space="preserve">The Secretary may provide the tax file number referred to in </w:t>
      </w:r>
      <w:r w:rsidR="00A16BD3">
        <w:t>subsection (</w:t>
      </w:r>
      <w:r w:rsidRPr="00A16BD3">
        <w:t>1) to the Commissioner of Taxation for the following purposes:</w:t>
      </w:r>
    </w:p>
    <w:p w:rsidR="00D93F5E" w:rsidRPr="00A16BD3" w:rsidRDefault="00D93F5E" w:rsidP="00D93F5E">
      <w:pPr>
        <w:pStyle w:val="paragraph"/>
      </w:pPr>
      <w:r w:rsidRPr="00A16BD3">
        <w:tab/>
        <w:t>(a)</w:t>
      </w:r>
      <w:r w:rsidRPr="00A16BD3">
        <w:tab/>
        <w:t>to assist the Commissioner act under section</w:t>
      </w:r>
      <w:r w:rsidR="00A16BD3">
        <w:t> </w:t>
      </w:r>
      <w:r w:rsidRPr="00A16BD3">
        <w:t>87 (applying tax refund to family assistance debt) in relation to a debt owed by an individual;</w:t>
      </w:r>
    </w:p>
    <w:p w:rsidR="00D93F5E" w:rsidRPr="00A16BD3" w:rsidRDefault="00D93F5E" w:rsidP="00D93F5E">
      <w:pPr>
        <w:pStyle w:val="paragraph"/>
        <w:rPr>
          <w:b/>
        </w:rPr>
      </w:pPr>
      <w:r w:rsidRPr="00A16BD3">
        <w:tab/>
        <w:t>(b)</w:t>
      </w:r>
      <w:r w:rsidRPr="00A16BD3">
        <w:tab/>
        <w:t>to assist the Commissioner act under section</w:t>
      </w:r>
      <w:r w:rsidR="00A16BD3">
        <w:t> </w:t>
      </w:r>
      <w:r w:rsidRPr="00A16BD3">
        <w:t>93 (applying tax refund to another person’s family assistance debt) in relation to a debt owed by an individual;</w:t>
      </w:r>
    </w:p>
    <w:p w:rsidR="00D93F5E" w:rsidRPr="00A16BD3" w:rsidRDefault="00D93F5E" w:rsidP="00D93F5E">
      <w:pPr>
        <w:pStyle w:val="paragraph"/>
      </w:pPr>
      <w:r w:rsidRPr="00A16BD3">
        <w:tab/>
        <w:t>(c)</w:t>
      </w:r>
      <w:r w:rsidRPr="00A16BD3">
        <w:tab/>
        <w:t>to assist the payment of deductions to the Commissioner under section</w:t>
      </w:r>
      <w:r w:rsidR="00A16BD3">
        <w:t> </w:t>
      </w:r>
      <w:r w:rsidRPr="00A16BD3">
        <w:t>225;</w:t>
      </w:r>
    </w:p>
    <w:p w:rsidR="00D93F5E" w:rsidRPr="00A16BD3" w:rsidRDefault="00D93F5E" w:rsidP="00D93F5E">
      <w:pPr>
        <w:pStyle w:val="paragraph"/>
      </w:pPr>
      <w:r w:rsidRPr="00A16BD3">
        <w:tab/>
        <w:t>(d)</w:t>
      </w:r>
      <w:r w:rsidRPr="00A16BD3">
        <w:tab/>
        <w:t>to assist the Commissioner set off amounts under section</w:t>
      </w:r>
      <w:r w:rsidR="00A16BD3">
        <w:t> </w:t>
      </w:r>
      <w:r w:rsidRPr="00A16BD3">
        <w:t>226.</w:t>
      </w:r>
    </w:p>
    <w:p w:rsidR="00F01773" w:rsidRPr="00A16BD3" w:rsidRDefault="00F01773" w:rsidP="00753CFA">
      <w:pPr>
        <w:pStyle w:val="ActHead3"/>
        <w:pageBreakBefore/>
      </w:pPr>
      <w:bookmarkStart w:id="522" w:name="_Toc405819253"/>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Confidentiality</w:t>
      </w:r>
      <w:bookmarkEnd w:id="522"/>
    </w:p>
    <w:p w:rsidR="00F01773" w:rsidRPr="00A16BD3" w:rsidRDefault="00F01773" w:rsidP="00F01773">
      <w:pPr>
        <w:pStyle w:val="ActHead5"/>
      </w:pPr>
      <w:bookmarkStart w:id="523" w:name="_Toc405819254"/>
      <w:r w:rsidRPr="002B53D7">
        <w:rPr>
          <w:rStyle w:val="CharSectno"/>
        </w:rPr>
        <w:t>161</w:t>
      </w:r>
      <w:r w:rsidRPr="00A16BD3">
        <w:t xml:space="preserve">  Operation of Division</w:t>
      </w:r>
      <w:bookmarkEnd w:id="523"/>
    </w:p>
    <w:p w:rsidR="00BD3524" w:rsidRPr="00A16BD3" w:rsidRDefault="00BD3524" w:rsidP="00BD3524">
      <w:pPr>
        <w:pStyle w:val="SubsectionHead"/>
      </w:pPr>
      <w:r w:rsidRPr="00A16BD3">
        <w:t>Commonwealth laws</w:t>
      </w:r>
    </w:p>
    <w:p w:rsidR="00F01773" w:rsidRPr="00A16BD3" w:rsidRDefault="00F01773" w:rsidP="00F01773">
      <w:pPr>
        <w:pStyle w:val="subsection"/>
      </w:pPr>
      <w:r w:rsidRPr="00A16BD3">
        <w:tab/>
        <w:t>(1)</w:t>
      </w:r>
      <w:r w:rsidRPr="00A16BD3">
        <w:tab/>
        <w:t xml:space="preserve">Nothing in this </w:t>
      </w:r>
      <w:r w:rsidR="00127CA2" w:rsidRPr="00A16BD3">
        <w:t>Division</w:t>
      </w:r>
      <w:r w:rsidR="00753CFA" w:rsidRPr="00A16BD3">
        <w:t xml:space="preserve"> </w:t>
      </w:r>
      <w:r w:rsidRPr="00A16BD3">
        <w:t>prevents a person from disclosing information to another person if the information is disclosed for the purposes of:</w:t>
      </w:r>
    </w:p>
    <w:p w:rsidR="00F01773" w:rsidRPr="00A16BD3" w:rsidRDefault="00F01773" w:rsidP="00F01773">
      <w:pPr>
        <w:pStyle w:val="paragraph"/>
      </w:pPr>
      <w:r w:rsidRPr="00A16BD3">
        <w:tab/>
        <w:t>(a)</w:t>
      </w:r>
      <w:r w:rsidRPr="00A16BD3">
        <w:tab/>
        <w:t xml:space="preserve">the </w:t>
      </w:r>
      <w:r w:rsidRPr="00A16BD3">
        <w:rPr>
          <w:i/>
        </w:rPr>
        <w:t>Child Support (Assessment) Act 1989</w:t>
      </w:r>
      <w:r w:rsidRPr="00A16BD3">
        <w:t>; or</w:t>
      </w:r>
    </w:p>
    <w:p w:rsidR="00F01773" w:rsidRPr="00A16BD3" w:rsidRDefault="00F01773" w:rsidP="00F01773">
      <w:pPr>
        <w:pStyle w:val="paragraph"/>
      </w:pPr>
      <w:r w:rsidRPr="00A16BD3">
        <w:tab/>
        <w:t>(b)</w:t>
      </w:r>
      <w:r w:rsidRPr="00A16BD3">
        <w:tab/>
        <w:t xml:space="preserve">the </w:t>
      </w:r>
      <w:r w:rsidRPr="00A16BD3">
        <w:rPr>
          <w:i/>
        </w:rPr>
        <w:t>Child Support (Registration and Collection) Act 1988</w:t>
      </w:r>
      <w:r w:rsidRPr="00A16BD3">
        <w:t>.</w:t>
      </w:r>
    </w:p>
    <w:p w:rsidR="00BD3524" w:rsidRPr="00A16BD3" w:rsidRDefault="00BD3524" w:rsidP="00BD3524">
      <w:pPr>
        <w:pStyle w:val="SubsectionHead"/>
      </w:pPr>
      <w:r w:rsidRPr="00A16BD3">
        <w:t>State and Territory laws</w:t>
      </w:r>
    </w:p>
    <w:p w:rsidR="00BD3524" w:rsidRPr="00A16BD3" w:rsidRDefault="00BD3524" w:rsidP="00BD3524">
      <w:pPr>
        <w:pStyle w:val="subsection"/>
      </w:pPr>
      <w:r w:rsidRPr="00A16BD3">
        <w:tab/>
        <w:t>(1A)</w:t>
      </w:r>
      <w:r w:rsidRPr="00A16BD3">
        <w:tab/>
        <w:t xml:space="preserve">Nothing in this </w:t>
      </w:r>
      <w:r w:rsidR="00127CA2" w:rsidRPr="00A16BD3">
        <w:t>Division</w:t>
      </w:r>
      <w:r w:rsidR="00753CFA" w:rsidRPr="00A16BD3">
        <w:t xml:space="preserve"> </w:t>
      </w:r>
      <w:r w:rsidRPr="00A16BD3">
        <w:t>prevents a person from disclosing information to another person if the information is disclosed for the purposes of:</w:t>
      </w:r>
    </w:p>
    <w:p w:rsidR="00BD3524" w:rsidRPr="00A16BD3" w:rsidRDefault="00BD3524" w:rsidP="00BD3524">
      <w:pPr>
        <w:pStyle w:val="paragraph"/>
      </w:pPr>
      <w:r w:rsidRPr="00A16BD3">
        <w:tab/>
        <w:t>(a)</w:t>
      </w:r>
      <w:r w:rsidRPr="00A16BD3">
        <w:tab/>
        <w:t>the Education and Care Services National Law applying as a law of a State or Territory; or</w:t>
      </w:r>
    </w:p>
    <w:p w:rsidR="00BD3524" w:rsidRPr="00A16BD3" w:rsidRDefault="00BD3524" w:rsidP="00BD3524">
      <w:pPr>
        <w:pStyle w:val="paragraph"/>
      </w:pPr>
      <w:r w:rsidRPr="00A16BD3">
        <w:tab/>
        <w:t>(b)</w:t>
      </w:r>
      <w:r w:rsidRPr="00A16BD3">
        <w:tab/>
        <w:t>a law of a State or Territory that applies the Education and Care Services National Law as a law of that State or Territory (whether or not that law has commenced); or</w:t>
      </w:r>
    </w:p>
    <w:p w:rsidR="00BD3524" w:rsidRPr="00A16BD3" w:rsidRDefault="00BD3524" w:rsidP="00BD3524">
      <w:pPr>
        <w:pStyle w:val="paragraph"/>
      </w:pPr>
      <w:r w:rsidRPr="00A16BD3">
        <w:tab/>
        <w:t>(c)</w:t>
      </w:r>
      <w:r w:rsidRPr="00A16BD3">
        <w:tab/>
        <w:t>regulations made under the Education and Care Services National Law; or</w:t>
      </w:r>
    </w:p>
    <w:p w:rsidR="00BD3524" w:rsidRPr="00A16BD3" w:rsidRDefault="00BD3524" w:rsidP="00BD3524">
      <w:pPr>
        <w:pStyle w:val="paragraph"/>
      </w:pPr>
      <w:r w:rsidRPr="00A16BD3">
        <w:tab/>
        <w:t>(d)</w:t>
      </w:r>
      <w:r w:rsidRPr="00A16BD3">
        <w:tab/>
        <w:t>a law of a State or Territory that substantially corresponds to the provisions of the Education and Care Services National Law (whether or not that law has commenced); or</w:t>
      </w:r>
    </w:p>
    <w:p w:rsidR="00BD3524" w:rsidRPr="00A16BD3" w:rsidRDefault="00BD3524" w:rsidP="00BD3524">
      <w:pPr>
        <w:pStyle w:val="paragraph"/>
      </w:pPr>
      <w:r w:rsidRPr="00A16BD3">
        <w:tab/>
        <w:t>(e)</w:t>
      </w:r>
      <w:r w:rsidRPr="00A16BD3">
        <w:tab/>
        <w:t xml:space="preserve">regulations made under a law referred to in </w:t>
      </w:r>
      <w:r w:rsidR="00A16BD3">
        <w:t>paragraph (</w:t>
      </w:r>
      <w:r w:rsidRPr="00A16BD3">
        <w:t>d).</w:t>
      </w:r>
    </w:p>
    <w:p w:rsidR="00BD3524" w:rsidRPr="00A16BD3" w:rsidRDefault="00BD3524" w:rsidP="00BD3524">
      <w:pPr>
        <w:pStyle w:val="subsection"/>
      </w:pPr>
      <w:r w:rsidRPr="00A16BD3">
        <w:tab/>
        <w:t>(1B)</w:t>
      </w:r>
      <w:r w:rsidRPr="00A16BD3">
        <w:tab/>
        <w:t xml:space="preserve">In </w:t>
      </w:r>
      <w:r w:rsidR="00A16BD3">
        <w:t>subsection (</w:t>
      </w:r>
      <w:r w:rsidRPr="00A16BD3">
        <w:t>1A):</w:t>
      </w:r>
    </w:p>
    <w:p w:rsidR="00BD3524" w:rsidRPr="00A16BD3" w:rsidRDefault="00BD3524" w:rsidP="00BD3524">
      <w:pPr>
        <w:pStyle w:val="Definition"/>
      </w:pPr>
      <w:r w:rsidRPr="00A16BD3">
        <w:rPr>
          <w:b/>
          <w:i/>
        </w:rPr>
        <w:t>Education and Care Services National Law</w:t>
      </w:r>
      <w:r w:rsidRPr="00A16BD3">
        <w:t xml:space="preserve"> means the Education and Care Services National Law set out in the </w:t>
      </w:r>
      <w:r w:rsidR="00127CA2" w:rsidRPr="00A16BD3">
        <w:t>Schedule</w:t>
      </w:r>
      <w:r w:rsidR="00753CFA" w:rsidRPr="00A16BD3">
        <w:t xml:space="preserve"> </w:t>
      </w:r>
      <w:r w:rsidRPr="00A16BD3">
        <w:t xml:space="preserve">to the </w:t>
      </w:r>
      <w:r w:rsidRPr="00A16BD3">
        <w:rPr>
          <w:i/>
        </w:rPr>
        <w:t>Education and Care Services National Law Act 2010</w:t>
      </w:r>
      <w:r w:rsidRPr="00A16BD3">
        <w:t xml:space="preserve"> of Victoria.</w:t>
      </w:r>
    </w:p>
    <w:p w:rsidR="00BD3524" w:rsidRPr="00A16BD3" w:rsidRDefault="00BD3524" w:rsidP="00BD3524">
      <w:pPr>
        <w:pStyle w:val="SubsectionHead"/>
      </w:pPr>
      <w:r w:rsidRPr="00A16BD3">
        <w:lastRenderedPageBreak/>
        <w:t>No effect on operation of the Freedom of Information Act 1982</w:t>
      </w:r>
    </w:p>
    <w:p w:rsidR="00F01773" w:rsidRPr="00A16BD3" w:rsidRDefault="00F01773" w:rsidP="00F01773">
      <w:pPr>
        <w:pStyle w:val="subsection"/>
      </w:pPr>
      <w:r w:rsidRPr="00A16BD3">
        <w:tab/>
        <w:t>(2)</w:t>
      </w:r>
      <w:r w:rsidRPr="00A16BD3">
        <w:tab/>
        <w:t xml:space="preserve">The provisions of this </w:t>
      </w:r>
      <w:r w:rsidR="00127CA2" w:rsidRPr="00A16BD3">
        <w:t>Division</w:t>
      </w:r>
      <w:r w:rsidR="00753CFA" w:rsidRPr="00A16BD3">
        <w:t xml:space="preserve"> </w:t>
      </w:r>
      <w:r w:rsidRPr="00A16BD3">
        <w:t xml:space="preserve">that relate to the disclosure of information do not affect the operation of the </w:t>
      </w:r>
      <w:r w:rsidRPr="00A16BD3">
        <w:rPr>
          <w:i/>
        </w:rPr>
        <w:t>Freedom of Information Act 1982</w:t>
      </w:r>
      <w:r w:rsidRPr="00A16BD3">
        <w:t>.</w:t>
      </w:r>
    </w:p>
    <w:p w:rsidR="00F01773" w:rsidRPr="00A16BD3" w:rsidRDefault="00F01773" w:rsidP="00F01773">
      <w:pPr>
        <w:pStyle w:val="ActHead5"/>
      </w:pPr>
      <w:bookmarkStart w:id="524" w:name="_Toc405819255"/>
      <w:r w:rsidRPr="002B53D7">
        <w:rPr>
          <w:rStyle w:val="CharSectno"/>
        </w:rPr>
        <w:t>162</w:t>
      </w:r>
      <w:r w:rsidRPr="00A16BD3">
        <w:t xml:space="preserve">  Protection of personal information</w:t>
      </w:r>
      <w:bookmarkEnd w:id="524"/>
    </w:p>
    <w:p w:rsidR="00A73822" w:rsidRPr="00A16BD3" w:rsidRDefault="00A73822" w:rsidP="00A73822">
      <w:pPr>
        <w:pStyle w:val="subsection"/>
      </w:pPr>
      <w:r w:rsidRPr="00A16BD3">
        <w:tab/>
        <w:t>(</w:t>
      </w:r>
      <w:r w:rsidR="00F01773" w:rsidRPr="00A16BD3">
        <w:t>1)</w:t>
      </w:r>
      <w:r w:rsidR="00F01773" w:rsidRPr="00A16BD3">
        <w:tab/>
        <w:t xml:space="preserve">A person may obtain protected information if the information is obtained </w:t>
      </w:r>
      <w:r w:rsidRPr="00A16BD3">
        <w:t>for the purposes of:</w:t>
      </w:r>
    </w:p>
    <w:p w:rsidR="00A73822" w:rsidRPr="00A16BD3" w:rsidRDefault="00A73822" w:rsidP="00A73822">
      <w:pPr>
        <w:pStyle w:val="paragraph"/>
      </w:pPr>
      <w:r w:rsidRPr="00A16BD3">
        <w:tab/>
        <w:t>(a)</w:t>
      </w:r>
      <w:r w:rsidRPr="00A16BD3">
        <w:tab/>
        <w:t>the family assistance law; or</w:t>
      </w:r>
    </w:p>
    <w:p w:rsidR="00EE3900" w:rsidRPr="00A16BD3" w:rsidRDefault="00EE3900" w:rsidP="00EE3900">
      <w:pPr>
        <w:pStyle w:val="paragraph"/>
      </w:pPr>
      <w:r w:rsidRPr="00A16BD3">
        <w:tab/>
        <w:t>(aa)</w:t>
      </w:r>
      <w:r w:rsidRPr="00A16BD3">
        <w:tab/>
        <w:t xml:space="preserve">the </w:t>
      </w:r>
      <w:r w:rsidRPr="00A16BD3">
        <w:rPr>
          <w:i/>
        </w:rPr>
        <w:t>Dental Benefits Act 2008</w:t>
      </w:r>
      <w:r w:rsidRPr="00A16BD3">
        <w:t>; or</w:t>
      </w:r>
    </w:p>
    <w:p w:rsidR="00A73822" w:rsidRPr="00A16BD3" w:rsidRDefault="00A73822" w:rsidP="00A73822">
      <w:pPr>
        <w:pStyle w:val="paragraph"/>
      </w:pPr>
      <w:r w:rsidRPr="00A16BD3">
        <w:tab/>
        <w:t>(b)</w:t>
      </w:r>
      <w:r w:rsidRPr="00A16BD3">
        <w:tab/>
        <w:t>the Family Homelessness Prevention and Early Intervention Pilot; or</w:t>
      </w:r>
    </w:p>
    <w:p w:rsidR="00F01773" w:rsidRPr="00A16BD3" w:rsidRDefault="00A73822" w:rsidP="00A73822">
      <w:pPr>
        <w:pStyle w:val="paragraph"/>
      </w:pPr>
      <w:r w:rsidRPr="00A16BD3">
        <w:tab/>
        <w:t>(c)</w:t>
      </w:r>
      <w:r w:rsidRPr="00A16BD3">
        <w:tab/>
        <w:t>the Child Care Management System Pilot.</w:t>
      </w:r>
    </w:p>
    <w:p w:rsidR="00F01773" w:rsidRPr="00A16BD3" w:rsidRDefault="00F01773" w:rsidP="00F01773">
      <w:pPr>
        <w:pStyle w:val="subsection"/>
      </w:pPr>
      <w:r w:rsidRPr="00A16BD3">
        <w:tab/>
        <w:t>(2)</w:t>
      </w:r>
      <w:r w:rsidRPr="00A16BD3">
        <w:tab/>
        <w:t>A person may:</w:t>
      </w:r>
    </w:p>
    <w:p w:rsidR="00F01773" w:rsidRPr="00A16BD3" w:rsidRDefault="00F01773" w:rsidP="00F01773">
      <w:pPr>
        <w:pStyle w:val="paragraph"/>
      </w:pPr>
      <w:r w:rsidRPr="00A16BD3">
        <w:tab/>
        <w:t>(a)</w:t>
      </w:r>
      <w:r w:rsidRPr="00A16BD3">
        <w:tab/>
        <w:t>make a record of protected information; or</w:t>
      </w:r>
    </w:p>
    <w:p w:rsidR="00F01773" w:rsidRPr="00A16BD3" w:rsidRDefault="00F01773" w:rsidP="00F01773">
      <w:pPr>
        <w:pStyle w:val="paragraph"/>
      </w:pPr>
      <w:r w:rsidRPr="00A16BD3">
        <w:tab/>
        <w:t>(b)</w:t>
      </w:r>
      <w:r w:rsidRPr="00A16BD3">
        <w:tab/>
        <w:t>disclose such information to any person; or</w:t>
      </w:r>
    </w:p>
    <w:p w:rsidR="00F01773" w:rsidRPr="00A16BD3" w:rsidRDefault="00F01773" w:rsidP="00F01773">
      <w:pPr>
        <w:pStyle w:val="paragraph"/>
      </w:pPr>
      <w:r w:rsidRPr="00A16BD3">
        <w:tab/>
        <w:t>(c)</w:t>
      </w:r>
      <w:r w:rsidRPr="00A16BD3">
        <w:tab/>
        <w:t>otherwise use such information;</w:t>
      </w:r>
    </w:p>
    <w:p w:rsidR="00F01773" w:rsidRPr="00A16BD3" w:rsidRDefault="00F01773" w:rsidP="00F01773">
      <w:pPr>
        <w:pStyle w:val="subsection2"/>
      </w:pPr>
      <w:r w:rsidRPr="00A16BD3">
        <w:t>if the record, disclosure or use made of the information by the person is made:</w:t>
      </w:r>
    </w:p>
    <w:p w:rsidR="00F01773" w:rsidRPr="00A16BD3" w:rsidRDefault="00F01773" w:rsidP="00F01773">
      <w:pPr>
        <w:pStyle w:val="paragraph"/>
      </w:pPr>
      <w:r w:rsidRPr="00A16BD3">
        <w:tab/>
        <w:t>(d)</w:t>
      </w:r>
      <w:r w:rsidRPr="00A16BD3">
        <w:tab/>
        <w:t>for the purposes of the family assistance law; or</w:t>
      </w:r>
    </w:p>
    <w:p w:rsidR="007E5B24" w:rsidRPr="00A16BD3" w:rsidRDefault="007E5B24" w:rsidP="007E5B24">
      <w:pPr>
        <w:pStyle w:val="paragraph"/>
      </w:pPr>
      <w:r w:rsidRPr="00A16BD3">
        <w:tab/>
        <w:t>(daa)</w:t>
      </w:r>
      <w:r w:rsidRPr="00A16BD3">
        <w:tab/>
        <w:t xml:space="preserve">for the purposes of the </w:t>
      </w:r>
      <w:r w:rsidRPr="00A16BD3">
        <w:rPr>
          <w:i/>
        </w:rPr>
        <w:t>Dental Benefits Act 2008</w:t>
      </w:r>
      <w:r w:rsidRPr="00A16BD3">
        <w:t>; or</w:t>
      </w:r>
    </w:p>
    <w:p w:rsidR="00D9710B" w:rsidRPr="00A16BD3" w:rsidRDefault="00D9710B" w:rsidP="00D9710B">
      <w:pPr>
        <w:pStyle w:val="paragraph"/>
      </w:pPr>
      <w:r w:rsidRPr="00A16BD3">
        <w:tab/>
        <w:t>(dab)</w:t>
      </w:r>
      <w:r w:rsidRPr="00A16BD3">
        <w:tab/>
        <w:t>for the purposes of the social security law; or</w:t>
      </w:r>
    </w:p>
    <w:p w:rsidR="00D9710B" w:rsidRPr="00A16BD3" w:rsidRDefault="00D9710B" w:rsidP="00D9710B">
      <w:pPr>
        <w:pStyle w:val="paragraph"/>
      </w:pPr>
      <w:r w:rsidRPr="00A16BD3">
        <w:tab/>
        <w:t>(dac)</w:t>
      </w:r>
      <w:r w:rsidRPr="00A16BD3">
        <w:tab/>
        <w:t xml:space="preserve">for the purposes of the </w:t>
      </w:r>
      <w:r w:rsidRPr="00A16BD3">
        <w:rPr>
          <w:i/>
        </w:rPr>
        <w:t>Paid Parental Leave Act 2010</w:t>
      </w:r>
      <w:r w:rsidRPr="00A16BD3">
        <w:t>; or</w:t>
      </w:r>
    </w:p>
    <w:p w:rsidR="00D9710B" w:rsidRPr="00A16BD3" w:rsidRDefault="00D9710B" w:rsidP="00D9710B">
      <w:pPr>
        <w:pStyle w:val="paragraph"/>
      </w:pPr>
      <w:r w:rsidRPr="00A16BD3">
        <w:tab/>
        <w:t>(dad)</w:t>
      </w:r>
      <w:r w:rsidRPr="00A16BD3">
        <w:tab/>
        <w:t xml:space="preserve">for the purposes of the </w:t>
      </w:r>
      <w:r w:rsidRPr="00A16BD3">
        <w:rPr>
          <w:i/>
        </w:rPr>
        <w:t>Student Assistance Act 1973</w:t>
      </w:r>
      <w:r w:rsidRPr="00A16BD3">
        <w:t>; or</w:t>
      </w:r>
    </w:p>
    <w:p w:rsidR="00F01773" w:rsidRPr="00A16BD3" w:rsidRDefault="00F01773" w:rsidP="00F01773">
      <w:pPr>
        <w:pStyle w:val="paragraph"/>
      </w:pPr>
      <w:r w:rsidRPr="00A16BD3">
        <w:tab/>
        <w:t>(da)</w:t>
      </w:r>
      <w:r w:rsidRPr="00A16BD3">
        <w:tab/>
        <w:t>for the purpose of the Family Homelessness Prevention and Early Intervention Pilot; or</w:t>
      </w:r>
    </w:p>
    <w:p w:rsidR="00F832A7" w:rsidRPr="00A16BD3" w:rsidRDefault="00F832A7" w:rsidP="00F832A7">
      <w:pPr>
        <w:pStyle w:val="paragraph"/>
      </w:pPr>
      <w:r w:rsidRPr="00A16BD3">
        <w:tab/>
        <w:t>(db)</w:t>
      </w:r>
      <w:r w:rsidRPr="00A16BD3">
        <w:tab/>
        <w:t>for the purpose of the Child Care Management System Pilot; or</w:t>
      </w:r>
    </w:p>
    <w:p w:rsidR="00F01773" w:rsidRPr="00A16BD3" w:rsidRDefault="00F01773" w:rsidP="00F01773">
      <w:pPr>
        <w:pStyle w:val="paragraph"/>
      </w:pPr>
      <w:r w:rsidRPr="00A16BD3">
        <w:tab/>
        <w:t>(e)</w:t>
      </w:r>
      <w:r w:rsidRPr="00A16BD3">
        <w:tab/>
        <w:t>for the purpose for which the information was disclosed to the person under section</w:t>
      </w:r>
      <w:r w:rsidR="00A16BD3">
        <w:t> </w:t>
      </w:r>
      <w:r w:rsidRPr="00A16BD3">
        <w:t>167 or 168</w:t>
      </w:r>
      <w:r w:rsidR="0081283D" w:rsidRPr="00A16BD3">
        <w:t>; or</w:t>
      </w:r>
    </w:p>
    <w:p w:rsidR="0081283D" w:rsidRPr="00A16BD3" w:rsidRDefault="0081283D" w:rsidP="0081283D">
      <w:pPr>
        <w:pStyle w:val="paragraph"/>
      </w:pPr>
      <w:r w:rsidRPr="00A16BD3">
        <w:tab/>
        <w:t>(f)</w:t>
      </w:r>
      <w:r w:rsidRPr="00A16BD3">
        <w:tab/>
        <w:t>with the express or implied authorisation of the person to whom the information relates.</w:t>
      </w:r>
    </w:p>
    <w:p w:rsidR="00F01773" w:rsidRPr="00A16BD3" w:rsidRDefault="00F01773" w:rsidP="00F01773">
      <w:pPr>
        <w:pStyle w:val="subsection"/>
      </w:pPr>
      <w:r w:rsidRPr="00A16BD3">
        <w:lastRenderedPageBreak/>
        <w:tab/>
        <w:t>(3)</w:t>
      </w:r>
      <w:r w:rsidRPr="00A16BD3">
        <w:tab/>
        <w:t xml:space="preserve">The Minister may, </w:t>
      </w:r>
      <w:r w:rsidR="004F1721" w:rsidRPr="00A16BD3">
        <w:t>by legislative instrument</w:t>
      </w:r>
      <w:r w:rsidRPr="00A16BD3">
        <w:t xml:space="preserve">, specify additional purposes relating to other programs administered by the Department for which protected information may be obtained under </w:t>
      </w:r>
      <w:r w:rsidR="00A16BD3">
        <w:t>subsection (</w:t>
      </w:r>
      <w:r w:rsidRPr="00A16BD3">
        <w:t xml:space="preserve">1), or recorded, disclosed or otherwise used under </w:t>
      </w:r>
      <w:r w:rsidR="00A16BD3">
        <w:t>subsection (</w:t>
      </w:r>
      <w:r w:rsidRPr="00A16BD3">
        <w:t>2).</w:t>
      </w:r>
    </w:p>
    <w:p w:rsidR="00F01773" w:rsidRPr="00A16BD3" w:rsidRDefault="00F01773" w:rsidP="00F01773">
      <w:pPr>
        <w:pStyle w:val="subsection"/>
      </w:pPr>
      <w:r w:rsidRPr="00A16BD3">
        <w:tab/>
        <w:t>(5)</w:t>
      </w:r>
      <w:r w:rsidRPr="00A16BD3">
        <w:tab/>
      </w:r>
      <w:r w:rsidR="00A5256A" w:rsidRPr="00A16BD3">
        <w:t xml:space="preserve">An instrument under </w:t>
      </w:r>
      <w:r w:rsidR="00A16BD3">
        <w:t>subsection (</w:t>
      </w:r>
      <w:r w:rsidR="00A5256A" w:rsidRPr="00A16BD3">
        <w:t>3)</w:t>
      </w:r>
      <w:r w:rsidRPr="00A16BD3">
        <w:t xml:space="preserve"> does not take effect until the end of the period in which it could be disallowed in either House of the Parliament.</w:t>
      </w:r>
    </w:p>
    <w:p w:rsidR="00F01773" w:rsidRPr="00A16BD3" w:rsidRDefault="00F01773" w:rsidP="00F01773">
      <w:pPr>
        <w:pStyle w:val="ActHead5"/>
      </w:pPr>
      <w:bookmarkStart w:id="525" w:name="_Toc405819256"/>
      <w:r w:rsidRPr="002B53D7">
        <w:rPr>
          <w:rStyle w:val="CharSectno"/>
        </w:rPr>
        <w:t>163</w:t>
      </w:r>
      <w:r w:rsidRPr="00A16BD3">
        <w:t xml:space="preserve">  Offence: unauthorised access to protected information</w:t>
      </w:r>
      <w:bookmarkEnd w:id="52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intentionally obtains information; and</w:t>
      </w:r>
    </w:p>
    <w:p w:rsidR="00F01773" w:rsidRPr="00A16BD3" w:rsidRDefault="00F01773" w:rsidP="00F01773">
      <w:pPr>
        <w:pStyle w:val="paragraph"/>
      </w:pPr>
      <w:r w:rsidRPr="00A16BD3">
        <w:tab/>
        <w:t>(b)</w:t>
      </w:r>
      <w:r w:rsidRPr="00A16BD3">
        <w:tab/>
        <w:t>the person is not authorised under the family assistance law to obtain the information; and</w:t>
      </w:r>
    </w:p>
    <w:p w:rsidR="00F01773" w:rsidRPr="00A16BD3" w:rsidRDefault="00F01773" w:rsidP="00F01773">
      <w:pPr>
        <w:pStyle w:val="paragraph"/>
      </w:pPr>
      <w:r w:rsidRPr="00A16BD3">
        <w:tab/>
        <w:t>(c)</w:t>
      </w:r>
      <w:r w:rsidRPr="00A16BD3">
        <w:tab/>
        <w:t>the person knows or ought reasonably to know that the information is protected information;</w:t>
      </w:r>
    </w:p>
    <w:p w:rsidR="00F01773" w:rsidRPr="00A16BD3" w:rsidRDefault="00F01773" w:rsidP="00F01773">
      <w:pPr>
        <w:pStyle w:val="subsection2"/>
      </w:pPr>
      <w:r w:rsidRPr="00A16BD3">
        <w:t>the person is guilty of an offence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person not authorised to do something is not authorised under the family assistance law to do that thing.</w:t>
      </w:r>
    </w:p>
    <w:p w:rsidR="00F01773" w:rsidRPr="00A16BD3" w:rsidRDefault="00F01773" w:rsidP="00F01773">
      <w:pPr>
        <w:pStyle w:val="ActHead5"/>
      </w:pPr>
      <w:bookmarkStart w:id="526" w:name="_Toc405819257"/>
      <w:r w:rsidRPr="002B53D7">
        <w:rPr>
          <w:rStyle w:val="CharSectno"/>
        </w:rPr>
        <w:t>164</w:t>
      </w:r>
      <w:r w:rsidRPr="00A16BD3">
        <w:t xml:space="preserve">  Offence: unauthorised use of protected information</w:t>
      </w:r>
      <w:bookmarkEnd w:id="526"/>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intentionally:</w:t>
      </w:r>
    </w:p>
    <w:p w:rsidR="00F01773" w:rsidRPr="00A16BD3" w:rsidRDefault="00F01773" w:rsidP="00F01773">
      <w:pPr>
        <w:pStyle w:val="paragraphsub"/>
      </w:pPr>
      <w:r w:rsidRPr="00A16BD3">
        <w:tab/>
        <w:t>(i)</w:t>
      </w:r>
      <w:r w:rsidRPr="00A16BD3">
        <w:tab/>
        <w:t>makes a record of; or</w:t>
      </w:r>
    </w:p>
    <w:p w:rsidR="00F01773" w:rsidRPr="00A16BD3" w:rsidRDefault="00F01773" w:rsidP="00F01773">
      <w:pPr>
        <w:pStyle w:val="paragraphsub"/>
      </w:pPr>
      <w:r w:rsidRPr="00A16BD3">
        <w:tab/>
        <w:t>(ii)</w:t>
      </w:r>
      <w:r w:rsidRPr="00A16BD3">
        <w:tab/>
        <w:t>discloses to any other person; or</w:t>
      </w:r>
    </w:p>
    <w:p w:rsidR="00F01773" w:rsidRPr="00A16BD3" w:rsidRDefault="00F01773" w:rsidP="00F01773">
      <w:pPr>
        <w:pStyle w:val="paragraphsub"/>
      </w:pPr>
      <w:r w:rsidRPr="00A16BD3">
        <w:tab/>
        <w:t>(iii)</w:t>
      </w:r>
      <w:r w:rsidRPr="00A16BD3">
        <w:tab/>
        <w:t>otherwise makes use of;</w:t>
      </w:r>
    </w:p>
    <w:p w:rsidR="00F01773" w:rsidRPr="00A16BD3" w:rsidRDefault="00F01773" w:rsidP="00F01773">
      <w:pPr>
        <w:pStyle w:val="paragraph"/>
      </w:pPr>
      <w:r w:rsidRPr="00A16BD3">
        <w:tab/>
      </w:r>
      <w:r w:rsidRPr="00A16BD3">
        <w:tab/>
        <w:t>information; and</w:t>
      </w:r>
    </w:p>
    <w:p w:rsidR="00F01773" w:rsidRPr="00A16BD3" w:rsidRDefault="00F01773" w:rsidP="00F01773">
      <w:pPr>
        <w:pStyle w:val="paragraph"/>
      </w:pPr>
      <w:r w:rsidRPr="00A16BD3">
        <w:tab/>
        <w:t>(b)</w:t>
      </w:r>
      <w:r w:rsidRPr="00A16BD3">
        <w:tab/>
        <w:t>the person is not authorised or required under:</w:t>
      </w:r>
    </w:p>
    <w:p w:rsidR="00F01773" w:rsidRPr="00A16BD3" w:rsidRDefault="00F01773" w:rsidP="00F01773">
      <w:pPr>
        <w:pStyle w:val="paragraphsub"/>
      </w:pPr>
      <w:r w:rsidRPr="00A16BD3">
        <w:tab/>
        <w:t>(i)</w:t>
      </w:r>
      <w:r w:rsidRPr="00A16BD3">
        <w:tab/>
        <w:t>the family assistance law; or</w:t>
      </w:r>
    </w:p>
    <w:p w:rsidR="00F01773" w:rsidRPr="00A16BD3" w:rsidRDefault="00F01773" w:rsidP="00F01773">
      <w:pPr>
        <w:pStyle w:val="paragraphsub"/>
      </w:pPr>
      <w:r w:rsidRPr="00A16BD3">
        <w:tab/>
        <w:t>(ii)</w:t>
      </w:r>
      <w:r w:rsidRPr="00A16BD3">
        <w:tab/>
        <w:t xml:space="preserve">the </w:t>
      </w:r>
      <w:r w:rsidRPr="00A16BD3">
        <w:rPr>
          <w:i/>
        </w:rPr>
        <w:t>Social Security Act 1991</w:t>
      </w:r>
      <w:r w:rsidRPr="00A16BD3">
        <w:t>; or</w:t>
      </w:r>
    </w:p>
    <w:p w:rsidR="00F01773" w:rsidRPr="00A16BD3" w:rsidRDefault="00F01773" w:rsidP="00F01773">
      <w:pPr>
        <w:pStyle w:val="paragraphsub"/>
      </w:pPr>
      <w:r w:rsidRPr="00A16BD3">
        <w:lastRenderedPageBreak/>
        <w:tab/>
        <w:t>(iii)</w:t>
      </w:r>
      <w:r w:rsidRPr="00A16BD3">
        <w:tab/>
        <w:t xml:space="preserve">the </w:t>
      </w:r>
      <w:r w:rsidRPr="00A16BD3">
        <w:rPr>
          <w:i/>
        </w:rPr>
        <w:t>Social Security (Administration) Act 1999</w:t>
      </w:r>
      <w:r w:rsidRPr="00A16BD3">
        <w:t>;</w:t>
      </w:r>
    </w:p>
    <w:p w:rsidR="00F01773" w:rsidRPr="00A16BD3" w:rsidRDefault="00F01773" w:rsidP="00F01773">
      <w:pPr>
        <w:pStyle w:val="paragraph"/>
      </w:pPr>
      <w:r w:rsidRPr="00A16BD3">
        <w:tab/>
      </w:r>
      <w:r w:rsidRPr="00A16BD3">
        <w:tab/>
        <w:t>to make the record, disclosure or use of the information that is made by the person; and</w:t>
      </w:r>
    </w:p>
    <w:p w:rsidR="00F01773" w:rsidRPr="00A16BD3" w:rsidRDefault="00F01773" w:rsidP="00F01773">
      <w:pPr>
        <w:pStyle w:val="paragraph"/>
      </w:pPr>
      <w:r w:rsidRPr="00A16BD3">
        <w:tab/>
        <w:t>(c)</w:t>
      </w:r>
      <w:r w:rsidRPr="00A16BD3">
        <w:tab/>
        <w:t>the person knows or ought reasonably to know that the information is protected information;</w:t>
      </w:r>
    </w:p>
    <w:p w:rsidR="00F01773" w:rsidRPr="00A16BD3" w:rsidRDefault="00F01773" w:rsidP="00F01773">
      <w:pPr>
        <w:pStyle w:val="subsection2"/>
      </w:pPr>
      <w:r w:rsidRPr="00A16BD3">
        <w:t>the person is guilty of an offence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the element of an offence against </w:t>
      </w:r>
      <w:r w:rsidR="00A16BD3">
        <w:t>subsection (</w:t>
      </w:r>
      <w:r w:rsidRPr="00A16BD3">
        <w:t>1) that a person not authorised or required to do something is not authorised or required to do that thing under:</w:t>
      </w:r>
    </w:p>
    <w:p w:rsidR="00F01773" w:rsidRPr="00A16BD3" w:rsidRDefault="00F01773" w:rsidP="00F01773">
      <w:pPr>
        <w:pStyle w:val="paragraph"/>
      </w:pPr>
      <w:r w:rsidRPr="00A16BD3">
        <w:tab/>
        <w:t>(a)</w:t>
      </w:r>
      <w:r w:rsidRPr="00A16BD3">
        <w:tab/>
        <w:t>the family assistance law; or</w:t>
      </w:r>
    </w:p>
    <w:p w:rsidR="00F01773" w:rsidRPr="00A16BD3" w:rsidRDefault="00F01773" w:rsidP="00F01773">
      <w:pPr>
        <w:pStyle w:val="paragraph"/>
      </w:pPr>
      <w:r w:rsidRPr="00A16BD3">
        <w:tab/>
        <w:t>(b)</w:t>
      </w:r>
      <w:r w:rsidRPr="00A16BD3">
        <w:tab/>
        <w:t xml:space="preserve">the </w:t>
      </w:r>
      <w:r w:rsidRPr="00A16BD3">
        <w:rPr>
          <w:i/>
        </w:rPr>
        <w:t>Social Security Act 1991</w:t>
      </w:r>
      <w:r w:rsidRPr="00A16BD3">
        <w:t>; or</w:t>
      </w:r>
    </w:p>
    <w:p w:rsidR="00F01773" w:rsidRPr="00A16BD3" w:rsidRDefault="00F01773" w:rsidP="00F01773">
      <w:pPr>
        <w:pStyle w:val="paragraph"/>
      </w:pPr>
      <w:r w:rsidRPr="00A16BD3">
        <w:tab/>
        <w:t>(c)</w:t>
      </w:r>
      <w:r w:rsidRPr="00A16BD3">
        <w:tab/>
        <w:t xml:space="preserve">the </w:t>
      </w:r>
      <w:r w:rsidRPr="00A16BD3">
        <w:rPr>
          <w:i/>
        </w:rPr>
        <w:t>Social Security (Administration) Act 1999</w:t>
      </w:r>
      <w:r w:rsidRPr="00A16BD3">
        <w:t>.</w:t>
      </w:r>
    </w:p>
    <w:p w:rsidR="00F01773" w:rsidRPr="00A16BD3" w:rsidRDefault="00F01773" w:rsidP="00F01773">
      <w:pPr>
        <w:pStyle w:val="ActHead5"/>
      </w:pPr>
      <w:bookmarkStart w:id="527" w:name="_Toc405819258"/>
      <w:r w:rsidRPr="002B53D7">
        <w:rPr>
          <w:rStyle w:val="CharSectno"/>
        </w:rPr>
        <w:t>165</w:t>
      </w:r>
      <w:r w:rsidRPr="00A16BD3">
        <w:t xml:space="preserve">  Offence: soliciting disclosure of protected information</w:t>
      </w:r>
      <w:bookmarkEnd w:id="527"/>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 xml:space="preserve">a person (the </w:t>
      </w:r>
      <w:r w:rsidRPr="00A16BD3">
        <w:rPr>
          <w:b/>
          <w:i/>
        </w:rPr>
        <w:t>first person</w:t>
      </w:r>
      <w:r w:rsidRPr="00A16BD3">
        <w:t>) solicits the disclosure of protected information from an officer or another person; and</w:t>
      </w:r>
    </w:p>
    <w:p w:rsidR="00F01773" w:rsidRPr="00A16BD3" w:rsidRDefault="00F01773" w:rsidP="00F01773">
      <w:pPr>
        <w:pStyle w:val="paragraph"/>
      </w:pPr>
      <w:r w:rsidRPr="00A16BD3">
        <w:tab/>
        <w:t>(b)</w:t>
      </w:r>
      <w:r w:rsidRPr="00A16BD3">
        <w:tab/>
        <w:t>the disclosure would be in contravention of this Division; and</w:t>
      </w:r>
    </w:p>
    <w:p w:rsidR="00F01773" w:rsidRPr="00A16BD3" w:rsidRDefault="00F01773" w:rsidP="00F01773">
      <w:pPr>
        <w:pStyle w:val="paragraph"/>
      </w:pPr>
      <w:r w:rsidRPr="00A16BD3">
        <w:tab/>
        <w:t>(c)</w:t>
      </w:r>
      <w:r w:rsidRPr="00A16BD3">
        <w:tab/>
        <w:t>the first person knows or ought reasonably to know that the information is protected information;</w:t>
      </w:r>
    </w:p>
    <w:p w:rsidR="00F01773" w:rsidRPr="00A16BD3" w:rsidRDefault="00F01773" w:rsidP="00F01773">
      <w:pPr>
        <w:pStyle w:val="subsection2"/>
      </w:pPr>
      <w:r w:rsidRPr="00A16BD3">
        <w:t>the first person is guilty of an offence (whether or not any protected information is actually disclosed) punishable on conviction by imprisonment for a term not exceeding 2 years.</w:t>
      </w:r>
    </w:p>
    <w:p w:rsidR="00F01773" w:rsidRPr="00A16BD3" w:rsidRDefault="00F01773" w:rsidP="00F01773">
      <w:pPr>
        <w:pStyle w:val="subsection"/>
      </w:pPr>
      <w:r w:rsidRPr="00A16BD3">
        <w:tab/>
        <w:t>(2)</w:t>
      </w:r>
      <w:r w:rsidRPr="00A16BD3">
        <w:tab/>
        <w:t xml:space="preserve">Strict liability applies to </w:t>
      </w:r>
      <w:r w:rsidR="00A16BD3">
        <w:t>paragraph (</w:t>
      </w:r>
      <w:r w:rsidRPr="00A16BD3">
        <w:t>1)(b).</w:t>
      </w:r>
    </w:p>
    <w:p w:rsidR="00F01773" w:rsidRPr="00A16BD3" w:rsidRDefault="00F01773" w:rsidP="00F01773">
      <w:pPr>
        <w:pStyle w:val="ActHead5"/>
      </w:pPr>
      <w:bookmarkStart w:id="528" w:name="_Toc405819259"/>
      <w:r w:rsidRPr="002B53D7">
        <w:rPr>
          <w:rStyle w:val="CharSectno"/>
        </w:rPr>
        <w:t>166</w:t>
      </w:r>
      <w:r w:rsidRPr="00A16BD3">
        <w:t xml:space="preserve">  Offence: offering to supply protected information</w:t>
      </w:r>
      <w:bookmarkEnd w:id="528"/>
    </w:p>
    <w:p w:rsidR="00F01773" w:rsidRPr="00A16BD3" w:rsidRDefault="00F01773" w:rsidP="00F01773">
      <w:pPr>
        <w:pStyle w:val="subsection"/>
      </w:pPr>
      <w:r w:rsidRPr="00A16BD3">
        <w:tab/>
        <w:t>(1)</w:t>
      </w:r>
      <w:r w:rsidRPr="00A16BD3">
        <w:tab/>
        <w:t>A person must not offer to supply (whether to a particular person or otherwise) information about another person, knowing the information to be protected information.</w:t>
      </w:r>
    </w:p>
    <w:p w:rsidR="00F01773" w:rsidRPr="00A16BD3" w:rsidRDefault="00F01773" w:rsidP="00F01773">
      <w:pPr>
        <w:pStyle w:val="Penalty"/>
      </w:pPr>
      <w:r w:rsidRPr="00A16BD3">
        <w:t>Penalty:</w:t>
      </w:r>
      <w:r w:rsidRPr="00A16BD3">
        <w:tab/>
        <w:t>Imprisonment for 2 years.</w:t>
      </w:r>
    </w:p>
    <w:p w:rsidR="00F01773" w:rsidRPr="00A16BD3" w:rsidRDefault="00F01773" w:rsidP="00F01773">
      <w:pPr>
        <w:pStyle w:val="subsection"/>
      </w:pPr>
      <w:r w:rsidRPr="00A16BD3">
        <w:lastRenderedPageBreak/>
        <w:tab/>
        <w:t>(2)</w:t>
      </w:r>
      <w:r w:rsidRPr="00A16BD3">
        <w:tab/>
        <w:t>A person must not hold himself or herself out as being able to supply (whether to a particular person or otherwise) information about another person, knowing the information to be protected information.</w:t>
      </w:r>
    </w:p>
    <w:p w:rsidR="00F01773" w:rsidRPr="00A16BD3" w:rsidRDefault="00F01773" w:rsidP="00F01773">
      <w:pPr>
        <w:pStyle w:val="Penalty"/>
      </w:pPr>
      <w:r w:rsidRPr="00A16BD3">
        <w:t>Penalty:</w:t>
      </w:r>
      <w:r w:rsidRPr="00A16BD3">
        <w:tab/>
        <w:t>Imprisonment for 2 years.</w:t>
      </w:r>
    </w:p>
    <w:p w:rsidR="00F01773" w:rsidRPr="00A16BD3" w:rsidRDefault="00F01773" w:rsidP="00F01773">
      <w:pPr>
        <w:pStyle w:val="subsection"/>
      </w:pPr>
      <w:r w:rsidRPr="00A16BD3">
        <w:tab/>
        <w:t>(3)</w:t>
      </w:r>
      <w:r w:rsidRPr="00A16BD3">
        <w:tab/>
        <w:t xml:space="preserve">Nothing in </w:t>
      </w:r>
      <w:r w:rsidR="00A16BD3">
        <w:t>subsection (</w:t>
      </w:r>
      <w:r w:rsidRPr="00A16BD3">
        <w:t>1) or (2) makes an officer acting in the performance or exercise of his or her powers, duties or functions under the family assistance law guilty of an offence.</w:t>
      </w:r>
    </w:p>
    <w:p w:rsidR="00F01773" w:rsidRPr="00A16BD3" w:rsidRDefault="00F01773" w:rsidP="00F01773">
      <w:pPr>
        <w:pStyle w:val="ActHead5"/>
      </w:pPr>
      <w:bookmarkStart w:id="529" w:name="_Toc405819260"/>
      <w:r w:rsidRPr="002B53D7">
        <w:rPr>
          <w:rStyle w:val="CharSectno"/>
        </w:rPr>
        <w:t>167</w:t>
      </w:r>
      <w:r w:rsidRPr="00A16BD3">
        <w:t xml:space="preserve">  Protection of certain documents etc. from production to court etc.</w:t>
      </w:r>
      <w:bookmarkEnd w:id="529"/>
    </w:p>
    <w:p w:rsidR="00F01773" w:rsidRPr="00A16BD3" w:rsidRDefault="00F01773" w:rsidP="00F01773">
      <w:pPr>
        <w:pStyle w:val="subsection"/>
      </w:pPr>
      <w:r w:rsidRPr="00A16BD3">
        <w:tab/>
      </w:r>
      <w:r w:rsidRPr="00A16BD3">
        <w:tab/>
        <w:t>An officer must not, except for the purposes of the family assistance law, be required:</w:t>
      </w:r>
    </w:p>
    <w:p w:rsidR="00F01773" w:rsidRPr="00A16BD3" w:rsidRDefault="00F01773" w:rsidP="00F01773">
      <w:pPr>
        <w:pStyle w:val="paragraph"/>
      </w:pPr>
      <w:r w:rsidRPr="00A16BD3">
        <w:tab/>
        <w:t>(a)</w:t>
      </w:r>
      <w:r w:rsidRPr="00A16BD3">
        <w:tab/>
        <w:t>to produce any document in his or her possession; or</w:t>
      </w:r>
    </w:p>
    <w:p w:rsidR="00F01773" w:rsidRPr="00A16BD3" w:rsidRDefault="00F01773" w:rsidP="00F01773">
      <w:pPr>
        <w:pStyle w:val="paragraph"/>
      </w:pPr>
      <w:r w:rsidRPr="00A16BD3">
        <w:tab/>
        <w:t>(b)</w:t>
      </w:r>
      <w:r w:rsidRPr="00A16BD3">
        <w:tab/>
        <w:t>to disclose any matter or thing of which he or she had notice;</w:t>
      </w:r>
    </w:p>
    <w:p w:rsidR="00F01773" w:rsidRPr="00A16BD3" w:rsidRDefault="00F01773" w:rsidP="00F01773">
      <w:pPr>
        <w:pStyle w:val="subsection2"/>
      </w:pPr>
      <w:r w:rsidRPr="00A16BD3">
        <w:t>because of the officer’s powers, or the performance of the officer’s duties or functions, under the family assistance law, to:</w:t>
      </w:r>
    </w:p>
    <w:p w:rsidR="00F01773" w:rsidRPr="00A16BD3" w:rsidRDefault="00F01773" w:rsidP="00F01773">
      <w:pPr>
        <w:pStyle w:val="paragraph"/>
      </w:pPr>
      <w:r w:rsidRPr="00A16BD3">
        <w:tab/>
        <w:t>(c)</w:t>
      </w:r>
      <w:r w:rsidRPr="00A16BD3">
        <w:tab/>
        <w:t>a court; or</w:t>
      </w:r>
    </w:p>
    <w:p w:rsidR="00F01773" w:rsidRPr="00A16BD3" w:rsidRDefault="00F01773" w:rsidP="00F01773">
      <w:pPr>
        <w:pStyle w:val="paragraph"/>
      </w:pPr>
      <w:r w:rsidRPr="00A16BD3">
        <w:tab/>
        <w:t>(d)</w:t>
      </w:r>
      <w:r w:rsidRPr="00A16BD3">
        <w:tab/>
        <w:t>a tribunal; or</w:t>
      </w:r>
    </w:p>
    <w:p w:rsidR="00F01773" w:rsidRPr="00A16BD3" w:rsidRDefault="00F01773" w:rsidP="00F01773">
      <w:pPr>
        <w:pStyle w:val="paragraph"/>
      </w:pPr>
      <w:r w:rsidRPr="00A16BD3">
        <w:tab/>
        <w:t>(e)</w:t>
      </w:r>
      <w:r w:rsidRPr="00A16BD3">
        <w:tab/>
        <w:t>an authority; or</w:t>
      </w:r>
    </w:p>
    <w:p w:rsidR="00F01773" w:rsidRPr="00A16BD3" w:rsidRDefault="00F01773" w:rsidP="00F01773">
      <w:pPr>
        <w:pStyle w:val="paragraph"/>
      </w:pPr>
      <w:r w:rsidRPr="00A16BD3">
        <w:tab/>
        <w:t>(f)</w:t>
      </w:r>
      <w:r w:rsidRPr="00A16BD3">
        <w:tab/>
        <w:t>a person;</w:t>
      </w:r>
    </w:p>
    <w:p w:rsidR="00F01773" w:rsidRPr="00A16BD3" w:rsidRDefault="00F01773" w:rsidP="00F01773">
      <w:pPr>
        <w:pStyle w:val="subsection2"/>
      </w:pPr>
      <w:r w:rsidRPr="00A16BD3">
        <w:t>having power to require the production of documents or the answering of questions.</w:t>
      </w:r>
    </w:p>
    <w:p w:rsidR="00F01773" w:rsidRPr="00A16BD3" w:rsidRDefault="00F01773" w:rsidP="00F01773">
      <w:pPr>
        <w:pStyle w:val="ActHead5"/>
      </w:pPr>
      <w:bookmarkStart w:id="530" w:name="_Toc405819261"/>
      <w:r w:rsidRPr="002B53D7">
        <w:rPr>
          <w:rStyle w:val="CharSectno"/>
        </w:rPr>
        <w:t>168</w:t>
      </w:r>
      <w:r w:rsidRPr="00A16BD3">
        <w:t xml:space="preserve">  Disclosure of information by Secretary</w:t>
      </w:r>
      <w:bookmarkEnd w:id="530"/>
    </w:p>
    <w:p w:rsidR="00F01773" w:rsidRPr="00A16BD3" w:rsidRDefault="00F01773" w:rsidP="00F01773">
      <w:pPr>
        <w:pStyle w:val="subsection"/>
      </w:pPr>
      <w:r w:rsidRPr="00A16BD3">
        <w:tab/>
        <w:t>(1)</w:t>
      </w:r>
      <w:r w:rsidRPr="00A16BD3">
        <w:tab/>
        <w:t>Despite sections</w:t>
      </w:r>
      <w:r w:rsidR="00A16BD3">
        <w:t> </w:t>
      </w:r>
      <w:r w:rsidRPr="00A16BD3">
        <w:t>164 and 167, the Secretary may:</w:t>
      </w:r>
    </w:p>
    <w:p w:rsidR="00F01773" w:rsidRPr="00A16BD3" w:rsidRDefault="00F01773" w:rsidP="00F01773">
      <w:pPr>
        <w:pStyle w:val="paragraph"/>
      </w:pPr>
      <w:r w:rsidRPr="00A16BD3">
        <w:tab/>
        <w:t>(a)</w:t>
      </w:r>
      <w:r w:rsidRPr="00A16BD3">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A16BD3" w:rsidRDefault="00F01773" w:rsidP="00F01773">
      <w:pPr>
        <w:pStyle w:val="paragraph"/>
      </w:pPr>
      <w:r w:rsidRPr="00A16BD3">
        <w:lastRenderedPageBreak/>
        <w:tab/>
        <w:t>(b)</w:t>
      </w:r>
      <w:r w:rsidRPr="00A16BD3">
        <w:tab/>
        <w:t>disclose any such information:</w:t>
      </w:r>
    </w:p>
    <w:p w:rsidR="00F01773" w:rsidRPr="00A16BD3" w:rsidRDefault="00F01773" w:rsidP="00F01773">
      <w:pPr>
        <w:pStyle w:val="paragraphsub"/>
      </w:pPr>
      <w:r w:rsidRPr="00A16BD3">
        <w:tab/>
        <w:t>(i)</w:t>
      </w:r>
      <w:r w:rsidRPr="00A16BD3">
        <w:tab/>
        <w:t>to the Secretary of a Department of State of the Commonwealth or to the head of an authority of the Commonwealth for the purposes of that Department or authority; or</w:t>
      </w:r>
    </w:p>
    <w:p w:rsidR="00F01773" w:rsidRPr="00A16BD3" w:rsidRDefault="00F01773" w:rsidP="00F01773">
      <w:pPr>
        <w:pStyle w:val="paragraphsub"/>
      </w:pPr>
      <w:r w:rsidRPr="00A16BD3">
        <w:tab/>
        <w:t>(ii)</w:t>
      </w:r>
      <w:r w:rsidRPr="00A16BD3">
        <w:tab/>
        <w:t>to a person who is expressly or impliedly authorised by the person to whom the information relates to obtain it</w:t>
      </w:r>
      <w:r w:rsidR="00270ACC" w:rsidRPr="00A16BD3">
        <w:t>; or</w:t>
      </w:r>
    </w:p>
    <w:p w:rsidR="00270ACC" w:rsidRPr="00A16BD3" w:rsidRDefault="00270ACC" w:rsidP="00270ACC">
      <w:pPr>
        <w:pStyle w:val="paragraphsub"/>
      </w:pPr>
      <w:r w:rsidRPr="00A16BD3">
        <w:tab/>
        <w:t>(iii)</w:t>
      </w:r>
      <w:r w:rsidRPr="00A16BD3">
        <w:tab/>
        <w:t>to the Chief Executive Centrelink for the purposes of a centrelink program; or</w:t>
      </w:r>
    </w:p>
    <w:p w:rsidR="00270ACC" w:rsidRPr="00A16BD3" w:rsidRDefault="00270ACC" w:rsidP="00270ACC">
      <w:pPr>
        <w:pStyle w:val="paragraphsub"/>
      </w:pPr>
      <w:r w:rsidRPr="00A16BD3">
        <w:tab/>
        <w:t>(iv)</w:t>
      </w:r>
      <w:r w:rsidRPr="00A16BD3">
        <w:tab/>
        <w:t>to the Chief Executive Medicare for the purposes of a medicare program.</w:t>
      </w:r>
    </w:p>
    <w:p w:rsidR="00F01773" w:rsidRPr="00A16BD3" w:rsidRDefault="00F01773" w:rsidP="00F01773">
      <w:pPr>
        <w:pStyle w:val="subsection"/>
      </w:pPr>
      <w:r w:rsidRPr="00A16BD3">
        <w:tab/>
        <w:t>(2)</w:t>
      </w:r>
      <w:r w:rsidRPr="00A16BD3">
        <w:tab/>
        <w:t xml:space="preserve">In giving certificates for the purposes of </w:t>
      </w:r>
      <w:r w:rsidR="00A16BD3">
        <w:t>paragraph (</w:t>
      </w:r>
      <w:r w:rsidRPr="00A16BD3">
        <w:t>1)(a), the Secretary must act in accordance with guidelines</w:t>
      </w:r>
      <w:r w:rsidR="00346B99" w:rsidRPr="00A16BD3">
        <w:t xml:space="preserve"> (if any)</w:t>
      </w:r>
      <w:r w:rsidRPr="00A16BD3">
        <w:t xml:space="preserve"> from time to time in force under section</w:t>
      </w:r>
      <w:r w:rsidR="00A16BD3">
        <w:t> </w:t>
      </w:r>
      <w:r w:rsidRPr="00A16BD3">
        <w:t>169.</w:t>
      </w:r>
    </w:p>
    <w:p w:rsidR="00F01773" w:rsidRPr="00A16BD3" w:rsidRDefault="00F01773" w:rsidP="00F01773">
      <w:pPr>
        <w:pStyle w:val="subsection"/>
      </w:pPr>
      <w:r w:rsidRPr="00A16BD3">
        <w:tab/>
        <w:t>(3)</w:t>
      </w:r>
      <w:r w:rsidRPr="00A16BD3">
        <w:tab/>
        <w:t xml:space="preserve">In disclosing information under </w:t>
      </w:r>
      <w:r w:rsidR="00A16BD3">
        <w:t>paragraph (</w:t>
      </w:r>
      <w:r w:rsidRPr="00A16BD3">
        <w:t>1)(b), the Secretary must act in accordance with guidelines</w:t>
      </w:r>
      <w:r w:rsidR="00346B99" w:rsidRPr="00A16BD3">
        <w:t xml:space="preserve"> (if any)</w:t>
      </w:r>
      <w:r w:rsidRPr="00A16BD3">
        <w:t xml:space="preserve"> from time to time in force under section</w:t>
      </w:r>
      <w:r w:rsidR="00A16BD3">
        <w:t> </w:t>
      </w:r>
      <w:r w:rsidRPr="00A16BD3">
        <w:t>169.</w:t>
      </w:r>
    </w:p>
    <w:p w:rsidR="00F01773" w:rsidRPr="00A16BD3" w:rsidRDefault="00F01773" w:rsidP="00F01773">
      <w:pPr>
        <w:pStyle w:val="subsection"/>
      </w:pPr>
      <w:r w:rsidRPr="00A16BD3">
        <w:tab/>
        <w:t>(4)</w:t>
      </w:r>
      <w:r w:rsidRPr="00A16BD3">
        <w:tab/>
        <w:t xml:space="preserve">In spite of any other provision of this Part, the Secretary may disclose information of a kind referred to in </w:t>
      </w:r>
      <w:r w:rsidR="00A16BD3">
        <w:t>paragraph (</w:t>
      </w:r>
      <w:r w:rsidRPr="00A16BD3">
        <w:t xml:space="preserve">a) or (b) of the definition of </w:t>
      </w:r>
      <w:r w:rsidRPr="00A16BD3">
        <w:rPr>
          <w:b/>
          <w:i/>
        </w:rPr>
        <w:t>protected information</w:t>
      </w:r>
      <w:r w:rsidRPr="00A16BD3">
        <w:t xml:space="preserve"> in subsection</w:t>
      </w:r>
      <w:r w:rsidR="00A16BD3">
        <w:t> </w:t>
      </w:r>
      <w:r w:rsidRPr="00A16BD3">
        <w:t>3(1) to a person who is the payment nominee or correspondence nominee, within the meaning of Part</w:t>
      </w:r>
      <w:r w:rsidR="00A16BD3">
        <w:t> </w:t>
      </w:r>
      <w:r w:rsidRPr="00A16BD3">
        <w:t xml:space="preserve">8B, of the person to whom the information relates (the </w:t>
      </w:r>
      <w:r w:rsidRPr="00A16BD3">
        <w:rPr>
          <w:b/>
          <w:i/>
        </w:rPr>
        <w:t>principal</w:t>
      </w:r>
      <w:r w:rsidRPr="00A16BD3">
        <w:t>) as if the nominee were the principal.</w:t>
      </w:r>
    </w:p>
    <w:p w:rsidR="00346B99" w:rsidRPr="00A16BD3" w:rsidRDefault="00346B99" w:rsidP="00346B99">
      <w:pPr>
        <w:pStyle w:val="ActHead5"/>
      </w:pPr>
      <w:bookmarkStart w:id="531" w:name="_Toc405819262"/>
      <w:r w:rsidRPr="002B53D7">
        <w:rPr>
          <w:rStyle w:val="CharSectno"/>
        </w:rPr>
        <w:t>169</w:t>
      </w:r>
      <w:r w:rsidRPr="00A16BD3">
        <w:t xml:space="preserve">  Guidelines for exercise of Secretary’s disclosure powers</w:t>
      </w:r>
      <w:bookmarkEnd w:id="531"/>
    </w:p>
    <w:p w:rsidR="00346B99" w:rsidRPr="00A16BD3" w:rsidRDefault="00346B99" w:rsidP="00346B99">
      <w:pPr>
        <w:pStyle w:val="subsection"/>
      </w:pPr>
      <w:r w:rsidRPr="00A16BD3">
        <w:tab/>
      </w:r>
      <w:r w:rsidRPr="00A16BD3">
        <w:tab/>
        <w:t>The Minister may, by legislative instrument, make guidelines for the exercise of either or both of the following:</w:t>
      </w:r>
    </w:p>
    <w:p w:rsidR="00346B99" w:rsidRPr="00A16BD3" w:rsidRDefault="00346B99" w:rsidP="00346B99">
      <w:pPr>
        <w:pStyle w:val="paragraph"/>
      </w:pPr>
      <w:r w:rsidRPr="00A16BD3">
        <w:tab/>
        <w:t>(a)</w:t>
      </w:r>
      <w:r w:rsidRPr="00A16BD3">
        <w:tab/>
        <w:t>the Secretary’s power to give certificates for the purposes of paragraph</w:t>
      </w:r>
      <w:r w:rsidR="00A16BD3">
        <w:t> </w:t>
      </w:r>
      <w:r w:rsidRPr="00A16BD3">
        <w:t>168(1)(a);</w:t>
      </w:r>
    </w:p>
    <w:p w:rsidR="00346B99" w:rsidRPr="00A16BD3" w:rsidRDefault="00346B99" w:rsidP="00346B99">
      <w:pPr>
        <w:pStyle w:val="paragraph"/>
      </w:pPr>
      <w:r w:rsidRPr="00A16BD3">
        <w:tab/>
        <w:t>(b)</w:t>
      </w:r>
      <w:r w:rsidRPr="00A16BD3">
        <w:tab/>
        <w:t>the Secretary’s power under paragraph</w:t>
      </w:r>
      <w:r w:rsidR="00A16BD3">
        <w:t> </w:t>
      </w:r>
      <w:r w:rsidRPr="00A16BD3">
        <w:t>168(1)(b).</w:t>
      </w:r>
    </w:p>
    <w:p w:rsidR="00D02BD3" w:rsidRPr="00A16BD3" w:rsidRDefault="00D02BD3" w:rsidP="00D02BD3">
      <w:pPr>
        <w:pStyle w:val="ActHead5"/>
      </w:pPr>
      <w:bookmarkStart w:id="532" w:name="_Toc405819263"/>
      <w:r w:rsidRPr="002B53D7">
        <w:rPr>
          <w:rStyle w:val="CharSectno"/>
        </w:rPr>
        <w:lastRenderedPageBreak/>
        <w:t>169A</w:t>
      </w:r>
      <w:r w:rsidRPr="00A16BD3">
        <w:t xml:space="preserve">  Disclosure of information—child care tax offset</w:t>
      </w:r>
      <w:bookmarkEnd w:id="532"/>
    </w:p>
    <w:p w:rsidR="00D02BD3" w:rsidRPr="00A16BD3" w:rsidRDefault="00D02BD3" w:rsidP="00D02BD3">
      <w:pPr>
        <w:pStyle w:val="subsection"/>
      </w:pPr>
      <w:r w:rsidRPr="00A16BD3">
        <w:tab/>
        <w:t>(1)</w:t>
      </w:r>
      <w:r w:rsidRPr="00A16BD3">
        <w:tab/>
        <w:t>The Secretary may, for the purposes of the administration of the child care tax offset provided by Subdivision</w:t>
      </w:r>
      <w:r w:rsidR="00A16BD3">
        <w:t> </w:t>
      </w:r>
      <w:r w:rsidRPr="00A16BD3">
        <w:t>61</w:t>
      </w:r>
      <w:r w:rsidR="00A16BD3">
        <w:noBreakHyphen/>
      </w:r>
      <w:r w:rsidRPr="00A16BD3">
        <w:t xml:space="preserve">IA of the </w:t>
      </w:r>
      <w:r w:rsidRPr="00A16BD3">
        <w:rPr>
          <w:i/>
        </w:rPr>
        <w:t>Income Tax Assessment Act 1997</w:t>
      </w:r>
      <w:r w:rsidRPr="00A16BD3">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A16BD3" w:rsidRDefault="00D02BD3" w:rsidP="00D02BD3">
      <w:pPr>
        <w:pStyle w:val="subsection"/>
      </w:pPr>
      <w:r w:rsidRPr="00A16BD3">
        <w:tab/>
        <w:t>(2)</w:t>
      </w:r>
      <w:r w:rsidRPr="00A16BD3">
        <w:tab/>
        <w:t xml:space="preserve">Information (including tax file numbers) given to the Commissioner of Taxation under </w:t>
      </w:r>
      <w:r w:rsidR="00A16BD3">
        <w:t>subsection (</w:t>
      </w:r>
      <w:r w:rsidRPr="00A16BD3">
        <w:t>1) may be used only for the purposes of the administration of the child care tax offset provided by Subdivision</w:t>
      </w:r>
      <w:r w:rsidR="00A16BD3">
        <w:t> </w:t>
      </w:r>
      <w:r w:rsidRPr="00A16BD3">
        <w:t>61</w:t>
      </w:r>
      <w:r w:rsidR="00A16BD3">
        <w:noBreakHyphen/>
      </w:r>
      <w:r w:rsidRPr="00A16BD3">
        <w:t xml:space="preserve">IA of the </w:t>
      </w:r>
      <w:r w:rsidRPr="00A16BD3">
        <w:rPr>
          <w:i/>
        </w:rPr>
        <w:t>Income Tax Assessment Act 1997.</w:t>
      </w:r>
    </w:p>
    <w:p w:rsidR="00D02BD3" w:rsidRPr="00A16BD3" w:rsidRDefault="00D02BD3" w:rsidP="00D02BD3">
      <w:pPr>
        <w:pStyle w:val="subsection"/>
      </w:pPr>
      <w:r w:rsidRPr="00A16BD3">
        <w:tab/>
        <w:t>(3)</w:t>
      </w:r>
      <w:r w:rsidRPr="00A16BD3">
        <w:tab/>
        <w:t>This section does not limit the powers of the Secretary under section</w:t>
      </w:r>
      <w:r w:rsidR="00A16BD3">
        <w:t> </w:t>
      </w:r>
      <w:r w:rsidRPr="00A16BD3">
        <w:t>168.</w:t>
      </w:r>
    </w:p>
    <w:p w:rsidR="00F01773" w:rsidRPr="00A16BD3" w:rsidRDefault="00F01773" w:rsidP="00F01773">
      <w:pPr>
        <w:pStyle w:val="ActHead5"/>
      </w:pPr>
      <w:bookmarkStart w:id="533" w:name="_Toc405819264"/>
      <w:r w:rsidRPr="002B53D7">
        <w:rPr>
          <w:rStyle w:val="CharSectno"/>
        </w:rPr>
        <w:t>170</w:t>
      </w:r>
      <w:r w:rsidRPr="00A16BD3">
        <w:t xml:space="preserve">  Officer’s declaration</w:t>
      </w:r>
      <w:bookmarkEnd w:id="533"/>
    </w:p>
    <w:p w:rsidR="00F01773" w:rsidRPr="00A16BD3" w:rsidRDefault="00F01773" w:rsidP="00F01773">
      <w:pPr>
        <w:pStyle w:val="subsection"/>
      </w:pPr>
      <w:r w:rsidRPr="00A16BD3">
        <w:tab/>
      </w:r>
      <w:r w:rsidRPr="00A16BD3">
        <w:tab/>
        <w:t>An officer must make a declaration in a form approved by the Minister or the Secretary if required to do so by the Minister or the Secretary for the purposes of the family assistance law.</w:t>
      </w:r>
    </w:p>
    <w:p w:rsidR="00F01773" w:rsidRPr="00A16BD3" w:rsidRDefault="00F01773" w:rsidP="00753CFA">
      <w:pPr>
        <w:pStyle w:val="ActHead3"/>
        <w:pageBreakBefore/>
      </w:pPr>
      <w:bookmarkStart w:id="534" w:name="_Toc405819265"/>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False statements etc.</w:t>
      </w:r>
      <w:bookmarkEnd w:id="534"/>
    </w:p>
    <w:p w:rsidR="00F01773" w:rsidRPr="00A16BD3" w:rsidRDefault="00127CA2" w:rsidP="00F01773">
      <w:pPr>
        <w:pStyle w:val="ActHead4"/>
      </w:pPr>
      <w:bookmarkStart w:id="535" w:name="_Toc405819266"/>
      <w:r w:rsidRPr="002B53D7">
        <w:rPr>
          <w:rStyle w:val="CharSubdNo"/>
        </w:rPr>
        <w:t>Subdivision</w:t>
      </w:r>
      <w:r w:rsidR="00753CFA" w:rsidRPr="002B53D7">
        <w:rPr>
          <w:rStyle w:val="CharSubdNo"/>
        </w:rPr>
        <w:t xml:space="preserve"> </w:t>
      </w:r>
      <w:r w:rsidR="00F01773" w:rsidRPr="002B53D7">
        <w:rPr>
          <w:rStyle w:val="CharSubdNo"/>
        </w:rPr>
        <w:t>A</w:t>
      </w:r>
      <w:r w:rsidR="00F01773" w:rsidRPr="00A16BD3">
        <w:t>—</w:t>
      </w:r>
      <w:r w:rsidR="00F01773" w:rsidRPr="002B53D7">
        <w:rPr>
          <w:rStyle w:val="CharSubdText"/>
        </w:rPr>
        <w:t>Preliminary</w:t>
      </w:r>
      <w:bookmarkEnd w:id="535"/>
    </w:p>
    <w:p w:rsidR="00F01773" w:rsidRPr="00A16BD3" w:rsidRDefault="00F01773" w:rsidP="00F01773">
      <w:pPr>
        <w:pStyle w:val="ActHead5"/>
      </w:pPr>
      <w:bookmarkStart w:id="536" w:name="_Toc405819267"/>
      <w:r w:rsidRPr="002B53D7">
        <w:rPr>
          <w:rStyle w:val="CharSectno"/>
        </w:rPr>
        <w:t>171</w:t>
      </w:r>
      <w:r w:rsidRPr="00A16BD3">
        <w:t xml:space="preserve">  Application of Division</w:t>
      </w:r>
      <w:bookmarkEnd w:id="536"/>
    </w:p>
    <w:p w:rsidR="00F01773" w:rsidRPr="00A16BD3" w:rsidRDefault="00F01773" w:rsidP="00F01773">
      <w:pPr>
        <w:pStyle w:val="subsection"/>
      </w:pPr>
      <w:r w:rsidRPr="00A16BD3">
        <w:tab/>
      </w:r>
      <w:r w:rsidRPr="00A16BD3">
        <w:tab/>
        <w:t xml:space="preserve">This </w:t>
      </w:r>
      <w:r w:rsidR="00127CA2" w:rsidRPr="00A16BD3">
        <w:t>Division</w:t>
      </w:r>
      <w:r w:rsidR="00753CFA" w:rsidRPr="00A16BD3">
        <w:t xml:space="preserve"> </w:t>
      </w:r>
      <w:r w:rsidRPr="00A16BD3">
        <w:t>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who are making, or have made, a claim for family assistance; and</w:t>
      </w:r>
    </w:p>
    <w:p w:rsidR="00F01773" w:rsidRPr="00A16BD3" w:rsidRDefault="00F01773" w:rsidP="00F01773">
      <w:pPr>
        <w:pStyle w:val="paragraph"/>
      </w:pPr>
      <w:r w:rsidRPr="00A16BD3">
        <w:tab/>
        <w:t>(c)</w:t>
      </w:r>
      <w:r w:rsidRPr="00A16BD3">
        <w:tab/>
        <w:t>all persons, irrespective of their nationality, who have become entitled to, or been paid, family assistance; and</w:t>
      </w:r>
    </w:p>
    <w:p w:rsidR="00F01773" w:rsidRPr="00A16BD3" w:rsidRDefault="00F01773" w:rsidP="00F01773">
      <w:pPr>
        <w:pStyle w:val="paragraph"/>
      </w:pPr>
      <w:r w:rsidRPr="00A16BD3">
        <w:tab/>
        <w:t>(d)</w:t>
      </w:r>
      <w:r w:rsidRPr="00A16BD3">
        <w:tab/>
        <w:t>all persons, irrespective of their nationality, in respect of whom determinations of conditional eligibility for child care benefit by fee reduction are in force; and</w:t>
      </w:r>
    </w:p>
    <w:p w:rsidR="00F01773" w:rsidRPr="00A16BD3" w:rsidRDefault="00F01773" w:rsidP="00F01773">
      <w:pPr>
        <w:pStyle w:val="paragraph"/>
      </w:pPr>
      <w:r w:rsidRPr="00A16BD3">
        <w:tab/>
        <w:t>(e)</w:t>
      </w:r>
      <w:r w:rsidRPr="00A16BD3">
        <w:tab/>
        <w:t>all persons, irrespective of their nationality, who are eligible for child care benefit by fee reduction under section</w:t>
      </w:r>
      <w:r w:rsidR="00A16BD3">
        <w:t> </w:t>
      </w:r>
      <w:r w:rsidRPr="00A16BD3">
        <w:t>47 of the Family Assistance Act.</w:t>
      </w:r>
    </w:p>
    <w:p w:rsidR="00F01773" w:rsidRPr="00A16BD3" w:rsidRDefault="00127CA2" w:rsidP="00F01773">
      <w:pPr>
        <w:pStyle w:val="ActHead4"/>
      </w:pPr>
      <w:bookmarkStart w:id="537" w:name="_Toc405819268"/>
      <w:r w:rsidRPr="002B53D7">
        <w:rPr>
          <w:rStyle w:val="CharSubdNo"/>
        </w:rPr>
        <w:t>Subdivision</w:t>
      </w:r>
      <w:r w:rsidR="00753CFA" w:rsidRPr="002B53D7">
        <w:rPr>
          <w:rStyle w:val="CharSubdNo"/>
        </w:rPr>
        <w:t xml:space="preserve"> </w:t>
      </w:r>
      <w:r w:rsidR="00F01773" w:rsidRPr="002B53D7">
        <w:rPr>
          <w:rStyle w:val="CharSubdNo"/>
        </w:rPr>
        <w:t>B</w:t>
      </w:r>
      <w:r w:rsidR="00F01773" w:rsidRPr="00A16BD3">
        <w:t>—</w:t>
      </w:r>
      <w:r w:rsidR="00F01773" w:rsidRPr="002B53D7">
        <w:rPr>
          <w:rStyle w:val="CharSubdText"/>
        </w:rPr>
        <w:t>Offences</w:t>
      </w:r>
      <w:bookmarkEnd w:id="537"/>
    </w:p>
    <w:p w:rsidR="00F01773" w:rsidRPr="00A16BD3" w:rsidRDefault="00F01773" w:rsidP="00F01773">
      <w:pPr>
        <w:pStyle w:val="ActHead5"/>
      </w:pPr>
      <w:bookmarkStart w:id="538" w:name="_Toc405819269"/>
      <w:r w:rsidRPr="002B53D7">
        <w:rPr>
          <w:rStyle w:val="CharSectno"/>
        </w:rPr>
        <w:t>172</w:t>
      </w:r>
      <w:r w:rsidRPr="00A16BD3">
        <w:t xml:space="preserve">  False statement in connection with claim</w:t>
      </w:r>
      <w:bookmarkEnd w:id="538"/>
    </w:p>
    <w:p w:rsidR="00F01773" w:rsidRPr="00A16BD3" w:rsidRDefault="00F01773" w:rsidP="00F01773">
      <w:pPr>
        <w:pStyle w:val="subsection"/>
      </w:pPr>
      <w:r w:rsidRPr="00A16BD3">
        <w:tab/>
      </w:r>
      <w:r w:rsidRPr="00A16BD3">
        <w:tab/>
        <w:t>A person contravenes this 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the statement is made in connection with, or in support of, the person’s or any other person’s claim for family assistance.</w:t>
      </w:r>
    </w:p>
    <w:p w:rsidR="00F01773" w:rsidRPr="00A16BD3" w:rsidRDefault="00F01773" w:rsidP="00F01773">
      <w:pPr>
        <w:pStyle w:val="ActHead5"/>
      </w:pPr>
      <w:bookmarkStart w:id="539" w:name="_Toc405819270"/>
      <w:r w:rsidRPr="002B53D7">
        <w:rPr>
          <w:rStyle w:val="CharSectno"/>
        </w:rPr>
        <w:lastRenderedPageBreak/>
        <w:t>173</w:t>
      </w:r>
      <w:r w:rsidRPr="00A16BD3">
        <w:t xml:space="preserve">  False statement to deceive</w:t>
      </w:r>
      <w:bookmarkEnd w:id="539"/>
    </w:p>
    <w:p w:rsidR="00F01773" w:rsidRPr="00A16BD3" w:rsidRDefault="00F01773" w:rsidP="00F01773">
      <w:pPr>
        <w:pStyle w:val="subsection"/>
        <w:keepNext/>
      </w:pPr>
      <w:r w:rsidRPr="00A16BD3">
        <w:tab/>
        <w:t>(1)</w:t>
      </w:r>
      <w:r w:rsidRPr="00A16BD3">
        <w:tab/>
        <w:t>A person contravenes this 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the person is reckless as to whether the statement:</w:t>
      </w:r>
    </w:p>
    <w:p w:rsidR="00F01773" w:rsidRPr="00A16BD3" w:rsidRDefault="00F01773" w:rsidP="00F01773">
      <w:pPr>
        <w:pStyle w:val="paragraphsub"/>
      </w:pPr>
      <w:r w:rsidRPr="00A16BD3">
        <w:tab/>
        <w:t>(i)</w:t>
      </w:r>
      <w:r w:rsidRPr="00A16BD3">
        <w:tab/>
        <w:t>deceives, or might deceive, an officer or an approved child care service exercising powers, or performing duties or functions, under the family assistance law; or</w:t>
      </w:r>
    </w:p>
    <w:p w:rsidR="00F01773" w:rsidRPr="00A16BD3" w:rsidRDefault="00F01773" w:rsidP="00F01773">
      <w:pPr>
        <w:pStyle w:val="paragraphsub"/>
      </w:pPr>
      <w:r w:rsidRPr="00A16BD3">
        <w:tab/>
        <w:t>(ii)</w:t>
      </w:r>
      <w:r w:rsidRPr="00A16BD3">
        <w:tab/>
        <w:t>affects, or might affect, an entitlement to a payment of family assistance under the family assistance law; or</w:t>
      </w:r>
    </w:p>
    <w:p w:rsidR="00F01773" w:rsidRPr="00A16BD3" w:rsidRDefault="00F01773" w:rsidP="00F01773">
      <w:pPr>
        <w:pStyle w:val="paragraphsub"/>
      </w:pPr>
      <w:r w:rsidRPr="00A16BD3">
        <w:tab/>
        <w:t>(iii)</w:t>
      </w:r>
      <w:r w:rsidRPr="00A16BD3">
        <w:tab/>
        <w:t>affects, or might affect, the rate of a payment of family assistance under the family assistance law; or</w:t>
      </w:r>
    </w:p>
    <w:p w:rsidR="00F01773" w:rsidRPr="00A16BD3" w:rsidRDefault="00F01773" w:rsidP="00F01773">
      <w:pPr>
        <w:pStyle w:val="paragraphsub"/>
      </w:pPr>
      <w:r w:rsidRPr="00A16BD3">
        <w:tab/>
        <w:t>(iv)</w:t>
      </w:r>
      <w:r w:rsidRPr="00A16BD3">
        <w:tab/>
        <w:t>affects, or might affect, conditional eligibility for child care benefit by fee reduction, a weekly limit of hours, a CCB % or a schooling % applicable to a person</w:t>
      </w:r>
      <w:r w:rsidR="00F832A7" w:rsidRPr="00A16BD3">
        <w:t>, or the rate at which or amount in which fee reduction is applicable</w:t>
      </w:r>
      <w:r w:rsidRPr="00A16BD3">
        <w:t>; or</w:t>
      </w:r>
    </w:p>
    <w:p w:rsidR="00F01773" w:rsidRPr="00A16BD3" w:rsidRDefault="00F01773" w:rsidP="00F01773">
      <w:pPr>
        <w:pStyle w:val="paragraphsub"/>
      </w:pPr>
      <w:r w:rsidRPr="00A16BD3">
        <w:tab/>
        <w:t>(v)</w:t>
      </w:r>
      <w:r w:rsidRPr="00A16BD3">
        <w:tab/>
        <w:t>affects, or might affect, a person’s eligibility for the special grandparent rate for a child</w:t>
      </w:r>
      <w:r w:rsidR="00B13193" w:rsidRPr="00A16BD3">
        <w:t>; or</w:t>
      </w:r>
    </w:p>
    <w:p w:rsidR="006C1B12" w:rsidRPr="00A16BD3" w:rsidRDefault="006C1B12" w:rsidP="006C1B12">
      <w:pPr>
        <w:pStyle w:val="paragraphsub"/>
      </w:pPr>
      <w:r w:rsidRPr="00A16BD3">
        <w:tab/>
        <w:t>(via)</w:t>
      </w:r>
      <w:r w:rsidRPr="00A16BD3">
        <w:tab/>
        <w:t>affects, or might affect, eligibility for child care rebate under subsection</w:t>
      </w:r>
      <w:r w:rsidR="00A16BD3">
        <w:t> </w:t>
      </w:r>
      <w:r w:rsidRPr="00A16BD3">
        <w:t>57EA</w:t>
      </w:r>
      <w:r w:rsidR="00753CFA" w:rsidRPr="00A16BD3">
        <w:t>A(</w:t>
      </w:r>
      <w:r w:rsidRPr="00A16BD3">
        <w:t xml:space="preserve">1) of the Family Assistance Act, or the amount of child care rebate applicable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3; or</w:t>
      </w:r>
    </w:p>
    <w:p w:rsidR="00B13193" w:rsidRPr="00A16BD3" w:rsidRDefault="00B13193" w:rsidP="00B13193">
      <w:pPr>
        <w:pStyle w:val="paragraphsub"/>
      </w:pPr>
      <w:r w:rsidRPr="00A16BD3">
        <w:tab/>
        <w:t>(vi)</w:t>
      </w:r>
      <w:r w:rsidRPr="00A16BD3">
        <w:tab/>
        <w:t xml:space="preserve">affects, or might affect, eligibility for </w:t>
      </w:r>
      <w:r w:rsidR="004C45C9" w:rsidRPr="00A16BD3">
        <w:t>child care rebate</w:t>
      </w:r>
      <w:r w:rsidRPr="00A16BD3">
        <w:t xml:space="preserve"> under subsection</w:t>
      </w:r>
      <w:r w:rsidR="00A16BD3">
        <w:t> </w:t>
      </w:r>
      <w:r w:rsidRPr="00A16BD3">
        <w:t xml:space="preserve">57EA(1) of the Family Assistance Act, or the amount of </w:t>
      </w:r>
      <w:r w:rsidR="004C45C9" w:rsidRPr="00A16BD3">
        <w:t>child care rebate</w:t>
      </w:r>
      <w:r w:rsidRPr="00A16BD3">
        <w:t xml:space="preserve"> applicable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w:t>
      </w:r>
    </w:p>
    <w:p w:rsidR="00F01773" w:rsidRPr="00A16BD3" w:rsidRDefault="00F01773" w:rsidP="00F01773">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 the following elements of the offence:</w:t>
      </w:r>
    </w:p>
    <w:p w:rsidR="00F01773" w:rsidRPr="00A16BD3" w:rsidRDefault="00F01773" w:rsidP="00F01773">
      <w:pPr>
        <w:pStyle w:val="paragraph"/>
      </w:pPr>
      <w:r w:rsidRPr="00A16BD3">
        <w:tab/>
        <w:t>(a)</w:t>
      </w:r>
      <w:r w:rsidRPr="00A16BD3">
        <w:tab/>
        <w:t>the element that a power, duty or function is a power, duty or function under the family assistance law;</w:t>
      </w:r>
    </w:p>
    <w:p w:rsidR="00F01773" w:rsidRPr="00A16BD3" w:rsidRDefault="00F01773" w:rsidP="00F01773">
      <w:pPr>
        <w:pStyle w:val="paragraph"/>
      </w:pPr>
      <w:r w:rsidRPr="00A16BD3">
        <w:lastRenderedPageBreak/>
        <w:tab/>
        <w:t>(b)</w:t>
      </w:r>
      <w:r w:rsidRPr="00A16BD3">
        <w:tab/>
        <w:t>the element that a payment is a payment under the family assistance law.</w:t>
      </w:r>
    </w:p>
    <w:p w:rsidR="00F01773" w:rsidRPr="00A16BD3" w:rsidRDefault="00F01773" w:rsidP="00F01773">
      <w:pPr>
        <w:pStyle w:val="ActHead5"/>
      </w:pPr>
      <w:bookmarkStart w:id="540" w:name="_Toc405819271"/>
      <w:r w:rsidRPr="002B53D7">
        <w:rPr>
          <w:rStyle w:val="CharSectno"/>
        </w:rPr>
        <w:t>174</w:t>
      </w:r>
      <w:r w:rsidRPr="00A16BD3">
        <w:t xml:space="preserve">  False statement or document</w:t>
      </w:r>
      <w:bookmarkEnd w:id="540"/>
    </w:p>
    <w:p w:rsidR="00F01773" w:rsidRPr="00A16BD3" w:rsidRDefault="00F01773" w:rsidP="00F01773">
      <w:pPr>
        <w:pStyle w:val="subsection"/>
      </w:pPr>
      <w:r w:rsidRPr="00A16BD3">
        <w:tab/>
        <w:t>(1)</w:t>
      </w:r>
      <w:r w:rsidRPr="00A16BD3">
        <w:tab/>
        <w:t>A person contravenes this subsection if:</w:t>
      </w:r>
    </w:p>
    <w:p w:rsidR="00F01773" w:rsidRPr="00A16BD3" w:rsidRDefault="00F01773" w:rsidP="00F01773">
      <w:pPr>
        <w:pStyle w:val="paragraph"/>
      </w:pPr>
      <w:r w:rsidRPr="00A16BD3">
        <w:tab/>
        <w:t>(a)</w:t>
      </w:r>
      <w:r w:rsidRPr="00A16BD3">
        <w:tab/>
        <w:t>the person makes a statement or presents a document to an officer or an approved child care service exercising powers, or performing duties or functions, under the family assistance law; and</w:t>
      </w:r>
    </w:p>
    <w:p w:rsidR="00F01773" w:rsidRPr="00A16BD3" w:rsidRDefault="00F01773" w:rsidP="00F01773">
      <w:pPr>
        <w:pStyle w:val="paragraph"/>
      </w:pPr>
      <w:r w:rsidRPr="00A16BD3">
        <w:tab/>
        <w:t>(b)</w:t>
      </w:r>
      <w:r w:rsidRPr="00A16BD3">
        <w:tab/>
        <w:t>the statement or document is false in any particular; and</w:t>
      </w:r>
    </w:p>
    <w:p w:rsidR="00F01773" w:rsidRPr="00A16BD3" w:rsidRDefault="00F01773" w:rsidP="00F01773">
      <w:pPr>
        <w:pStyle w:val="paragraph"/>
      </w:pPr>
      <w:r w:rsidRPr="00A16BD3">
        <w:tab/>
        <w:t>(c)</w:t>
      </w:r>
      <w:r w:rsidRPr="00A16BD3">
        <w:tab/>
        <w:t>the person is reckless as to whether the statement or document is false in any particular.</w:t>
      </w:r>
    </w:p>
    <w:p w:rsidR="00F01773" w:rsidRPr="00A16BD3" w:rsidRDefault="00F01773" w:rsidP="00F01773">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 the element of the offence that a power, duty or function is a power, duty or function under the family assistance law.</w:t>
      </w:r>
    </w:p>
    <w:p w:rsidR="00F01773" w:rsidRPr="00A16BD3" w:rsidRDefault="00F01773" w:rsidP="00F01773">
      <w:pPr>
        <w:pStyle w:val="ActHead5"/>
      </w:pPr>
      <w:bookmarkStart w:id="541" w:name="_Toc405819272"/>
      <w:r w:rsidRPr="002B53D7">
        <w:rPr>
          <w:rStyle w:val="CharSectno"/>
        </w:rPr>
        <w:t>175</w:t>
      </w:r>
      <w:r w:rsidRPr="00A16BD3">
        <w:t xml:space="preserve">  Obtaining payment where no entitlement</w:t>
      </w:r>
      <w:bookmarkEnd w:id="541"/>
    </w:p>
    <w:p w:rsidR="00F01773" w:rsidRPr="00A16BD3" w:rsidRDefault="00F01773" w:rsidP="00F01773">
      <w:pPr>
        <w:pStyle w:val="subsection"/>
      </w:pPr>
      <w:r w:rsidRPr="00A16BD3">
        <w:tab/>
      </w:r>
      <w:r w:rsidRPr="00A16BD3">
        <w:tab/>
        <w:t>A person contravenes this section if:</w:t>
      </w:r>
    </w:p>
    <w:p w:rsidR="00F01773" w:rsidRPr="00A16BD3" w:rsidRDefault="00F01773" w:rsidP="00F01773">
      <w:pPr>
        <w:pStyle w:val="paragraph"/>
      </w:pPr>
      <w:r w:rsidRPr="00A16BD3">
        <w:tab/>
        <w:t>(a)</w:t>
      </w:r>
      <w:r w:rsidRPr="00A16BD3">
        <w:tab/>
        <w:t>the person obtains a payment of family assistance</w:t>
      </w:r>
      <w:r w:rsidR="00812068" w:rsidRPr="00A16BD3">
        <w:t xml:space="preserve"> (other than </w:t>
      </w:r>
      <w:r w:rsidR="004C45C9" w:rsidRPr="00A16BD3">
        <w:t>child care rebate</w:t>
      </w:r>
      <w:r w:rsidR="006C1B12" w:rsidRPr="00A16BD3">
        <w:t xml:space="preserve"> for a week under </w:t>
      </w:r>
      <w:r w:rsidR="00127CA2" w:rsidRPr="00A16BD3">
        <w:t>Subdivision</w:t>
      </w:r>
      <w:r w:rsidR="00753CFA" w:rsidRPr="00A16BD3">
        <w:t xml:space="preserve"> </w:t>
      </w:r>
      <w:r w:rsidR="006C1B12" w:rsidRPr="00A16BD3">
        <w:t>AAB or</w:t>
      </w:r>
      <w:r w:rsidR="00812068" w:rsidRPr="00A16BD3">
        <w:t xml:space="preserve"> for a quarter under </w:t>
      </w:r>
      <w:r w:rsidR="00127CA2" w:rsidRPr="00A16BD3">
        <w:t>Subdivision</w:t>
      </w:r>
      <w:r w:rsidR="00753CFA" w:rsidRPr="00A16BD3">
        <w:t xml:space="preserve"> </w:t>
      </w:r>
      <w:r w:rsidR="00812068" w:rsidRPr="00A16BD3">
        <w:t>AA of Division</w:t>
      </w:r>
      <w:r w:rsidR="00A16BD3">
        <w:t> </w:t>
      </w:r>
      <w:r w:rsidR="00812068" w:rsidRPr="00A16BD3">
        <w:t>4AA of Part</w:t>
      </w:r>
      <w:r w:rsidR="00A16BD3">
        <w:t> </w:t>
      </w:r>
      <w:r w:rsidR="00812068" w:rsidRPr="00A16BD3">
        <w:t>3)</w:t>
      </w:r>
      <w:r w:rsidRPr="00A16BD3">
        <w:t>; and</w:t>
      </w:r>
    </w:p>
    <w:p w:rsidR="00F01773" w:rsidRPr="00A16BD3" w:rsidRDefault="00F01773" w:rsidP="00F01773">
      <w:pPr>
        <w:pStyle w:val="paragraph"/>
      </w:pPr>
      <w:r w:rsidRPr="00A16BD3">
        <w:tab/>
        <w:t>(b)</w:t>
      </w:r>
      <w:r w:rsidRPr="00A16BD3">
        <w:tab/>
        <w:t>the person does so knowing that he or she is:</w:t>
      </w:r>
    </w:p>
    <w:p w:rsidR="00F01773" w:rsidRPr="00A16BD3" w:rsidRDefault="00F01773" w:rsidP="00F01773">
      <w:pPr>
        <w:pStyle w:val="paragraphsub"/>
      </w:pPr>
      <w:r w:rsidRPr="00A16BD3">
        <w:tab/>
        <w:t>(i)</w:t>
      </w:r>
      <w:r w:rsidRPr="00A16BD3">
        <w:tab/>
        <w:t>not entitled to the payment; or</w:t>
      </w:r>
    </w:p>
    <w:p w:rsidR="00F01773" w:rsidRPr="00A16BD3" w:rsidRDefault="00F01773" w:rsidP="00F01773">
      <w:pPr>
        <w:pStyle w:val="paragraphsub"/>
      </w:pPr>
      <w:r w:rsidRPr="00A16BD3">
        <w:tab/>
        <w:t>(ii)</w:t>
      </w:r>
      <w:r w:rsidRPr="00A16BD3">
        <w:tab/>
        <w:t>only entitled to part of the payment.</w:t>
      </w:r>
    </w:p>
    <w:p w:rsidR="00722F01" w:rsidRPr="00A16BD3" w:rsidRDefault="00722F01" w:rsidP="00722F01">
      <w:pPr>
        <w:pStyle w:val="ActHead5"/>
      </w:pPr>
      <w:bookmarkStart w:id="542" w:name="_Toc405819273"/>
      <w:r w:rsidRPr="002B53D7">
        <w:rPr>
          <w:rStyle w:val="CharSectno"/>
        </w:rPr>
        <w:t>175AA</w:t>
      </w:r>
      <w:r w:rsidRPr="00A16BD3">
        <w:t xml:space="preserve">  Obtaining </w:t>
      </w:r>
      <w:r w:rsidR="004C45C9" w:rsidRPr="00A16BD3">
        <w:t>child care rebate</w:t>
      </w:r>
      <w:r w:rsidRPr="00A16BD3">
        <w:t xml:space="preserve"> for a quarter if ineligible</w:t>
      </w:r>
      <w:bookmarkEnd w:id="542"/>
    </w:p>
    <w:p w:rsidR="00722F01" w:rsidRPr="00A16BD3" w:rsidRDefault="00722F01" w:rsidP="00722F01">
      <w:pPr>
        <w:pStyle w:val="subsection"/>
      </w:pPr>
      <w:r w:rsidRPr="00A16BD3">
        <w:tab/>
      </w:r>
      <w:r w:rsidRPr="00A16BD3">
        <w:tab/>
        <w:t>A person contravenes this section if:</w:t>
      </w:r>
    </w:p>
    <w:p w:rsidR="00722F01" w:rsidRPr="00A16BD3" w:rsidRDefault="00722F01" w:rsidP="00722F01">
      <w:pPr>
        <w:pStyle w:val="paragraph"/>
      </w:pPr>
      <w:r w:rsidRPr="00A16BD3">
        <w:tab/>
        <w:t>(a)</w:t>
      </w:r>
      <w:r w:rsidRPr="00A16BD3">
        <w:tab/>
        <w:t xml:space="preserve">the person obtains a payment of </w:t>
      </w:r>
      <w:r w:rsidR="004C45C9" w:rsidRPr="00A16BD3">
        <w:t>child care rebate</w:t>
      </w:r>
      <w:r w:rsidR="006C1B12" w:rsidRPr="00A16BD3">
        <w:t xml:space="preserve"> for a week under </w:t>
      </w:r>
      <w:r w:rsidR="00127CA2" w:rsidRPr="00A16BD3">
        <w:t>Subdivision</w:t>
      </w:r>
      <w:r w:rsidR="00753CFA" w:rsidRPr="00A16BD3">
        <w:t xml:space="preserve"> </w:t>
      </w:r>
      <w:r w:rsidR="006C1B12" w:rsidRPr="00A16BD3">
        <w:t>AAB or</w:t>
      </w:r>
      <w:r w:rsidRPr="00A16BD3">
        <w:t xml:space="preserve">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 and</w:t>
      </w:r>
    </w:p>
    <w:p w:rsidR="00722F01" w:rsidRPr="00A16BD3" w:rsidRDefault="00722F01" w:rsidP="00722F01">
      <w:pPr>
        <w:pStyle w:val="paragraph"/>
      </w:pPr>
      <w:r w:rsidRPr="00A16BD3">
        <w:lastRenderedPageBreak/>
        <w:tab/>
        <w:t>(b)</w:t>
      </w:r>
      <w:r w:rsidRPr="00A16BD3">
        <w:tab/>
        <w:t>the person does so knowing that he or she is:</w:t>
      </w:r>
    </w:p>
    <w:p w:rsidR="00722F01" w:rsidRPr="00A16BD3" w:rsidRDefault="00722F01" w:rsidP="00722F01">
      <w:pPr>
        <w:pStyle w:val="paragraphsub"/>
      </w:pPr>
      <w:r w:rsidRPr="00A16BD3">
        <w:tab/>
        <w:t>(i)</w:t>
      </w:r>
      <w:r w:rsidRPr="00A16BD3">
        <w:tab/>
        <w:t>ineligible for the payment; or</w:t>
      </w:r>
    </w:p>
    <w:p w:rsidR="00722F01" w:rsidRPr="00A16BD3" w:rsidRDefault="00722F01" w:rsidP="00722F01">
      <w:pPr>
        <w:pStyle w:val="paragraphsub"/>
      </w:pPr>
      <w:r w:rsidRPr="00A16BD3">
        <w:tab/>
        <w:t>(ii)</w:t>
      </w:r>
      <w:r w:rsidRPr="00A16BD3">
        <w:tab/>
        <w:t>only eligible for part of the payment.</w:t>
      </w:r>
    </w:p>
    <w:p w:rsidR="00F01773" w:rsidRPr="00A16BD3" w:rsidRDefault="00F01773" w:rsidP="00F01773">
      <w:pPr>
        <w:pStyle w:val="ActHead5"/>
      </w:pPr>
      <w:bookmarkStart w:id="543" w:name="_Toc405819274"/>
      <w:r w:rsidRPr="002B53D7">
        <w:rPr>
          <w:rStyle w:val="CharSectno"/>
        </w:rPr>
        <w:t>175A</w:t>
      </w:r>
      <w:r w:rsidRPr="00A16BD3">
        <w:t xml:space="preserve">  Obtaining fee reductions where no conditional eligibility or eligibility</w:t>
      </w:r>
      <w:bookmarkEnd w:id="543"/>
    </w:p>
    <w:p w:rsidR="00F01773" w:rsidRPr="00A16BD3" w:rsidRDefault="00F01773" w:rsidP="00F01773">
      <w:pPr>
        <w:pStyle w:val="subsection"/>
      </w:pPr>
      <w:r w:rsidRPr="00A16BD3">
        <w:tab/>
        <w:t>(1)</w:t>
      </w:r>
      <w:r w:rsidRPr="00A16BD3">
        <w:tab/>
        <w:t>An individual must not obtain fee reductions if the individual has not been determined to be conditionally eligible for child care benefit by fee reduction.</w:t>
      </w:r>
    </w:p>
    <w:p w:rsidR="00F01773" w:rsidRPr="00A16BD3" w:rsidRDefault="00F01773" w:rsidP="00F01773">
      <w:pPr>
        <w:pStyle w:val="subsection"/>
      </w:pPr>
      <w:r w:rsidRPr="00A16BD3">
        <w:tab/>
        <w:t>(2)</w:t>
      </w:r>
      <w:r w:rsidRPr="00A16BD3">
        <w:tab/>
        <w:t>An individual must not obtain an incorrect amount of fee reductions.</w:t>
      </w:r>
    </w:p>
    <w:p w:rsidR="00F01773" w:rsidRPr="00A16BD3" w:rsidRDefault="00F01773" w:rsidP="00F01773">
      <w:pPr>
        <w:pStyle w:val="subsection"/>
      </w:pPr>
      <w:r w:rsidRPr="00A16BD3">
        <w:tab/>
        <w:t>(3)</w:t>
      </w:r>
      <w:r w:rsidRPr="00A16BD3">
        <w:tab/>
        <w:t>If an approved child care service is not eligible under section</w:t>
      </w:r>
      <w:r w:rsidR="00A16BD3">
        <w:t> </w:t>
      </w:r>
      <w:r w:rsidRPr="00A16BD3">
        <w:t xml:space="preserve">47 of the Family Assistance Act for child care benefit by fee reduction for care provided by the service to a child at risk, the service must not, in respect of the child, </w:t>
      </w:r>
      <w:r w:rsidR="00F832A7" w:rsidRPr="00A16BD3">
        <w:t>obtain a payment under section</w:t>
      </w:r>
      <w:r w:rsidR="00A16BD3">
        <w:t> </w:t>
      </w:r>
      <w:r w:rsidR="00F832A7" w:rsidRPr="00A16BD3">
        <w:t>219Q or subsection</w:t>
      </w:r>
      <w:r w:rsidR="00A16BD3">
        <w:t> </w:t>
      </w:r>
      <w:r w:rsidR="00F832A7" w:rsidRPr="00A16BD3">
        <w:t>219Q</w:t>
      </w:r>
      <w:r w:rsidR="00753CFA" w:rsidRPr="00A16BD3">
        <w:t>A(</w:t>
      </w:r>
      <w:r w:rsidR="00F832A7" w:rsidRPr="00A16BD3">
        <w:t>2) in respect of fee reduction</w:t>
      </w:r>
      <w:r w:rsidRPr="00A16BD3">
        <w:t>.</w:t>
      </w:r>
    </w:p>
    <w:p w:rsidR="00F01773" w:rsidRPr="00A16BD3" w:rsidRDefault="00F01773" w:rsidP="00F01773">
      <w:pPr>
        <w:pStyle w:val="subsection"/>
      </w:pPr>
      <w:r w:rsidRPr="00A16BD3">
        <w:tab/>
        <w:t>(3A)</w:t>
      </w:r>
      <w:r w:rsidRPr="00A16BD3">
        <w:tab/>
        <w:t>For the purposes of an offence against section</w:t>
      </w:r>
      <w:r w:rsidR="00A16BD3">
        <w:t> </w:t>
      </w:r>
      <w:r w:rsidRPr="00A16BD3">
        <w:t xml:space="preserve">177 that relates to a contravention of </w:t>
      </w:r>
      <w:r w:rsidR="00A16BD3">
        <w:t>subsection (</w:t>
      </w:r>
      <w:r w:rsidRPr="00A16BD3">
        <w:t>3) of this section, strict liability applies to the following elements of the offence:</w:t>
      </w:r>
    </w:p>
    <w:p w:rsidR="00F01773" w:rsidRPr="00A16BD3" w:rsidRDefault="00F01773" w:rsidP="00F01773">
      <w:pPr>
        <w:pStyle w:val="paragraph"/>
      </w:pPr>
      <w:r w:rsidRPr="00A16BD3">
        <w:tab/>
        <w:t>(a)</w:t>
      </w:r>
      <w:r w:rsidRPr="00A16BD3">
        <w:tab/>
        <w:t>the element that a child care service’s lack of eligibility for a child care benefit is a lack of eligibility under section</w:t>
      </w:r>
      <w:r w:rsidR="00A16BD3">
        <w:t> </w:t>
      </w:r>
      <w:r w:rsidRPr="00A16BD3">
        <w:t>47 of the Family Assistance Act;</w:t>
      </w:r>
    </w:p>
    <w:p w:rsidR="00F832A7" w:rsidRPr="00A16BD3" w:rsidRDefault="00F832A7" w:rsidP="00F832A7">
      <w:pPr>
        <w:pStyle w:val="paragraph"/>
      </w:pPr>
      <w:r w:rsidRPr="00A16BD3">
        <w:tab/>
        <w:t>(b)</w:t>
      </w:r>
      <w:r w:rsidRPr="00A16BD3">
        <w:tab/>
        <w:t>the element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w:t>
      </w:r>
    </w:p>
    <w:p w:rsidR="00F01773" w:rsidRPr="00A16BD3" w:rsidRDefault="00F01773" w:rsidP="00F01773">
      <w:pPr>
        <w:pStyle w:val="subsection"/>
      </w:pPr>
      <w:r w:rsidRPr="00A16BD3">
        <w:tab/>
        <w:t>(4)</w:t>
      </w:r>
      <w:r w:rsidRPr="00A16BD3">
        <w:tab/>
        <w:t>If an approved child care service is eligible under section</w:t>
      </w:r>
      <w:r w:rsidR="00A16BD3">
        <w:t> </w:t>
      </w:r>
      <w:r w:rsidRPr="00A16BD3">
        <w:t xml:space="preserve">47 of the Family Assistance Act for child care benefit by fee reduction for care provided by the service to a child at risk, the service must not </w:t>
      </w:r>
      <w:r w:rsidR="00F832A7" w:rsidRPr="00A16BD3">
        <w:t>obtain an incorrect amount of a payment under section</w:t>
      </w:r>
      <w:r w:rsidR="00A16BD3">
        <w:t> </w:t>
      </w:r>
      <w:r w:rsidR="00F832A7" w:rsidRPr="00A16BD3">
        <w:t>219Q or section</w:t>
      </w:r>
      <w:r w:rsidR="00A16BD3">
        <w:t> </w:t>
      </w:r>
      <w:r w:rsidR="00F832A7" w:rsidRPr="00A16BD3">
        <w:t>219QA in respect of fee reduction.</w:t>
      </w:r>
    </w:p>
    <w:p w:rsidR="00F01773" w:rsidRPr="00A16BD3" w:rsidRDefault="00F01773" w:rsidP="00F01773">
      <w:pPr>
        <w:pStyle w:val="subsection"/>
      </w:pPr>
      <w:r w:rsidRPr="00A16BD3">
        <w:tab/>
        <w:t>(4A)</w:t>
      </w:r>
      <w:r w:rsidRPr="00A16BD3">
        <w:tab/>
        <w:t>For the purposes of an offence against section</w:t>
      </w:r>
      <w:r w:rsidR="00A16BD3">
        <w:t> </w:t>
      </w:r>
      <w:r w:rsidRPr="00A16BD3">
        <w:t xml:space="preserve">177 that relates to a contravention of </w:t>
      </w:r>
      <w:r w:rsidR="00A16BD3">
        <w:t>subsection (</w:t>
      </w:r>
      <w:r w:rsidRPr="00A16BD3">
        <w:t>4) of this section, strict liability applies to the following elements of the offence:</w:t>
      </w:r>
    </w:p>
    <w:p w:rsidR="00F01773" w:rsidRPr="00A16BD3" w:rsidRDefault="00F01773" w:rsidP="00F01773">
      <w:pPr>
        <w:pStyle w:val="paragraph"/>
      </w:pPr>
      <w:r w:rsidRPr="00A16BD3">
        <w:lastRenderedPageBreak/>
        <w:tab/>
        <w:t>(a)</w:t>
      </w:r>
      <w:r w:rsidRPr="00A16BD3">
        <w:tab/>
        <w:t>the element that a child care service’s eligibility for a child care benefit is an eligibility under section</w:t>
      </w:r>
      <w:r w:rsidR="00A16BD3">
        <w:t> </w:t>
      </w:r>
      <w:r w:rsidRPr="00A16BD3">
        <w:t>47 of the Family Assistance Act;</w:t>
      </w:r>
    </w:p>
    <w:p w:rsidR="00F832A7" w:rsidRPr="00A16BD3" w:rsidRDefault="00F832A7" w:rsidP="00F832A7">
      <w:pPr>
        <w:pStyle w:val="paragraph"/>
      </w:pPr>
      <w:r w:rsidRPr="00A16BD3">
        <w:tab/>
        <w:t>(b)</w:t>
      </w:r>
      <w:r w:rsidRPr="00A16BD3">
        <w:tab/>
        <w:t>the element that an incorrect amount of a payment is an incorrect amount of a payment under section</w:t>
      </w:r>
      <w:r w:rsidR="00A16BD3">
        <w:t> </w:t>
      </w:r>
      <w:r w:rsidRPr="00A16BD3">
        <w:t>219Q or subsection</w:t>
      </w:r>
      <w:r w:rsidR="00A16BD3">
        <w:t> </w:t>
      </w:r>
      <w:r w:rsidRPr="00A16BD3">
        <w:t>219Q</w:t>
      </w:r>
      <w:r w:rsidR="00753CFA" w:rsidRPr="00A16BD3">
        <w:t>A(</w:t>
      </w:r>
      <w:r w:rsidRPr="00A16BD3">
        <w:t>2).</w:t>
      </w:r>
    </w:p>
    <w:p w:rsidR="00F01773" w:rsidRPr="00A16BD3" w:rsidRDefault="00F01773" w:rsidP="00F01773">
      <w:pPr>
        <w:pStyle w:val="ActHead5"/>
      </w:pPr>
      <w:bookmarkStart w:id="544" w:name="_Toc405819275"/>
      <w:r w:rsidRPr="002B53D7">
        <w:rPr>
          <w:rStyle w:val="CharSectno"/>
        </w:rPr>
        <w:t>176</w:t>
      </w:r>
      <w:r w:rsidRPr="00A16BD3">
        <w:t xml:space="preserve">  Payment or fee reductions obtained by fraud</w:t>
      </w:r>
      <w:bookmarkEnd w:id="544"/>
    </w:p>
    <w:p w:rsidR="00F01773" w:rsidRPr="00A16BD3" w:rsidRDefault="00F01773" w:rsidP="00F01773">
      <w:pPr>
        <w:pStyle w:val="subsection"/>
      </w:pPr>
      <w:r w:rsidRPr="00A16BD3">
        <w:tab/>
        <w:t>(1)</w:t>
      </w:r>
      <w:r w:rsidRPr="00A16BD3">
        <w:tab/>
        <w:t>A person contravenes this subsection if:</w:t>
      </w:r>
    </w:p>
    <w:p w:rsidR="00F01773" w:rsidRPr="00A16BD3" w:rsidRDefault="00F01773" w:rsidP="00F01773">
      <w:pPr>
        <w:pStyle w:val="paragraph"/>
      </w:pPr>
      <w:r w:rsidRPr="00A16BD3">
        <w:tab/>
        <w:t>(a)</w:t>
      </w:r>
      <w:r w:rsidRPr="00A16BD3">
        <w:tab/>
        <w:t>the person obtains:</w:t>
      </w:r>
    </w:p>
    <w:p w:rsidR="00F01773" w:rsidRPr="00A16BD3" w:rsidRDefault="00F01773" w:rsidP="00F01773">
      <w:pPr>
        <w:pStyle w:val="paragraphsub"/>
      </w:pPr>
      <w:r w:rsidRPr="00A16BD3">
        <w:tab/>
        <w:t>(i)</w:t>
      </w:r>
      <w:r w:rsidRPr="00A16BD3">
        <w:tab/>
        <w:t>a payment of family assistance; or</w:t>
      </w:r>
    </w:p>
    <w:p w:rsidR="00F01773" w:rsidRPr="00A16BD3" w:rsidRDefault="00F01773" w:rsidP="00F01773">
      <w:pPr>
        <w:pStyle w:val="paragraphsub"/>
      </w:pPr>
      <w:r w:rsidRPr="00A16BD3">
        <w:tab/>
        <w:t>(ii)</w:t>
      </w:r>
      <w:r w:rsidRPr="00A16BD3">
        <w:tab/>
        <w:t>fee reductions; or</w:t>
      </w:r>
    </w:p>
    <w:p w:rsidR="00157CB1" w:rsidRPr="00A16BD3" w:rsidRDefault="006C1B12" w:rsidP="00157CB1">
      <w:pPr>
        <w:pStyle w:val="paragraphsub"/>
      </w:pPr>
      <w:r w:rsidRPr="00A16BD3">
        <w:tab/>
        <w:t>(iii)</w:t>
      </w:r>
      <w:r w:rsidRPr="00A16BD3">
        <w:tab/>
        <w:t>in the case of an approved child care service—an amount is paid under section</w:t>
      </w:r>
      <w:r w:rsidR="00A16BD3">
        <w:t> </w:t>
      </w:r>
      <w:r w:rsidRPr="00A16BD3">
        <w:t>219Q or subsection</w:t>
      </w:r>
      <w:r w:rsidR="00A16BD3">
        <w:t> </w:t>
      </w:r>
      <w:r w:rsidRPr="00A16BD3">
        <w:t>219Q</w:t>
      </w:r>
      <w:r w:rsidR="00753CFA" w:rsidRPr="00A16BD3">
        <w:t>A(</w:t>
      </w:r>
      <w:r w:rsidRPr="00A16BD3">
        <w:t>2) in respect of fee reduction, under section</w:t>
      </w:r>
      <w:r w:rsidR="00A16BD3">
        <w:t> </w:t>
      </w:r>
      <w:r w:rsidRPr="00A16BD3">
        <w:t>219QC or subsection</w:t>
      </w:r>
      <w:r w:rsidR="00A16BD3">
        <w:t> </w:t>
      </w:r>
      <w:r w:rsidRPr="00A16BD3">
        <w:t>219Q</w:t>
      </w:r>
      <w:r w:rsidR="00753CFA" w:rsidRPr="00A16BD3">
        <w:t>D(</w:t>
      </w:r>
      <w:r w:rsidRPr="00A16BD3">
        <w:t xml:space="preserve">2) in respect of </w:t>
      </w:r>
      <w:r w:rsidR="00157CB1" w:rsidRPr="00A16BD3">
        <w:t>child care rebate or under section</w:t>
      </w:r>
      <w:r w:rsidR="00A16BD3">
        <w:t> </w:t>
      </w:r>
      <w:r w:rsidR="00157CB1" w:rsidRPr="00A16BD3">
        <w:t>219RA as an enrolment advance; or</w:t>
      </w:r>
    </w:p>
    <w:p w:rsidR="005D1FDF" w:rsidRPr="00A16BD3" w:rsidRDefault="005D1FDF" w:rsidP="005D1FDF">
      <w:pPr>
        <w:pStyle w:val="paragraphsub"/>
      </w:pPr>
      <w:r w:rsidRPr="00A16BD3">
        <w:tab/>
        <w:t>(iv)</w:t>
      </w:r>
      <w:r w:rsidRPr="00A16BD3">
        <w:tab/>
        <w:t>in the case of an approved child care service—a payment under section</w:t>
      </w:r>
      <w:r w:rsidR="00A16BD3">
        <w:t> </w:t>
      </w:r>
      <w:r w:rsidRPr="00A16BD3">
        <w:t>219RD (business continuity payments); and</w:t>
      </w:r>
    </w:p>
    <w:p w:rsidR="00F01773" w:rsidRPr="00A16BD3" w:rsidRDefault="00F01773" w:rsidP="00F01773">
      <w:pPr>
        <w:pStyle w:val="paragraph"/>
      </w:pPr>
      <w:r w:rsidRPr="00A16BD3">
        <w:tab/>
        <w:t>(b)</w:t>
      </w:r>
      <w:r w:rsidRPr="00A16BD3">
        <w:tab/>
        <w:t>the person does so:</w:t>
      </w:r>
    </w:p>
    <w:p w:rsidR="00F01773" w:rsidRPr="00A16BD3" w:rsidRDefault="00F01773" w:rsidP="00F01773">
      <w:pPr>
        <w:pStyle w:val="paragraphsub"/>
      </w:pPr>
      <w:r w:rsidRPr="00A16BD3">
        <w:tab/>
        <w:t>(i)</w:t>
      </w:r>
      <w:r w:rsidRPr="00A16BD3">
        <w:tab/>
        <w:t>by means of impersonation; or</w:t>
      </w:r>
    </w:p>
    <w:p w:rsidR="00F01773" w:rsidRPr="00A16BD3" w:rsidRDefault="00F01773" w:rsidP="00F01773">
      <w:pPr>
        <w:pStyle w:val="paragraphsub"/>
      </w:pPr>
      <w:r w:rsidRPr="00A16BD3">
        <w:tab/>
        <w:t>(ii)</w:t>
      </w:r>
      <w:r w:rsidRPr="00A16BD3">
        <w:tab/>
        <w:t>by fraudulent means.</w:t>
      </w:r>
    </w:p>
    <w:p w:rsidR="00C676CF" w:rsidRPr="00A16BD3" w:rsidRDefault="00C676CF" w:rsidP="00C676CF">
      <w:pPr>
        <w:pStyle w:val="subsection"/>
      </w:pPr>
      <w:r w:rsidRPr="00A16BD3">
        <w:tab/>
        <w:t>(2)</w:t>
      </w:r>
      <w:r w:rsidRPr="00A16BD3">
        <w:tab/>
        <w:t>For the purposes of an offence against section</w:t>
      </w:r>
      <w:r w:rsidR="00A16BD3">
        <w:t> </w:t>
      </w:r>
      <w:r w:rsidRPr="00A16BD3">
        <w:t xml:space="preserve">177 that relates to a contravention of </w:t>
      </w:r>
      <w:r w:rsidR="00A16BD3">
        <w:t>subsection (</w:t>
      </w:r>
      <w:r w:rsidRPr="00A16BD3">
        <w:t>1) of this section, strict liability applies to:</w:t>
      </w:r>
    </w:p>
    <w:p w:rsidR="00C676CF" w:rsidRPr="00A16BD3" w:rsidRDefault="00C676CF" w:rsidP="00C676CF">
      <w:pPr>
        <w:pStyle w:val="paragraph"/>
      </w:pPr>
      <w:r w:rsidRPr="00A16BD3">
        <w:tab/>
        <w:t>(a)</w:t>
      </w:r>
      <w:r w:rsidRPr="00A16BD3">
        <w:tab/>
        <w:t>the element of the offence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 and</w:t>
      </w:r>
    </w:p>
    <w:p w:rsidR="006C1B12" w:rsidRPr="00A16BD3" w:rsidRDefault="006C1B12" w:rsidP="006C1B12">
      <w:pPr>
        <w:pStyle w:val="paragraph"/>
      </w:pPr>
      <w:r w:rsidRPr="00A16BD3">
        <w:tab/>
        <w:t>(aa)</w:t>
      </w:r>
      <w:r w:rsidRPr="00A16BD3">
        <w:tab/>
        <w:t>the element of the offence that a payment in respect of child care rebate is paid to the service under section</w:t>
      </w:r>
      <w:r w:rsidR="00A16BD3">
        <w:t> </w:t>
      </w:r>
      <w:r w:rsidRPr="00A16BD3">
        <w:t>219QC or subsection</w:t>
      </w:r>
      <w:r w:rsidR="00A16BD3">
        <w:t> </w:t>
      </w:r>
      <w:r w:rsidRPr="00A16BD3">
        <w:t>219Q</w:t>
      </w:r>
      <w:r w:rsidR="00753CFA" w:rsidRPr="00A16BD3">
        <w:t>D(</w:t>
      </w:r>
      <w:r w:rsidRPr="00A16BD3">
        <w:t>2); and</w:t>
      </w:r>
    </w:p>
    <w:p w:rsidR="00C676CF" w:rsidRPr="00A16BD3" w:rsidRDefault="00C676CF" w:rsidP="00C676CF">
      <w:pPr>
        <w:pStyle w:val="paragraph"/>
      </w:pPr>
      <w:r w:rsidRPr="00A16BD3">
        <w:lastRenderedPageBreak/>
        <w:tab/>
        <w:t>(b)</w:t>
      </w:r>
      <w:r w:rsidRPr="00A16BD3">
        <w:tab/>
        <w:t>the element of the offence that an enrolment advance is paid under section</w:t>
      </w:r>
      <w:r w:rsidR="00A16BD3">
        <w:t> </w:t>
      </w:r>
      <w:r w:rsidRPr="00A16BD3">
        <w:t>219RA</w:t>
      </w:r>
      <w:r w:rsidR="005D1FDF" w:rsidRPr="00A16BD3">
        <w:t>; and</w:t>
      </w:r>
    </w:p>
    <w:p w:rsidR="005D1FDF" w:rsidRPr="00A16BD3" w:rsidRDefault="005D1FDF" w:rsidP="005D1FDF">
      <w:pPr>
        <w:pStyle w:val="paragraph"/>
      </w:pPr>
      <w:r w:rsidRPr="00A16BD3">
        <w:tab/>
        <w:t>(c)</w:t>
      </w:r>
      <w:r w:rsidRPr="00A16BD3">
        <w:tab/>
        <w:t>the element of the offence that a payment is made under section</w:t>
      </w:r>
      <w:r w:rsidR="00A16BD3">
        <w:t> </w:t>
      </w:r>
      <w:r w:rsidRPr="00A16BD3">
        <w:t>219RD.</w:t>
      </w:r>
    </w:p>
    <w:p w:rsidR="00F01773" w:rsidRPr="00A16BD3" w:rsidRDefault="00F01773" w:rsidP="00F01773">
      <w:pPr>
        <w:pStyle w:val="subsection"/>
      </w:pPr>
      <w:r w:rsidRPr="00A16BD3">
        <w:tab/>
        <w:t>(3)</w:t>
      </w:r>
      <w:r w:rsidRPr="00A16BD3">
        <w:tab/>
        <w:t>A person contravenes this subsection if:</w:t>
      </w:r>
    </w:p>
    <w:p w:rsidR="00F01773" w:rsidRPr="00A16BD3" w:rsidRDefault="00F01773" w:rsidP="00F01773">
      <w:pPr>
        <w:pStyle w:val="paragraph"/>
      </w:pPr>
      <w:r w:rsidRPr="00A16BD3">
        <w:tab/>
        <w:t>(a)</w:t>
      </w:r>
      <w:r w:rsidRPr="00A16BD3">
        <w:tab/>
        <w:t>the person makes a statement; and</w:t>
      </w:r>
    </w:p>
    <w:p w:rsidR="00F01773" w:rsidRPr="00A16BD3" w:rsidRDefault="00F01773" w:rsidP="00F01773">
      <w:pPr>
        <w:pStyle w:val="paragraph"/>
      </w:pPr>
      <w:r w:rsidRPr="00A16BD3">
        <w:tab/>
        <w:t>(b)</w:t>
      </w:r>
      <w:r w:rsidRPr="00A16BD3">
        <w:tab/>
        <w:t>the statement is false or misleading; and</w:t>
      </w:r>
    </w:p>
    <w:p w:rsidR="00F01773" w:rsidRPr="00A16BD3" w:rsidRDefault="00F01773" w:rsidP="00F01773">
      <w:pPr>
        <w:pStyle w:val="paragraph"/>
      </w:pPr>
      <w:r w:rsidRPr="00A16BD3">
        <w:tab/>
        <w:t>(c)</w:t>
      </w:r>
      <w:r w:rsidRPr="00A16BD3">
        <w:tab/>
        <w:t>the person is reckless as to whether the statement is false or misleading; and</w:t>
      </w:r>
    </w:p>
    <w:p w:rsidR="00F01773" w:rsidRPr="00A16BD3" w:rsidRDefault="00F01773" w:rsidP="00F01773">
      <w:pPr>
        <w:pStyle w:val="paragraph"/>
      </w:pPr>
      <w:r w:rsidRPr="00A16BD3">
        <w:tab/>
        <w:t>(d)</w:t>
      </w:r>
      <w:r w:rsidRPr="00A16BD3">
        <w:tab/>
        <w:t>as a result the person obtains:</w:t>
      </w:r>
    </w:p>
    <w:p w:rsidR="00F01773" w:rsidRPr="00A16BD3" w:rsidRDefault="00F01773" w:rsidP="00F01773">
      <w:pPr>
        <w:pStyle w:val="paragraphsub"/>
      </w:pPr>
      <w:r w:rsidRPr="00A16BD3">
        <w:tab/>
        <w:t>(i)</w:t>
      </w:r>
      <w:r w:rsidRPr="00A16BD3">
        <w:tab/>
        <w:t>a payment of family assistance; or</w:t>
      </w:r>
    </w:p>
    <w:p w:rsidR="00F01773" w:rsidRPr="00A16BD3" w:rsidRDefault="00F01773" w:rsidP="00F01773">
      <w:pPr>
        <w:pStyle w:val="paragraphsub"/>
      </w:pPr>
      <w:r w:rsidRPr="00A16BD3">
        <w:tab/>
        <w:t>(ii)</w:t>
      </w:r>
      <w:r w:rsidRPr="00A16BD3">
        <w:tab/>
        <w:t>fee reductions; or</w:t>
      </w:r>
    </w:p>
    <w:p w:rsidR="006C1B12" w:rsidRPr="00A16BD3" w:rsidRDefault="006C1B12" w:rsidP="006C1B12">
      <w:pPr>
        <w:pStyle w:val="paragraphsub"/>
      </w:pPr>
      <w:r w:rsidRPr="00A16BD3">
        <w:tab/>
        <w:t>(iii)</w:t>
      </w:r>
      <w:r w:rsidRPr="00A16BD3">
        <w:tab/>
        <w:t>in the case of an approved child care service—an amount is paid under section</w:t>
      </w:r>
      <w:r w:rsidR="00A16BD3">
        <w:t> </w:t>
      </w:r>
      <w:r w:rsidRPr="00A16BD3">
        <w:t>219Q or subsection</w:t>
      </w:r>
      <w:r w:rsidR="00A16BD3">
        <w:t> </w:t>
      </w:r>
      <w:r w:rsidRPr="00A16BD3">
        <w:t>219Q</w:t>
      </w:r>
      <w:r w:rsidR="00753CFA" w:rsidRPr="00A16BD3">
        <w:t>A(</w:t>
      </w:r>
      <w:r w:rsidRPr="00A16BD3">
        <w:t>2) in respect of fee reduction, under section</w:t>
      </w:r>
      <w:r w:rsidR="00A16BD3">
        <w:t> </w:t>
      </w:r>
      <w:r w:rsidRPr="00A16BD3">
        <w:t>219QC or subsection</w:t>
      </w:r>
      <w:r w:rsidR="00A16BD3">
        <w:t> </w:t>
      </w:r>
      <w:r w:rsidRPr="00A16BD3">
        <w:t>219Q</w:t>
      </w:r>
      <w:r w:rsidR="00753CFA" w:rsidRPr="00A16BD3">
        <w:t>D(</w:t>
      </w:r>
      <w:r w:rsidRPr="00A16BD3">
        <w:t>2) in respect of child care rebate or under section</w:t>
      </w:r>
      <w:r w:rsidR="00A16BD3">
        <w:t> </w:t>
      </w:r>
      <w:r w:rsidRPr="00A16BD3">
        <w:t>219RA as an enrolment advance; or</w:t>
      </w:r>
    </w:p>
    <w:p w:rsidR="005472FD" w:rsidRPr="00A16BD3" w:rsidRDefault="005472FD" w:rsidP="005472FD">
      <w:pPr>
        <w:pStyle w:val="paragraphsub"/>
      </w:pPr>
      <w:r w:rsidRPr="00A16BD3">
        <w:tab/>
        <w:t>(iv)</w:t>
      </w:r>
      <w:r w:rsidRPr="00A16BD3">
        <w:tab/>
        <w:t>in the case of an approved child care service—a payment under section</w:t>
      </w:r>
      <w:r w:rsidR="00A16BD3">
        <w:t> </w:t>
      </w:r>
      <w:r w:rsidRPr="00A16BD3">
        <w:t>219RD (business continuity payments).</w:t>
      </w:r>
    </w:p>
    <w:p w:rsidR="00C676CF" w:rsidRPr="00A16BD3" w:rsidRDefault="00C676CF" w:rsidP="00C676CF">
      <w:pPr>
        <w:pStyle w:val="subsection"/>
      </w:pPr>
      <w:r w:rsidRPr="00A16BD3">
        <w:tab/>
        <w:t>(4)</w:t>
      </w:r>
      <w:r w:rsidRPr="00A16BD3">
        <w:tab/>
        <w:t>For the purposes of an offence against section</w:t>
      </w:r>
      <w:r w:rsidR="00A16BD3">
        <w:t> </w:t>
      </w:r>
      <w:r w:rsidRPr="00A16BD3">
        <w:t xml:space="preserve">177 that relates to a contravention of </w:t>
      </w:r>
      <w:r w:rsidR="00A16BD3">
        <w:t>subsection (</w:t>
      </w:r>
      <w:r w:rsidRPr="00A16BD3">
        <w:t>3) of this section, strict liability applies to:</w:t>
      </w:r>
    </w:p>
    <w:p w:rsidR="00C676CF" w:rsidRPr="00A16BD3" w:rsidRDefault="00C676CF" w:rsidP="00C676CF">
      <w:pPr>
        <w:pStyle w:val="paragraph"/>
      </w:pPr>
      <w:r w:rsidRPr="00A16BD3">
        <w:tab/>
        <w:t>(a)</w:t>
      </w:r>
      <w:r w:rsidRPr="00A16BD3">
        <w:tab/>
        <w:t>the element of the offence that a payment in respect of fee reduction is paid to the service under section</w:t>
      </w:r>
      <w:r w:rsidR="00A16BD3">
        <w:t> </w:t>
      </w:r>
      <w:r w:rsidRPr="00A16BD3">
        <w:t>219Q or subsection</w:t>
      </w:r>
      <w:r w:rsidR="00A16BD3">
        <w:t> </w:t>
      </w:r>
      <w:r w:rsidRPr="00A16BD3">
        <w:t>219Q</w:t>
      </w:r>
      <w:r w:rsidR="00753CFA" w:rsidRPr="00A16BD3">
        <w:t>A(</w:t>
      </w:r>
      <w:r w:rsidRPr="00A16BD3">
        <w:t>2); and</w:t>
      </w:r>
    </w:p>
    <w:p w:rsidR="00BC64B8" w:rsidRPr="00A16BD3" w:rsidRDefault="00BC64B8" w:rsidP="00BC64B8">
      <w:pPr>
        <w:pStyle w:val="paragraph"/>
      </w:pPr>
      <w:r w:rsidRPr="00A16BD3">
        <w:tab/>
        <w:t>(aa)</w:t>
      </w:r>
      <w:r w:rsidRPr="00A16BD3">
        <w:tab/>
        <w:t>the element of the offence that a payment in respect of child care rebate is paid to the service under section</w:t>
      </w:r>
      <w:r w:rsidR="00A16BD3">
        <w:t> </w:t>
      </w:r>
      <w:r w:rsidRPr="00A16BD3">
        <w:t>219QC or subsection</w:t>
      </w:r>
      <w:r w:rsidR="00A16BD3">
        <w:t> </w:t>
      </w:r>
      <w:r w:rsidRPr="00A16BD3">
        <w:t>219Q</w:t>
      </w:r>
      <w:r w:rsidR="00753CFA" w:rsidRPr="00A16BD3">
        <w:t>D(</w:t>
      </w:r>
      <w:r w:rsidRPr="00A16BD3">
        <w:t>2); and</w:t>
      </w:r>
    </w:p>
    <w:p w:rsidR="00C676CF" w:rsidRPr="00A16BD3" w:rsidRDefault="00C676CF" w:rsidP="00C676CF">
      <w:pPr>
        <w:pStyle w:val="paragraph"/>
      </w:pPr>
      <w:r w:rsidRPr="00A16BD3">
        <w:tab/>
        <w:t>(b)</w:t>
      </w:r>
      <w:r w:rsidRPr="00A16BD3">
        <w:tab/>
        <w:t>the element of the offence that an enrolment advance is paid under section</w:t>
      </w:r>
      <w:r w:rsidR="00A16BD3">
        <w:t> </w:t>
      </w:r>
      <w:r w:rsidRPr="00A16BD3">
        <w:t>219RA</w:t>
      </w:r>
      <w:r w:rsidR="00C1228F" w:rsidRPr="00A16BD3">
        <w:t>; and</w:t>
      </w:r>
    </w:p>
    <w:p w:rsidR="00C1228F" w:rsidRPr="00A16BD3" w:rsidRDefault="00C1228F" w:rsidP="00C1228F">
      <w:pPr>
        <w:pStyle w:val="paragraph"/>
      </w:pPr>
      <w:r w:rsidRPr="00A16BD3">
        <w:tab/>
        <w:t>(c)</w:t>
      </w:r>
      <w:r w:rsidRPr="00A16BD3">
        <w:tab/>
        <w:t>the element of the offence that a payment is made under section</w:t>
      </w:r>
      <w:r w:rsidR="00A16BD3">
        <w:t> </w:t>
      </w:r>
      <w:r w:rsidRPr="00A16BD3">
        <w:t>219RD.</w:t>
      </w:r>
    </w:p>
    <w:p w:rsidR="00F01773" w:rsidRPr="00A16BD3" w:rsidRDefault="00127CA2" w:rsidP="00F01773">
      <w:pPr>
        <w:pStyle w:val="ActHead4"/>
      </w:pPr>
      <w:bookmarkStart w:id="545" w:name="_Toc405819276"/>
      <w:r w:rsidRPr="002B53D7">
        <w:rPr>
          <w:rStyle w:val="CharSubdNo"/>
        </w:rPr>
        <w:lastRenderedPageBreak/>
        <w:t>Subdivision</w:t>
      </w:r>
      <w:r w:rsidR="00753CFA" w:rsidRPr="002B53D7">
        <w:rPr>
          <w:rStyle w:val="CharSubdNo"/>
        </w:rPr>
        <w:t xml:space="preserve"> </w:t>
      </w:r>
      <w:r w:rsidR="00F01773" w:rsidRPr="002B53D7">
        <w:rPr>
          <w:rStyle w:val="CharSubdNo"/>
        </w:rPr>
        <w:t>C</w:t>
      </w:r>
      <w:r w:rsidR="00F01773" w:rsidRPr="00A16BD3">
        <w:t>—</w:t>
      </w:r>
      <w:r w:rsidR="00F01773" w:rsidRPr="002B53D7">
        <w:rPr>
          <w:rStyle w:val="CharSubdText"/>
        </w:rPr>
        <w:t>Penalties</w:t>
      </w:r>
      <w:bookmarkEnd w:id="545"/>
    </w:p>
    <w:p w:rsidR="00F01773" w:rsidRPr="00A16BD3" w:rsidRDefault="00F01773" w:rsidP="00F01773">
      <w:pPr>
        <w:pStyle w:val="ActHead5"/>
      </w:pPr>
      <w:bookmarkStart w:id="546" w:name="_Toc405819277"/>
      <w:r w:rsidRPr="002B53D7">
        <w:rPr>
          <w:rStyle w:val="CharSectno"/>
        </w:rPr>
        <w:t>177</w:t>
      </w:r>
      <w:r w:rsidRPr="00A16BD3">
        <w:t xml:space="preserve">  Penalty for contravention of </w:t>
      </w:r>
      <w:r w:rsidR="00127CA2" w:rsidRPr="00A16BD3">
        <w:t>Subdivision</w:t>
      </w:r>
      <w:r w:rsidR="00753CFA" w:rsidRPr="00A16BD3">
        <w:t xml:space="preserve"> </w:t>
      </w:r>
      <w:r w:rsidRPr="00A16BD3">
        <w:t>B</w:t>
      </w:r>
      <w:bookmarkEnd w:id="546"/>
    </w:p>
    <w:p w:rsidR="00F01773" w:rsidRPr="00A16BD3" w:rsidRDefault="00F01773" w:rsidP="00F01773">
      <w:pPr>
        <w:pStyle w:val="subsection"/>
      </w:pPr>
      <w:r w:rsidRPr="00A16BD3">
        <w:tab/>
      </w:r>
      <w:r w:rsidRPr="00A16BD3">
        <w:tab/>
        <w:t xml:space="preserve">A person who contravenes a provision of </w:t>
      </w:r>
      <w:r w:rsidR="00127CA2" w:rsidRPr="00A16BD3">
        <w:t>Subdivision</w:t>
      </w:r>
      <w:r w:rsidR="00753CFA" w:rsidRPr="00A16BD3">
        <w:t xml:space="preserve"> </w:t>
      </w:r>
      <w:r w:rsidRPr="00A16BD3">
        <w:t>B is guilty of an offence punishable on conviction by imprisonment for a term not exceeding 12 months.</w:t>
      </w:r>
    </w:p>
    <w:p w:rsidR="00F01773" w:rsidRPr="00A16BD3" w:rsidRDefault="00F01773" w:rsidP="00F01773">
      <w:pPr>
        <w:pStyle w:val="ActHead5"/>
      </w:pPr>
      <w:bookmarkStart w:id="547" w:name="_Toc405819278"/>
      <w:r w:rsidRPr="002B53D7">
        <w:rPr>
          <w:rStyle w:val="CharSectno"/>
        </w:rPr>
        <w:t>178</w:t>
      </w:r>
      <w:r w:rsidRPr="00A16BD3">
        <w:t xml:space="preserve">  Repayment of family assistance</w:t>
      </w:r>
      <w:bookmarkEnd w:id="547"/>
    </w:p>
    <w:p w:rsidR="00F01773" w:rsidRPr="00A16BD3" w:rsidRDefault="00F01773" w:rsidP="00F01773">
      <w:pPr>
        <w:pStyle w:val="subsection"/>
      </w:pPr>
      <w:r w:rsidRPr="00A16BD3">
        <w:tab/>
        <w:t>(1)</w:t>
      </w:r>
      <w:r w:rsidRPr="00A16BD3">
        <w:tab/>
        <w:t>If a person is convicted of an offence against section</w:t>
      </w:r>
      <w:r w:rsidR="00A16BD3">
        <w:t> </w:t>
      </w:r>
      <w:r w:rsidRPr="00A16BD3">
        <w:t>177, the court may:</w:t>
      </w:r>
    </w:p>
    <w:p w:rsidR="00F01773" w:rsidRPr="00A16BD3" w:rsidRDefault="00F01773" w:rsidP="00F01773">
      <w:pPr>
        <w:pStyle w:val="paragraph"/>
      </w:pPr>
      <w:r w:rsidRPr="00A16BD3">
        <w:tab/>
        <w:t>(a)</w:t>
      </w:r>
      <w:r w:rsidRPr="00A16BD3">
        <w:tab/>
        <w:t>impose a penalty in respect of the offence; and</w:t>
      </w:r>
    </w:p>
    <w:p w:rsidR="00F01773" w:rsidRPr="00A16BD3" w:rsidRDefault="00F01773" w:rsidP="00F01773">
      <w:pPr>
        <w:pStyle w:val="paragraph"/>
      </w:pPr>
      <w:r w:rsidRPr="00A16BD3">
        <w:tab/>
        <w:t>(b)</w:t>
      </w:r>
      <w:r w:rsidRPr="00A16BD3">
        <w:tab/>
        <w:t>order the person to pay the Commonwealth an amount equal to any amount paid by way of family assistance, fee reductions</w:t>
      </w:r>
      <w:r w:rsidR="00C676CF" w:rsidRPr="00A16BD3">
        <w:t>, payments in respect of fee reduction</w:t>
      </w:r>
      <w:r w:rsidR="00AA7186" w:rsidRPr="00A16BD3">
        <w:t xml:space="preserve">, </w:t>
      </w:r>
      <w:r w:rsidR="00BC64B8" w:rsidRPr="00A16BD3">
        <w:t xml:space="preserve">payments in respect of weekly child care rebate, </w:t>
      </w:r>
      <w:r w:rsidR="00AA7186" w:rsidRPr="00A16BD3">
        <w:t>enrolment advances or payments under section</w:t>
      </w:r>
      <w:r w:rsidR="00A16BD3">
        <w:t> </w:t>
      </w:r>
      <w:r w:rsidR="00AA7186" w:rsidRPr="00A16BD3">
        <w:t>219RD</w:t>
      </w:r>
      <w:r w:rsidRPr="00A16BD3">
        <w:t xml:space="preserve"> because of the act, failure or omission that constituted the offence.</w:t>
      </w:r>
    </w:p>
    <w:p w:rsidR="00F01773" w:rsidRPr="00A16BD3" w:rsidRDefault="00F01773" w:rsidP="00F01773">
      <w:pPr>
        <w:pStyle w:val="subsection"/>
      </w:pPr>
      <w:r w:rsidRPr="00A16BD3">
        <w:tab/>
        <w:t>(2)</w:t>
      </w:r>
      <w:r w:rsidRPr="00A16BD3">
        <w:tab/>
        <w:t xml:space="preserve">In spite of anything in this Act or any other law, a person is not to be imprisoned for failing to pay an amount payable to the Commonwealth under </w:t>
      </w:r>
      <w:r w:rsidR="00A16BD3">
        <w:t>paragraph (</w:t>
      </w:r>
      <w:r w:rsidRPr="00A16BD3">
        <w:t>1)(b).</w:t>
      </w:r>
    </w:p>
    <w:p w:rsidR="00F01773" w:rsidRPr="00A16BD3" w:rsidRDefault="00F01773" w:rsidP="00F01773">
      <w:pPr>
        <w:pStyle w:val="subsection"/>
      </w:pPr>
      <w:r w:rsidRPr="00A16BD3">
        <w:tab/>
        <w:t>(3)</w:t>
      </w:r>
      <w:r w:rsidRPr="00A16BD3">
        <w:tab/>
        <w:t>For the purposes of this section, an amount of family assistance is taken to be paid to a person if that amount is applied against a liability of that person or another person for:</w:t>
      </w:r>
    </w:p>
    <w:p w:rsidR="00F01773" w:rsidRPr="00A16BD3" w:rsidRDefault="00F01773" w:rsidP="00F01773">
      <w:pPr>
        <w:pStyle w:val="paragraph"/>
      </w:pPr>
      <w:r w:rsidRPr="00A16BD3">
        <w:tab/>
        <w:t>(a)</w:t>
      </w:r>
      <w:r w:rsidRPr="00A16BD3">
        <w:tab/>
        <w:t>a primary tax; or</w:t>
      </w:r>
    </w:p>
    <w:p w:rsidR="00F01773" w:rsidRPr="00A16BD3" w:rsidRDefault="00F01773" w:rsidP="00F01773">
      <w:pPr>
        <w:pStyle w:val="paragraph"/>
      </w:pPr>
      <w:r w:rsidRPr="00A16BD3">
        <w:tab/>
        <w:t>(b)</w:t>
      </w:r>
      <w:r w:rsidRPr="00A16BD3">
        <w:tab/>
        <w:t xml:space="preserve">a debt under this Act or the </w:t>
      </w:r>
      <w:r w:rsidRPr="00A16BD3">
        <w:rPr>
          <w:i/>
        </w:rPr>
        <w:t>Social Security Act 1991</w:t>
      </w:r>
      <w:r w:rsidRPr="00A16BD3">
        <w:t>.</w:t>
      </w:r>
    </w:p>
    <w:p w:rsidR="00F01773" w:rsidRPr="00A16BD3" w:rsidRDefault="00F01773" w:rsidP="00F01773">
      <w:pPr>
        <w:pStyle w:val="ActHead5"/>
      </w:pPr>
      <w:bookmarkStart w:id="548" w:name="_Toc405819279"/>
      <w:r w:rsidRPr="002B53D7">
        <w:rPr>
          <w:rStyle w:val="CharSectno"/>
        </w:rPr>
        <w:t>179</w:t>
      </w:r>
      <w:r w:rsidRPr="00A16BD3">
        <w:t xml:space="preserve">  Penalty where person convicted of more than one offence</w:t>
      </w:r>
      <w:bookmarkEnd w:id="548"/>
    </w:p>
    <w:p w:rsidR="00F01773" w:rsidRPr="00A16BD3" w:rsidRDefault="00F01773" w:rsidP="00F01773">
      <w:pPr>
        <w:pStyle w:val="subsection"/>
      </w:pPr>
      <w:r w:rsidRPr="00A16BD3">
        <w:tab/>
        <w:t>(1)</w:t>
      </w:r>
      <w:r w:rsidRPr="00A16BD3">
        <w:tab/>
        <w:t xml:space="preserve">Subject to </w:t>
      </w:r>
      <w:r w:rsidR="00A16BD3">
        <w:t>subsection (</w:t>
      </w:r>
      <w:r w:rsidRPr="00A16BD3">
        <w:t>2), if a person is convicted of more than one offence against section</w:t>
      </w:r>
      <w:r w:rsidR="00A16BD3">
        <w:t> </w:t>
      </w:r>
      <w:r w:rsidRPr="00A16BD3">
        <w:t>177, the court may, if it thinks fit, impose one penalty for all the offences.</w:t>
      </w:r>
    </w:p>
    <w:p w:rsidR="00F01773" w:rsidRPr="00A16BD3" w:rsidRDefault="00F01773" w:rsidP="00F01773">
      <w:pPr>
        <w:pStyle w:val="subsection"/>
      </w:pPr>
      <w:r w:rsidRPr="00A16BD3">
        <w:lastRenderedPageBreak/>
        <w:tab/>
        <w:t>(2)</w:t>
      </w:r>
      <w:r w:rsidRPr="00A16BD3">
        <w:tab/>
        <w:t xml:space="preserve">A single penalty imposed under </w:t>
      </w:r>
      <w:r w:rsidR="00A16BD3">
        <w:t>subsection (</w:t>
      </w:r>
      <w:r w:rsidRPr="00A16BD3">
        <w:t>1) must not exceed the sum of the maximum penalties that could be imposed if a separate penalty were imposed for each offence.</w:t>
      </w:r>
    </w:p>
    <w:p w:rsidR="00F01773" w:rsidRPr="00A16BD3" w:rsidRDefault="00127CA2" w:rsidP="00F01773">
      <w:pPr>
        <w:pStyle w:val="ActHead4"/>
      </w:pPr>
      <w:bookmarkStart w:id="549" w:name="_Toc405819280"/>
      <w:r w:rsidRPr="002B53D7">
        <w:rPr>
          <w:rStyle w:val="CharSubdNo"/>
        </w:rPr>
        <w:t>Subdivision</w:t>
      </w:r>
      <w:r w:rsidR="00753CFA" w:rsidRPr="002B53D7">
        <w:rPr>
          <w:rStyle w:val="CharSubdNo"/>
        </w:rPr>
        <w:t xml:space="preserve"> </w:t>
      </w:r>
      <w:r w:rsidR="00F01773" w:rsidRPr="002B53D7">
        <w:rPr>
          <w:rStyle w:val="CharSubdNo"/>
        </w:rPr>
        <w:t>D</w:t>
      </w:r>
      <w:r w:rsidR="00F01773" w:rsidRPr="00A16BD3">
        <w:t>—</w:t>
      </w:r>
      <w:r w:rsidR="00F01773" w:rsidRPr="002B53D7">
        <w:rPr>
          <w:rStyle w:val="CharSubdText"/>
        </w:rPr>
        <w:t>Procedural matters</w:t>
      </w:r>
      <w:bookmarkEnd w:id="549"/>
    </w:p>
    <w:p w:rsidR="00F01773" w:rsidRPr="00A16BD3" w:rsidRDefault="00F01773" w:rsidP="00F01773">
      <w:pPr>
        <w:pStyle w:val="ActHead5"/>
      </w:pPr>
      <w:bookmarkStart w:id="550" w:name="_Toc405819281"/>
      <w:r w:rsidRPr="002B53D7">
        <w:rPr>
          <w:rStyle w:val="CharSectno"/>
        </w:rPr>
        <w:t>180</w:t>
      </w:r>
      <w:r w:rsidRPr="00A16BD3">
        <w:t xml:space="preserve">  Joining of charges</w:t>
      </w:r>
      <w:bookmarkEnd w:id="550"/>
    </w:p>
    <w:p w:rsidR="00F01773" w:rsidRPr="00A16BD3" w:rsidRDefault="00F01773" w:rsidP="00F01773">
      <w:pPr>
        <w:pStyle w:val="subsection"/>
      </w:pPr>
      <w:r w:rsidRPr="00A16BD3">
        <w:tab/>
      </w:r>
      <w:r w:rsidRPr="00A16BD3">
        <w:tab/>
        <w:t>Charges against the same person for a number of offences against section</w:t>
      </w:r>
      <w:r w:rsidR="00A16BD3">
        <w:t> </w:t>
      </w:r>
      <w:r w:rsidRPr="00A16BD3">
        <w:t>177</w:t>
      </w:r>
      <w:r w:rsidR="00753CFA" w:rsidRPr="00A16BD3">
        <w:t xml:space="preserve"> </w:t>
      </w:r>
      <w:r w:rsidRPr="00A16BD3">
        <w:t>may be joined in one complaint, information or declaration if those charges:</w:t>
      </w:r>
    </w:p>
    <w:p w:rsidR="00F01773" w:rsidRPr="00A16BD3" w:rsidRDefault="00F01773" w:rsidP="00F01773">
      <w:pPr>
        <w:pStyle w:val="paragraph"/>
      </w:pPr>
      <w:r w:rsidRPr="00A16BD3">
        <w:tab/>
        <w:t>(a)</w:t>
      </w:r>
      <w:r w:rsidRPr="00A16BD3">
        <w:tab/>
        <w:t>are founded on the same facts; or</w:t>
      </w:r>
    </w:p>
    <w:p w:rsidR="00F01773" w:rsidRPr="00A16BD3" w:rsidRDefault="00F01773" w:rsidP="00F01773">
      <w:pPr>
        <w:pStyle w:val="paragraph"/>
      </w:pPr>
      <w:r w:rsidRPr="00A16BD3">
        <w:tab/>
        <w:t>(b)</w:t>
      </w:r>
      <w:r w:rsidRPr="00A16BD3">
        <w:tab/>
        <w:t>form a series of offences of the same or a similar character; or</w:t>
      </w:r>
    </w:p>
    <w:p w:rsidR="00F01773" w:rsidRPr="00A16BD3" w:rsidRDefault="00F01773" w:rsidP="00F01773">
      <w:pPr>
        <w:pStyle w:val="paragraph"/>
      </w:pPr>
      <w:r w:rsidRPr="00A16BD3">
        <w:tab/>
        <w:t>(c)</w:t>
      </w:r>
      <w:r w:rsidRPr="00A16BD3">
        <w:tab/>
        <w:t>are part of a series of offences of the same or a similar character.</w:t>
      </w:r>
    </w:p>
    <w:p w:rsidR="00F01773" w:rsidRPr="00A16BD3" w:rsidRDefault="00F01773" w:rsidP="00F01773">
      <w:pPr>
        <w:pStyle w:val="ActHead5"/>
      </w:pPr>
      <w:bookmarkStart w:id="551" w:name="_Toc405819282"/>
      <w:r w:rsidRPr="002B53D7">
        <w:rPr>
          <w:rStyle w:val="CharSectno"/>
        </w:rPr>
        <w:t>181</w:t>
      </w:r>
      <w:r w:rsidRPr="00A16BD3">
        <w:t xml:space="preserve">  Particulars of each offence</w:t>
      </w:r>
      <w:bookmarkEnd w:id="551"/>
    </w:p>
    <w:p w:rsidR="00F01773" w:rsidRPr="00A16BD3" w:rsidRDefault="00F01773" w:rsidP="00F01773">
      <w:pPr>
        <w:pStyle w:val="subsection"/>
      </w:pPr>
      <w:r w:rsidRPr="00A16BD3">
        <w:tab/>
      </w:r>
      <w:r w:rsidRPr="00A16BD3">
        <w:tab/>
        <w:t>If 2 or more charges are included in the same complaint, information or declaration, particulars of each offence charged are to be set out in a separate paragraph.</w:t>
      </w:r>
    </w:p>
    <w:p w:rsidR="00F01773" w:rsidRPr="00A16BD3" w:rsidRDefault="00F01773" w:rsidP="00F01773">
      <w:pPr>
        <w:pStyle w:val="ActHead5"/>
      </w:pPr>
      <w:bookmarkStart w:id="552" w:name="_Toc405819283"/>
      <w:r w:rsidRPr="002B53D7">
        <w:rPr>
          <w:rStyle w:val="CharSectno"/>
        </w:rPr>
        <w:t>182</w:t>
      </w:r>
      <w:r w:rsidRPr="00A16BD3">
        <w:t xml:space="preserve">  Trial of joined charges</w:t>
      </w:r>
      <w:bookmarkEnd w:id="552"/>
    </w:p>
    <w:p w:rsidR="00F01773" w:rsidRPr="00A16BD3" w:rsidRDefault="00F01773" w:rsidP="00F01773">
      <w:pPr>
        <w:pStyle w:val="subsection"/>
        <w:keepNext/>
      </w:pPr>
      <w:r w:rsidRPr="00A16BD3">
        <w:tab/>
      </w:r>
      <w:r w:rsidRPr="00A16BD3">
        <w:tab/>
        <w:t>If charges are joined, the charges are to be tried together unless:</w:t>
      </w:r>
    </w:p>
    <w:p w:rsidR="00F01773" w:rsidRPr="00A16BD3" w:rsidRDefault="00F01773" w:rsidP="00F01773">
      <w:pPr>
        <w:pStyle w:val="paragraph"/>
      </w:pPr>
      <w:r w:rsidRPr="00A16BD3">
        <w:tab/>
        <w:t>(a)</w:t>
      </w:r>
      <w:r w:rsidRPr="00A16BD3">
        <w:tab/>
        <w:t>the court considers it just that any charge should be tried separately; and</w:t>
      </w:r>
    </w:p>
    <w:p w:rsidR="00F01773" w:rsidRPr="00A16BD3" w:rsidRDefault="00F01773" w:rsidP="00F01773">
      <w:pPr>
        <w:pStyle w:val="paragraph"/>
      </w:pPr>
      <w:r w:rsidRPr="00A16BD3">
        <w:tab/>
        <w:t>(b)</w:t>
      </w:r>
      <w:r w:rsidRPr="00A16BD3">
        <w:tab/>
        <w:t>the court makes an order to that effect.</w:t>
      </w:r>
    </w:p>
    <w:p w:rsidR="00F01773" w:rsidRPr="00A16BD3" w:rsidRDefault="00F01773" w:rsidP="00F01773">
      <w:pPr>
        <w:pStyle w:val="ActHead5"/>
      </w:pPr>
      <w:bookmarkStart w:id="553" w:name="_Toc405819284"/>
      <w:r w:rsidRPr="002B53D7">
        <w:rPr>
          <w:rStyle w:val="CharSectno"/>
        </w:rPr>
        <w:t>183</w:t>
      </w:r>
      <w:r w:rsidRPr="00A16BD3">
        <w:t xml:space="preserve">  Evidentiary effect of Secretary’s certificate</w:t>
      </w:r>
      <w:bookmarkEnd w:id="553"/>
    </w:p>
    <w:p w:rsidR="00F01773" w:rsidRPr="00A16BD3" w:rsidRDefault="00F01773" w:rsidP="00F01773">
      <w:pPr>
        <w:pStyle w:val="subsection"/>
      </w:pPr>
      <w:r w:rsidRPr="00A16BD3">
        <w:tab/>
        <w:t>(1)</w:t>
      </w:r>
      <w:r w:rsidRPr="00A16BD3">
        <w:tab/>
        <w:t>For the purposes of paragraph</w:t>
      </w:r>
      <w:r w:rsidR="00A16BD3">
        <w:t> </w:t>
      </w:r>
      <w:r w:rsidRPr="00A16BD3">
        <w:t>178(1)(b), a certificate signed by the Secretary is evidence of the matters specified in the certificate.</w:t>
      </w:r>
    </w:p>
    <w:p w:rsidR="00F01773" w:rsidRPr="00A16BD3" w:rsidRDefault="00F01773" w:rsidP="00EF0C63">
      <w:pPr>
        <w:pStyle w:val="subsection"/>
        <w:keepNext/>
      </w:pPr>
      <w:r w:rsidRPr="00A16BD3">
        <w:lastRenderedPageBreak/>
        <w:tab/>
        <w:t>(2)</w:t>
      </w:r>
      <w:r w:rsidRPr="00A16BD3">
        <w:tab/>
        <w:t>The certificate may specify:</w:t>
      </w:r>
    </w:p>
    <w:p w:rsidR="00F01773" w:rsidRPr="00A16BD3" w:rsidRDefault="00F01773" w:rsidP="00F01773">
      <w:pPr>
        <w:pStyle w:val="paragraph"/>
      </w:pPr>
      <w:r w:rsidRPr="00A16BD3">
        <w:tab/>
        <w:t>(a)</w:t>
      </w:r>
      <w:r w:rsidRPr="00A16BD3">
        <w:tab/>
        <w:t>the person to whom an amount of family assistance has been paid because of an act, a failure or an omission for which the person or another person has been convicted of an offence against section</w:t>
      </w:r>
      <w:r w:rsidR="00A16BD3">
        <w:t> </w:t>
      </w:r>
      <w:r w:rsidRPr="00A16BD3">
        <w:t>177; and</w:t>
      </w:r>
    </w:p>
    <w:p w:rsidR="00F01773" w:rsidRPr="00A16BD3" w:rsidRDefault="00F01773" w:rsidP="00F01773">
      <w:pPr>
        <w:pStyle w:val="paragraph"/>
      </w:pPr>
      <w:r w:rsidRPr="00A16BD3">
        <w:tab/>
        <w:t>(b)</w:t>
      </w:r>
      <w:r w:rsidRPr="00A16BD3">
        <w:tab/>
        <w:t>the amount paid; and</w:t>
      </w:r>
    </w:p>
    <w:p w:rsidR="00F01773" w:rsidRPr="00A16BD3" w:rsidRDefault="00F01773" w:rsidP="00F01773">
      <w:pPr>
        <w:pStyle w:val="paragraph"/>
      </w:pPr>
      <w:r w:rsidRPr="00A16BD3">
        <w:tab/>
        <w:t>(c)</w:t>
      </w:r>
      <w:r w:rsidRPr="00A16BD3">
        <w:tab/>
        <w:t>the act, failure or omission that caused the amount to be paid.</w:t>
      </w:r>
    </w:p>
    <w:p w:rsidR="00F01773" w:rsidRPr="00A16BD3" w:rsidRDefault="00F01773" w:rsidP="00F01773">
      <w:pPr>
        <w:pStyle w:val="ActHead5"/>
      </w:pPr>
      <w:bookmarkStart w:id="554" w:name="_Toc405819285"/>
      <w:r w:rsidRPr="002B53D7">
        <w:rPr>
          <w:rStyle w:val="CharSectno"/>
        </w:rPr>
        <w:t>184</w:t>
      </w:r>
      <w:r w:rsidRPr="00A16BD3">
        <w:t xml:space="preserve">  Enforcement of court certificate as judgment</w:t>
      </w:r>
      <w:bookmarkEnd w:id="554"/>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a court makes an order under paragraph</w:t>
      </w:r>
      <w:r w:rsidR="00A16BD3">
        <w:t> </w:t>
      </w:r>
      <w:r w:rsidRPr="00A16BD3">
        <w:t>178(1)(b); and</w:t>
      </w:r>
    </w:p>
    <w:p w:rsidR="00F01773" w:rsidRPr="00A16BD3" w:rsidRDefault="00F01773" w:rsidP="00F01773">
      <w:pPr>
        <w:pStyle w:val="paragraph"/>
      </w:pPr>
      <w:r w:rsidRPr="00A16BD3">
        <w:tab/>
        <w:t>(b)</w:t>
      </w:r>
      <w:r w:rsidRPr="00A16BD3">
        <w:tab/>
        <w:t>the clerk or other appropriate officer of the court gives a certificate specifying:</w:t>
      </w:r>
    </w:p>
    <w:p w:rsidR="00F01773" w:rsidRPr="00A16BD3" w:rsidRDefault="00F01773" w:rsidP="00F01773">
      <w:pPr>
        <w:pStyle w:val="paragraphsub"/>
      </w:pPr>
      <w:r w:rsidRPr="00A16BD3">
        <w:tab/>
        <w:t>(i)</w:t>
      </w:r>
      <w:r w:rsidRPr="00A16BD3">
        <w:tab/>
        <w:t>the amount ordered to be paid to the Commonwealth; and</w:t>
      </w:r>
    </w:p>
    <w:p w:rsidR="00F01773" w:rsidRPr="00A16BD3" w:rsidRDefault="00F01773" w:rsidP="00F01773">
      <w:pPr>
        <w:pStyle w:val="paragraphsub"/>
      </w:pPr>
      <w:r w:rsidRPr="00A16BD3">
        <w:tab/>
        <w:t>(ii)</w:t>
      </w:r>
      <w:r w:rsidRPr="00A16BD3">
        <w:tab/>
        <w:t>the person by whom the amount is to be paid; and</w:t>
      </w:r>
    </w:p>
    <w:p w:rsidR="00F01773" w:rsidRPr="00A16BD3" w:rsidRDefault="00F01773" w:rsidP="00F01773">
      <w:pPr>
        <w:pStyle w:val="paragraph"/>
      </w:pPr>
      <w:r w:rsidRPr="00A16BD3">
        <w:tab/>
        <w:t>(c)</w:t>
      </w:r>
      <w:r w:rsidRPr="00A16BD3">
        <w:tab/>
        <w:t>the certificate is filed in a court (which may be the court that made the order) that has civil jurisdiction to the extent of the amount to be paid;</w:t>
      </w:r>
    </w:p>
    <w:p w:rsidR="00F01773" w:rsidRPr="00A16BD3" w:rsidRDefault="00F01773" w:rsidP="00F01773">
      <w:pPr>
        <w:pStyle w:val="subsection2"/>
      </w:pPr>
      <w:r w:rsidRPr="00A16BD3">
        <w:t>the certificate is enforceable in all respects as a final judgment of the court in which the certificate is filed.</w:t>
      </w:r>
    </w:p>
    <w:p w:rsidR="00F01773" w:rsidRPr="00A16BD3" w:rsidRDefault="00F01773" w:rsidP="00753CFA">
      <w:pPr>
        <w:pStyle w:val="ActHead2"/>
        <w:pageBreakBefore/>
      </w:pPr>
      <w:bookmarkStart w:id="555" w:name="_Toc405819286"/>
      <w:r w:rsidRPr="002B53D7">
        <w:rPr>
          <w:rStyle w:val="CharPartNo"/>
        </w:rPr>
        <w:lastRenderedPageBreak/>
        <w:t>Part</w:t>
      </w:r>
      <w:r w:rsidR="00A16BD3" w:rsidRPr="002B53D7">
        <w:rPr>
          <w:rStyle w:val="CharPartNo"/>
        </w:rPr>
        <w:t> </w:t>
      </w:r>
      <w:r w:rsidRPr="002B53D7">
        <w:rPr>
          <w:rStyle w:val="CharPartNo"/>
        </w:rPr>
        <w:t>7</w:t>
      </w:r>
      <w:r w:rsidRPr="00A16BD3">
        <w:t>—</w:t>
      </w:r>
      <w:r w:rsidRPr="002B53D7">
        <w:rPr>
          <w:rStyle w:val="CharPartText"/>
        </w:rPr>
        <w:t>Liability of certain employers and principals for offences</w:t>
      </w:r>
      <w:bookmarkEnd w:id="555"/>
    </w:p>
    <w:p w:rsidR="00F01773" w:rsidRPr="00A16BD3" w:rsidRDefault="00F01773" w:rsidP="00F01773">
      <w:pPr>
        <w:pStyle w:val="ActHead3"/>
      </w:pPr>
      <w:bookmarkStart w:id="556" w:name="_Toc40581928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Interpretation</w:t>
      </w:r>
      <w:bookmarkEnd w:id="556"/>
    </w:p>
    <w:p w:rsidR="00F01773" w:rsidRPr="00A16BD3" w:rsidRDefault="00F01773" w:rsidP="00F01773">
      <w:pPr>
        <w:pStyle w:val="ActHead5"/>
      </w:pPr>
      <w:bookmarkStart w:id="557" w:name="_Toc405819288"/>
      <w:r w:rsidRPr="002B53D7">
        <w:rPr>
          <w:rStyle w:val="CharSectno"/>
        </w:rPr>
        <w:t>185</w:t>
      </w:r>
      <w:r w:rsidRPr="00A16BD3">
        <w:t xml:space="preserve">  State of mind of a person</w:t>
      </w:r>
      <w:bookmarkEnd w:id="557"/>
    </w:p>
    <w:p w:rsidR="00F01773" w:rsidRPr="00A16BD3" w:rsidRDefault="00F01773" w:rsidP="00F01773">
      <w:pPr>
        <w:pStyle w:val="subsection"/>
      </w:pPr>
      <w:r w:rsidRPr="00A16BD3">
        <w:tab/>
      </w:r>
      <w:r w:rsidRPr="00A16BD3">
        <w:tab/>
        <w:t xml:space="preserve">A reference in this </w:t>
      </w:r>
      <w:r w:rsidR="00127CA2" w:rsidRPr="00A16BD3">
        <w:t>Part</w:t>
      </w:r>
      <w:r w:rsidR="00753CFA" w:rsidRPr="00A16BD3">
        <w:t xml:space="preserve"> </w:t>
      </w:r>
      <w:r w:rsidRPr="00A16BD3">
        <w:t>to the state of mind of a person includes a reference to:</w:t>
      </w:r>
    </w:p>
    <w:p w:rsidR="00F01773" w:rsidRPr="00A16BD3" w:rsidRDefault="00F01773" w:rsidP="00F01773">
      <w:pPr>
        <w:pStyle w:val="paragraph"/>
      </w:pPr>
      <w:r w:rsidRPr="00A16BD3">
        <w:tab/>
        <w:t>(a)</w:t>
      </w:r>
      <w:r w:rsidRPr="00A16BD3">
        <w:tab/>
        <w:t>the knowledge, intention, opinion, belief or purpose of the person; and</w:t>
      </w:r>
    </w:p>
    <w:p w:rsidR="00F01773" w:rsidRPr="00A16BD3" w:rsidRDefault="00F01773" w:rsidP="00F01773">
      <w:pPr>
        <w:pStyle w:val="paragraph"/>
      </w:pPr>
      <w:r w:rsidRPr="00A16BD3">
        <w:tab/>
        <w:t>(b)</w:t>
      </w:r>
      <w:r w:rsidRPr="00A16BD3">
        <w:tab/>
        <w:t>the person’s reasons for the intention, opinion, belief or purpose.</w:t>
      </w:r>
    </w:p>
    <w:p w:rsidR="00F01773" w:rsidRPr="00A16BD3" w:rsidRDefault="00F01773" w:rsidP="00F01773">
      <w:pPr>
        <w:pStyle w:val="ActHead5"/>
      </w:pPr>
      <w:bookmarkStart w:id="558" w:name="_Toc405819289"/>
      <w:r w:rsidRPr="002B53D7">
        <w:rPr>
          <w:rStyle w:val="CharSectno"/>
        </w:rPr>
        <w:t>188</w:t>
      </w:r>
      <w:r w:rsidRPr="00A16BD3">
        <w:t xml:space="preserve">  Offence</w:t>
      </w:r>
      <w:bookmarkEnd w:id="558"/>
    </w:p>
    <w:p w:rsidR="00F01773" w:rsidRPr="00A16BD3" w:rsidRDefault="00F01773" w:rsidP="00F01773">
      <w:pPr>
        <w:pStyle w:val="subsection"/>
      </w:pPr>
      <w:r w:rsidRPr="00A16BD3">
        <w:tab/>
      </w:r>
      <w:r w:rsidRPr="00A16BD3">
        <w:tab/>
        <w:t xml:space="preserve">A reference in this </w:t>
      </w:r>
      <w:r w:rsidR="00127CA2" w:rsidRPr="00A16BD3">
        <w:t>Part</w:t>
      </w:r>
      <w:r w:rsidR="00753CFA" w:rsidRPr="00A16BD3">
        <w:t xml:space="preserve"> </w:t>
      </w:r>
      <w:r w:rsidRPr="00A16BD3">
        <w:t>to an offence against this Act includes a reference to:</w:t>
      </w:r>
    </w:p>
    <w:p w:rsidR="00F01773" w:rsidRPr="00A16BD3" w:rsidRDefault="00F01773" w:rsidP="00F01773">
      <w:pPr>
        <w:pStyle w:val="paragraph"/>
      </w:pPr>
      <w:r w:rsidRPr="00A16BD3">
        <w:tab/>
        <w:t>(a)</w:t>
      </w:r>
      <w:r w:rsidRPr="00A16BD3">
        <w:tab/>
        <w:t>an offence against this Act that is taken to have been committed because of section</w:t>
      </w:r>
      <w:r w:rsidR="00A16BD3">
        <w:t> </w:t>
      </w:r>
      <w:r w:rsidRPr="00A16BD3">
        <w:t>11.2</w:t>
      </w:r>
      <w:r w:rsidR="00E35CA9" w:rsidRPr="00A16BD3">
        <w:t xml:space="preserve"> or 11.2A</w:t>
      </w:r>
      <w:r w:rsidRPr="00A16BD3">
        <w:t xml:space="preserve"> of the </w:t>
      </w:r>
      <w:r w:rsidRPr="00A16BD3">
        <w:rPr>
          <w:i/>
        </w:rPr>
        <w:t>Criminal Code</w:t>
      </w:r>
      <w:r w:rsidRPr="00A16BD3">
        <w:t>; or</w:t>
      </w:r>
    </w:p>
    <w:p w:rsidR="00F01773" w:rsidRPr="00A16BD3" w:rsidRDefault="00F01773" w:rsidP="00F01773">
      <w:pPr>
        <w:pStyle w:val="paragraph"/>
      </w:pPr>
      <w:r w:rsidRPr="00A16BD3">
        <w:tab/>
        <w:t>(b)</w:t>
      </w:r>
      <w:r w:rsidRPr="00A16BD3">
        <w:tab/>
        <w:t>an offence created by:</w:t>
      </w:r>
    </w:p>
    <w:p w:rsidR="00F01773" w:rsidRPr="00A16BD3" w:rsidRDefault="00F01773" w:rsidP="00F01773">
      <w:pPr>
        <w:pStyle w:val="paragraphsub"/>
      </w:pPr>
      <w:r w:rsidRPr="00A16BD3">
        <w:tab/>
        <w:t>(i)</w:t>
      </w:r>
      <w:r w:rsidRPr="00A16BD3">
        <w:tab/>
        <w:t>section</w:t>
      </w:r>
      <w:r w:rsidR="00A16BD3">
        <w:t> </w:t>
      </w:r>
      <w:r w:rsidRPr="00A16BD3">
        <w:t xml:space="preserve">11.1, 11.4 or 11.5 of the </w:t>
      </w:r>
      <w:r w:rsidRPr="00A16BD3">
        <w:rPr>
          <w:i/>
        </w:rPr>
        <w:t>Criminal Code</w:t>
      </w:r>
      <w:r w:rsidRPr="00A16BD3">
        <w:t>; or</w:t>
      </w:r>
    </w:p>
    <w:p w:rsidR="00F01773" w:rsidRPr="00A16BD3" w:rsidRDefault="00F01773" w:rsidP="00F01773">
      <w:pPr>
        <w:pStyle w:val="paragraphsub"/>
      </w:pPr>
      <w:r w:rsidRPr="00A16BD3">
        <w:tab/>
        <w:t>(ii)</w:t>
      </w:r>
      <w:r w:rsidRPr="00A16BD3">
        <w:tab/>
        <w:t>section</w:t>
      </w:r>
      <w:r w:rsidR="00A16BD3">
        <w:t> </w:t>
      </w:r>
      <w:r w:rsidRPr="00A16BD3">
        <w:t xml:space="preserve">6 of the </w:t>
      </w:r>
      <w:r w:rsidRPr="00A16BD3">
        <w:rPr>
          <w:i/>
        </w:rPr>
        <w:t>Crimes Act 1914</w:t>
      </w:r>
      <w:r w:rsidRPr="00A16BD3">
        <w:t>;</w:t>
      </w:r>
    </w:p>
    <w:p w:rsidR="00F01773" w:rsidRPr="00A16BD3" w:rsidRDefault="00F01773" w:rsidP="00F01773">
      <w:pPr>
        <w:pStyle w:val="paragraph"/>
      </w:pPr>
      <w:r w:rsidRPr="00A16BD3">
        <w:tab/>
      </w:r>
      <w:r w:rsidRPr="00A16BD3">
        <w:tab/>
        <w:t>that relates to this Act.</w:t>
      </w:r>
    </w:p>
    <w:p w:rsidR="00F01773" w:rsidRPr="00A16BD3" w:rsidRDefault="00F01773" w:rsidP="00753CFA">
      <w:pPr>
        <w:pStyle w:val="ActHead3"/>
        <w:pageBreakBefore/>
      </w:pPr>
      <w:bookmarkStart w:id="559" w:name="_Toc405819290"/>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Proceedings against non</w:t>
      </w:r>
      <w:r w:rsidR="00A16BD3" w:rsidRPr="002B53D7">
        <w:rPr>
          <w:rStyle w:val="CharDivText"/>
        </w:rPr>
        <w:noBreakHyphen/>
      </w:r>
      <w:r w:rsidRPr="002B53D7">
        <w:rPr>
          <w:rStyle w:val="CharDivText"/>
        </w:rPr>
        <w:t>corporations</w:t>
      </w:r>
      <w:bookmarkEnd w:id="559"/>
    </w:p>
    <w:p w:rsidR="00F01773" w:rsidRPr="00A16BD3" w:rsidRDefault="00F01773" w:rsidP="00F01773">
      <w:pPr>
        <w:pStyle w:val="ActHead5"/>
      </w:pPr>
      <w:bookmarkStart w:id="560" w:name="_Toc405819291"/>
      <w:r w:rsidRPr="002B53D7">
        <w:rPr>
          <w:rStyle w:val="CharSectno"/>
        </w:rPr>
        <w:t>191</w:t>
      </w:r>
      <w:r w:rsidRPr="00A16BD3">
        <w:t xml:space="preserve">  State of mind of individual</w:t>
      </w:r>
      <w:bookmarkEnd w:id="560"/>
    </w:p>
    <w:p w:rsidR="00F01773" w:rsidRPr="00A16BD3" w:rsidRDefault="00F01773" w:rsidP="00F01773">
      <w:pPr>
        <w:pStyle w:val="subsection"/>
      </w:pPr>
      <w:r w:rsidRPr="00A16BD3">
        <w:tab/>
      </w:r>
      <w:r w:rsidRPr="00A16BD3">
        <w:tab/>
        <w:t>If, in proceedings for an offence against this Act in respect of conduct engaged in by a person other than a corporation, it is necessary to establish the state of mind of the person, it is sufficient to show that:</w:t>
      </w:r>
    </w:p>
    <w:p w:rsidR="00F01773" w:rsidRPr="00A16BD3" w:rsidRDefault="00F01773" w:rsidP="00F01773">
      <w:pPr>
        <w:pStyle w:val="paragraph"/>
      </w:pPr>
      <w:r w:rsidRPr="00A16BD3">
        <w:tab/>
        <w:t>(a)</w:t>
      </w:r>
      <w:r w:rsidRPr="00A16BD3">
        <w:tab/>
        <w:t>the conduct was engaged in by an employee or agent of the person within the scope of his or her actual or apparent authority; and</w:t>
      </w:r>
    </w:p>
    <w:p w:rsidR="00F01773" w:rsidRPr="00A16BD3" w:rsidRDefault="00F01773" w:rsidP="00F01773">
      <w:pPr>
        <w:pStyle w:val="paragraph"/>
      </w:pPr>
      <w:r w:rsidRPr="00A16BD3">
        <w:tab/>
        <w:t>(b)</w:t>
      </w:r>
      <w:r w:rsidRPr="00A16BD3">
        <w:tab/>
        <w:t>the employee or agent had that state of mind.</w:t>
      </w:r>
    </w:p>
    <w:p w:rsidR="00F01773" w:rsidRPr="00A16BD3" w:rsidRDefault="00F01773" w:rsidP="00F01773">
      <w:pPr>
        <w:pStyle w:val="ActHead5"/>
      </w:pPr>
      <w:bookmarkStart w:id="561" w:name="_Toc405819292"/>
      <w:r w:rsidRPr="002B53D7">
        <w:rPr>
          <w:rStyle w:val="CharSectno"/>
        </w:rPr>
        <w:t>192</w:t>
      </w:r>
      <w:r w:rsidRPr="00A16BD3">
        <w:t xml:space="preserve">  Conduct of employee or agent</w:t>
      </w:r>
      <w:bookmarkEnd w:id="561"/>
    </w:p>
    <w:p w:rsidR="00F01773" w:rsidRPr="00A16BD3" w:rsidRDefault="00F01773" w:rsidP="00F01773">
      <w:pPr>
        <w:pStyle w:val="subsection"/>
      </w:pPr>
      <w:r w:rsidRPr="00A16BD3">
        <w:tab/>
      </w:r>
      <w:r w:rsidRPr="00A16BD3">
        <w:tab/>
        <w:t>If:</w:t>
      </w:r>
    </w:p>
    <w:p w:rsidR="00F01773" w:rsidRPr="00A16BD3" w:rsidRDefault="00F01773" w:rsidP="00F01773">
      <w:pPr>
        <w:pStyle w:val="paragraph"/>
      </w:pPr>
      <w:r w:rsidRPr="00A16BD3">
        <w:tab/>
        <w:t>(a)</w:t>
      </w:r>
      <w:r w:rsidRPr="00A16BD3">
        <w:tab/>
        <w:t>conduct is engaged in on behalf of a person other than a corporation by an employee or agent of the person; and</w:t>
      </w:r>
    </w:p>
    <w:p w:rsidR="00F01773" w:rsidRPr="00A16BD3" w:rsidRDefault="00F01773" w:rsidP="00F01773">
      <w:pPr>
        <w:pStyle w:val="paragraph"/>
      </w:pPr>
      <w:r w:rsidRPr="00A16BD3">
        <w:tab/>
        <w:t>(b)</w:t>
      </w:r>
      <w:r w:rsidRPr="00A16BD3">
        <w:tab/>
        <w:t>the conduct is within the scope of the employee’s actual or apparent authority;</w:t>
      </w:r>
    </w:p>
    <w:p w:rsidR="00F01773" w:rsidRPr="00A16BD3" w:rsidRDefault="00F01773" w:rsidP="00F01773">
      <w:pPr>
        <w:pStyle w:val="subsection2"/>
      </w:pPr>
      <w:r w:rsidRPr="00A16BD3">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A16BD3" w:rsidRDefault="00F01773" w:rsidP="00F01773">
      <w:pPr>
        <w:pStyle w:val="ActHead5"/>
      </w:pPr>
      <w:bookmarkStart w:id="562" w:name="_Toc405819293"/>
      <w:r w:rsidRPr="002B53D7">
        <w:rPr>
          <w:rStyle w:val="CharSectno"/>
        </w:rPr>
        <w:t>193</w:t>
      </w:r>
      <w:r w:rsidRPr="00A16BD3">
        <w:t xml:space="preserve">  Exclusion of imprisonment as penalty for certain offences</w:t>
      </w:r>
      <w:bookmarkEnd w:id="562"/>
    </w:p>
    <w:p w:rsidR="00F01773" w:rsidRPr="00A16BD3" w:rsidRDefault="00F01773" w:rsidP="00F01773">
      <w:pPr>
        <w:pStyle w:val="subsection"/>
      </w:pPr>
      <w:r w:rsidRPr="00A16BD3">
        <w:tab/>
      </w:r>
      <w:r w:rsidRPr="00A16BD3">
        <w:tab/>
        <w:t>Despite any other provision of this Act, if:</w:t>
      </w:r>
    </w:p>
    <w:p w:rsidR="00F01773" w:rsidRPr="00A16BD3" w:rsidRDefault="00F01773" w:rsidP="00F01773">
      <w:pPr>
        <w:pStyle w:val="paragraph"/>
      </w:pPr>
      <w:r w:rsidRPr="00A16BD3">
        <w:tab/>
        <w:t>(a)</w:t>
      </w:r>
      <w:r w:rsidRPr="00A16BD3">
        <w:tab/>
        <w:t>a person is convicted of an offence; and</w:t>
      </w:r>
    </w:p>
    <w:p w:rsidR="00F01773" w:rsidRPr="00A16BD3" w:rsidRDefault="00F01773" w:rsidP="00F01773">
      <w:pPr>
        <w:pStyle w:val="paragraph"/>
      </w:pPr>
      <w:r w:rsidRPr="00A16BD3">
        <w:tab/>
        <w:t>(b)</w:t>
      </w:r>
      <w:r w:rsidRPr="00A16BD3">
        <w:tab/>
        <w:t>the person would not have been convicted if sections</w:t>
      </w:r>
      <w:r w:rsidR="00A16BD3">
        <w:t> </w:t>
      </w:r>
      <w:r w:rsidRPr="00A16BD3">
        <w:t>191 and 192 had not been in force;</w:t>
      </w:r>
    </w:p>
    <w:p w:rsidR="00F01773" w:rsidRPr="00A16BD3" w:rsidRDefault="00F01773" w:rsidP="00F01773">
      <w:pPr>
        <w:pStyle w:val="subsection2"/>
      </w:pPr>
      <w:r w:rsidRPr="00A16BD3">
        <w:t>the person is not liable to be punished by imprisonment for that offence.</w:t>
      </w:r>
    </w:p>
    <w:p w:rsidR="00F01773" w:rsidRPr="00A16BD3" w:rsidRDefault="00F01773" w:rsidP="00753CFA">
      <w:pPr>
        <w:pStyle w:val="ActHead2"/>
        <w:pageBreakBefore/>
      </w:pPr>
      <w:bookmarkStart w:id="563" w:name="_Toc405819294"/>
      <w:r w:rsidRPr="002B53D7">
        <w:rPr>
          <w:rStyle w:val="CharPartNo"/>
        </w:rPr>
        <w:lastRenderedPageBreak/>
        <w:t>Part</w:t>
      </w:r>
      <w:r w:rsidR="00A16BD3" w:rsidRPr="002B53D7">
        <w:rPr>
          <w:rStyle w:val="CharPartNo"/>
        </w:rPr>
        <w:t> </w:t>
      </w:r>
      <w:r w:rsidRPr="002B53D7">
        <w:rPr>
          <w:rStyle w:val="CharPartNo"/>
        </w:rPr>
        <w:t>8</w:t>
      </w:r>
      <w:r w:rsidRPr="00A16BD3">
        <w:t>—</w:t>
      </w:r>
      <w:r w:rsidRPr="002B53D7">
        <w:rPr>
          <w:rStyle w:val="CharPartText"/>
        </w:rPr>
        <w:t>Approval of child care services and registered carers</w:t>
      </w:r>
      <w:bookmarkEnd w:id="563"/>
    </w:p>
    <w:p w:rsidR="00F01773" w:rsidRPr="00A16BD3" w:rsidRDefault="00F01773" w:rsidP="00F01773">
      <w:pPr>
        <w:pStyle w:val="ActHead3"/>
      </w:pPr>
      <w:bookmarkStart w:id="564" w:name="_Toc405819295"/>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Approval of child care services</w:t>
      </w:r>
      <w:bookmarkEnd w:id="564"/>
    </w:p>
    <w:p w:rsidR="00F01773" w:rsidRPr="00A16BD3" w:rsidRDefault="00F01773" w:rsidP="00F01773">
      <w:pPr>
        <w:pStyle w:val="ActHead5"/>
      </w:pPr>
      <w:bookmarkStart w:id="565" w:name="_Toc405819296"/>
      <w:r w:rsidRPr="002B53D7">
        <w:rPr>
          <w:rStyle w:val="CharSectno"/>
        </w:rPr>
        <w:t>194</w:t>
      </w:r>
      <w:r w:rsidRPr="00A16BD3">
        <w:t xml:space="preserve">  Application for approval</w:t>
      </w:r>
      <w:bookmarkEnd w:id="565"/>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(1)</w:t>
      </w:r>
      <w:r w:rsidRPr="00A16BD3">
        <w:tab/>
        <w:t>A person who operates, or proposes to operate, any of the following kinds of child care service:</w:t>
      </w:r>
    </w:p>
    <w:p w:rsidR="00F01773" w:rsidRPr="00A16BD3" w:rsidRDefault="00F01773" w:rsidP="00F01773">
      <w:pPr>
        <w:pStyle w:val="paragraph"/>
      </w:pPr>
      <w:r w:rsidRPr="00A16BD3">
        <w:tab/>
        <w:t>(a)</w:t>
      </w:r>
      <w:r w:rsidRPr="00A16BD3">
        <w:tab/>
        <w:t>a centre based long day care service;</w:t>
      </w:r>
    </w:p>
    <w:p w:rsidR="00F01773" w:rsidRPr="00A16BD3" w:rsidRDefault="00F01773" w:rsidP="00F01773">
      <w:pPr>
        <w:pStyle w:val="paragraph"/>
      </w:pPr>
      <w:r w:rsidRPr="00A16BD3">
        <w:tab/>
        <w:t>(b)</w:t>
      </w:r>
      <w:r w:rsidRPr="00A16BD3">
        <w:tab/>
        <w:t>a family day care service;</w:t>
      </w:r>
    </w:p>
    <w:p w:rsidR="00F01773" w:rsidRPr="00A16BD3" w:rsidRDefault="00F01773" w:rsidP="00F01773">
      <w:pPr>
        <w:pStyle w:val="paragraph"/>
      </w:pPr>
      <w:r w:rsidRPr="00A16BD3">
        <w:tab/>
        <w:t>(ba)</w:t>
      </w:r>
      <w:r w:rsidRPr="00A16BD3">
        <w:tab/>
        <w:t>an in</w:t>
      </w:r>
      <w:r w:rsidR="00A16BD3">
        <w:noBreakHyphen/>
      </w:r>
      <w:r w:rsidRPr="00A16BD3">
        <w:t>home care service;</w:t>
      </w:r>
    </w:p>
    <w:p w:rsidR="00F01773" w:rsidRPr="00A16BD3" w:rsidRDefault="00F01773" w:rsidP="00F01773">
      <w:pPr>
        <w:pStyle w:val="paragraph"/>
      </w:pPr>
      <w:r w:rsidRPr="00A16BD3">
        <w:tab/>
        <w:t>(c)</w:t>
      </w:r>
      <w:r w:rsidRPr="00A16BD3">
        <w:tab/>
        <w:t>an occasional care service;</w:t>
      </w:r>
    </w:p>
    <w:p w:rsidR="00F01773" w:rsidRPr="00A16BD3" w:rsidRDefault="00F01773" w:rsidP="00F01773">
      <w:pPr>
        <w:pStyle w:val="paragraph"/>
      </w:pPr>
      <w:r w:rsidRPr="00A16BD3">
        <w:tab/>
        <w:t>(d)</w:t>
      </w:r>
      <w:r w:rsidRPr="00A16BD3">
        <w:tab/>
        <w:t>an outside school hours care service;</w:t>
      </w:r>
    </w:p>
    <w:p w:rsidR="00F01773" w:rsidRPr="00A16BD3" w:rsidRDefault="00F01773" w:rsidP="00F01773">
      <w:pPr>
        <w:pStyle w:val="subsection2"/>
      </w:pPr>
      <w:r w:rsidRPr="00A16BD3">
        <w:t>may apply to the Secretary to have the service approved for the purposes of the family assistance law.</w:t>
      </w:r>
    </w:p>
    <w:p w:rsidR="00F01773" w:rsidRPr="00A16BD3" w:rsidRDefault="00F01773" w:rsidP="00F01773">
      <w:pPr>
        <w:pStyle w:val="SubsectionHead"/>
      </w:pPr>
      <w:r w:rsidRPr="00A16BD3">
        <w:t>Exception—person is a registered carer</w:t>
      </w:r>
    </w:p>
    <w:p w:rsidR="00F01773" w:rsidRPr="00A16BD3" w:rsidRDefault="00F01773" w:rsidP="00F01773">
      <w:pPr>
        <w:pStyle w:val="subsection"/>
      </w:pPr>
      <w:r w:rsidRPr="00A16BD3">
        <w:tab/>
        <w:t>(2)</w:t>
      </w:r>
      <w:r w:rsidRPr="00A16BD3">
        <w:tab/>
        <w:t xml:space="preserve">However, a person cannot make an application under </w:t>
      </w:r>
      <w:r w:rsidR="00A16BD3">
        <w:t>subsection (</w:t>
      </w:r>
      <w:r w:rsidRPr="00A16BD3">
        <w:t>1) if the person is a registered carer.</w:t>
      </w:r>
    </w:p>
    <w:p w:rsidR="00F01773" w:rsidRPr="00A16BD3" w:rsidRDefault="00F01773" w:rsidP="00F01773">
      <w:pPr>
        <w:pStyle w:val="SubsectionHead"/>
      </w:pPr>
      <w:r w:rsidRPr="00A16BD3">
        <w:t>Form of application</w:t>
      </w:r>
    </w:p>
    <w:p w:rsidR="00F01773" w:rsidRPr="00A16BD3" w:rsidRDefault="00F01773" w:rsidP="00F01773">
      <w:pPr>
        <w:pStyle w:val="subsection"/>
      </w:pPr>
      <w:r w:rsidRPr="00A16BD3">
        <w:tab/>
        <w:t>(3)</w:t>
      </w:r>
      <w:r w:rsidRPr="00A16BD3">
        <w:tab/>
        <w:t xml:space="preserve">An application under </w:t>
      </w:r>
      <w:r w:rsidR="00A16BD3">
        <w:t>subsection (</w:t>
      </w:r>
      <w:r w:rsidRPr="00A16BD3">
        <w:t>1) must:</w:t>
      </w:r>
    </w:p>
    <w:p w:rsidR="00F01773" w:rsidRPr="00A16BD3" w:rsidRDefault="00F01773" w:rsidP="00F01773">
      <w:pPr>
        <w:pStyle w:val="paragraph"/>
      </w:pPr>
      <w:r w:rsidRPr="00A16BD3">
        <w:tab/>
        <w:t>(a)</w:t>
      </w:r>
      <w:r w:rsidRPr="00A16BD3">
        <w:tab/>
        <w:t>be made in a form and manner required by the Secretary; and</w:t>
      </w:r>
    </w:p>
    <w:p w:rsidR="00F01773" w:rsidRPr="00A16BD3" w:rsidRDefault="00F01773" w:rsidP="00F01773">
      <w:pPr>
        <w:pStyle w:val="paragraph"/>
      </w:pPr>
      <w:r w:rsidRPr="00A16BD3">
        <w:tab/>
        <w:t>(b)</w:t>
      </w:r>
      <w:r w:rsidRPr="00A16BD3">
        <w:tab/>
        <w:t xml:space="preserve">state which of the kinds of service mentioned in </w:t>
      </w:r>
      <w:r w:rsidR="00A16BD3">
        <w:t>subsection (</w:t>
      </w:r>
      <w:r w:rsidRPr="00A16BD3">
        <w:t>1) the service is; and</w:t>
      </w:r>
    </w:p>
    <w:p w:rsidR="00F01773" w:rsidRPr="00A16BD3" w:rsidRDefault="00F01773" w:rsidP="00F01773">
      <w:pPr>
        <w:pStyle w:val="paragraph"/>
      </w:pPr>
      <w:r w:rsidRPr="00A16BD3">
        <w:tab/>
        <w:t>(c)</w:t>
      </w:r>
      <w:r w:rsidRPr="00A16BD3">
        <w:tab/>
        <w:t>contain any information required by the Secretary; and</w:t>
      </w:r>
    </w:p>
    <w:p w:rsidR="00F01773" w:rsidRPr="00A16BD3" w:rsidRDefault="00F01773" w:rsidP="00F01773">
      <w:pPr>
        <w:pStyle w:val="paragraph"/>
      </w:pPr>
      <w:r w:rsidRPr="00A16BD3">
        <w:tab/>
        <w:t>(d)</w:t>
      </w:r>
      <w:r w:rsidRPr="00A16BD3">
        <w:tab/>
        <w:t>be accompanied by any documents required by the Secretary; and</w:t>
      </w:r>
    </w:p>
    <w:p w:rsidR="00F01773" w:rsidRPr="00A16BD3" w:rsidRDefault="00F01773" w:rsidP="00F01773">
      <w:pPr>
        <w:pStyle w:val="paragraph"/>
      </w:pPr>
      <w:r w:rsidRPr="00A16BD3">
        <w:lastRenderedPageBreak/>
        <w:tab/>
        <w:t>(e)</w:t>
      </w:r>
      <w:r w:rsidRPr="00A16BD3">
        <w:tab/>
        <w:t>in the case where a determination under section</w:t>
      </w:r>
      <w:r w:rsidR="00A16BD3">
        <w:t> </w:t>
      </w:r>
      <w:r w:rsidRPr="00A16BD3">
        <w:t xml:space="preserve">206 is in force—be accompanied by the fee (if any) prescribed by the regulations for the making of applications under </w:t>
      </w:r>
      <w:r w:rsidR="00A16BD3">
        <w:t>subsection (</w:t>
      </w:r>
      <w:r w:rsidRPr="00A16BD3">
        <w:t>1).</w:t>
      </w:r>
    </w:p>
    <w:p w:rsidR="00F01773" w:rsidRPr="00A16BD3" w:rsidRDefault="00F01773" w:rsidP="00F01773">
      <w:pPr>
        <w:pStyle w:val="ActHead5"/>
      </w:pPr>
      <w:bookmarkStart w:id="566" w:name="_Toc405819297"/>
      <w:r w:rsidRPr="002B53D7">
        <w:rPr>
          <w:rStyle w:val="CharSectno"/>
        </w:rPr>
        <w:t>195</w:t>
      </w:r>
      <w:r w:rsidRPr="00A16BD3">
        <w:t xml:space="preserve">  Approval of child care services</w:t>
      </w:r>
      <w:bookmarkEnd w:id="566"/>
    </w:p>
    <w:p w:rsidR="00F01773" w:rsidRPr="00A16BD3" w:rsidRDefault="00F01773" w:rsidP="00F01773">
      <w:pPr>
        <w:pStyle w:val="SubsectionHead"/>
      </w:pPr>
      <w:r w:rsidRPr="00A16BD3">
        <w:t>Approval</w:t>
      </w:r>
    </w:p>
    <w:p w:rsidR="00F01773" w:rsidRPr="00A16BD3" w:rsidRDefault="00F01773" w:rsidP="00F01773">
      <w:pPr>
        <w:pStyle w:val="subsection"/>
      </w:pPr>
      <w:r w:rsidRPr="00A16BD3">
        <w:tab/>
        <w:t>(1)</w:t>
      </w:r>
      <w:r w:rsidRPr="00A16BD3">
        <w:tab/>
      </w:r>
      <w:r w:rsidR="00107657" w:rsidRPr="00A16BD3">
        <w:t>The</w:t>
      </w:r>
      <w:r w:rsidRPr="00A16BD3">
        <w:t xml:space="preserve"> Secretary must approve a child care service for the purposes of the family assistance law if the Secretary is satisfied that:</w:t>
      </w:r>
    </w:p>
    <w:p w:rsidR="00F01773" w:rsidRPr="00A16BD3" w:rsidRDefault="00F01773" w:rsidP="00F01773">
      <w:pPr>
        <w:pStyle w:val="paragraph"/>
      </w:pPr>
      <w:r w:rsidRPr="00A16BD3">
        <w:tab/>
        <w:t>(a)</w:t>
      </w:r>
      <w:r w:rsidRPr="00A16BD3">
        <w:tab/>
        <w:t>an application has been made in accordance with section</w:t>
      </w:r>
      <w:r w:rsidR="00A16BD3">
        <w:t> </w:t>
      </w:r>
      <w:r w:rsidRPr="00A16BD3">
        <w:t>194 to have the service approved; and</w:t>
      </w:r>
    </w:p>
    <w:p w:rsidR="00F01773" w:rsidRPr="00A16BD3" w:rsidRDefault="00F01773" w:rsidP="00F01773">
      <w:pPr>
        <w:pStyle w:val="paragraph"/>
      </w:pPr>
      <w:r w:rsidRPr="00A16BD3">
        <w:tab/>
        <w:t>(b)</w:t>
      </w:r>
      <w:r w:rsidRPr="00A16BD3">
        <w:tab/>
        <w:t>the service is of the kind stated in the application; and</w:t>
      </w:r>
    </w:p>
    <w:p w:rsidR="004C29EF" w:rsidRPr="00A16BD3" w:rsidRDefault="004C29EF" w:rsidP="00F01773">
      <w:pPr>
        <w:pStyle w:val="paragraph"/>
      </w:pPr>
      <w:r w:rsidRPr="00A16BD3">
        <w:tab/>
        <w:t>(ba)</w:t>
      </w:r>
      <w:r w:rsidRPr="00A16BD3">
        <w:tab/>
        <w:t>if the operator of the service is a large long day care centre operator—the operator is financially viable and is likely to remain so; and</w:t>
      </w:r>
    </w:p>
    <w:p w:rsidR="00F01773" w:rsidRPr="00A16BD3" w:rsidRDefault="00F01773" w:rsidP="00F01773">
      <w:pPr>
        <w:pStyle w:val="paragraph"/>
      </w:pPr>
      <w:r w:rsidRPr="00A16BD3">
        <w:tab/>
        <w:t>(c)</w:t>
      </w:r>
      <w:r w:rsidRPr="00A16BD3">
        <w:tab/>
        <w:t>the service satisfies any eligibility rules applicable to the service under paragraph</w:t>
      </w:r>
      <w:r w:rsidR="00A16BD3">
        <w:t> </w:t>
      </w:r>
      <w:r w:rsidRPr="00A16BD3">
        <w:t>205(1)(a); and</w:t>
      </w:r>
    </w:p>
    <w:p w:rsidR="00F01773" w:rsidRPr="00A16BD3" w:rsidRDefault="00F01773" w:rsidP="00F01773">
      <w:pPr>
        <w:pStyle w:val="paragraph"/>
      </w:pPr>
      <w:r w:rsidRPr="00A16BD3">
        <w:tab/>
        <w:t>(d)</w:t>
      </w:r>
      <w:r w:rsidRPr="00A16BD3">
        <w:tab/>
        <w:t xml:space="preserve">in the case where </w:t>
      </w:r>
      <w:r w:rsidR="008818B0" w:rsidRPr="00A16BD3">
        <w:t>the service is covered by a determination in force under section</w:t>
      </w:r>
      <w:r w:rsidR="00A16BD3">
        <w:t> </w:t>
      </w:r>
      <w:r w:rsidR="008818B0" w:rsidRPr="00A16BD3">
        <w:t>206</w:t>
      </w:r>
      <w:r w:rsidRPr="00A16BD3">
        <w:t>—if the service were to be approved, child care places would be allocated to the service under section</w:t>
      </w:r>
      <w:r w:rsidR="00A16BD3">
        <w:t> </w:t>
      </w:r>
      <w:r w:rsidRPr="00A16BD3">
        <w:t>207.</w:t>
      </w:r>
    </w:p>
    <w:p w:rsidR="003342EC" w:rsidRPr="00A16BD3" w:rsidRDefault="00F01773" w:rsidP="003342EC">
      <w:pPr>
        <w:pStyle w:val="subsection"/>
      </w:pPr>
      <w:r w:rsidRPr="00A16BD3">
        <w:tab/>
      </w:r>
      <w:r w:rsidR="003342EC" w:rsidRPr="00A16BD3">
        <w:t>(1A)</w:t>
      </w:r>
      <w:r w:rsidR="003342EC" w:rsidRPr="00A16BD3">
        <w:tab/>
        <w:t xml:space="preserve">For the purpose of </w:t>
      </w:r>
      <w:r w:rsidR="00A16BD3">
        <w:t>paragraph (</w:t>
      </w:r>
      <w:r w:rsidR="003342EC" w:rsidRPr="00A16BD3">
        <w:t>1)(ba), in determining whether the operator of the child care service is financially viable, and likely to remain so, the Secretary must have regard to any financial information provided under section</w:t>
      </w:r>
      <w:r w:rsidR="00A16BD3">
        <w:t> </w:t>
      </w:r>
      <w:r w:rsidR="003342EC" w:rsidRPr="00A16BD3">
        <w:t>219GA in relation to the operator. The Secretary may take into account any other matters he or she considers relevant.</w:t>
      </w:r>
    </w:p>
    <w:p w:rsidR="00F01773" w:rsidRPr="00A16BD3" w:rsidRDefault="003342EC" w:rsidP="003342EC">
      <w:pPr>
        <w:pStyle w:val="subsection"/>
      </w:pPr>
      <w:r w:rsidRPr="00A16BD3">
        <w:tab/>
      </w:r>
      <w:r w:rsidR="00F01773" w:rsidRPr="00A16BD3">
        <w:t>(3)</w:t>
      </w:r>
      <w:r w:rsidR="00F01773" w:rsidRPr="00A16BD3">
        <w:tab/>
        <w:t>If the Secretary approves the service, the Secretary must give the applicant a certificate of approval, stating:</w:t>
      </w:r>
    </w:p>
    <w:p w:rsidR="00F01773" w:rsidRPr="00A16BD3" w:rsidRDefault="00F01773" w:rsidP="00F01773">
      <w:pPr>
        <w:pStyle w:val="paragraph"/>
      </w:pPr>
      <w:r w:rsidRPr="00A16BD3">
        <w:tab/>
        <w:t>(a)</w:t>
      </w:r>
      <w:r w:rsidRPr="00A16BD3">
        <w:tab/>
        <w:t>the kind of approved child care service; and</w:t>
      </w:r>
    </w:p>
    <w:p w:rsidR="00F01773" w:rsidRPr="00A16BD3" w:rsidRDefault="00F01773" w:rsidP="00F01773">
      <w:pPr>
        <w:pStyle w:val="paragraph"/>
      </w:pPr>
      <w:r w:rsidRPr="00A16BD3">
        <w:tab/>
        <w:t>(b)</w:t>
      </w:r>
      <w:r w:rsidRPr="00A16BD3">
        <w:tab/>
        <w:t>the day from which the approval operates.</w:t>
      </w:r>
    </w:p>
    <w:p w:rsidR="00F346AC" w:rsidRPr="00A16BD3" w:rsidRDefault="00F346AC" w:rsidP="00F346AC">
      <w:pPr>
        <w:pStyle w:val="subsection"/>
      </w:pPr>
      <w:r w:rsidRPr="00A16BD3">
        <w:lastRenderedPageBreak/>
        <w:tab/>
        <w:t>(4)</w:t>
      </w:r>
      <w:r w:rsidRPr="00A16BD3">
        <w:tab/>
        <w:t xml:space="preserve">For the purposes of </w:t>
      </w:r>
      <w:r w:rsidR="00A16BD3">
        <w:t>paragraph (</w:t>
      </w:r>
      <w:r w:rsidRPr="00A16BD3">
        <w:t>3)(b), the day from which the approval is expressed to operate:</w:t>
      </w:r>
    </w:p>
    <w:p w:rsidR="00F346AC" w:rsidRPr="00A16BD3" w:rsidRDefault="00F346AC" w:rsidP="00F346AC">
      <w:pPr>
        <w:pStyle w:val="paragraph"/>
      </w:pPr>
      <w:r w:rsidRPr="00A16BD3">
        <w:tab/>
        <w:t>(a)</w:t>
      </w:r>
      <w:r w:rsidRPr="00A16BD3">
        <w:tab/>
        <w:t>may be a day before the day the Secretary approves the service; but</w:t>
      </w:r>
    </w:p>
    <w:p w:rsidR="00F346AC" w:rsidRPr="00A16BD3" w:rsidRDefault="00F346AC" w:rsidP="00F346AC">
      <w:pPr>
        <w:pStyle w:val="paragraph"/>
      </w:pPr>
      <w:r w:rsidRPr="00A16BD3">
        <w:tab/>
        <w:t>(b)</w:t>
      </w:r>
      <w:r w:rsidRPr="00A16BD3">
        <w:tab/>
        <w:t>must not be a day that is earlier than 6 months before the day on which the application for the approval was made.</w:t>
      </w:r>
    </w:p>
    <w:p w:rsidR="00107657" w:rsidRPr="00A16BD3" w:rsidRDefault="00107657" w:rsidP="00107657">
      <w:pPr>
        <w:pStyle w:val="SubsectionHead"/>
      </w:pPr>
      <w:r w:rsidRPr="00A16BD3">
        <w:t>Refusal</w:t>
      </w:r>
    </w:p>
    <w:p w:rsidR="00107657" w:rsidRPr="00A16BD3" w:rsidRDefault="00107657" w:rsidP="00107657">
      <w:pPr>
        <w:pStyle w:val="subsection"/>
      </w:pPr>
      <w:r w:rsidRPr="00A16BD3">
        <w:tab/>
        <w:t>(5)</w:t>
      </w:r>
      <w:r w:rsidRPr="00A16BD3">
        <w:tab/>
        <w:t xml:space="preserve">The Secretary must refuse to approve a child care service for the purposes of the family assistance law if the Secretary is not satisfied of one or more of the matters referred to in </w:t>
      </w:r>
      <w:r w:rsidR="00A16BD3">
        <w:t>subsection (</w:t>
      </w:r>
      <w:r w:rsidRPr="00A16BD3">
        <w:t>1).</w:t>
      </w:r>
    </w:p>
    <w:p w:rsidR="00107657" w:rsidRPr="00A16BD3" w:rsidRDefault="00107657" w:rsidP="00107657">
      <w:pPr>
        <w:pStyle w:val="subsection"/>
      </w:pPr>
      <w:r w:rsidRPr="00A16BD3">
        <w:tab/>
        <w:t>(6)</w:t>
      </w:r>
      <w:r w:rsidRPr="00A16BD3">
        <w:tab/>
        <w:t>If the Secretary refuses to approve a child care service for the purposes of the family assistance law, the Secretary must give the applicant notice of:</w:t>
      </w:r>
    </w:p>
    <w:p w:rsidR="00107657" w:rsidRPr="00A16BD3" w:rsidRDefault="00107657" w:rsidP="00107657">
      <w:pPr>
        <w:pStyle w:val="paragraph"/>
      </w:pPr>
      <w:r w:rsidRPr="00A16BD3">
        <w:tab/>
        <w:t>(a)</w:t>
      </w:r>
      <w:r w:rsidRPr="00A16BD3">
        <w:tab/>
        <w:t>the refusal; and</w:t>
      </w:r>
    </w:p>
    <w:p w:rsidR="00107657" w:rsidRPr="00A16BD3" w:rsidRDefault="00107657" w:rsidP="00107657">
      <w:pPr>
        <w:pStyle w:val="paragraph"/>
      </w:pPr>
      <w:r w:rsidRPr="00A16BD3">
        <w:tab/>
        <w:t>(b)</w:t>
      </w:r>
      <w:r w:rsidRPr="00A16BD3">
        <w:tab/>
        <w:t>the reasons for the refusal; and</w:t>
      </w:r>
    </w:p>
    <w:p w:rsidR="00107657" w:rsidRPr="00A16BD3" w:rsidRDefault="00107657" w:rsidP="00107657">
      <w:pPr>
        <w:pStyle w:val="paragraph"/>
      </w:pPr>
      <w:r w:rsidRPr="00A16BD3">
        <w:tab/>
        <w:t>(c)</w:t>
      </w:r>
      <w:r w:rsidRPr="00A16BD3">
        <w:tab/>
        <w:t>the applicant’s rights under this Act to seek a review of the refusal decision.</w:t>
      </w:r>
    </w:p>
    <w:p w:rsidR="000B794C" w:rsidRPr="00A16BD3" w:rsidRDefault="000B794C" w:rsidP="000B794C">
      <w:pPr>
        <w:pStyle w:val="ActHead5"/>
      </w:pPr>
      <w:bookmarkStart w:id="567" w:name="_Toc405819298"/>
      <w:r w:rsidRPr="002B53D7">
        <w:rPr>
          <w:rStyle w:val="CharSectno"/>
        </w:rPr>
        <w:t>195A</w:t>
      </w:r>
      <w:r w:rsidRPr="00A16BD3">
        <w:t xml:space="preserve">  Obligations and permissions of an approved child care service are those of the operator</w:t>
      </w:r>
      <w:bookmarkEnd w:id="567"/>
    </w:p>
    <w:p w:rsidR="000B794C" w:rsidRPr="00A16BD3" w:rsidRDefault="000B794C" w:rsidP="000B794C">
      <w:pPr>
        <w:pStyle w:val="subsection"/>
      </w:pPr>
      <w:r w:rsidRPr="00A16BD3">
        <w:tab/>
      </w:r>
      <w:r w:rsidRPr="00A16BD3">
        <w:tab/>
        <w:t>For the purposes of the family assistance law:</w:t>
      </w:r>
    </w:p>
    <w:p w:rsidR="000B794C" w:rsidRPr="00A16BD3" w:rsidRDefault="000B794C" w:rsidP="000B794C">
      <w:pPr>
        <w:pStyle w:val="paragraph"/>
      </w:pPr>
      <w:r w:rsidRPr="00A16BD3">
        <w:tab/>
        <w:t>(a)</w:t>
      </w:r>
      <w:r w:rsidRPr="00A16BD3">
        <w:tab/>
        <w:t>when an obligation is imposed by that law on an approved child care service it is taken to be imposed on the person operating the service; and</w:t>
      </w:r>
    </w:p>
    <w:p w:rsidR="000B794C" w:rsidRPr="00A16BD3" w:rsidRDefault="000B794C" w:rsidP="000B794C">
      <w:pPr>
        <w:pStyle w:val="paragraph"/>
      </w:pPr>
      <w:r w:rsidRPr="00A16BD3">
        <w:tab/>
        <w:t>(b)</w:t>
      </w:r>
      <w:r w:rsidRPr="00A16BD3">
        <w:tab/>
        <w:t>when a permission is conferred by that law on an approved child care service it is taken to be conferred on the person operating the service.</w:t>
      </w:r>
    </w:p>
    <w:p w:rsidR="00F01773" w:rsidRPr="00A16BD3" w:rsidRDefault="00F01773" w:rsidP="00F01773">
      <w:pPr>
        <w:pStyle w:val="ActHead5"/>
      </w:pPr>
      <w:bookmarkStart w:id="568" w:name="_Toc405819299"/>
      <w:r w:rsidRPr="002B53D7">
        <w:rPr>
          <w:rStyle w:val="CharSectno"/>
        </w:rPr>
        <w:lastRenderedPageBreak/>
        <w:t>196</w:t>
      </w:r>
      <w:r w:rsidRPr="00A16BD3">
        <w:t xml:space="preserve">  Conditions for continued approval—compliance with rules and laws</w:t>
      </w:r>
      <w:bookmarkEnd w:id="568"/>
    </w:p>
    <w:p w:rsidR="00F01773" w:rsidRPr="00A16BD3" w:rsidRDefault="00F01773" w:rsidP="00F01773">
      <w:pPr>
        <w:pStyle w:val="SubsectionHead"/>
      </w:pPr>
      <w:r w:rsidRPr="00A16BD3">
        <w:t>Eligibility requirements</w:t>
      </w:r>
    </w:p>
    <w:p w:rsidR="00F01773" w:rsidRPr="00A16BD3" w:rsidRDefault="00F01773" w:rsidP="00F01773">
      <w:pPr>
        <w:pStyle w:val="subsection"/>
      </w:pPr>
      <w:r w:rsidRPr="00A16BD3">
        <w:tab/>
        <w:t>(1)</w:t>
      </w:r>
      <w:r w:rsidRPr="00A16BD3">
        <w:tab/>
        <w:t>It is a condition for the continued approval of an approved child care service that the service satisfies any eligibility rules that are from time to time applicable to the service under paragraph</w:t>
      </w:r>
      <w:r w:rsidR="00A16BD3">
        <w:t> </w:t>
      </w:r>
      <w:r w:rsidRPr="00A16BD3">
        <w:t>205(1)(b).</w:t>
      </w:r>
    </w:p>
    <w:p w:rsidR="00F01773" w:rsidRPr="00A16BD3" w:rsidRDefault="00F01773" w:rsidP="00F01773">
      <w:pPr>
        <w:pStyle w:val="SubsectionHead"/>
      </w:pPr>
      <w:r w:rsidRPr="00A16BD3">
        <w:t>Compliance with family assistance law</w:t>
      </w:r>
    </w:p>
    <w:p w:rsidR="00F01773" w:rsidRPr="00A16BD3" w:rsidRDefault="00F01773" w:rsidP="00F01773">
      <w:pPr>
        <w:pStyle w:val="subsection"/>
      </w:pPr>
      <w:r w:rsidRPr="00A16BD3">
        <w:tab/>
        <w:t>(2)</w:t>
      </w:r>
      <w:r w:rsidRPr="00A16BD3">
        <w:tab/>
        <w:t>It is a condition for the continued approval of an approved child care service that the service not contravene an obligation imposed on the service by the family assistance law (whether or not such a contravention constitutes an offence</w:t>
      </w:r>
      <w:r w:rsidR="003049B1" w:rsidRPr="00A16BD3">
        <w:t xml:space="preserve"> or is of a civil penalty provision</w:t>
      </w:r>
      <w:r w:rsidRPr="00A16BD3">
        <w:t>).</w:t>
      </w:r>
    </w:p>
    <w:p w:rsidR="00986786" w:rsidRPr="00A16BD3" w:rsidRDefault="00986786" w:rsidP="00986786">
      <w:pPr>
        <w:pStyle w:val="notetext"/>
      </w:pPr>
      <w:r w:rsidRPr="00A16BD3">
        <w:t>Note:</w:t>
      </w:r>
      <w:r w:rsidRPr="00A16BD3">
        <w:tab/>
        <w:t xml:space="preserve">Enforcement under this </w:t>
      </w:r>
      <w:r w:rsidR="00127CA2" w:rsidRPr="00A16BD3">
        <w:t>Division</w:t>
      </w:r>
      <w:r w:rsidR="00753CFA" w:rsidRPr="00A16BD3">
        <w:t xml:space="preserve"> </w:t>
      </w:r>
      <w:r w:rsidRPr="00A16BD3">
        <w:t>of this and other conditions is not limited or affected by other compliance measures in this Act (for example, infringement notices, proceedings for civil penalty orders and prosecutions).</w:t>
      </w:r>
    </w:p>
    <w:p w:rsidR="00F01773" w:rsidRPr="00A16BD3" w:rsidRDefault="00F01773" w:rsidP="00F01773">
      <w:pPr>
        <w:pStyle w:val="subsection"/>
      </w:pPr>
      <w:r w:rsidRPr="00A16BD3">
        <w:tab/>
        <w:t>(2A)</w:t>
      </w:r>
      <w:r w:rsidRPr="00A16BD3">
        <w:tab/>
        <w:t>It is a condition for the continued approval of an approved child care service that the service cooperate with a person exercising powers under sections</w:t>
      </w:r>
      <w:r w:rsidR="00A16BD3">
        <w:t> </w:t>
      </w:r>
      <w:r w:rsidRPr="00A16BD3">
        <w:t>219K</w:t>
      </w:r>
      <w:r w:rsidR="00C46994" w:rsidRPr="00A16BD3">
        <w:t>, 219KA, 219L and 219LA</w:t>
      </w:r>
      <w:r w:rsidRPr="00A16BD3">
        <w:t>.</w:t>
      </w:r>
    </w:p>
    <w:p w:rsidR="008C311B" w:rsidRPr="00A16BD3" w:rsidRDefault="008C311B" w:rsidP="00F01773">
      <w:pPr>
        <w:pStyle w:val="subsection"/>
      </w:pPr>
      <w:r w:rsidRPr="00A16BD3">
        <w:tab/>
        <w:t>(2B)</w:t>
      </w:r>
      <w:r w:rsidRPr="00A16BD3">
        <w:tab/>
        <w:t>It is a condition for the continued approval of an approved child care service that the operator of the service cooperate with a person exercising powers under section</w:t>
      </w:r>
      <w:r w:rsidR="00A16BD3">
        <w:t> </w:t>
      </w:r>
      <w:r w:rsidRPr="00A16BD3">
        <w:t>219KA.</w:t>
      </w:r>
    </w:p>
    <w:p w:rsidR="00107657" w:rsidRPr="00A16BD3" w:rsidRDefault="00107657" w:rsidP="00107657">
      <w:pPr>
        <w:pStyle w:val="SubsectionHead"/>
      </w:pPr>
      <w:r w:rsidRPr="00A16BD3">
        <w:t>Compliance with Commonwealth, State and Territory laws</w:t>
      </w:r>
    </w:p>
    <w:p w:rsidR="00107657" w:rsidRPr="00A16BD3" w:rsidRDefault="00107657" w:rsidP="00107657">
      <w:pPr>
        <w:pStyle w:val="subsection"/>
      </w:pPr>
      <w:r w:rsidRPr="00A16BD3">
        <w:tab/>
        <w:t>(3)</w:t>
      </w:r>
      <w:r w:rsidRPr="00A16BD3">
        <w:tab/>
        <w:t>It is a condition for the continued approval of an approved child care service that:</w:t>
      </w:r>
    </w:p>
    <w:p w:rsidR="00107657" w:rsidRPr="00A16BD3" w:rsidRDefault="00107657" w:rsidP="00107657">
      <w:pPr>
        <w:pStyle w:val="paragraph"/>
      </w:pPr>
      <w:r w:rsidRPr="00A16BD3">
        <w:tab/>
        <w:t>(a)</w:t>
      </w:r>
      <w:r w:rsidRPr="00A16BD3">
        <w:tab/>
        <w:t>the operation of the service; and</w:t>
      </w:r>
    </w:p>
    <w:p w:rsidR="00107657" w:rsidRPr="00A16BD3" w:rsidRDefault="00107657" w:rsidP="00107657">
      <w:pPr>
        <w:pStyle w:val="paragraph"/>
      </w:pPr>
      <w:r w:rsidRPr="00A16BD3">
        <w:tab/>
        <w:t>(b)</w:t>
      </w:r>
      <w:r w:rsidRPr="00A16BD3">
        <w:tab/>
        <w:t>the provision of care by the service; and</w:t>
      </w:r>
    </w:p>
    <w:p w:rsidR="00107657" w:rsidRPr="00A16BD3" w:rsidRDefault="00107657" w:rsidP="00107657">
      <w:pPr>
        <w:pStyle w:val="paragraph"/>
      </w:pPr>
      <w:r w:rsidRPr="00A16BD3">
        <w:tab/>
        <w:t>(c)</w:t>
      </w:r>
      <w:r w:rsidRPr="00A16BD3">
        <w:tab/>
        <w:t>the construction of the premises of the service; and</w:t>
      </w:r>
    </w:p>
    <w:p w:rsidR="00107657" w:rsidRPr="00A16BD3" w:rsidRDefault="00107657" w:rsidP="00107657">
      <w:pPr>
        <w:pStyle w:val="paragraph"/>
      </w:pPr>
      <w:r w:rsidRPr="00A16BD3">
        <w:tab/>
        <w:t>(d)</w:t>
      </w:r>
      <w:r w:rsidRPr="00A16BD3">
        <w:tab/>
        <w:t>the equipment at the premises of the service;</w:t>
      </w:r>
    </w:p>
    <w:p w:rsidR="00107657" w:rsidRPr="00A16BD3" w:rsidRDefault="00107657" w:rsidP="00107657">
      <w:pPr>
        <w:pStyle w:val="subsection2"/>
      </w:pPr>
      <w:r w:rsidRPr="00A16BD3">
        <w:lastRenderedPageBreak/>
        <w:t>comply with all applicable requirements imposed by a law of the Commonwealth or a law of the State or Territory in which the service operates.</w:t>
      </w:r>
    </w:p>
    <w:p w:rsidR="004D1B1C" w:rsidRPr="00A16BD3" w:rsidRDefault="004D1B1C" w:rsidP="004D1B1C">
      <w:pPr>
        <w:pStyle w:val="ActHead5"/>
      </w:pPr>
      <w:bookmarkStart w:id="569" w:name="_Toc405819300"/>
      <w:r w:rsidRPr="002B53D7">
        <w:rPr>
          <w:rStyle w:val="CharSectno"/>
        </w:rPr>
        <w:t>196A</w:t>
      </w:r>
      <w:r w:rsidRPr="00A16BD3">
        <w:t xml:space="preserve">  Conditions for continued approval—financial viability</w:t>
      </w:r>
      <w:bookmarkEnd w:id="569"/>
    </w:p>
    <w:p w:rsidR="004D1B1C" w:rsidRPr="00A16BD3" w:rsidRDefault="004D1B1C" w:rsidP="004D1B1C">
      <w:pPr>
        <w:pStyle w:val="subsection"/>
      </w:pPr>
      <w:r w:rsidRPr="00A16BD3">
        <w:tab/>
      </w:r>
      <w:r w:rsidRPr="00A16BD3">
        <w:tab/>
        <w:t>It is a condition for the continued approval of an approved child care service that the operator of the service, if a large long day care centre operator, be likely to remain financially viable.</w:t>
      </w:r>
    </w:p>
    <w:p w:rsidR="00F01773" w:rsidRPr="00A16BD3" w:rsidRDefault="00F01773" w:rsidP="00F01773">
      <w:pPr>
        <w:pStyle w:val="ActHead5"/>
      </w:pPr>
      <w:bookmarkStart w:id="570" w:name="_Toc405819301"/>
      <w:r w:rsidRPr="002B53D7">
        <w:rPr>
          <w:rStyle w:val="CharSectno"/>
        </w:rPr>
        <w:t>197</w:t>
      </w:r>
      <w:r w:rsidRPr="00A16BD3">
        <w:t xml:space="preserve">  Conditions for continued approval—child care places limit not to be exceeded</w:t>
      </w:r>
      <w:bookmarkEnd w:id="570"/>
    </w:p>
    <w:p w:rsidR="00F01773" w:rsidRPr="00A16BD3" w:rsidRDefault="00F01773" w:rsidP="00F01773">
      <w:pPr>
        <w:pStyle w:val="subsection"/>
      </w:pPr>
      <w:r w:rsidRPr="00A16BD3">
        <w:tab/>
      </w:r>
      <w:r w:rsidRPr="00A16BD3">
        <w:tab/>
        <w:t xml:space="preserve">It is a condition for the continued approval of an approved child care service that, if </w:t>
      </w:r>
      <w:r w:rsidR="008818B0" w:rsidRPr="00A16BD3">
        <w:t>the service is covered by a determination in force under section</w:t>
      </w:r>
      <w:r w:rsidR="00A16BD3">
        <w:t> </w:t>
      </w:r>
      <w:r w:rsidR="008818B0" w:rsidRPr="00A16BD3">
        <w:t>206</w:t>
      </w:r>
      <w:r w:rsidRPr="00A16BD3">
        <w:t>:</w:t>
      </w:r>
    </w:p>
    <w:p w:rsidR="00F01773" w:rsidRPr="00A16BD3" w:rsidRDefault="00F01773" w:rsidP="00F01773">
      <w:pPr>
        <w:pStyle w:val="paragraph"/>
      </w:pPr>
      <w:r w:rsidRPr="00A16BD3">
        <w:tab/>
        <w:t>(a)</w:t>
      </w:r>
      <w:r w:rsidRPr="00A16BD3">
        <w:tab/>
        <w:t>child care places are allocated to the service under section</w:t>
      </w:r>
      <w:r w:rsidR="00A16BD3">
        <w:t> </w:t>
      </w:r>
      <w:r w:rsidRPr="00A16BD3">
        <w:t>207; and</w:t>
      </w:r>
    </w:p>
    <w:p w:rsidR="00F01773" w:rsidRPr="00A16BD3" w:rsidRDefault="00F01773" w:rsidP="00F01773">
      <w:pPr>
        <w:pStyle w:val="paragraph"/>
      </w:pPr>
      <w:r w:rsidRPr="00A16BD3">
        <w:tab/>
        <w:t>(b)</w:t>
      </w:r>
      <w:r w:rsidRPr="00A16BD3">
        <w:tab/>
        <w:t>the service does not provide child care places in excess of the number of any child care places allocated to the service under section</w:t>
      </w:r>
      <w:r w:rsidR="00A16BD3">
        <w:t> </w:t>
      </w:r>
      <w:r w:rsidRPr="00A16BD3">
        <w:t>207.</w:t>
      </w:r>
    </w:p>
    <w:p w:rsidR="00F01773" w:rsidRPr="00A16BD3" w:rsidRDefault="00F01773" w:rsidP="00F01773">
      <w:pPr>
        <w:pStyle w:val="ActHead5"/>
      </w:pPr>
      <w:bookmarkStart w:id="571" w:name="_Toc405819302"/>
      <w:r w:rsidRPr="002B53D7">
        <w:rPr>
          <w:rStyle w:val="CharSectno"/>
        </w:rPr>
        <w:t>198</w:t>
      </w:r>
      <w:r w:rsidRPr="00A16BD3">
        <w:t xml:space="preserve">  Conditions for continued approval—compliance with conditions imposed by Minister</w:t>
      </w:r>
      <w:bookmarkEnd w:id="571"/>
    </w:p>
    <w:p w:rsidR="00F01773" w:rsidRPr="00A16BD3" w:rsidRDefault="00F01773" w:rsidP="00F01773">
      <w:pPr>
        <w:pStyle w:val="subsection"/>
      </w:pPr>
      <w:r w:rsidRPr="00A16BD3">
        <w:tab/>
        <w:t>(1)</w:t>
      </w:r>
      <w:r w:rsidRPr="00A16BD3">
        <w:tab/>
        <w:t xml:space="preserve">It is a condition for the continued approval of an approved child care service that the service complies with any </w:t>
      </w:r>
      <w:r w:rsidR="00AF2097" w:rsidRPr="00A16BD3">
        <w:t>instrument</w:t>
      </w:r>
      <w:r w:rsidRPr="00A16BD3">
        <w:t xml:space="preserve"> in force under this section.</w:t>
      </w:r>
    </w:p>
    <w:p w:rsidR="00F01773" w:rsidRPr="00A16BD3" w:rsidRDefault="00F01773" w:rsidP="00F01773">
      <w:pPr>
        <w:pStyle w:val="SubsectionHead"/>
      </w:pPr>
      <w:r w:rsidRPr="00A16BD3">
        <w:t>Imposition of other conditions</w:t>
      </w:r>
    </w:p>
    <w:p w:rsidR="00F01773" w:rsidRPr="00A16BD3" w:rsidRDefault="00F01773" w:rsidP="00F01773">
      <w:pPr>
        <w:pStyle w:val="subsection"/>
      </w:pPr>
      <w:r w:rsidRPr="00A16BD3">
        <w:tab/>
        <w:t>(2)</w:t>
      </w:r>
      <w:r w:rsidRPr="00A16BD3">
        <w:tab/>
        <w:t xml:space="preserve">The Minister may, </w:t>
      </w:r>
      <w:r w:rsidR="00170BC4" w:rsidRPr="00A16BD3">
        <w:t>by legislative instrument</w:t>
      </w:r>
      <w:r w:rsidRPr="00A16BD3">
        <w:t>, impose conditions for the continued approval of a class of approved child care services.</w:t>
      </w:r>
    </w:p>
    <w:p w:rsidR="00F01773" w:rsidRPr="00A16BD3" w:rsidRDefault="00F01773" w:rsidP="00F01773">
      <w:pPr>
        <w:pStyle w:val="ActHead5"/>
      </w:pPr>
      <w:bookmarkStart w:id="572" w:name="_Toc405819303"/>
      <w:r w:rsidRPr="002B53D7">
        <w:rPr>
          <w:rStyle w:val="CharSectno"/>
        </w:rPr>
        <w:lastRenderedPageBreak/>
        <w:t>199</w:t>
      </w:r>
      <w:r w:rsidRPr="00A16BD3">
        <w:t xml:space="preserve">  Conditions for continued approval—compliance with conditions imposed by Secretary</w:t>
      </w:r>
      <w:bookmarkEnd w:id="572"/>
    </w:p>
    <w:p w:rsidR="00F01773" w:rsidRPr="00A16BD3" w:rsidRDefault="00F01773" w:rsidP="00F01773">
      <w:pPr>
        <w:pStyle w:val="subsection"/>
      </w:pPr>
      <w:r w:rsidRPr="00A16BD3">
        <w:tab/>
        <w:t>(1)</w:t>
      </w:r>
      <w:r w:rsidRPr="00A16BD3">
        <w:tab/>
        <w:t xml:space="preserve">It is a condition for the continued approval of an approved child care service that the service complies with any conditions imposed under </w:t>
      </w:r>
      <w:r w:rsidR="00A16BD3">
        <w:t>subsection (</w:t>
      </w:r>
      <w:r w:rsidRPr="00A16BD3">
        <w:t>2).</w:t>
      </w:r>
    </w:p>
    <w:p w:rsidR="00F01773" w:rsidRPr="00A16BD3" w:rsidRDefault="00F01773" w:rsidP="00F01773">
      <w:pPr>
        <w:pStyle w:val="subsection"/>
      </w:pPr>
      <w:r w:rsidRPr="00A16BD3">
        <w:tab/>
        <w:t>(2)</w:t>
      </w:r>
      <w:r w:rsidRPr="00A16BD3">
        <w:tab/>
        <w:t>The Secretary may, by notice to a particular approved child care service, impose conditions for the continued approval of the service.</w:t>
      </w:r>
    </w:p>
    <w:p w:rsidR="00F01773" w:rsidRPr="00A16BD3" w:rsidRDefault="00F01773" w:rsidP="00F01773">
      <w:pPr>
        <w:pStyle w:val="ActHead5"/>
      </w:pPr>
      <w:bookmarkStart w:id="573" w:name="_Toc405819304"/>
      <w:r w:rsidRPr="002B53D7">
        <w:rPr>
          <w:rStyle w:val="CharSectno"/>
        </w:rPr>
        <w:t>200</w:t>
      </w:r>
      <w:r w:rsidRPr="00A16BD3">
        <w:t xml:space="preserve">  Consequences of breach of conditions for continued approval</w:t>
      </w:r>
      <w:bookmarkEnd w:id="573"/>
    </w:p>
    <w:p w:rsidR="00F01773" w:rsidRPr="00A16BD3" w:rsidRDefault="00F01773" w:rsidP="00F01773">
      <w:pPr>
        <w:pStyle w:val="SubsectionHead"/>
      </w:pPr>
      <w:r w:rsidRPr="00A16BD3">
        <w:t>Sanctions</w:t>
      </w:r>
    </w:p>
    <w:p w:rsidR="00F01773" w:rsidRPr="00A16BD3" w:rsidRDefault="00F01773" w:rsidP="00F01773">
      <w:pPr>
        <w:pStyle w:val="subsection"/>
      </w:pPr>
      <w:r w:rsidRPr="00A16BD3">
        <w:tab/>
        <w:t>(1)</w:t>
      </w:r>
      <w:r w:rsidRPr="00A16BD3">
        <w:tab/>
        <w:t>If the Secretary is satisfied that an approved child care service has not complied, or is not complying, with a condition for the continued approval of the service, the Secretary may do one or more of the following:</w:t>
      </w:r>
    </w:p>
    <w:p w:rsidR="00F01773" w:rsidRPr="00A16BD3" w:rsidRDefault="00F01773" w:rsidP="00F01773">
      <w:pPr>
        <w:pStyle w:val="paragraph"/>
      </w:pPr>
      <w:r w:rsidRPr="00A16BD3">
        <w:tab/>
        <w:t>(a)</w:t>
      </w:r>
      <w:r w:rsidRPr="00A16BD3">
        <w:tab/>
        <w:t>vary the conditions for the continued approval of the service imposed under subsection</w:t>
      </w:r>
      <w:r w:rsidR="00A16BD3">
        <w:t> </w:t>
      </w:r>
      <w:r w:rsidRPr="00A16BD3">
        <w:t>199(2);</w:t>
      </w:r>
    </w:p>
    <w:p w:rsidR="00F01773" w:rsidRPr="00A16BD3" w:rsidRDefault="00F01773" w:rsidP="00F01773">
      <w:pPr>
        <w:pStyle w:val="paragraph"/>
      </w:pPr>
      <w:r w:rsidRPr="00A16BD3">
        <w:tab/>
        <w:t>(b)</w:t>
      </w:r>
      <w:r w:rsidRPr="00A16BD3">
        <w:tab/>
        <w:t>impose additional conditions for the continued approval of the service under subsection</w:t>
      </w:r>
      <w:r w:rsidR="00A16BD3">
        <w:t> </w:t>
      </w:r>
      <w:r w:rsidRPr="00A16BD3">
        <w:t>199(2);</w:t>
      </w:r>
    </w:p>
    <w:p w:rsidR="00F01773" w:rsidRPr="00A16BD3" w:rsidRDefault="00F01773" w:rsidP="00F01773">
      <w:pPr>
        <w:pStyle w:val="paragraph"/>
      </w:pPr>
      <w:r w:rsidRPr="00A16BD3">
        <w:tab/>
        <w:t>(c)</w:t>
      </w:r>
      <w:r w:rsidRPr="00A16BD3">
        <w:tab/>
        <w:t xml:space="preserve">reduce the number of </w:t>
      </w:r>
      <w:r w:rsidR="0061677B" w:rsidRPr="00A16BD3">
        <w:t xml:space="preserve">any </w:t>
      </w:r>
      <w:r w:rsidRPr="00A16BD3">
        <w:t>child care places allocated to the service under section</w:t>
      </w:r>
      <w:r w:rsidR="00A16BD3">
        <w:t> </w:t>
      </w:r>
      <w:r w:rsidRPr="00A16BD3">
        <w:t>207;</w:t>
      </w:r>
    </w:p>
    <w:p w:rsidR="00F01773" w:rsidRPr="00A16BD3" w:rsidRDefault="00F01773" w:rsidP="00F01773">
      <w:pPr>
        <w:pStyle w:val="paragraph"/>
      </w:pPr>
      <w:r w:rsidRPr="00A16BD3">
        <w:tab/>
        <w:t>(d)</w:t>
      </w:r>
      <w:r w:rsidRPr="00A16BD3">
        <w:tab/>
        <w:t>suspend the service’s approval;</w:t>
      </w:r>
    </w:p>
    <w:p w:rsidR="00F01773" w:rsidRPr="00A16BD3" w:rsidRDefault="00F01773" w:rsidP="00F01773">
      <w:pPr>
        <w:pStyle w:val="paragraph"/>
      </w:pPr>
      <w:r w:rsidRPr="00A16BD3">
        <w:tab/>
        <w:t>(e)</w:t>
      </w:r>
      <w:r w:rsidRPr="00A16BD3">
        <w:tab/>
        <w:t>cancel the service’s approval</w:t>
      </w:r>
      <w:r w:rsidR="001A1ACE" w:rsidRPr="00A16BD3">
        <w:t>;</w:t>
      </w:r>
    </w:p>
    <w:p w:rsidR="001A1ACE" w:rsidRPr="00A16BD3" w:rsidRDefault="001A1ACE" w:rsidP="001A1ACE">
      <w:pPr>
        <w:pStyle w:val="paragraph"/>
      </w:pPr>
      <w:r w:rsidRPr="00A16BD3">
        <w:tab/>
        <w:t>(f)</w:t>
      </w:r>
      <w:r w:rsidRPr="00A16BD3">
        <w:tab/>
        <w:t>withhold the payment of enrolment advances to the service under section</w:t>
      </w:r>
      <w:r w:rsidR="00A16BD3">
        <w:t> </w:t>
      </w:r>
      <w:r w:rsidRPr="00A16BD3">
        <w:t>219RA;</w:t>
      </w:r>
    </w:p>
    <w:p w:rsidR="001A1ACE" w:rsidRPr="00A16BD3" w:rsidRDefault="001A1ACE" w:rsidP="001A1ACE">
      <w:pPr>
        <w:pStyle w:val="paragraph"/>
      </w:pPr>
      <w:r w:rsidRPr="00A16BD3">
        <w:tab/>
        <w:t>(g)</w:t>
      </w:r>
      <w:r w:rsidRPr="00A16BD3">
        <w:tab/>
        <w:t>require the remittal to the Secretary of enrolment advances paid to the service under section</w:t>
      </w:r>
      <w:r w:rsidR="00A16BD3">
        <w:t> </w:t>
      </w:r>
      <w:r w:rsidRPr="00A16BD3">
        <w:t>219RA;</w:t>
      </w:r>
    </w:p>
    <w:p w:rsidR="001A1ACE" w:rsidRPr="00A16BD3" w:rsidRDefault="001A1ACE" w:rsidP="001A1ACE">
      <w:pPr>
        <w:pStyle w:val="paragraph"/>
      </w:pPr>
      <w:r w:rsidRPr="00A16BD3">
        <w:tab/>
        <w:t>(h)</w:t>
      </w:r>
      <w:r w:rsidRPr="00A16BD3">
        <w:tab/>
        <w:t>suspend, for a maximum of 3 weeks, payment under section</w:t>
      </w:r>
      <w:r w:rsidR="00A16BD3">
        <w:t> </w:t>
      </w:r>
      <w:r w:rsidRPr="00A16BD3">
        <w:t>219Q or subsection</w:t>
      </w:r>
      <w:r w:rsidR="00A16BD3">
        <w:t> </w:t>
      </w:r>
      <w:r w:rsidRPr="00A16BD3">
        <w:t>219Q</w:t>
      </w:r>
      <w:r w:rsidR="00753CFA" w:rsidRPr="00A16BD3">
        <w:t>A(</w:t>
      </w:r>
      <w:r w:rsidRPr="00A16BD3">
        <w:t>2) in respect of fee reduction</w:t>
      </w:r>
      <w:r w:rsidR="00BC64B8" w:rsidRPr="00A16BD3">
        <w:t>;</w:t>
      </w:r>
    </w:p>
    <w:p w:rsidR="00BC64B8" w:rsidRPr="00A16BD3" w:rsidRDefault="00BC64B8" w:rsidP="00BC64B8">
      <w:pPr>
        <w:pStyle w:val="paragraph"/>
      </w:pPr>
      <w:r w:rsidRPr="00A16BD3">
        <w:lastRenderedPageBreak/>
        <w:tab/>
        <w:t>(i)</w:t>
      </w:r>
      <w:r w:rsidRPr="00A16BD3">
        <w:tab/>
        <w:t>suspend, for a maximum of 3 weeks, payment under section</w:t>
      </w:r>
      <w:r w:rsidR="00A16BD3">
        <w:t> </w:t>
      </w:r>
      <w:r w:rsidRPr="00A16BD3">
        <w:t>219QC or subsection</w:t>
      </w:r>
      <w:r w:rsidR="00A16BD3">
        <w:t> </w:t>
      </w:r>
      <w:r w:rsidRPr="00A16BD3">
        <w:t>219Q</w:t>
      </w:r>
      <w:r w:rsidR="00753CFA" w:rsidRPr="00A16BD3">
        <w:t>D(</w:t>
      </w:r>
      <w:r w:rsidRPr="00A16BD3">
        <w:t>2) in respect of child care rebate.</w:t>
      </w:r>
    </w:p>
    <w:p w:rsidR="00F01773" w:rsidRPr="00A16BD3" w:rsidRDefault="00F01773" w:rsidP="00F01773">
      <w:pPr>
        <w:pStyle w:val="SubsectionHead"/>
      </w:pPr>
      <w:r w:rsidRPr="00A16BD3">
        <w:t>Notice of sanction</w:t>
      </w:r>
    </w:p>
    <w:p w:rsidR="00F01773" w:rsidRPr="00A16BD3" w:rsidRDefault="00F01773" w:rsidP="00F01773">
      <w:pPr>
        <w:pStyle w:val="subsection"/>
      </w:pPr>
      <w:r w:rsidRPr="00A16BD3">
        <w:tab/>
        <w:t>(2)</w:t>
      </w:r>
      <w:r w:rsidRPr="00A16BD3">
        <w:tab/>
        <w:t xml:space="preserve">If the Secretary does one or more of the things mentioned in </w:t>
      </w:r>
      <w:r w:rsidR="00A16BD3">
        <w:t>paragraphs (</w:t>
      </w:r>
      <w:r w:rsidR="006520A7" w:rsidRPr="00A16BD3">
        <w:t>1)(a) to (h)</w:t>
      </w:r>
      <w:r w:rsidRPr="00A16BD3">
        <w:t>, the Secretary must give notice to the service that the Secretary has done so.</w:t>
      </w:r>
      <w:r w:rsidR="00003084" w:rsidRPr="00A16BD3">
        <w:t xml:space="preserve"> The notice must specify the day, no earlier than the day on which the notice is given, on which the sanction takes effect.</w:t>
      </w:r>
    </w:p>
    <w:p w:rsidR="00F01773" w:rsidRPr="00A16BD3" w:rsidRDefault="00F01773" w:rsidP="00F01773">
      <w:pPr>
        <w:pStyle w:val="SubsectionHead"/>
      </w:pPr>
      <w:r w:rsidRPr="00A16BD3">
        <w:t>Revocation of suspension</w:t>
      </w:r>
    </w:p>
    <w:p w:rsidR="00F01773" w:rsidRPr="00A16BD3" w:rsidRDefault="00F01773" w:rsidP="00F01773">
      <w:pPr>
        <w:pStyle w:val="subsection"/>
      </w:pPr>
      <w:r w:rsidRPr="00A16BD3">
        <w:tab/>
        <w:t>(3)</w:t>
      </w:r>
      <w:r w:rsidRPr="00A16BD3">
        <w:tab/>
        <w:t>If the Secretary suspends the approval of an approved child service, the Secretary may at any time, by notice to the service, revoke the suspension with effect from the day specified in the notice.</w:t>
      </w:r>
    </w:p>
    <w:p w:rsidR="006520A7" w:rsidRPr="00A16BD3" w:rsidRDefault="006520A7" w:rsidP="006520A7">
      <w:pPr>
        <w:pStyle w:val="SubsectionHead"/>
      </w:pPr>
      <w:r w:rsidRPr="00A16BD3">
        <w:t>Revocation of enrolment advance withholding</w:t>
      </w:r>
    </w:p>
    <w:p w:rsidR="006520A7" w:rsidRPr="00A16BD3" w:rsidRDefault="006520A7" w:rsidP="006520A7">
      <w:pPr>
        <w:pStyle w:val="subsection"/>
      </w:pPr>
      <w:r w:rsidRPr="00A16BD3">
        <w:tab/>
        <w:t>(3A)</w:t>
      </w:r>
      <w:r w:rsidRPr="00A16BD3">
        <w:tab/>
        <w:t>If the Secretary withholds the payment of enrolment advances to the service, the Secretary may at any time, by notice to the service, revoke the withholding with effect from the day specified in the notice.</w:t>
      </w:r>
    </w:p>
    <w:p w:rsidR="006520A7" w:rsidRPr="00A16BD3" w:rsidRDefault="006520A7" w:rsidP="006520A7">
      <w:pPr>
        <w:pStyle w:val="SubsectionHead"/>
      </w:pPr>
      <w:r w:rsidRPr="00A16BD3">
        <w:t>Revocation of suspension of payment in respect of fee reduction</w:t>
      </w:r>
    </w:p>
    <w:p w:rsidR="006520A7" w:rsidRPr="00A16BD3" w:rsidRDefault="006520A7" w:rsidP="006520A7">
      <w:pPr>
        <w:pStyle w:val="subsection"/>
      </w:pPr>
      <w:r w:rsidRPr="00A16BD3">
        <w:tab/>
        <w:t>(3B)</w:t>
      </w:r>
      <w:r w:rsidRPr="00A16BD3">
        <w:tab/>
        <w:t>If the Secretary suspends payment in respect of fee reduction, the Secretary may at any time, by notice to the service revoke the suspension. If the suspension is revoked, all payments under section</w:t>
      </w:r>
      <w:r w:rsidR="00A16BD3">
        <w:t> </w:t>
      </w:r>
      <w:r w:rsidRPr="00A16BD3">
        <w:t>219Q or subsection</w:t>
      </w:r>
      <w:r w:rsidR="00A16BD3">
        <w:t> </w:t>
      </w:r>
      <w:r w:rsidRPr="00A16BD3">
        <w:t>219Q</w:t>
      </w:r>
      <w:r w:rsidR="00F14113" w:rsidRPr="00A16BD3">
        <w:t>A</w:t>
      </w:r>
      <w:r w:rsidR="00753CFA" w:rsidRPr="00A16BD3">
        <w:t>(</w:t>
      </w:r>
      <w:r w:rsidRPr="00A16BD3">
        <w:t>2) that would have been paid but for the suspension must be paid.</w:t>
      </w:r>
    </w:p>
    <w:p w:rsidR="00BC64B8" w:rsidRPr="00A16BD3" w:rsidRDefault="00BC64B8" w:rsidP="00BC64B8">
      <w:pPr>
        <w:pStyle w:val="SubsectionHead"/>
      </w:pPr>
      <w:r w:rsidRPr="00A16BD3">
        <w:t>Revocation of suspension of payment in respect of child care rebate</w:t>
      </w:r>
    </w:p>
    <w:p w:rsidR="00BC64B8" w:rsidRPr="00A16BD3" w:rsidRDefault="00BC64B8" w:rsidP="00BC64B8">
      <w:pPr>
        <w:pStyle w:val="subsection"/>
      </w:pPr>
      <w:r w:rsidRPr="00A16BD3">
        <w:tab/>
        <w:t>(3C)</w:t>
      </w:r>
      <w:r w:rsidRPr="00A16BD3">
        <w:tab/>
        <w:t xml:space="preserve">If the Secretary suspends payment in respect of child care rebate, the Secretary may at any time, by notice to the service revoke the </w:t>
      </w:r>
      <w:r w:rsidRPr="00A16BD3">
        <w:lastRenderedPageBreak/>
        <w:t>suspension. If the suspension is revoked, all payments under section</w:t>
      </w:r>
      <w:r w:rsidR="00A16BD3">
        <w:t> </w:t>
      </w:r>
      <w:r w:rsidRPr="00A16BD3">
        <w:t>219QC or subsection</w:t>
      </w:r>
      <w:r w:rsidR="00A16BD3">
        <w:t> </w:t>
      </w:r>
      <w:r w:rsidRPr="00A16BD3">
        <w:t>219Q</w:t>
      </w:r>
      <w:r w:rsidR="00753CFA" w:rsidRPr="00A16BD3">
        <w:t>D(</w:t>
      </w:r>
      <w:r w:rsidRPr="00A16BD3">
        <w:t>2) that would have been paid but for the suspension must be paid.</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(4)</w:t>
      </w:r>
      <w:r w:rsidRPr="00A16BD3">
        <w:tab/>
        <w:t xml:space="preserve">The Secretary must have regard to any determination under </w:t>
      </w:r>
      <w:r w:rsidR="00A16BD3">
        <w:t>subsection (</w:t>
      </w:r>
      <w:r w:rsidRPr="00A16BD3">
        <w:t xml:space="preserve">5) in exercising a power under </w:t>
      </w:r>
      <w:r w:rsidR="00A16BD3">
        <w:t>subsection (</w:t>
      </w:r>
      <w:r w:rsidRPr="00A16BD3">
        <w:t>1) or (3).</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(5)</w:t>
      </w:r>
      <w:r w:rsidRPr="00A16BD3">
        <w:tab/>
        <w:t>The Minister may</w:t>
      </w:r>
      <w:r w:rsidR="00137194" w:rsidRPr="00A16BD3">
        <w:t>, by legislative instrument,</w:t>
      </w:r>
      <w:r w:rsidRPr="00A16BD3">
        <w:t xml:space="preserve"> determine:</w:t>
      </w:r>
    </w:p>
    <w:p w:rsidR="00F01773" w:rsidRPr="00A16BD3" w:rsidRDefault="00F01773" w:rsidP="00F01773">
      <w:pPr>
        <w:pStyle w:val="paragraph"/>
      </w:pPr>
      <w:r w:rsidRPr="00A16BD3">
        <w:tab/>
        <w:t>(a)</w:t>
      </w:r>
      <w:r w:rsidRPr="00A16BD3">
        <w:tab/>
        <w:t xml:space="preserve">factors to be taken into account by the Secretary in applying </w:t>
      </w:r>
      <w:r w:rsidR="00A16BD3">
        <w:t>subsection (</w:t>
      </w:r>
      <w:r w:rsidRPr="00A16BD3">
        <w:t>1) to approved child care services; or</w:t>
      </w:r>
    </w:p>
    <w:p w:rsidR="00F01773" w:rsidRPr="00A16BD3" w:rsidRDefault="00F01773" w:rsidP="00F01773">
      <w:pPr>
        <w:pStyle w:val="paragraph"/>
      </w:pPr>
      <w:r w:rsidRPr="00A16BD3">
        <w:tab/>
        <w:t>(b)</w:t>
      </w:r>
      <w:r w:rsidRPr="00A16BD3">
        <w:tab/>
        <w:t xml:space="preserve">factors to be taken into account by the Secretary in specifying the date of effect of a revocation of a suspension under </w:t>
      </w:r>
      <w:r w:rsidR="00A16BD3">
        <w:t>subsection (</w:t>
      </w:r>
      <w:r w:rsidRPr="00A16BD3">
        <w:t>3).</w:t>
      </w:r>
    </w:p>
    <w:p w:rsidR="00F01773" w:rsidRPr="00A16BD3" w:rsidRDefault="00F01773" w:rsidP="00F01773">
      <w:pPr>
        <w:pStyle w:val="ActHead5"/>
      </w:pPr>
      <w:bookmarkStart w:id="574" w:name="_Toc405819305"/>
      <w:r w:rsidRPr="002B53D7">
        <w:rPr>
          <w:rStyle w:val="CharSectno"/>
        </w:rPr>
        <w:t>201</w:t>
      </w:r>
      <w:r w:rsidRPr="00A16BD3">
        <w:t xml:space="preserve">  Procedure for imposing a sanction</w:t>
      </w:r>
      <w:bookmarkEnd w:id="574"/>
    </w:p>
    <w:p w:rsidR="00F01773" w:rsidRPr="00A16BD3" w:rsidRDefault="00F01773" w:rsidP="0001239C">
      <w:pPr>
        <w:pStyle w:val="subsection"/>
        <w:keepNext/>
      </w:pPr>
      <w:r w:rsidRPr="00A16BD3">
        <w:tab/>
        <w:t>(1)</w:t>
      </w:r>
      <w:r w:rsidRPr="00A16BD3">
        <w:tab/>
        <w:t xml:space="preserve">Before doing a thing mentioned in </w:t>
      </w:r>
      <w:r w:rsidR="002965E6" w:rsidRPr="00A16BD3">
        <w:t>paragraphs 200(1)(a) to (i)</w:t>
      </w:r>
      <w:r w:rsidRPr="00A16BD3">
        <w:t>, the Secretary must give a notice to the service concerned that:</w:t>
      </w:r>
    </w:p>
    <w:p w:rsidR="00F01773" w:rsidRPr="00A16BD3" w:rsidRDefault="00F01773" w:rsidP="00F01773">
      <w:pPr>
        <w:pStyle w:val="paragraph"/>
      </w:pPr>
      <w:r w:rsidRPr="00A16BD3">
        <w:tab/>
        <w:t>(a)</w:t>
      </w:r>
      <w:r w:rsidRPr="00A16BD3">
        <w:tab/>
        <w:t>states that the Secretary is considering doing the thing; and</w:t>
      </w:r>
    </w:p>
    <w:p w:rsidR="00F01773" w:rsidRPr="00A16BD3" w:rsidRDefault="00F01773" w:rsidP="00F01773">
      <w:pPr>
        <w:pStyle w:val="paragraph"/>
      </w:pPr>
      <w:r w:rsidRPr="00A16BD3">
        <w:tab/>
        <w:t>(b)</w:t>
      </w:r>
      <w:r w:rsidRPr="00A16BD3">
        <w:tab/>
        <w:t>sets out the grounds for doing the thing;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01239C">
      <w:pPr>
        <w:pStyle w:val="paragraph"/>
        <w:keepNext/>
        <w:keepLines/>
      </w:pPr>
      <w:r w:rsidRPr="00A16BD3">
        <w:tab/>
        <w:t>(d)</w:t>
      </w:r>
      <w:r w:rsidRPr="00A16BD3">
        <w:tab/>
        <w:t>summarises the effect of the doing of the thing (including the review process provided for under this Act) on a person’s entitlement to child care benefit in respect of child care provided by the service; and</w:t>
      </w:r>
    </w:p>
    <w:p w:rsidR="00F01773" w:rsidRPr="00A16BD3" w:rsidRDefault="00F01773" w:rsidP="00F01773">
      <w:pPr>
        <w:pStyle w:val="paragraph"/>
      </w:pPr>
      <w:r w:rsidRPr="00A16BD3">
        <w:tab/>
        <w:t>(e)</w:t>
      </w:r>
      <w:r w:rsidRPr="00A16BD3">
        <w:tab/>
        <w:t>invites the service to make written submissions to the Secretary, within 28 days, stating why the thing should not be done.</w:t>
      </w:r>
    </w:p>
    <w:p w:rsidR="00F01773" w:rsidRPr="00A16BD3" w:rsidRDefault="00F01773" w:rsidP="00F01773">
      <w:pPr>
        <w:pStyle w:val="subsection"/>
      </w:pPr>
      <w:r w:rsidRPr="00A16BD3">
        <w:tab/>
        <w:t>(2)</w:t>
      </w:r>
      <w:r w:rsidRPr="00A16BD3">
        <w:tab/>
        <w:t xml:space="preserve">The Secretary must have regard to any submissions made by the service as mentioned in </w:t>
      </w:r>
      <w:r w:rsidR="00A16BD3">
        <w:t>paragraph (</w:t>
      </w:r>
      <w:r w:rsidRPr="00A16BD3">
        <w:t>1)(e) in deciding whether to do the thing.</w:t>
      </w:r>
    </w:p>
    <w:p w:rsidR="001B6FAE" w:rsidRPr="00A16BD3" w:rsidRDefault="001B6FAE" w:rsidP="001B6FAE">
      <w:pPr>
        <w:pStyle w:val="ActHead5"/>
      </w:pPr>
      <w:bookmarkStart w:id="575" w:name="_Toc405819306"/>
      <w:r w:rsidRPr="002B53D7">
        <w:rPr>
          <w:rStyle w:val="CharSectno"/>
        </w:rPr>
        <w:lastRenderedPageBreak/>
        <w:t>201A</w:t>
      </w:r>
      <w:r w:rsidRPr="00A16BD3">
        <w:t xml:space="preserve">  Immediate suspension for certain breaches</w:t>
      </w:r>
      <w:bookmarkEnd w:id="575"/>
    </w:p>
    <w:p w:rsidR="001B6FAE" w:rsidRPr="00A16BD3" w:rsidRDefault="001B6FAE" w:rsidP="001B6FAE">
      <w:pPr>
        <w:pStyle w:val="subsection"/>
      </w:pPr>
      <w:r w:rsidRPr="00A16BD3">
        <w:tab/>
        <w:t>(1)</w:t>
      </w:r>
      <w:r w:rsidRPr="00A16BD3">
        <w:tab/>
        <w:t>The Secretary may, by notice given to an approved child care service, suspend the approval of the service if the Secretary reasonably believes that:</w:t>
      </w:r>
    </w:p>
    <w:p w:rsidR="001B6FAE" w:rsidRPr="00A16BD3" w:rsidRDefault="001B6FAE" w:rsidP="001B6FAE">
      <w:pPr>
        <w:pStyle w:val="paragraph"/>
      </w:pPr>
      <w:r w:rsidRPr="00A16BD3">
        <w:tab/>
        <w:t>(a)</w:t>
      </w:r>
      <w:r w:rsidRPr="00A16BD3">
        <w:tab/>
        <w:t>the service is not complying with all applicable requirements imposed by a law of the Commonwealth, or of the State or Territory in which the service is situated, relating to child care; or</w:t>
      </w:r>
    </w:p>
    <w:p w:rsidR="001B6FAE" w:rsidRPr="00A16BD3" w:rsidRDefault="001B6FAE" w:rsidP="001B6FAE">
      <w:pPr>
        <w:pStyle w:val="paragraph"/>
      </w:pPr>
      <w:r w:rsidRPr="00A16BD3">
        <w:tab/>
        <w:t>(b)</w:t>
      </w:r>
      <w:r w:rsidRPr="00A16BD3">
        <w:tab/>
        <w:t>there is an imminent threat to the health or safety of a child, or children, because of the care provided by the service to the child or children; or</w:t>
      </w:r>
    </w:p>
    <w:p w:rsidR="001B6FAE" w:rsidRPr="00A16BD3" w:rsidRDefault="001B6FAE" w:rsidP="001B6FAE">
      <w:pPr>
        <w:pStyle w:val="paragraph"/>
      </w:pPr>
      <w:r w:rsidRPr="00A16BD3">
        <w:tab/>
        <w:t>(c)</w:t>
      </w:r>
      <w:r w:rsidRPr="00A16BD3">
        <w:tab/>
        <w:t>due to urgent circumstances, it is no longer appropriate for the service to provide child care.</w:t>
      </w:r>
    </w:p>
    <w:p w:rsidR="001B6FAE" w:rsidRPr="00A16BD3" w:rsidRDefault="001B6FAE" w:rsidP="001B6FAE">
      <w:pPr>
        <w:pStyle w:val="subsection"/>
      </w:pPr>
      <w:r w:rsidRPr="00A16BD3">
        <w:tab/>
        <w:t>(2)</w:t>
      </w:r>
      <w:r w:rsidRPr="00A16BD3">
        <w:tab/>
        <w:t>The Secretary must, in the notice:</w:t>
      </w:r>
    </w:p>
    <w:p w:rsidR="001B6FAE" w:rsidRPr="00A16BD3" w:rsidRDefault="001B6FAE" w:rsidP="001B6FAE">
      <w:pPr>
        <w:pStyle w:val="paragraph"/>
      </w:pPr>
      <w:r w:rsidRPr="00A16BD3">
        <w:tab/>
        <w:t>(a)</w:t>
      </w:r>
      <w:r w:rsidRPr="00A16BD3">
        <w:tab/>
        <w:t>specify a day, not earlier than the day on which the notice is given, on which the suspension is to take effect; and</w:t>
      </w:r>
    </w:p>
    <w:p w:rsidR="001B6FAE" w:rsidRPr="00A16BD3" w:rsidRDefault="001B6FAE" w:rsidP="001B6FAE">
      <w:pPr>
        <w:pStyle w:val="paragraph"/>
      </w:pPr>
      <w:r w:rsidRPr="00A16BD3">
        <w:tab/>
        <w:t>(b)</w:t>
      </w:r>
      <w:r w:rsidRPr="00A16BD3">
        <w:tab/>
        <w:t>specify the grounds upon which the Secretary has suspended the service’s approval; and</w:t>
      </w:r>
    </w:p>
    <w:p w:rsidR="001B6FAE" w:rsidRPr="00A16BD3" w:rsidRDefault="001B6FAE" w:rsidP="001B6FAE">
      <w:pPr>
        <w:pStyle w:val="paragraph"/>
      </w:pPr>
      <w:r w:rsidRPr="00A16BD3">
        <w:tab/>
        <w:t>(c)</w:t>
      </w:r>
      <w:r w:rsidRPr="00A16BD3">
        <w:tab/>
        <w:t>inform the service of its rights under this Act to seek a review of the decision to suspend the service’s approval.</w:t>
      </w:r>
    </w:p>
    <w:p w:rsidR="001B6FAE" w:rsidRPr="00A16BD3" w:rsidRDefault="001B6FAE" w:rsidP="001B6FAE">
      <w:pPr>
        <w:pStyle w:val="subsection"/>
      </w:pPr>
      <w:r w:rsidRPr="00A16BD3">
        <w:tab/>
        <w:t>(3)</w:t>
      </w:r>
      <w:r w:rsidRPr="00A16BD3">
        <w:tab/>
        <w:t>If the Secretary suspends the approval of an approved child care service, the Secretary may at any time, by notice to the service, revoke the suspension with effect from the day specified in the notice.</w:t>
      </w:r>
    </w:p>
    <w:p w:rsidR="00E200E8" w:rsidRPr="00A16BD3" w:rsidRDefault="00E200E8" w:rsidP="00E200E8">
      <w:pPr>
        <w:pStyle w:val="ActHead5"/>
      </w:pPr>
      <w:bookmarkStart w:id="576" w:name="_Toc405819307"/>
      <w:r w:rsidRPr="002B53D7">
        <w:rPr>
          <w:rStyle w:val="CharSectno"/>
        </w:rPr>
        <w:t>201B</w:t>
      </w:r>
      <w:r w:rsidRPr="00A16BD3">
        <w:t xml:space="preserve">  Publicising sanctions or suspensions</w:t>
      </w:r>
      <w:bookmarkEnd w:id="576"/>
    </w:p>
    <w:p w:rsidR="00E200E8" w:rsidRPr="00A16BD3" w:rsidRDefault="00E200E8" w:rsidP="00E200E8">
      <w:pPr>
        <w:pStyle w:val="subsection"/>
      </w:pPr>
      <w:r w:rsidRPr="00A16BD3">
        <w:tab/>
        <w:t>(1)</w:t>
      </w:r>
      <w:r w:rsidRPr="00A16BD3">
        <w:tab/>
        <w:t>If the Secretary:</w:t>
      </w:r>
    </w:p>
    <w:p w:rsidR="00E200E8" w:rsidRPr="00A16BD3" w:rsidRDefault="00E200E8" w:rsidP="00E200E8">
      <w:pPr>
        <w:pStyle w:val="paragraph"/>
      </w:pPr>
      <w:r w:rsidRPr="00A16BD3">
        <w:tab/>
        <w:t>(a)</w:t>
      </w:r>
      <w:r w:rsidRPr="00A16BD3">
        <w:tab/>
        <w:t xml:space="preserve">does one or more of the things mentioned in </w:t>
      </w:r>
      <w:r w:rsidR="002965E6" w:rsidRPr="00A16BD3">
        <w:t>paragraphs 200(1)(a) to (i)</w:t>
      </w:r>
      <w:r w:rsidRPr="00A16BD3">
        <w:t>; or</w:t>
      </w:r>
    </w:p>
    <w:p w:rsidR="00E200E8" w:rsidRPr="00A16BD3" w:rsidRDefault="00E200E8" w:rsidP="00E200E8">
      <w:pPr>
        <w:pStyle w:val="paragraph"/>
      </w:pPr>
      <w:r w:rsidRPr="00A16BD3">
        <w:tab/>
        <w:t>(b)</w:t>
      </w:r>
      <w:r w:rsidRPr="00A16BD3">
        <w:tab/>
        <w:t>suspends the approval of a service under subsection</w:t>
      </w:r>
      <w:r w:rsidR="00A16BD3">
        <w:t> </w:t>
      </w:r>
      <w:r w:rsidRPr="00A16BD3">
        <w:t>201A(1);</w:t>
      </w:r>
    </w:p>
    <w:p w:rsidR="00E200E8" w:rsidRPr="00A16BD3" w:rsidRDefault="00E200E8" w:rsidP="00E200E8">
      <w:pPr>
        <w:pStyle w:val="subsection2"/>
      </w:pPr>
      <w:r w:rsidRPr="00A16BD3">
        <w:t>the Secretary may publicise this in any way the Secretary thinks appropriate.</w:t>
      </w:r>
    </w:p>
    <w:p w:rsidR="00E200E8" w:rsidRPr="00A16BD3" w:rsidRDefault="00E200E8" w:rsidP="00E200E8">
      <w:pPr>
        <w:pStyle w:val="subsection"/>
      </w:pPr>
      <w:r w:rsidRPr="00A16BD3">
        <w:lastRenderedPageBreak/>
        <w:tab/>
        <w:t>(2)</w:t>
      </w:r>
      <w:r w:rsidRPr="00A16BD3">
        <w:tab/>
        <w:t xml:space="preserve">Without limiting </w:t>
      </w:r>
      <w:r w:rsidR="00A16BD3">
        <w:t>subsection (</w:t>
      </w:r>
      <w:r w:rsidRPr="00A16BD3">
        <w:t>1), the Secretary may publicise information that includes the following:</w:t>
      </w:r>
    </w:p>
    <w:p w:rsidR="00E200E8" w:rsidRPr="00A16BD3" w:rsidRDefault="00E200E8" w:rsidP="00E200E8">
      <w:pPr>
        <w:pStyle w:val="paragraph"/>
      </w:pPr>
      <w:r w:rsidRPr="00A16BD3">
        <w:tab/>
        <w:t>(a)</w:t>
      </w:r>
      <w:r w:rsidRPr="00A16BD3">
        <w:tab/>
        <w:t>the name and address of the service;</w:t>
      </w:r>
    </w:p>
    <w:p w:rsidR="00E200E8" w:rsidRPr="00A16BD3" w:rsidRDefault="00E200E8" w:rsidP="00E200E8">
      <w:pPr>
        <w:pStyle w:val="paragraph"/>
      </w:pPr>
      <w:r w:rsidRPr="00A16BD3">
        <w:tab/>
        <w:t>(b)</w:t>
      </w:r>
      <w:r w:rsidRPr="00A16BD3">
        <w:tab/>
        <w:t>the name of the operator of the service;</w:t>
      </w:r>
    </w:p>
    <w:p w:rsidR="00E200E8" w:rsidRPr="00A16BD3" w:rsidRDefault="00E200E8" w:rsidP="00E200E8">
      <w:pPr>
        <w:pStyle w:val="paragraph"/>
      </w:pPr>
      <w:r w:rsidRPr="00A16BD3">
        <w:tab/>
        <w:t>(c)</w:t>
      </w:r>
      <w:r w:rsidRPr="00A16BD3">
        <w:tab/>
        <w:t xml:space="preserve">if the information relates to the doing of one or more of the things mentioned in </w:t>
      </w:r>
      <w:r w:rsidR="002965E6" w:rsidRPr="00A16BD3">
        <w:t>paragraphs 200(1)(a) to (i)</w:t>
      </w:r>
      <w:r w:rsidRPr="00A16BD3">
        <w:t>:</w:t>
      </w:r>
    </w:p>
    <w:p w:rsidR="00E200E8" w:rsidRPr="00A16BD3" w:rsidRDefault="00E200E8" w:rsidP="00E200E8">
      <w:pPr>
        <w:pStyle w:val="paragraphsub"/>
      </w:pPr>
      <w:r w:rsidRPr="00A16BD3">
        <w:tab/>
        <w:t>(i)</w:t>
      </w:r>
      <w:r w:rsidRPr="00A16BD3">
        <w:tab/>
        <w:t>the day when each thing done starts to have effect; and</w:t>
      </w:r>
    </w:p>
    <w:p w:rsidR="00E200E8" w:rsidRPr="00A16BD3" w:rsidRDefault="00E200E8" w:rsidP="00E200E8">
      <w:pPr>
        <w:pStyle w:val="paragraphsub"/>
      </w:pPr>
      <w:r w:rsidRPr="00A16BD3">
        <w:tab/>
        <w:t>(ii)</w:t>
      </w:r>
      <w:r w:rsidRPr="00A16BD3">
        <w:tab/>
        <w:t>the things done; and</w:t>
      </w:r>
    </w:p>
    <w:p w:rsidR="00E200E8" w:rsidRPr="00A16BD3" w:rsidRDefault="00E200E8" w:rsidP="00E200E8">
      <w:pPr>
        <w:pStyle w:val="paragraphsub"/>
      </w:pPr>
      <w:r w:rsidRPr="00A16BD3">
        <w:tab/>
        <w:t>(iii)</w:t>
      </w:r>
      <w:r w:rsidRPr="00A16BD3">
        <w:tab/>
        <w:t>each condition for the continued approval of the service that the service has not complied, or is not complying, with; and</w:t>
      </w:r>
    </w:p>
    <w:p w:rsidR="00E200E8" w:rsidRPr="00A16BD3" w:rsidRDefault="00E200E8" w:rsidP="00E200E8">
      <w:pPr>
        <w:pStyle w:val="paragraphsub"/>
      </w:pPr>
      <w:r w:rsidRPr="00A16BD3">
        <w:tab/>
        <w:t>(iv)</w:t>
      </w:r>
      <w:r w:rsidRPr="00A16BD3">
        <w:tab/>
        <w:t>the day (if any) when each thing done ceases to have effect;</w:t>
      </w:r>
    </w:p>
    <w:p w:rsidR="00E200E8" w:rsidRPr="00A16BD3" w:rsidRDefault="00E200E8" w:rsidP="00E200E8">
      <w:pPr>
        <w:pStyle w:val="paragraph"/>
      </w:pPr>
      <w:r w:rsidRPr="00A16BD3">
        <w:tab/>
        <w:t>(d)</w:t>
      </w:r>
      <w:r w:rsidRPr="00A16BD3">
        <w:tab/>
        <w:t>if the information relates to a suspension under subsection</w:t>
      </w:r>
      <w:r w:rsidR="00A16BD3">
        <w:t> </w:t>
      </w:r>
      <w:r w:rsidRPr="00A16BD3">
        <w:t>201A(1):</w:t>
      </w:r>
    </w:p>
    <w:p w:rsidR="00E200E8" w:rsidRPr="00A16BD3" w:rsidRDefault="00E200E8" w:rsidP="00E200E8">
      <w:pPr>
        <w:pStyle w:val="paragraphsub"/>
      </w:pPr>
      <w:r w:rsidRPr="00A16BD3">
        <w:tab/>
        <w:t>(i)</w:t>
      </w:r>
      <w:r w:rsidRPr="00A16BD3">
        <w:tab/>
        <w:t>the day when the suspension starts to have effect; and</w:t>
      </w:r>
    </w:p>
    <w:p w:rsidR="00E200E8" w:rsidRPr="00A16BD3" w:rsidRDefault="00E200E8" w:rsidP="00E200E8">
      <w:pPr>
        <w:pStyle w:val="paragraphsub"/>
      </w:pPr>
      <w:r w:rsidRPr="00A16BD3">
        <w:tab/>
        <w:t>(ii)</w:t>
      </w:r>
      <w:r w:rsidRPr="00A16BD3">
        <w:tab/>
        <w:t>the grounds for the suspension; and</w:t>
      </w:r>
    </w:p>
    <w:p w:rsidR="00E200E8" w:rsidRPr="00A16BD3" w:rsidRDefault="00E200E8" w:rsidP="00E200E8">
      <w:pPr>
        <w:pStyle w:val="paragraphsub"/>
      </w:pPr>
      <w:r w:rsidRPr="00A16BD3">
        <w:tab/>
        <w:t>(iii)</w:t>
      </w:r>
      <w:r w:rsidRPr="00A16BD3">
        <w:tab/>
        <w:t>the day (if any) when the suspension ceases to have effect.</w:t>
      </w:r>
    </w:p>
    <w:p w:rsidR="00F01773" w:rsidRPr="00A16BD3" w:rsidRDefault="00F01773" w:rsidP="00F01773">
      <w:pPr>
        <w:pStyle w:val="ActHead5"/>
      </w:pPr>
      <w:bookmarkStart w:id="577" w:name="_Toc405819308"/>
      <w:r w:rsidRPr="002B53D7">
        <w:rPr>
          <w:rStyle w:val="CharSectno"/>
        </w:rPr>
        <w:t>202</w:t>
      </w:r>
      <w:r w:rsidRPr="00A16BD3">
        <w:t xml:space="preserve">  Cancellation</w:t>
      </w:r>
      <w:bookmarkEnd w:id="577"/>
    </w:p>
    <w:p w:rsidR="00F01773" w:rsidRPr="00A16BD3" w:rsidRDefault="00F01773" w:rsidP="00F01773">
      <w:pPr>
        <w:pStyle w:val="SubsectionHead"/>
      </w:pPr>
      <w:r w:rsidRPr="00A16BD3">
        <w:t>Scope of section</w:t>
      </w:r>
    </w:p>
    <w:p w:rsidR="00F01773" w:rsidRPr="00A16BD3" w:rsidRDefault="00F01773" w:rsidP="00F01773">
      <w:pPr>
        <w:pStyle w:val="subsection"/>
      </w:pPr>
      <w:r w:rsidRPr="00A16BD3">
        <w:tab/>
        <w:t>(1)</w:t>
      </w:r>
      <w:r w:rsidRPr="00A16BD3">
        <w:tab/>
        <w:t>This section sets out circumstances, in addition to those in section</w:t>
      </w:r>
      <w:r w:rsidR="00A16BD3">
        <w:t> </w:t>
      </w:r>
      <w:r w:rsidRPr="00A16BD3">
        <w:t>200, in which the Secretary may, or must, cancel the approval of an approved child care service.</w:t>
      </w:r>
    </w:p>
    <w:p w:rsidR="00F01773" w:rsidRPr="00A16BD3" w:rsidRDefault="00F01773" w:rsidP="00F01773">
      <w:pPr>
        <w:pStyle w:val="SubsectionHead"/>
      </w:pPr>
      <w:r w:rsidRPr="00A16BD3">
        <w:t>Cancellation on request</w:t>
      </w:r>
    </w:p>
    <w:p w:rsidR="00F01773" w:rsidRPr="00A16BD3" w:rsidRDefault="00F01773" w:rsidP="00F01773">
      <w:pPr>
        <w:pStyle w:val="subsection"/>
      </w:pPr>
      <w:r w:rsidRPr="00A16BD3">
        <w:tab/>
        <w:t>(2)</w:t>
      </w:r>
      <w:r w:rsidRPr="00A16BD3">
        <w:tab/>
        <w:t>The Secretary may cancel an approved child care service’s approval if the service requests the Secretary in writing to do so.</w:t>
      </w:r>
    </w:p>
    <w:p w:rsidR="00F01773" w:rsidRPr="00A16BD3" w:rsidRDefault="00F01773" w:rsidP="00F01773">
      <w:pPr>
        <w:pStyle w:val="SubsectionHead"/>
      </w:pPr>
      <w:r w:rsidRPr="00A16BD3">
        <w:lastRenderedPageBreak/>
        <w:t>Cancellation if service should not have been approved</w:t>
      </w:r>
    </w:p>
    <w:p w:rsidR="00F01773" w:rsidRPr="00A16BD3" w:rsidRDefault="00F01773" w:rsidP="00F01773">
      <w:pPr>
        <w:pStyle w:val="subsection"/>
      </w:pPr>
      <w:r w:rsidRPr="00A16BD3">
        <w:tab/>
        <w:t>(3)</w:t>
      </w:r>
      <w:r w:rsidRPr="00A16BD3">
        <w:tab/>
        <w:t>The Secretary must cancel an approved child care service’s approval if the Secretary is satisfied that the service should not have been approved.</w:t>
      </w:r>
    </w:p>
    <w:p w:rsidR="00F01773" w:rsidRPr="00A16BD3" w:rsidRDefault="00F01773" w:rsidP="00F01773">
      <w:pPr>
        <w:pStyle w:val="SubsectionHead"/>
      </w:pPr>
      <w:r w:rsidRPr="00A16BD3">
        <w:t>Cancellation if service fails to provide child care for 3 continuous months</w:t>
      </w:r>
    </w:p>
    <w:p w:rsidR="00F01773" w:rsidRPr="00A16BD3" w:rsidRDefault="00F01773" w:rsidP="00F01773">
      <w:pPr>
        <w:pStyle w:val="subsection"/>
      </w:pPr>
      <w:r w:rsidRPr="00A16BD3">
        <w:tab/>
        <w:t>(4)</w:t>
      </w:r>
      <w:r w:rsidRPr="00A16BD3">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A16BD3" w:rsidRDefault="00F01773" w:rsidP="00F01773">
      <w:pPr>
        <w:pStyle w:val="subsection"/>
      </w:pPr>
      <w:r w:rsidRPr="00A16BD3">
        <w:tab/>
        <w:t>(4A)</w:t>
      </w:r>
      <w:r w:rsidRPr="00A16BD3">
        <w:tab/>
        <w:t>The Secretary must cancel an approved child care service’s approval if the service ceases to be operated by the person on whose application the approval was granted.</w:t>
      </w:r>
    </w:p>
    <w:p w:rsidR="00F01773" w:rsidRPr="00A16BD3" w:rsidRDefault="00F01773" w:rsidP="00F01773">
      <w:pPr>
        <w:pStyle w:val="SubsectionHead"/>
      </w:pPr>
      <w:r w:rsidRPr="00A16BD3">
        <w:t>Notice to service</w:t>
      </w:r>
    </w:p>
    <w:p w:rsidR="00F01773" w:rsidRPr="00A16BD3" w:rsidRDefault="00F01773" w:rsidP="00F01773">
      <w:pPr>
        <w:pStyle w:val="subsection"/>
      </w:pPr>
      <w:r w:rsidRPr="00A16BD3">
        <w:tab/>
        <w:t>(5)</w:t>
      </w:r>
      <w:r w:rsidRPr="00A16BD3">
        <w:tab/>
        <w:t>If the Secretary cancels an approved child care service’s approval under this section, the Secretary must give notice to the service that the Secretary has done so.</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(6)</w:t>
      </w:r>
      <w:r w:rsidRPr="00A16BD3">
        <w:tab/>
        <w:t xml:space="preserve">The Secretary must have regard to any determination under </w:t>
      </w:r>
      <w:r w:rsidR="00A16BD3">
        <w:t>subsection (</w:t>
      </w:r>
      <w:r w:rsidRPr="00A16BD3">
        <w:t xml:space="preserve">7) in exercising a power under </w:t>
      </w:r>
      <w:r w:rsidR="00A16BD3">
        <w:t>subsection (</w:t>
      </w:r>
      <w:r w:rsidRPr="00A16BD3">
        <w:t>2).</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(7)</w:t>
      </w:r>
      <w:r w:rsidRPr="00A16BD3">
        <w:tab/>
        <w:t>The Minister may</w:t>
      </w:r>
      <w:r w:rsidR="00D15988" w:rsidRPr="00A16BD3">
        <w:t>, by legislative instrument,</w:t>
      </w:r>
      <w:r w:rsidRPr="00A16BD3">
        <w:t xml:space="preserve"> determine factors to be taken into account by the Secretary in deciding whether to grant a request under </w:t>
      </w:r>
      <w:r w:rsidR="00A16BD3">
        <w:t>subsection (</w:t>
      </w:r>
      <w:r w:rsidRPr="00A16BD3">
        <w:t>2).</w:t>
      </w:r>
    </w:p>
    <w:p w:rsidR="00F01773" w:rsidRPr="00A16BD3" w:rsidRDefault="00F01773" w:rsidP="00F01773">
      <w:pPr>
        <w:pStyle w:val="ActHead5"/>
      </w:pPr>
      <w:bookmarkStart w:id="578" w:name="_Toc405819309"/>
      <w:r w:rsidRPr="002B53D7">
        <w:rPr>
          <w:rStyle w:val="CharSectno"/>
        </w:rPr>
        <w:lastRenderedPageBreak/>
        <w:t>203</w:t>
      </w:r>
      <w:r w:rsidRPr="00A16BD3">
        <w:t xml:space="preserve">  Procedure for cancellation</w:t>
      </w:r>
      <w:bookmarkEnd w:id="578"/>
    </w:p>
    <w:p w:rsidR="00F01773" w:rsidRPr="00A16BD3" w:rsidRDefault="00F01773" w:rsidP="00F01773">
      <w:pPr>
        <w:pStyle w:val="subsection"/>
      </w:pPr>
      <w:r w:rsidRPr="00A16BD3">
        <w:tab/>
        <w:t>(1)</w:t>
      </w:r>
      <w:r w:rsidRPr="00A16BD3">
        <w:tab/>
        <w:t>Before cancelling an approved child care service’s approval under subsection</w:t>
      </w:r>
      <w:r w:rsidR="00A16BD3">
        <w:t> </w:t>
      </w:r>
      <w:r w:rsidRPr="00A16BD3">
        <w:t>202(3) or (4), the Secretary must give a notice to the service that:</w:t>
      </w:r>
    </w:p>
    <w:p w:rsidR="00F01773" w:rsidRPr="00A16BD3" w:rsidRDefault="00F01773" w:rsidP="00F01773">
      <w:pPr>
        <w:pStyle w:val="paragraph"/>
      </w:pPr>
      <w:r w:rsidRPr="00A16BD3">
        <w:tab/>
        <w:t>(a)</w:t>
      </w:r>
      <w:r w:rsidRPr="00A16BD3">
        <w:tab/>
        <w:t>states that the Secretary is considering cancelling the service’s approval; and</w:t>
      </w:r>
    </w:p>
    <w:p w:rsidR="00F01773" w:rsidRPr="00A16BD3" w:rsidRDefault="00F01773" w:rsidP="00F01773">
      <w:pPr>
        <w:pStyle w:val="paragraph"/>
      </w:pPr>
      <w:r w:rsidRPr="00A16BD3">
        <w:tab/>
        <w:t>(b)</w:t>
      </w:r>
      <w:r w:rsidRPr="00A16BD3">
        <w:tab/>
        <w:t>sets out the grounds on which the cancellation is being considered;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tab/>
        <w:t>(d)</w:t>
      </w:r>
      <w:r w:rsidRPr="00A16BD3">
        <w:tab/>
        <w:t>summarises the effect of the notice (including the review processes provided for under this Act) on a person’s entitlement to child care benefit in respect of child care provided by the service; and</w:t>
      </w:r>
    </w:p>
    <w:p w:rsidR="00F01773" w:rsidRPr="00A16BD3" w:rsidRDefault="00F01773" w:rsidP="00F01773">
      <w:pPr>
        <w:pStyle w:val="paragraph"/>
      </w:pPr>
      <w:r w:rsidRPr="00A16BD3">
        <w:tab/>
        <w:t>(e)</w:t>
      </w:r>
      <w:r w:rsidRPr="00A16BD3">
        <w:tab/>
        <w:t>invites the service to make written submissions to the Secretary, within 28 days, stating why the approval should not be cancelled.</w:t>
      </w:r>
    </w:p>
    <w:p w:rsidR="00F01773" w:rsidRPr="00A16BD3" w:rsidRDefault="00F01773" w:rsidP="00F01773">
      <w:pPr>
        <w:pStyle w:val="subsection"/>
      </w:pPr>
      <w:r w:rsidRPr="00A16BD3">
        <w:tab/>
        <w:t>(2)</w:t>
      </w:r>
      <w:r w:rsidRPr="00A16BD3">
        <w:tab/>
        <w:t xml:space="preserve">The Secretary must have regard to any submissions made by the service as mentioned in </w:t>
      </w:r>
      <w:r w:rsidR="00A16BD3">
        <w:t>paragraph (</w:t>
      </w:r>
      <w:r w:rsidRPr="00A16BD3">
        <w:t>1)(e) in deciding whether to cancel the approval.</w:t>
      </w:r>
    </w:p>
    <w:p w:rsidR="00F01773" w:rsidRPr="00A16BD3" w:rsidRDefault="00F01773" w:rsidP="00F01773">
      <w:pPr>
        <w:pStyle w:val="ActHead5"/>
      </w:pPr>
      <w:bookmarkStart w:id="579" w:name="_Toc405819310"/>
      <w:r w:rsidRPr="002B53D7">
        <w:rPr>
          <w:rStyle w:val="CharSectno"/>
        </w:rPr>
        <w:t>204</w:t>
      </w:r>
      <w:r w:rsidRPr="00A16BD3">
        <w:t xml:space="preserve">  Notification of matters affecting eligibility for approval</w:t>
      </w:r>
      <w:bookmarkEnd w:id="579"/>
    </w:p>
    <w:p w:rsidR="00F01773" w:rsidRPr="00A16BD3" w:rsidRDefault="00F01773" w:rsidP="00F01773">
      <w:pPr>
        <w:pStyle w:val="subsection"/>
      </w:pPr>
      <w:r w:rsidRPr="00A16BD3">
        <w:tab/>
      </w:r>
      <w:r w:rsidR="00205076" w:rsidRPr="00A16BD3">
        <w:t>(1)</w:t>
      </w:r>
      <w:r w:rsidRPr="00A16BD3">
        <w:tab/>
        <w:t>If an approved child care service has:</w:t>
      </w:r>
    </w:p>
    <w:p w:rsidR="00F01773" w:rsidRPr="00A16BD3" w:rsidRDefault="00F01773" w:rsidP="00F01773">
      <w:pPr>
        <w:pStyle w:val="paragraph"/>
      </w:pPr>
      <w:r w:rsidRPr="00A16BD3">
        <w:tab/>
        <w:t>(a)</w:t>
      </w:r>
      <w:r w:rsidRPr="00A16BD3">
        <w:tab/>
        <w:t>after the service was approved, become aware of any matter existing when the service was approved as a result of which the service should not have been approved; or</w:t>
      </w:r>
    </w:p>
    <w:p w:rsidR="00F01773" w:rsidRPr="00A16BD3" w:rsidRDefault="00F01773" w:rsidP="00F01773">
      <w:pPr>
        <w:pStyle w:val="paragraph"/>
      </w:pPr>
      <w:r w:rsidRPr="00A16BD3">
        <w:tab/>
        <w:t>(b)</w:t>
      </w:r>
      <w:r w:rsidRPr="00A16BD3">
        <w:tab/>
        <w:t>become aware of any matter occurring after the service was approved as a result of which a condition for the continued approval of the service has not been complied with;</w:t>
      </w:r>
    </w:p>
    <w:p w:rsidR="00F01773" w:rsidRPr="00A16BD3" w:rsidRDefault="00F01773" w:rsidP="00F01773">
      <w:pPr>
        <w:pStyle w:val="subsection2"/>
      </w:pPr>
      <w:r w:rsidRPr="00A16BD3">
        <w:t>the service must notify the Secretary in writing of the matter as soon as practicable after becoming aware of it.</w:t>
      </w:r>
    </w:p>
    <w:p w:rsidR="00205076" w:rsidRPr="00A16BD3" w:rsidRDefault="00205076" w:rsidP="0020507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05076" w:rsidRPr="00A16BD3" w:rsidRDefault="00205076" w:rsidP="00205076">
      <w:pPr>
        <w:pStyle w:val="subsection"/>
      </w:pPr>
      <w:r w:rsidRPr="00A16BD3">
        <w:lastRenderedPageBreak/>
        <w:tab/>
        <w:t>(2)</w:t>
      </w:r>
      <w:r w:rsidRPr="00A16BD3">
        <w:tab/>
        <w:t xml:space="preserve">An approved child care service commits an offence if the service contravenes </w:t>
      </w:r>
      <w:r w:rsidR="00A16BD3">
        <w:t>subsection (</w:t>
      </w:r>
      <w:r w:rsidRPr="00A16BD3">
        <w:t>1).</w:t>
      </w:r>
    </w:p>
    <w:p w:rsidR="00205076" w:rsidRPr="00A16BD3" w:rsidRDefault="00205076" w:rsidP="00205076">
      <w:pPr>
        <w:pStyle w:val="Penalty"/>
      </w:pPr>
      <w:r w:rsidRPr="00A16BD3">
        <w:t>Penalty:</w:t>
      </w:r>
      <w:r w:rsidRPr="00A16BD3">
        <w:tab/>
        <w:t>20 penalty units.</w:t>
      </w:r>
    </w:p>
    <w:p w:rsidR="009D2149" w:rsidRPr="00A16BD3" w:rsidRDefault="009D2149" w:rsidP="009D2149">
      <w:pPr>
        <w:pStyle w:val="ActHead5"/>
      </w:pPr>
      <w:bookmarkStart w:id="580" w:name="_Toc405819311"/>
      <w:r w:rsidRPr="002B53D7">
        <w:rPr>
          <w:rStyle w:val="CharSectno"/>
        </w:rPr>
        <w:t>204A</w:t>
      </w:r>
      <w:r w:rsidRPr="00A16BD3">
        <w:t xml:space="preserve">  Notifying individuals about effect on entitlement to child care benefit of actions by approved child care services</w:t>
      </w:r>
      <w:bookmarkEnd w:id="580"/>
    </w:p>
    <w:p w:rsidR="009D2149" w:rsidRPr="00A16BD3" w:rsidRDefault="009D2149" w:rsidP="009D2149">
      <w:pPr>
        <w:pStyle w:val="SubsectionHead"/>
      </w:pPr>
      <w:r w:rsidRPr="00A16BD3">
        <w:t>Breach of conditions by approved child care service</w:t>
      </w:r>
    </w:p>
    <w:p w:rsidR="009D2149" w:rsidRPr="00A16BD3" w:rsidRDefault="009D2149" w:rsidP="009D2149">
      <w:pPr>
        <w:pStyle w:val="subsection"/>
      </w:pPr>
      <w:r w:rsidRPr="00A16BD3">
        <w:tab/>
        <w:t>(1)</w:t>
      </w:r>
      <w:r w:rsidRPr="00A16BD3">
        <w:tab/>
        <w:t>If the Secretary is satisfied that an approved child care service:</w:t>
      </w:r>
    </w:p>
    <w:p w:rsidR="009D2149" w:rsidRPr="00A16BD3" w:rsidRDefault="009D2149" w:rsidP="009D2149">
      <w:pPr>
        <w:pStyle w:val="paragraph"/>
      </w:pPr>
      <w:r w:rsidRPr="00A16BD3">
        <w:tab/>
        <w:t>(a)</w:t>
      </w:r>
      <w:r w:rsidRPr="00A16BD3">
        <w:tab/>
        <w:t>has not complied with a condition for the continued approval of the service; or</w:t>
      </w:r>
    </w:p>
    <w:p w:rsidR="009D2149" w:rsidRPr="00A16BD3" w:rsidRDefault="009D2149" w:rsidP="009D2149">
      <w:pPr>
        <w:pStyle w:val="paragraph"/>
      </w:pPr>
      <w:r w:rsidRPr="00A16BD3">
        <w:tab/>
        <w:t>(b)</w:t>
      </w:r>
      <w:r w:rsidRPr="00A16BD3">
        <w:tab/>
        <w:t>is not complying with a condition for the continued approval of the service;</w:t>
      </w:r>
    </w:p>
    <w:p w:rsidR="009D2149" w:rsidRPr="00A16BD3" w:rsidRDefault="009D2149" w:rsidP="009D2149">
      <w:pPr>
        <w:pStyle w:val="subsection2"/>
      </w:pPr>
      <w:r w:rsidRPr="00A16BD3">
        <w:t>the Secretary may give a notice to an individual whose entitlement to be paid child care benefit may be affected if the Secretary were to suspend or cancel the service’s approval because of the Secretary being so satisfied.</w:t>
      </w:r>
    </w:p>
    <w:p w:rsidR="009D2149" w:rsidRPr="00A16BD3" w:rsidRDefault="009D2149" w:rsidP="009D2149">
      <w:pPr>
        <w:pStyle w:val="subsection"/>
      </w:pPr>
      <w:r w:rsidRPr="00A16BD3">
        <w:tab/>
        <w:t>(2)</w:t>
      </w:r>
      <w:r w:rsidRPr="00A16BD3">
        <w:tab/>
        <w:t xml:space="preserve">A notice under </w:t>
      </w:r>
      <w:r w:rsidR="00A16BD3">
        <w:t>subsection (</w:t>
      </w:r>
      <w:r w:rsidRPr="00A16BD3">
        <w:t>1) must:</w:t>
      </w:r>
    </w:p>
    <w:p w:rsidR="009D2149" w:rsidRPr="00A16BD3" w:rsidRDefault="009D2149" w:rsidP="009D2149">
      <w:pPr>
        <w:pStyle w:val="paragraph"/>
      </w:pPr>
      <w:r w:rsidRPr="00A16BD3">
        <w:tab/>
        <w:t>(a)</w:t>
      </w:r>
      <w:r w:rsidRPr="00A16BD3">
        <w:tab/>
        <w:t>state that the Secretary is satisfied that the service has not complied, or is not complying, with a condition for the continued approval of the service; and</w:t>
      </w:r>
    </w:p>
    <w:p w:rsidR="009D2149" w:rsidRPr="00A16BD3" w:rsidRDefault="009D2149" w:rsidP="009D2149">
      <w:pPr>
        <w:pStyle w:val="paragraph"/>
      </w:pPr>
      <w:r w:rsidRPr="00A16BD3">
        <w:tab/>
        <w:t>(b)</w:t>
      </w:r>
      <w:r w:rsidRPr="00A16BD3">
        <w:tab/>
        <w:t>set out the effect on that entitlement if the Secretary were to suspend or cancel the service’s approval because of the Secretary being so satisfied.</w:t>
      </w:r>
    </w:p>
    <w:p w:rsidR="009D2149" w:rsidRPr="00A16BD3" w:rsidRDefault="009D2149" w:rsidP="009D2149">
      <w:pPr>
        <w:pStyle w:val="subsection2"/>
      </w:pPr>
      <w:r w:rsidRPr="00A16BD3">
        <w:t xml:space="preserve">A notice under </w:t>
      </w:r>
      <w:r w:rsidR="00A16BD3">
        <w:t>subsection (</w:t>
      </w:r>
      <w:r w:rsidRPr="00A16BD3">
        <w:t>1) may set out any other information that the Secretary thinks relevant.</w:t>
      </w:r>
    </w:p>
    <w:p w:rsidR="009D2149" w:rsidRPr="00A16BD3" w:rsidRDefault="009D2149" w:rsidP="009D2149">
      <w:pPr>
        <w:pStyle w:val="SubsectionHead"/>
      </w:pPr>
      <w:r w:rsidRPr="00A16BD3">
        <w:t>Suspension or cancellation of approved child care service’s approval</w:t>
      </w:r>
    </w:p>
    <w:p w:rsidR="009D2149" w:rsidRPr="00A16BD3" w:rsidRDefault="009D2149" w:rsidP="009D2149">
      <w:pPr>
        <w:pStyle w:val="subsection"/>
      </w:pPr>
      <w:r w:rsidRPr="00A16BD3">
        <w:tab/>
        <w:t>(3)</w:t>
      </w:r>
      <w:r w:rsidRPr="00A16BD3">
        <w:tab/>
        <w:t>If the Secretary suspends or cancels an approved child care service’s approval, the Secretary may give a notice to an individual whose entitlement to be paid child care benefit may be affected because of the suspension or cancellation.</w:t>
      </w:r>
    </w:p>
    <w:p w:rsidR="009D2149" w:rsidRPr="00A16BD3" w:rsidRDefault="009D2149" w:rsidP="009D2149">
      <w:pPr>
        <w:pStyle w:val="subsection"/>
      </w:pPr>
      <w:r w:rsidRPr="00A16BD3">
        <w:lastRenderedPageBreak/>
        <w:tab/>
        <w:t>(4)</w:t>
      </w:r>
      <w:r w:rsidRPr="00A16BD3">
        <w:tab/>
        <w:t xml:space="preserve">A notice under </w:t>
      </w:r>
      <w:r w:rsidR="00A16BD3">
        <w:t>subsection (</w:t>
      </w:r>
      <w:r w:rsidRPr="00A16BD3">
        <w:t>3) must:</w:t>
      </w:r>
    </w:p>
    <w:p w:rsidR="009D2149" w:rsidRPr="00A16BD3" w:rsidRDefault="009D2149" w:rsidP="009D2149">
      <w:pPr>
        <w:pStyle w:val="paragraph"/>
      </w:pPr>
      <w:r w:rsidRPr="00A16BD3">
        <w:tab/>
        <w:t>(a)</w:t>
      </w:r>
      <w:r w:rsidRPr="00A16BD3">
        <w:tab/>
        <w:t>state that the Secretary has suspended or cancelled the service’s approval; and</w:t>
      </w:r>
    </w:p>
    <w:p w:rsidR="009D2149" w:rsidRPr="00A16BD3" w:rsidRDefault="009D2149" w:rsidP="009D2149">
      <w:pPr>
        <w:pStyle w:val="paragraph"/>
      </w:pPr>
      <w:r w:rsidRPr="00A16BD3">
        <w:tab/>
        <w:t>(b)</w:t>
      </w:r>
      <w:r w:rsidRPr="00A16BD3">
        <w:tab/>
        <w:t>set out the effect on that entitlement because of the suspension or cancellation.</w:t>
      </w:r>
    </w:p>
    <w:p w:rsidR="009D2149" w:rsidRPr="00A16BD3" w:rsidRDefault="009D2149" w:rsidP="009D2149">
      <w:pPr>
        <w:pStyle w:val="subsection2"/>
      </w:pPr>
      <w:r w:rsidRPr="00A16BD3">
        <w:t xml:space="preserve">A notice under </w:t>
      </w:r>
      <w:r w:rsidR="00A16BD3">
        <w:t>subsection (</w:t>
      </w:r>
      <w:r w:rsidRPr="00A16BD3">
        <w:t>3) may set out any other information that the Secretary thinks relevant.</w:t>
      </w:r>
    </w:p>
    <w:p w:rsidR="009D2149" w:rsidRPr="00A16BD3" w:rsidRDefault="009D2149" w:rsidP="009D2149">
      <w:pPr>
        <w:pStyle w:val="SubsectionHead"/>
      </w:pPr>
      <w:r w:rsidRPr="00A16BD3">
        <w:t>Form and manner or way of notice</w:t>
      </w:r>
    </w:p>
    <w:p w:rsidR="009D2149" w:rsidRPr="00A16BD3" w:rsidRDefault="009D2149" w:rsidP="009D2149">
      <w:pPr>
        <w:pStyle w:val="subsection"/>
      </w:pPr>
      <w:r w:rsidRPr="00A16BD3">
        <w:tab/>
        <w:t>(5)</w:t>
      </w:r>
      <w:r w:rsidRPr="00A16BD3">
        <w:tab/>
        <w:t>A notice under this section must be in the form, and in the manner or way, approved by the Secretary.</w:t>
      </w:r>
    </w:p>
    <w:p w:rsidR="00F01773" w:rsidRPr="00A16BD3" w:rsidRDefault="00F01773" w:rsidP="00F01773">
      <w:pPr>
        <w:pStyle w:val="ActHead5"/>
      </w:pPr>
      <w:bookmarkStart w:id="581" w:name="_Toc405819312"/>
      <w:r w:rsidRPr="002B53D7">
        <w:rPr>
          <w:rStyle w:val="CharSectno"/>
        </w:rPr>
        <w:t>205</w:t>
      </w:r>
      <w:r w:rsidRPr="00A16BD3">
        <w:t xml:space="preserve">  Eligibility rules for child care services</w:t>
      </w:r>
      <w:bookmarkEnd w:id="581"/>
    </w:p>
    <w:p w:rsidR="00F01773" w:rsidRPr="00A16BD3" w:rsidRDefault="00F01773" w:rsidP="00F01773">
      <w:pPr>
        <w:pStyle w:val="SubsectionHead"/>
      </w:pPr>
      <w:r w:rsidRPr="00A16BD3">
        <w:t>Eligibility rules</w:t>
      </w:r>
    </w:p>
    <w:p w:rsidR="00F01773" w:rsidRPr="00A16BD3" w:rsidRDefault="00F01773" w:rsidP="00F01773">
      <w:pPr>
        <w:pStyle w:val="subsection"/>
      </w:pPr>
      <w:r w:rsidRPr="00A16BD3">
        <w:tab/>
        <w:t>(1)</w:t>
      </w:r>
      <w:r w:rsidRPr="00A16BD3">
        <w:tab/>
        <w:t>The Minister may</w:t>
      </w:r>
      <w:r w:rsidR="006F6CB9" w:rsidRPr="00A16BD3">
        <w:t>, by legislative instrument,</w:t>
      </w:r>
      <w:r w:rsidRPr="00A16BD3">
        <w:t xml:space="preserve"> determine:</w:t>
      </w:r>
    </w:p>
    <w:p w:rsidR="00F01773" w:rsidRPr="00A16BD3" w:rsidRDefault="00F01773" w:rsidP="00F01773">
      <w:pPr>
        <w:pStyle w:val="paragraph"/>
      </w:pPr>
      <w:r w:rsidRPr="00A16BD3">
        <w:tab/>
        <w:t>(a)</w:t>
      </w:r>
      <w:r w:rsidRPr="00A16BD3">
        <w:tab/>
        <w:t>rules relating to the eligibility of child care services to become approved for the purposes of the family assistance law; and</w:t>
      </w:r>
    </w:p>
    <w:p w:rsidR="00F01773" w:rsidRPr="00A16BD3" w:rsidRDefault="00F01773" w:rsidP="00F01773">
      <w:pPr>
        <w:pStyle w:val="paragraph"/>
      </w:pPr>
      <w:r w:rsidRPr="00A16BD3">
        <w:tab/>
        <w:t>(b)</w:t>
      </w:r>
      <w:r w:rsidRPr="00A16BD3">
        <w:tab/>
        <w:t>rules relating to the eligibility of those services to continue to be so approved.</w:t>
      </w:r>
    </w:p>
    <w:p w:rsidR="00F01773" w:rsidRPr="00A16BD3" w:rsidRDefault="00F01773" w:rsidP="00F01773">
      <w:pPr>
        <w:pStyle w:val="SubsectionHead"/>
      </w:pPr>
      <w:r w:rsidRPr="00A16BD3">
        <w:t>Eligibility rules may deal with who may operate a service and change of operator of a service</w:t>
      </w:r>
    </w:p>
    <w:p w:rsidR="00F01773" w:rsidRPr="00A16BD3" w:rsidRDefault="00F01773" w:rsidP="00F01773">
      <w:pPr>
        <w:pStyle w:val="subsection"/>
      </w:pPr>
      <w:r w:rsidRPr="00A16BD3">
        <w:tab/>
        <w:t>(2)</w:t>
      </w:r>
      <w:r w:rsidRPr="00A16BD3">
        <w:tab/>
        <w:t xml:space="preserve">Without limiting </w:t>
      </w:r>
      <w:r w:rsidR="00A16BD3">
        <w:t>subsection (</w:t>
      </w:r>
      <w:r w:rsidRPr="00A16BD3">
        <w:t>1), rules made under that subsection may specify requirements:</w:t>
      </w:r>
    </w:p>
    <w:p w:rsidR="00F01773" w:rsidRPr="00A16BD3" w:rsidRDefault="00F01773" w:rsidP="00F01773">
      <w:pPr>
        <w:pStyle w:val="paragraph"/>
      </w:pPr>
      <w:r w:rsidRPr="00A16BD3">
        <w:tab/>
        <w:t>(a)</w:t>
      </w:r>
      <w:r w:rsidRPr="00A16BD3">
        <w:tab/>
        <w:t>to be met by the operators and staff of services, including requirements relating to individual suitability to provide child care; and</w:t>
      </w:r>
    </w:p>
    <w:p w:rsidR="00F01773" w:rsidRPr="00A16BD3" w:rsidRDefault="00F01773" w:rsidP="00F01773">
      <w:pPr>
        <w:pStyle w:val="paragraph"/>
      </w:pPr>
      <w:r w:rsidRPr="00A16BD3">
        <w:tab/>
        <w:t>(b)</w:t>
      </w:r>
      <w:r w:rsidRPr="00A16BD3">
        <w:tab/>
        <w:t>to be met by the operator of a service if the operation of the service is proposed to be transferred from one operator to another.</w:t>
      </w:r>
    </w:p>
    <w:p w:rsidR="00F01773" w:rsidRPr="00A16BD3" w:rsidRDefault="00F01773" w:rsidP="00F01773">
      <w:pPr>
        <w:pStyle w:val="SubsectionHead"/>
      </w:pPr>
      <w:r w:rsidRPr="00A16BD3">
        <w:lastRenderedPageBreak/>
        <w:t>Exemption from eligibility rules</w:t>
      </w:r>
    </w:p>
    <w:p w:rsidR="00F01773" w:rsidRPr="00A16BD3" w:rsidRDefault="00F01773" w:rsidP="00F01773">
      <w:pPr>
        <w:pStyle w:val="subsection"/>
      </w:pPr>
      <w:r w:rsidRPr="00A16BD3">
        <w:tab/>
        <w:t>(3)</w:t>
      </w:r>
      <w:r w:rsidRPr="00A16BD3">
        <w:tab/>
        <w:t>The Secretary may also determine that one or more of the rules do not apply to:</w:t>
      </w:r>
    </w:p>
    <w:p w:rsidR="00F01773" w:rsidRPr="00A16BD3" w:rsidRDefault="00F01773" w:rsidP="00F01773">
      <w:pPr>
        <w:pStyle w:val="paragraph"/>
      </w:pPr>
      <w:r w:rsidRPr="00A16BD3">
        <w:tab/>
        <w:t>(a)</w:t>
      </w:r>
      <w:r w:rsidRPr="00A16BD3">
        <w:tab/>
        <w:t>specified child care services; or</w:t>
      </w:r>
    </w:p>
    <w:p w:rsidR="00F01773" w:rsidRPr="00A16BD3" w:rsidRDefault="00F01773" w:rsidP="00F01773">
      <w:pPr>
        <w:pStyle w:val="paragraph"/>
      </w:pPr>
      <w:r w:rsidRPr="00A16BD3">
        <w:tab/>
        <w:t>(b)</w:t>
      </w:r>
      <w:r w:rsidRPr="00A16BD3">
        <w:tab/>
        <w:t>child care services of a specified class or of specified classes.</w:t>
      </w:r>
    </w:p>
    <w:p w:rsidR="008D2849" w:rsidRPr="00A16BD3" w:rsidRDefault="008D2849" w:rsidP="008D2849">
      <w:pPr>
        <w:pStyle w:val="subsection"/>
      </w:pPr>
      <w:r w:rsidRPr="00A16BD3">
        <w:tab/>
        <w:t>(4)</w:t>
      </w:r>
      <w:r w:rsidRPr="00A16BD3">
        <w:tab/>
        <w:t xml:space="preserve">A determination under </w:t>
      </w:r>
      <w:r w:rsidR="00A16BD3">
        <w:t>paragraph (</w:t>
      </w:r>
      <w:r w:rsidRPr="00A16BD3">
        <w:t>3)(b) is a legislative instrument.</w:t>
      </w:r>
    </w:p>
    <w:p w:rsidR="00F01773" w:rsidRPr="00A16BD3" w:rsidRDefault="00F01773" w:rsidP="00F01773">
      <w:pPr>
        <w:pStyle w:val="ActHead5"/>
      </w:pPr>
      <w:bookmarkStart w:id="582" w:name="_Toc405819313"/>
      <w:r w:rsidRPr="002B53D7">
        <w:rPr>
          <w:rStyle w:val="CharSectno"/>
        </w:rPr>
        <w:t>206</w:t>
      </w:r>
      <w:r w:rsidRPr="00A16BD3">
        <w:t xml:space="preserve">  Guidelines for allocation of child care places to approved child care services</w:t>
      </w:r>
      <w:bookmarkEnd w:id="582"/>
    </w:p>
    <w:p w:rsidR="00F01773" w:rsidRPr="00A16BD3" w:rsidRDefault="00F01773" w:rsidP="00F01773">
      <w:pPr>
        <w:pStyle w:val="subsection"/>
        <w:keepNext/>
      </w:pPr>
      <w:r w:rsidRPr="00A16BD3">
        <w:tab/>
      </w:r>
      <w:r w:rsidRPr="00A16BD3">
        <w:tab/>
        <w:t>The Minister may</w:t>
      </w:r>
      <w:r w:rsidR="00394528" w:rsidRPr="00A16BD3">
        <w:t>, by legislative instrument,</w:t>
      </w:r>
      <w:r w:rsidRPr="00A16BD3">
        <w:t xml:space="preserve"> determine guidelines about the following:</w:t>
      </w:r>
    </w:p>
    <w:p w:rsidR="00F01773" w:rsidRPr="00A16BD3" w:rsidRDefault="00F01773" w:rsidP="00F01773">
      <w:pPr>
        <w:pStyle w:val="paragraph"/>
      </w:pPr>
      <w:r w:rsidRPr="00A16BD3">
        <w:tab/>
        <w:t>(a)</w:t>
      </w:r>
      <w:r w:rsidRPr="00A16BD3">
        <w:tab/>
        <w:t>procedures relating to the allocation of child care places to approved child care services;</w:t>
      </w:r>
    </w:p>
    <w:p w:rsidR="00F01773" w:rsidRPr="00A16BD3" w:rsidRDefault="00F01773" w:rsidP="00F01773">
      <w:pPr>
        <w:pStyle w:val="paragraph"/>
      </w:pPr>
      <w:r w:rsidRPr="00A16BD3">
        <w:tab/>
        <w:t>(b)</w:t>
      </w:r>
      <w:r w:rsidRPr="00A16BD3">
        <w:tab/>
        <w:t>matters to be taken into account in working out the number (if any) of child care places to be allocated to approved child care services;</w:t>
      </w:r>
    </w:p>
    <w:p w:rsidR="00F01773" w:rsidRPr="00A16BD3" w:rsidRDefault="00F01773" w:rsidP="00F01773">
      <w:pPr>
        <w:pStyle w:val="paragraph"/>
      </w:pPr>
      <w:r w:rsidRPr="00A16BD3">
        <w:tab/>
        <w:t>(c)</w:t>
      </w:r>
      <w:r w:rsidRPr="00A16BD3">
        <w:tab/>
        <w:t>the maximum number of places that can be allocated to approved child care services in a specified class;</w:t>
      </w:r>
    </w:p>
    <w:p w:rsidR="00F01773" w:rsidRPr="00A16BD3" w:rsidRDefault="00F01773" w:rsidP="00F01773">
      <w:pPr>
        <w:pStyle w:val="paragraph"/>
      </w:pPr>
      <w:r w:rsidRPr="00A16BD3">
        <w:tab/>
        <w:t>(d)</w:t>
      </w:r>
      <w:r w:rsidRPr="00A16BD3">
        <w:tab/>
        <w:t>any other matters to be taken into account in making such an allocation</w:t>
      </w:r>
      <w:r w:rsidR="00413C61" w:rsidRPr="00A16BD3">
        <w:t>;</w:t>
      </w:r>
    </w:p>
    <w:p w:rsidR="00413C61" w:rsidRPr="00A16BD3" w:rsidRDefault="00413C61" w:rsidP="00413C61">
      <w:pPr>
        <w:pStyle w:val="paragraph"/>
      </w:pPr>
      <w:r w:rsidRPr="00A16BD3">
        <w:tab/>
        <w:t>(e)</w:t>
      </w:r>
      <w:r w:rsidRPr="00A16BD3">
        <w:tab/>
        <w:t>procedures relating to the reduction under section</w:t>
      </w:r>
      <w:r w:rsidR="00A16BD3">
        <w:t> </w:t>
      </w:r>
      <w:r w:rsidRPr="00A16BD3">
        <w:t>207A of the number of child care places allocated to approved child care services;</w:t>
      </w:r>
    </w:p>
    <w:p w:rsidR="00413C61" w:rsidRPr="00A16BD3" w:rsidRDefault="00413C61" w:rsidP="00413C61">
      <w:pPr>
        <w:pStyle w:val="paragraph"/>
      </w:pPr>
      <w:r w:rsidRPr="00A16BD3">
        <w:tab/>
        <w:t>(f)</w:t>
      </w:r>
      <w:r w:rsidRPr="00A16BD3">
        <w:tab/>
        <w:t>matters to be taken into account in working out the number of child care places by which the number of child care places allocated to approved child care services may be reduced under section</w:t>
      </w:r>
      <w:r w:rsidR="00A16BD3">
        <w:t> </w:t>
      </w:r>
      <w:r w:rsidRPr="00A16BD3">
        <w:t>207A;</w:t>
      </w:r>
    </w:p>
    <w:p w:rsidR="00413C61" w:rsidRPr="00A16BD3" w:rsidRDefault="00413C61" w:rsidP="00413C61">
      <w:pPr>
        <w:pStyle w:val="paragraph"/>
      </w:pPr>
      <w:r w:rsidRPr="00A16BD3">
        <w:tab/>
        <w:t>(g)</w:t>
      </w:r>
      <w:r w:rsidRPr="00A16BD3">
        <w:tab/>
        <w:t>any other matters to be taken into account in reducing, or deciding whether to reduce, under section</w:t>
      </w:r>
      <w:r w:rsidR="00A16BD3">
        <w:t> </w:t>
      </w:r>
      <w:r w:rsidRPr="00A16BD3">
        <w:t>207A the number of child care places allocated to approved child care services.</w:t>
      </w:r>
    </w:p>
    <w:p w:rsidR="007B24E2" w:rsidRPr="00A16BD3" w:rsidRDefault="007B24E2" w:rsidP="007B24E2">
      <w:pPr>
        <w:pStyle w:val="notetext"/>
      </w:pPr>
      <w:r w:rsidRPr="00A16BD3">
        <w:t>Note:</w:t>
      </w:r>
      <w:r w:rsidRPr="00A16BD3">
        <w:tab/>
        <w:t>Guidelines under this section may refer to one or more classes of approved child care services (see subsection</w:t>
      </w:r>
      <w:r w:rsidR="00A16BD3">
        <w:t> </w:t>
      </w:r>
      <w:r w:rsidRPr="00A16BD3">
        <w:t xml:space="preserve">13(3) of the </w:t>
      </w:r>
      <w:r w:rsidRPr="00A16BD3">
        <w:rPr>
          <w:i/>
        </w:rPr>
        <w:t>Legislative Instruments Act 2003</w:t>
      </w:r>
      <w:r w:rsidRPr="00A16BD3">
        <w:t>).</w:t>
      </w:r>
    </w:p>
    <w:p w:rsidR="00F01773" w:rsidRPr="00A16BD3" w:rsidRDefault="00F01773" w:rsidP="00F01773">
      <w:pPr>
        <w:pStyle w:val="ActHead5"/>
      </w:pPr>
      <w:bookmarkStart w:id="583" w:name="_Toc405819314"/>
      <w:r w:rsidRPr="002B53D7">
        <w:rPr>
          <w:rStyle w:val="CharSectno"/>
        </w:rPr>
        <w:lastRenderedPageBreak/>
        <w:t>207</w:t>
      </w:r>
      <w:r w:rsidRPr="00A16BD3">
        <w:t xml:space="preserve">  Secretary to allocate child care places</w:t>
      </w:r>
      <w:bookmarkEnd w:id="583"/>
    </w:p>
    <w:p w:rsidR="00B827FB" w:rsidRPr="00A16BD3" w:rsidRDefault="00B827FB" w:rsidP="00B827FB">
      <w:pPr>
        <w:pStyle w:val="SubsectionHead"/>
      </w:pPr>
      <w:r w:rsidRPr="00A16BD3">
        <w:t>Initial allocation of child care places</w:t>
      </w:r>
    </w:p>
    <w:p w:rsidR="00B827FB" w:rsidRPr="00A16BD3" w:rsidRDefault="00B827FB" w:rsidP="00B827FB">
      <w:pPr>
        <w:pStyle w:val="subsection"/>
      </w:pPr>
      <w:r w:rsidRPr="00A16BD3">
        <w:tab/>
        <w:t>(1)</w:t>
      </w:r>
      <w:r w:rsidRPr="00A16BD3">
        <w:tab/>
        <w:t>The Secretary must allocate child care places to an approved child care service covered by a determination in force under section</w:t>
      </w:r>
      <w:r w:rsidR="00A16BD3">
        <w:t> </w:t>
      </w:r>
      <w:r w:rsidRPr="00A16BD3">
        <w:t>206. The Secretary must do so in accordance with the determination.</w:t>
      </w:r>
    </w:p>
    <w:p w:rsidR="00F01773" w:rsidRPr="00A16BD3" w:rsidRDefault="00F01773" w:rsidP="00F01773">
      <w:pPr>
        <w:pStyle w:val="SubsectionHead"/>
      </w:pPr>
      <w:r w:rsidRPr="00A16BD3">
        <w:t>Additional allocation of child care places</w:t>
      </w:r>
    </w:p>
    <w:p w:rsidR="00F01773" w:rsidRPr="00A16BD3" w:rsidRDefault="00F01773" w:rsidP="00F01773">
      <w:pPr>
        <w:pStyle w:val="subsection"/>
      </w:pPr>
      <w:r w:rsidRPr="00A16BD3">
        <w:tab/>
        <w:t>(2)</w:t>
      </w:r>
      <w:r w:rsidRPr="00A16BD3">
        <w:tab/>
        <w:t xml:space="preserve">If an approved child care service is allocated child care places under </w:t>
      </w:r>
      <w:r w:rsidR="00A16BD3">
        <w:t>subsection (</w:t>
      </w:r>
      <w:r w:rsidRPr="00A16BD3">
        <w:t>1), the service may apply to the Secretary for an additional allocation of child care places.</w:t>
      </w:r>
    </w:p>
    <w:p w:rsidR="00F01773" w:rsidRPr="00A16BD3" w:rsidRDefault="00F01773" w:rsidP="00F01773">
      <w:pPr>
        <w:pStyle w:val="subsection"/>
      </w:pPr>
      <w:r w:rsidRPr="00A16BD3">
        <w:tab/>
        <w:t>(3)</w:t>
      </w:r>
      <w:r w:rsidRPr="00A16BD3">
        <w:tab/>
        <w:t>The application must:</w:t>
      </w:r>
    </w:p>
    <w:p w:rsidR="00F01773" w:rsidRPr="00A16BD3" w:rsidRDefault="00F01773" w:rsidP="00F01773">
      <w:pPr>
        <w:pStyle w:val="paragraph"/>
      </w:pPr>
      <w:r w:rsidRPr="00A16BD3">
        <w:tab/>
        <w:t>(a)</w:t>
      </w:r>
      <w:r w:rsidRPr="00A16BD3">
        <w:tab/>
        <w:t>be made in a form and manner required by the Secretary; and</w:t>
      </w:r>
    </w:p>
    <w:p w:rsidR="00F01773" w:rsidRPr="00A16BD3" w:rsidRDefault="00F01773" w:rsidP="00F01773">
      <w:pPr>
        <w:pStyle w:val="paragraph"/>
      </w:pPr>
      <w:r w:rsidRPr="00A16BD3">
        <w:tab/>
        <w:t>(b)</w:t>
      </w:r>
      <w:r w:rsidRPr="00A16BD3">
        <w:tab/>
        <w:t>contain any information required by the Secretary; and</w:t>
      </w:r>
    </w:p>
    <w:p w:rsidR="00F01773" w:rsidRPr="00A16BD3" w:rsidRDefault="00F01773" w:rsidP="00F01773">
      <w:pPr>
        <w:pStyle w:val="paragraph"/>
      </w:pPr>
      <w:r w:rsidRPr="00A16BD3">
        <w:tab/>
        <w:t>(c)</w:t>
      </w:r>
      <w:r w:rsidRPr="00A16BD3">
        <w:tab/>
        <w:t>be accompanied by any documents required by the Secretary; and</w:t>
      </w:r>
    </w:p>
    <w:p w:rsidR="00F01773" w:rsidRPr="00A16BD3" w:rsidRDefault="00F01773" w:rsidP="00F01773">
      <w:pPr>
        <w:pStyle w:val="paragraph"/>
      </w:pPr>
      <w:r w:rsidRPr="00A16BD3">
        <w:tab/>
        <w:t>(d)</w:t>
      </w:r>
      <w:r w:rsidRPr="00A16BD3">
        <w:tab/>
        <w:t xml:space="preserve">be accompanied by the fee (if any) prescribed by the regulations for the making of applications under </w:t>
      </w:r>
      <w:r w:rsidR="00A16BD3">
        <w:t>subsection (</w:t>
      </w:r>
      <w:r w:rsidRPr="00A16BD3">
        <w:t>2).</w:t>
      </w:r>
    </w:p>
    <w:p w:rsidR="00F01773" w:rsidRPr="00A16BD3" w:rsidRDefault="00F01773" w:rsidP="00F01773">
      <w:pPr>
        <w:pStyle w:val="subsection"/>
      </w:pPr>
      <w:r w:rsidRPr="00A16BD3">
        <w:tab/>
        <w:t>(4)</w:t>
      </w:r>
      <w:r w:rsidRPr="00A16BD3">
        <w:tab/>
        <w:t>The Secretary must, in accordance with the determination under section</w:t>
      </w:r>
      <w:r w:rsidR="00A16BD3">
        <w:t> </w:t>
      </w:r>
      <w:r w:rsidRPr="00A16BD3">
        <w:t>206, decide whether or not to grant the application.</w:t>
      </w:r>
    </w:p>
    <w:p w:rsidR="00F01773" w:rsidRPr="00A16BD3" w:rsidRDefault="00F01773" w:rsidP="00F01773">
      <w:pPr>
        <w:pStyle w:val="subsection"/>
      </w:pPr>
      <w:r w:rsidRPr="00A16BD3">
        <w:tab/>
        <w:t>(5)</w:t>
      </w:r>
      <w:r w:rsidRPr="00A16BD3">
        <w:tab/>
        <w:t xml:space="preserve">The Secretary must give the applicant notice of the decision under </w:t>
      </w:r>
      <w:r w:rsidR="00A16BD3">
        <w:t>subsection (</w:t>
      </w:r>
      <w:r w:rsidRPr="00A16BD3">
        <w:t>4). If the Secretary decides to grant the application, the Secretary must allocate the additional child care places to the applicant.</w:t>
      </w:r>
    </w:p>
    <w:p w:rsidR="003E64FB" w:rsidRPr="00A16BD3" w:rsidRDefault="003E64FB" w:rsidP="003E64FB">
      <w:pPr>
        <w:pStyle w:val="ActHead5"/>
      </w:pPr>
      <w:bookmarkStart w:id="584" w:name="_Toc405819315"/>
      <w:r w:rsidRPr="002B53D7">
        <w:rPr>
          <w:rStyle w:val="CharSectno"/>
        </w:rPr>
        <w:t>207A</w:t>
      </w:r>
      <w:r w:rsidRPr="00A16BD3">
        <w:t xml:space="preserve">  Reduction of allocation of child care places by unused or unusable places</w:t>
      </w:r>
      <w:bookmarkEnd w:id="584"/>
    </w:p>
    <w:p w:rsidR="003E64FB" w:rsidRPr="00A16BD3" w:rsidRDefault="003E64FB" w:rsidP="003E64FB">
      <w:pPr>
        <w:pStyle w:val="subsection"/>
      </w:pPr>
      <w:r w:rsidRPr="00A16BD3">
        <w:tab/>
        <w:t>(1)</w:t>
      </w:r>
      <w:r w:rsidRPr="00A16BD3">
        <w:tab/>
        <w:t>The Secretary may, in accordance with a determination under section</w:t>
      </w:r>
      <w:r w:rsidR="00A16BD3">
        <w:t> </w:t>
      </w:r>
      <w:r w:rsidRPr="00A16BD3">
        <w:t>206, reduce the number of child care places allocated to an approved child care service if:</w:t>
      </w:r>
    </w:p>
    <w:p w:rsidR="003E64FB" w:rsidRPr="00A16BD3" w:rsidRDefault="003E64FB" w:rsidP="003E64FB">
      <w:pPr>
        <w:pStyle w:val="paragraph"/>
      </w:pPr>
      <w:r w:rsidRPr="00A16BD3">
        <w:lastRenderedPageBreak/>
        <w:tab/>
        <w:t>(a)</w:t>
      </w:r>
      <w:r w:rsidRPr="00A16BD3">
        <w:tab/>
        <w:t>that number exceeds the number of child care places provided by the service; or</w:t>
      </w:r>
    </w:p>
    <w:p w:rsidR="003E64FB" w:rsidRPr="00A16BD3" w:rsidRDefault="003E64FB" w:rsidP="003E64FB">
      <w:pPr>
        <w:pStyle w:val="paragraph"/>
      </w:pPr>
      <w:r w:rsidRPr="00A16BD3">
        <w:tab/>
        <w:t>(b)</w:t>
      </w:r>
      <w:r w:rsidRPr="00A16BD3">
        <w:tab/>
        <w:t>that number exceeds the number of child care places that the service is, under a law of a State or Territory, licensed to provide.</w:t>
      </w:r>
    </w:p>
    <w:p w:rsidR="003E64FB" w:rsidRPr="00A16BD3" w:rsidRDefault="003E64FB" w:rsidP="003E64FB">
      <w:pPr>
        <w:pStyle w:val="subsection2"/>
      </w:pPr>
      <w:r w:rsidRPr="00A16BD3">
        <w:t>The reduction must not be greater than the excess.</w:t>
      </w:r>
    </w:p>
    <w:p w:rsidR="003E64FB" w:rsidRPr="00A16BD3" w:rsidRDefault="003E64FB" w:rsidP="003E64FB">
      <w:pPr>
        <w:pStyle w:val="subsection"/>
      </w:pPr>
      <w:r w:rsidRPr="00A16BD3">
        <w:tab/>
        <w:t>(2)</w:t>
      </w:r>
      <w:r w:rsidRPr="00A16BD3">
        <w:tab/>
        <w:t xml:space="preserve">Before the reduction, the Secretary must (unless </w:t>
      </w:r>
      <w:r w:rsidR="00A16BD3">
        <w:t>subsection (</w:t>
      </w:r>
      <w:r w:rsidRPr="00A16BD3">
        <w:t>3) applies) give a notice to the service that:</w:t>
      </w:r>
    </w:p>
    <w:p w:rsidR="003E64FB" w:rsidRPr="00A16BD3" w:rsidRDefault="003E64FB" w:rsidP="003E64FB">
      <w:pPr>
        <w:pStyle w:val="paragraph"/>
      </w:pPr>
      <w:r w:rsidRPr="00A16BD3">
        <w:tab/>
        <w:t>(a)</w:t>
      </w:r>
      <w:r w:rsidRPr="00A16BD3">
        <w:tab/>
        <w:t>states that the Secretary proposes to make the reduction; and</w:t>
      </w:r>
    </w:p>
    <w:p w:rsidR="003E64FB" w:rsidRPr="00A16BD3" w:rsidRDefault="003E64FB" w:rsidP="003E64FB">
      <w:pPr>
        <w:pStyle w:val="paragraph"/>
      </w:pPr>
      <w:r w:rsidRPr="00A16BD3">
        <w:tab/>
        <w:t>(b)</w:t>
      </w:r>
      <w:r w:rsidRPr="00A16BD3">
        <w:tab/>
        <w:t>states the number of places by which the Secretary proposes to reduce the number of places allocated to the service; and</w:t>
      </w:r>
    </w:p>
    <w:p w:rsidR="003E64FB" w:rsidRPr="00A16BD3" w:rsidRDefault="003E64FB" w:rsidP="003E64FB">
      <w:pPr>
        <w:pStyle w:val="paragraph"/>
      </w:pPr>
      <w:r w:rsidRPr="00A16BD3">
        <w:tab/>
        <w:t>(c)</w:t>
      </w:r>
      <w:r w:rsidRPr="00A16BD3">
        <w:tab/>
        <w:t>invites the service to make written submissions to the Secretary about the proposed reduction; and</w:t>
      </w:r>
    </w:p>
    <w:p w:rsidR="003E64FB" w:rsidRPr="00A16BD3" w:rsidRDefault="003E64FB" w:rsidP="003E64FB">
      <w:pPr>
        <w:pStyle w:val="paragraph"/>
      </w:pPr>
      <w:r w:rsidRPr="00A16BD3">
        <w:tab/>
        <w:t>(d)</w:t>
      </w:r>
      <w:r w:rsidRPr="00A16BD3">
        <w:tab/>
        <w:t>is not inconsistent with a determination under section</w:t>
      </w:r>
      <w:r w:rsidR="00A16BD3">
        <w:t> </w:t>
      </w:r>
      <w:r w:rsidRPr="00A16BD3">
        <w:t>206.</w:t>
      </w:r>
    </w:p>
    <w:p w:rsidR="003E64FB" w:rsidRPr="00A16BD3" w:rsidRDefault="003E64FB" w:rsidP="003E64FB">
      <w:pPr>
        <w:pStyle w:val="subsection"/>
      </w:pPr>
      <w:r w:rsidRPr="00A16BD3">
        <w:tab/>
        <w:t>(3)</w:t>
      </w:r>
      <w:r w:rsidRPr="00A16BD3">
        <w:tab/>
        <w:t xml:space="preserve">If the service has informed the Secretary in writing that the number of child care places allocated to the service may be reduced, the Secretary may give the service a notice under </w:t>
      </w:r>
      <w:r w:rsidR="00A16BD3">
        <w:t>subsection (</w:t>
      </w:r>
      <w:r w:rsidRPr="00A16BD3">
        <w:t>2) before making the reduction.</w:t>
      </w:r>
    </w:p>
    <w:p w:rsidR="003E64FB" w:rsidRPr="00A16BD3" w:rsidRDefault="003E64FB" w:rsidP="003E64FB">
      <w:pPr>
        <w:pStyle w:val="subsection"/>
      </w:pPr>
      <w:r w:rsidRPr="00A16BD3">
        <w:tab/>
        <w:t>(4)</w:t>
      </w:r>
      <w:r w:rsidRPr="00A16BD3">
        <w:tab/>
        <w:t>The Secretary must have regard to any submissions made by the service in deciding whether to make the reduction.</w:t>
      </w:r>
    </w:p>
    <w:p w:rsidR="003E64FB" w:rsidRPr="00A16BD3" w:rsidRDefault="003E64FB" w:rsidP="003E64FB">
      <w:pPr>
        <w:pStyle w:val="subsection"/>
      </w:pPr>
      <w:r w:rsidRPr="00A16BD3">
        <w:tab/>
        <w:t>(5)</w:t>
      </w:r>
      <w:r w:rsidRPr="00A16BD3">
        <w:tab/>
        <w:t>If the Secretary reduces under this section the number of child care places allocated to an approved child care service, the Secretary must give the service a notice that states:</w:t>
      </w:r>
    </w:p>
    <w:p w:rsidR="003E64FB" w:rsidRPr="00A16BD3" w:rsidRDefault="003E64FB" w:rsidP="003E64FB">
      <w:pPr>
        <w:pStyle w:val="paragraph"/>
      </w:pPr>
      <w:r w:rsidRPr="00A16BD3">
        <w:tab/>
        <w:t>(a)</w:t>
      </w:r>
      <w:r w:rsidRPr="00A16BD3">
        <w:tab/>
        <w:t>the number of places by which the number of places allocated to the service is reduced; and</w:t>
      </w:r>
    </w:p>
    <w:p w:rsidR="003E64FB" w:rsidRPr="00A16BD3" w:rsidRDefault="003E64FB" w:rsidP="003E64FB">
      <w:pPr>
        <w:pStyle w:val="paragraph"/>
      </w:pPr>
      <w:r w:rsidRPr="00A16BD3">
        <w:tab/>
        <w:t>(b)</w:t>
      </w:r>
      <w:r w:rsidRPr="00A16BD3">
        <w:tab/>
        <w:t>the day on which the reduction takes effect, which must not be earlier than the day on which the notice is given; and</w:t>
      </w:r>
    </w:p>
    <w:p w:rsidR="003E64FB" w:rsidRPr="00A16BD3" w:rsidRDefault="003E64FB" w:rsidP="003E64FB">
      <w:pPr>
        <w:pStyle w:val="paragraph"/>
      </w:pPr>
      <w:r w:rsidRPr="00A16BD3">
        <w:tab/>
        <w:t>(c)</w:t>
      </w:r>
      <w:r w:rsidRPr="00A16BD3">
        <w:tab/>
        <w:t>the number of places allocated to the service, taking account of the reduction.</w:t>
      </w:r>
    </w:p>
    <w:p w:rsidR="003E64FB" w:rsidRPr="00A16BD3" w:rsidRDefault="003E64FB" w:rsidP="003E64FB">
      <w:pPr>
        <w:pStyle w:val="ActHead5"/>
      </w:pPr>
      <w:bookmarkStart w:id="585" w:name="_Toc405819316"/>
      <w:r w:rsidRPr="002B53D7">
        <w:rPr>
          <w:rStyle w:val="CharSectno"/>
        </w:rPr>
        <w:lastRenderedPageBreak/>
        <w:t>207B</w:t>
      </w:r>
      <w:r w:rsidRPr="00A16BD3">
        <w:t xml:space="preserve">  Effect of reduction in allocation of child care places</w:t>
      </w:r>
      <w:bookmarkEnd w:id="585"/>
    </w:p>
    <w:p w:rsidR="003E64FB" w:rsidRPr="00A16BD3" w:rsidRDefault="003E64FB" w:rsidP="003E64FB">
      <w:pPr>
        <w:pStyle w:val="subsection"/>
      </w:pPr>
      <w:r w:rsidRPr="00A16BD3">
        <w:tab/>
        <w:t>(1)</w:t>
      </w:r>
      <w:r w:rsidRPr="00A16BD3">
        <w:tab/>
        <w:t xml:space="preserve">This section explains the effect of a reduction under this </w:t>
      </w:r>
      <w:r w:rsidR="00127CA2" w:rsidRPr="00A16BD3">
        <w:t>Division</w:t>
      </w:r>
      <w:r w:rsidR="00753CFA" w:rsidRPr="00A16BD3">
        <w:t xml:space="preserve"> </w:t>
      </w:r>
      <w:r w:rsidRPr="00A16BD3">
        <w:t>of the number of child care places allocated to an approved child care service.</w:t>
      </w:r>
    </w:p>
    <w:p w:rsidR="003E64FB" w:rsidRPr="00A16BD3" w:rsidRDefault="003E64FB" w:rsidP="003E64FB">
      <w:pPr>
        <w:pStyle w:val="notetext"/>
      </w:pPr>
      <w:r w:rsidRPr="00A16BD3">
        <w:t>Note:</w:t>
      </w:r>
      <w:r w:rsidRPr="00A16BD3">
        <w:tab/>
        <w:t>A reduction may be made under section</w:t>
      </w:r>
      <w:r w:rsidR="00A16BD3">
        <w:t> </w:t>
      </w:r>
      <w:r w:rsidRPr="00A16BD3">
        <w:t>200 or section</w:t>
      </w:r>
      <w:r w:rsidR="00A16BD3">
        <w:t> </w:t>
      </w:r>
      <w:r w:rsidRPr="00A16BD3">
        <w:t>207A.</w:t>
      </w:r>
    </w:p>
    <w:p w:rsidR="003E64FB" w:rsidRPr="00A16BD3" w:rsidRDefault="003E64FB" w:rsidP="003E64FB">
      <w:pPr>
        <w:pStyle w:val="subsection"/>
      </w:pPr>
      <w:r w:rsidRPr="00A16BD3">
        <w:tab/>
        <w:t>(2)</w:t>
      </w:r>
      <w:r w:rsidRPr="00A16BD3">
        <w:tab/>
        <w:t xml:space="preserve">This </w:t>
      </w:r>
      <w:r w:rsidR="00127CA2" w:rsidRPr="00A16BD3">
        <w:t>Division</w:t>
      </w:r>
      <w:r w:rsidR="00753CFA" w:rsidRPr="00A16BD3">
        <w:t xml:space="preserve"> </w:t>
      </w:r>
      <w:r w:rsidRPr="00A16BD3">
        <w:t>has effect after the reduction as if there had not been allocated to the service the number of places by which the number of places allocated to the service was reduced.</w:t>
      </w:r>
    </w:p>
    <w:p w:rsidR="003E64FB" w:rsidRPr="00A16BD3" w:rsidRDefault="003E64FB" w:rsidP="003E64FB">
      <w:pPr>
        <w:pStyle w:val="notetext"/>
      </w:pPr>
      <w:r w:rsidRPr="00A16BD3">
        <w:t>Note:</w:t>
      </w:r>
      <w:r w:rsidRPr="00A16BD3">
        <w:tab/>
        <w:t>This affects the operation of paragraph</w:t>
      </w:r>
      <w:r w:rsidR="00A16BD3">
        <w:t> </w:t>
      </w:r>
      <w:r w:rsidRPr="00A16BD3">
        <w:t>197(b) for the service. It could also affect the making of allocations of child care places to other approved child care services after the reduction.</w:t>
      </w:r>
    </w:p>
    <w:p w:rsidR="00F01773" w:rsidRPr="00A16BD3" w:rsidRDefault="00F01773" w:rsidP="00753CFA">
      <w:pPr>
        <w:pStyle w:val="ActHead3"/>
        <w:pageBreakBefore/>
      </w:pPr>
      <w:bookmarkStart w:id="586" w:name="_Toc405819317"/>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Approval as registered carers</w:t>
      </w:r>
      <w:bookmarkEnd w:id="586"/>
    </w:p>
    <w:p w:rsidR="00F01773" w:rsidRPr="00A16BD3" w:rsidRDefault="00F01773" w:rsidP="00F01773">
      <w:pPr>
        <w:pStyle w:val="ActHead5"/>
      </w:pPr>
      <w:bookmarkStart w:id="587" w:name="_Toc405819318"/>
      <w:r w:rsidRPr="002B53D7">
        <w:rPr>
          <w:rStyle w:val="CharSectno"/>
        </w:rPr>
        <w:t>209</w:t>
      </w:r>
      <w:r w:rsidRPr="00A16BD3">
        <w:t xml:space="preserve">  Application for approval as registered carer</w:t>
      </w:r>
      <w:bookmarkEnd w:id="587"/>
    </w:p>
    <w:p w:rsidR="00F01773" w:rsidRPr="00A16BD3" w:rsidRDefault="00F01773" w:rsidP="00F01773">
      <w:pPr>
        <w:pStyle w:val="SubsectionHead"/>
      </w:pPr>
      <w:r w:rsidRPr="00A16BD3">
        <w:t>Who may apply</w:t>
      </w:r>
    </w:p>
    <w:p w:rsidR="00F01773" w:rsidRPr="00A16BD3" w:rsidRDefault="00F01773" w:rsidP="00F01773">
      <w:pPr>
        <w:pStyle w:val="subsection"/>
      </w:pPr>
      <w:r w:rsidRPr="00A16BD3">
        <w:tab/>
        <w:t>(1)</w:t>
      </w:r>
      <w:r w:rsidRPr="00A16BD3">
        <w:tab/>
        <w:t>An individual who provides care, or proposes to provide care, for a child or children may apply to the Secretary to be approved as a registered carer for the purposes of the family assistance law.</w:t>
      </w:r>
    </w:p>
    <w:p w:rsidR="00F01773" w:rsidRPr="00A16BD3" w:rsidRDefault="00F01773" w:rsidP="00F01773">
      <w:pPr>
        <w:pStyle w:val="SubsectionHead"/>
      </w:pPr>
      <w:r w:rsidRPr="00A16BD3">
        <w:t>Exception—individual operates child care service etc.</w:t>
      </w:r>
    </w:p>
    <w:p w:rsidR="00F01773" w:rsidRPr="00A16BD3" w:rsidRDefault="00F01773" w:rsidP="00F01773">
      <w:pPr>
        <w:pStyle w:val="subsection"/>
      </w:pPr>
      <w:r w:rsidRPr="00A16BD3">
        <w:tab/>
        <w:t>(2)</w:t>
      </w:r>
      <w:r w:rsidRPr="00A16BD3">
        <w:tab/>
        <w:t xml:space="preserve">However, an individual cannot make an application under </w:t>
      </w:r>
      <w:r w:rsidR="00A16BD3">
        <w:t>subsection (</w:t>
      </w:r>
      <w:r w:rsidRPr="00A16BD3">
        <w:t>1) if the individual:</w:t>
      </w:r>
    </w:p>
    <w:p w:rsidR="00F01773" w:rsidRPr="00A16BD3" w:rsidRDefault="00F01773" w:rsidP="00F01773">
      <w:pPr>
        <w:pStyle w:val="paragraph"/>
      </w:pPr>
      <w:r w:rsidRPr="00A16BD3">
        <w:tab/>
        <w:t>(a)</w:t>
      </w:r>
      <w:r w:rsidRPr="00A16BD3">
        <w:tab/>
        <w:t>operates an approved child care service; or</w:t>
      </w:r>
    </w:p>
    <w:p w:rsidR="00F01773" w:rsidRPr="00A16BD3" w:rsidRDefault="00F01773" w:rsidP="00F01773">
      <w:pPr>
        <w:pStyle w:val="paragraph"/>
      </w:pPr>
      <w:r w:rsidRPr="00A16BD3">
        <w:tab/>
        <w:t>(b)</w:t>
      </w:r>
      <w:r w:rsidRPr="00A16BD3">
        <w:tab/>
        <w:t>operates a child care service that is receiving financial assistance from the Commonwealth in connection with its operational costs, where the provision of that assistance is administered by the Department; or</w:t>
      </w:r>
    </w:p>
    <w:p w:rsidR="00F01773" w:rsidRPr="00A16BD3" w:rsidRDefault="00F01773" w:rsidP="00F01773">
      <w:pPr>
        <w:pStyle w:val="paragraph"/>
      </w:pPr>
      <w:r w:rsidRPr="00A16BD3">
        <w:tab/>
        <w:t>(c)</w:t>
      </w:r>
      <w:r w:rsidRPr="00A16BD3">
        <w:tab/>
        <w:t>provides child care under a contract with an approved family day care service; or</w:t>
      </w:r>
    </w:p>
    <w:p w:rsidR="00F01773" w:rsidRPr="00A16BD3" w:rsidRDefault="00F01773" w:rsidP="00F01773">
      <w:pPr>
        <w:pStyle w:val="paragraph"/>
      </w:pPr>
      <w:r w:rsidRPr="00A16BD3">
        <w:tab/>
        <w:t>(d)</w:t>
      </w:r>
      <w:r w:rsidRPr="00A16BD3">
        <w:tab/>
        <w:t>provides child care under a contract with an approved in</w:t>
      </w:r>
      <w:r w:rsidR="00A16BD3">
        <w:noBreakHyphen/>
      </w:r>
      <w:r w:rsidRPr="00A16BD3">
        <w:t>home care service.</w:t>
      </w:r>
    </w:p>
    <w:p w:rsidR="00F01773" w:rsidRPr="00A16BD3" w:rsidRDefault="00F01773" w:rsidP="00F01773">
      <w:pPr>
        <w:pStyle w:val="SubsectionHead"/>
      </w:pPr>
      <w:r w:rsidRPr="00A16BD3">
        <w:t>Form of application</w:t>
      </w:r>
    </w:p>
    <w:p w:rsidR="00F01773" w:rsidRPr="00A16BD3" w:rsidRDefault="00F01773" w:rsidP="00F01773">
      <w:pPr>
        <w:pStyle w:val="subsection"/>
      </w:pPr>
      <w:r w:rsidRPr="00A16BD3">
        <w:tab/>
        <w:t>(3)</w:t>
      </w:r>
      <w:r w:rsidRPr="00A16BD3">
        <w:tab/>
        <w:t xml:space="preserve">An application under </w:t>
      </w:r>
      <w:r w:rsidR="00A16BD3">
        <w:t>subsection (</w:t>
      </w:r>
      <w:r w:rsidRPr="00A16BD3">
        <w:t>1) must:</w:t>
      </w:r>
    </w:p>
    <w:p w:rsidR="00F01773" w:rsidRPr="00A16BD3" w:rsidRDefault="00F01773" w:rsidP="00F01773">
      <w:pPr>
        <w:pStyle w:val="paragraph"/>
      </w:pPr>
      <w:r w:rsidRPr="00A16BD3">
        <w:tab/>
        <w:t>(a)</w:t>
      </w:r>
      <w:r w:rsidRPr="00A16BD3">
        <w:tab/>
        <w:t>be made in a form and manner; and</w:t>
      </w:r>
    </w:p>
    <w:p w:rsidR="00F01773" w:rsidRPr="00A16BD3" w:rsidRDefault="00F01773" w:rsidP="00F01773">
      <w:pPr>
        <w:pStyle w:val="paragraph"/>
      </w:pPr>
      <w:r w:rsidRPr="00A16BD3">
        <w:tab/>
        <w:t>(b)</w:t>
      </w:r>
      <w:r w:rsidRPr="00A16BD3">
        <w:tab/>
        <w:t>contain any information; and</w:t>
      </w:r>
    </w:p>
    <w:p w:rsidR="00F01773" w:rsidRPr="00A16BD3" w:rsidRDefault="00F01773" w:rsidP="00F01773">
      <w:pPr>
        <w:pStyle w:val="paragraph"/>
      </w:pPr>
      <w:r w:rsidRPr="00A16BD3">
        <w:tab/>
        <w:t>(c)</w:t>
      </w:r>
      <w:r w:rsidRPr="00A16BD3">
        <w:tab/>
        <w:t>be accompanied by any documents;</w:t>
      </w:r>
    </w:p>
    <w:p w:rsidR="00F01773" w:rsidRPr="00A16BD3" w:rsidRDefault="00F01773" w:rsidP="00F01773">
      <w:pPr>
        <w:pStyle w:val="subsection2"/>
      </w:pPr>
      <w:r w:rsidRPr="00A16BD3">
        <w:t>required by the Secretary.</w:t>
      </w:r>
    </w:p>
    <w:p w:rsidR="00F01773" w:rsidRPr="00A16BD3" w:rsidRDefault="00F01773" w:rsidP="00F01773">
      <w:pPr>
        <w:pStyle w:val="ActHead5"/>
      </w:pPr>
      <w:bookmarkStart w:id="588" w:name="_Toc405819319"/>
      <w:r w:rsidRPr="002B53D7">
        <w:rPr>
          <w:rStyle w:val="CharSectno"/>
        </w:rPr>
        <w:lastRenderedPageBreak/>
        <w:t>210</w:t>
      </w:r>
      <w:r w:rsidRPr="00A16BD3">
        <w:t xml:space="preserve">  Approval of registered carers</w:t>
      </w:r>
      <w:bookmarkEnd w:id="588"/>
    </w:p>
    <w:p w:rsidR="00F01773" w:rsidRPr="00A16BD3" w:rsidRDefault="00F01773" w:rsidP="00F01773">
      <w:pPr>
        <w:pStyle w:val="SubsectionHead"/>
      </w:pPr>
      <w:r w:rsidRPr="00A16BD3">
        <w:t>Registration</w:t>
      </w:r>
    </w:p>
    <w:p w:rsidR="00F01773" w:rsidRPr="00A16BD3" w:rsidRDefault="00F01773" w:rsidP="00F01773">
      <w:pPr>
        <w:pStyle w:val="subsection"/>
      </w:pPr>
      <w:r w:rsidRPr="00A16BD3">
        <w:tab/>
        <w:t>(1)</w:t>
      </w:r>
      <w:r w:rsidRPr="00A16BD3">
        <w:tab/>
        <w:t>The Secretary must approve an individual as a registered carer for the purposes of the family assistance law if:</w:t>
      </w:r>
    </w:p>
    <w:p w:rsidR="00F01773" w:rsidRPr="00A16BD3" w:rsidRDefault="00F01773" w:rsidP="00F01773">
      <w:pPr>
        <w:pStyle w:val="paragraph"/>
      </w:pPr>
      <w:r w:rsidRPr="00A16BD3">
        <w:tab/>
        <w:t>(a)</w:t>
      </w:r>
      <w:r w:rsidRPr="00A16BD3">
        <w:tab/>
        <w:t>the individual has made an application in accordance with section</w:t>
      </w:r>
      <w:r w:rsidR="00A16BD3">
        <w:t> </w:t>
      </w:r>
      <w:r w:rsidRPr="00A16BD3">
        <w:t>209; and</w:t>
      </w:r>
    </w:p>
    <w:p w:rsidR="00F01773" w:rsidRPr="00A16BD3" w:rsidRDefault="00F01773" w:rsidP="00F01773">
      <w:pPr>
        <w:pStyle w:val="paragraph"/>
      </w:pPr>
      <w:r w:rsidRPr="00A16BD3">
        <w:tab/>
        <w:t>(b)</w:t>
      </w:r>
      <w:r w:rsidRPr="00A16BD3">
        <w:tab/>
        <w:t>the individual either:</w:t>
      </w:r>
    </w:p>
    <w:p w:rsidR="00F01773" w:rsidRPr="00A16BD3" w:rsidRDefault="00F01773" w:rsidP="00F01773">
      <w:pPr>
        <w:pStyle w:val="paragraphsub"/>
      </w:pPr>
      <w:r w:rsidRPr="00A16BD3">
        <w:tab/>
        <w:t>(i)</w:t>
      </w:r>
      <w:r w:rsidRPr="00A16BD3">
        <w:tab/>
        <w:t xml:space="preserve">meets the age requirement in </w:t>
      </w:r>
      <w:r w:rsidR="00A16BD3">
        <w:t>subsection (</w:t>
      </w:r>
      <w:r w:rsidRPr="00A16BD3">
        <w:t>2); or</w:t>
      </w:r>
    </w:p>
    <w:p w:rsidR="00F01773" w:rsidRPr="00A16BD3" w:rsidRDefault="00F01773" w:rsidP="00F01773">
      <w:pPr>
        <w:pStyle w:val="paragraphsub"/>
      </w:pPr>
      <w:r w:rsidRPr="00A16BD3">
        <w:tab/>
        <w:t>(ii)</w:t>
      </w:r>
      <w:r w:rsidRPr="00A16BD3">
        <w:tab/>
        <w:t xml:space="preserve">has a qualification of a kind specified in a determination under </w:t>
      </w:r>
      <w:r w:rsidR="00A16BD3">
        <w:t>subsection (</w:t>
      </w:r>
      <w:r w:rsidRPr="00A16BD3">
        <w:t>4); and</w:t>
      </w:r>
    </w:p>
    <w:p w:rsidR="00F01773" w:rsidRPr="00A16BD3" w:rsidRDefault="00F01773" w:rsidP="00F01773">
      <w:pPr>
        <w:pStyle w:val="paragraph"/>
        <w:keepNext/>
      </w:pPr>
      <w:r w:rsidRPr="00A16BD3">
        <w:tab/>
        <w:t>(c)</w:t>
      </w:r>
      <w:r w:rsidRPr="00A16BD3">
        <w:tab/>
        <w:t>the Secretary is satisfied that the applicant meets the requirements of section</w:t>
      </w:r>
      <w:r w:rsidR="00A16BD3">
        <w:t> </w:t>
      </w:r>
      <w:r w:rsidRPr="00A16BD3">
        <w:t>211.</w:t>
      </w:r>
    </w:p>
    <w:p w:rsidR="00F01773" w:rsidRPr="00A16BD3" w:rsidRDefault="00F01773" w:rsidP="00F01773">
      <w:pPr>
        <w:pStyle w:val="SubsectionHead"/>
      </w:pPr>
      <w:r w:rsidRPr="00A16BD3">
        <w:t>Age requirement</w:t>
      </w:r>
    </w:p>
    <w:p w:rsidR="00F01773" w:rsidRPr="00A16BD3" w:rsidRDefault="00F01773" w:rsidP="00F01773">
      <w:pPr>
        <w:pStyle w:val="subsection"/>
      </w:pPr>
      <w:r w:rsidRPr="00A16BD3">
        <w:tab/>
        <w:t>(2)</w:t>
      </w:r>
      <w:r w:rsidRPr="00A16BD3">
        <w:tab/>
        <w:t xml:space="preserve">For the purposes of </w:t>
      </w:r>
      <w:r w:rsidR="00A16BD3">
        <w:t>subparagraph (</w:t>
      </w:r>
      <w:r w:rsidRPr="00A16BD3">
        <w:t>1)(b)(i), an individual meets the age requirement if:</w:t>
      </w:r>
    </w:p>
    <w:p w:rsidR="00F01773" w:rsidRPr="00A16BD3" w:rsidRDefault="00F01773" w:rsidP="00F01773">
      <w:pPr>
        <w:pStyle w:val="paragraph"/>
      </w:pPr>
      <w:r w:rsidRPr="00A16BD3">
        <w:tab/>
        <w:t>(a)</w:t>
      </w:r>
      <w:r w:rsidRPr="00A16BD3">
        <w:tab/>
        <w:t xml:space="preserve">in the case where a determination under </w:t>
      </w:r>
      <w:r w:rsidR="00A16BD3">
        <w:t>subsection (</w:t>
      </w:r>
      <w:r w:rsidRPr="00A16BD3">
        <w:t>3) is in force—the individual has turned the age specified in the determination; or</w:t>
      </w:r>
    </w:p>
    <w:p w:rsidR="00F01773" w:rsidRPr="00A16BD3" w:rsidRDefault="00F01773" w:rsidP="00F01773">
      <w:pPr>
        <w:pStyle w:val="paragraph"/>
      </w:pPr>
      <w:r w:rsidRPr="00A16BD3">
        <w:tab/>
        <w:t>(b)</w:t>
      </w:r>
      <w:r w:rsidRPr="00A16BD3">
        <w:tab/>
        <w:t>in any other case—the individual has turned 18.</w:t>
      </w:r>
    </w:p>
    <w:p w:rsidR="00F01773" w:rsidRPr="00A16BD3" w:rsidRDefault="00F01773" w:rsidP="00F01773">
      <w:pPr>
        <w:pStyle w:val="subsection"/>
      </w:pPr>
      <w:r w:rsidRPr="00A16BD3">
        <w:tab/>
        <w:t>(3)</w:t>
      </w:r>
      <w:r w:rsidRPr="00A16BD3">
        <w:tab/>
        <w:t>The Minister may</w:t>
      </w:r>
      <w:r w:rsidR="001D1DAB" w:rsidRPr="00A16BD3">
        <w:t>, by legislative instrument,</w:t>
      </w:r>
      <w:r w:rsidRPr="00A16BD3">
        <w:t xml:space="preserve"> determine that an individual must have turned the age specified in the determination for the individual to be eligible to be approved as a registered carer.</w:t>
      </w:r>
    </w:p>
    <w:p w:rsidR="00F01773" w:rsidRPr="00A16BD3" w:rsidRDefault="00F01773" w:rsidP="00F01773">
      <w:pPr>
        <w:pStyle w:val="SubsectionHead"/>
      </w:pPr>
      <w:r w:rsidRPr="00A16BD3">
        <w:t>Qualification requirement</w:t>
      </w:r>
    </w:p>
    <w:p w:rsidR="00F01773" w:rsidRPr="00A16BD3" w:rsidRDefault="00F01773" w:rsidP="00F01773">
      <w:pPr>
        <w:pStyle w:val="subsection"/>
      </w:pPr>
      <w:r w:rsidRPr="00A16BD3">
        <w:tab/>
        <w:t>(4)</w:t>
      </w:r>
      <w:r w:rsidRPr="00A16BD3">
        <w:tab/>
        <w:t>The Minister may</w:t>
      </w:r>
      <w:r w:rsidR="000904F5" w:rsidRPr="00A16BD3">
        <w:t>, by legislative instrument,</w:t>
      </w:r>
      <w:r w:rsidRPr="00A16BD3">
        <w:t xml:space="preserve"> determine that an individual who does not meet the age requirement in </w:t>
      </w:r>
      <w:r w:rsidR="00A16BD3">
        <w:t>subsection (</w:t>
      </w:r>
      <w:r w:rsidRPr="00A16BD3">
        <w:t>2) must have a qualification of a kind specified in the determination for the individual to be eligible to be approved as a registered carer.</w:t>
      </w:r>
    </w:p>
    <w:p w:rsidR="00F01773" w:rsidRPr="00A16BD3" w:rsidRDefault="00F01773" w:rsidP="00F01773">
      <w:pPr>
        <w:pStyle w:val="SubsectionHead"/>
      </w:pPr>
      <w:r w:rsidRPr="00A16BD3">
        <w:lastRenderedPageBreak/>
        <w:t>Certificate of approval of registration</w:t>
      </w:r>
    </w:p>
    <w:p w:rsidR="00F01773" w:rsidRPr="00A16BD3" w:rsidRDefault="00F01773" w:rsidP="00F01773">
      <w:pPr>
        <w:pStyle w:val="subsection"/>
      </w:pPr>
      <w:r w:rsidRPr="00A16BD3">
        <w:tab/>
        <w:t>(5)</w:t>
      </w:r>
      <w:r w:rsidRPr="00A16BD3">
        <w:tab/>
        <w:t>If the Secretary approves an applicant as a registered carer, the Secretary must give the applicant a certificate of approval.</w:t>
      </w:r>
    </w:p>
    <w:p w:rsidR="00F01773" w:rsidRPr="00A16BD3" w:rsidRDefault="00F01773" w:rsidP="00F01773">
      <w:pPr>
        <w:pStyle w:val="ActHead5"/>
      </w:pPr>
      <w:bookmarkStart w:id="589" w:name="_Toc405819320"/>
      <w:r w:rsidRPr="002B53D7">
        <w:rPr>
          <w:rStyle w:val="CharSectno"/>
        </w:rPr>
        <w:t>211</w:t>
      </w:r>
      <w:r w:rsidRPr="00A16BD3">
        <w:t xml:space="preserve">  Statement that applicant has tax file number</w:t>
      </w:r>
      <w:bookmarkEnd w:id="589"/>
    </w:p>
    <w:p w:rsidR="00F01773" w:rsidRPr="00A16BD3" w:rsidRDefault="00F01773" w:rsidP="00F01773">
      <w:pPr>
        <w:pStyle w:val="subsection"/>
      </w:pPr>
      <w:r w:rsidRPr="00A16BD3">
        <w:tab/>
        <w:t>(1)</w:t>
      </w:r>
      <w:r w:rsidRPr="00A16BD3">
        <w:tab/>
        <w:t>An applicant meets the requirements of this section if:</w:t>
      </w:r>
    </w:p>
    <w:p w:rsidR="00F01773" w:rsidRPr="00A16BD3" w:rsidRDefault="00F01773" w:rsidP="00F01773">
      <w:pPr>
        <w:pStyle w:val="paragraph"/>
      </w:pPr>
      <w:r w:rsidRPr="00A16BD3">
        <w:tab/>
        <w:t>(a)</w:t>
      </w:r>
      <w:r w:rsidRPr="00A16BD3">
        <w:tab/>
        <w:t>the applicant has a tax file number; and</w:t>
      </w:r>
    </w:p>
    <w:p w:rsidR="00F01773" w:rsidRPr="00A16BD3" w:rsidRDefault="00F01773" w:rsidP="00F01773">
      <w:pPr>
        <w:pStyle w:val="paragraph"/>
      </w:pPr>
      <w:r w:rsidRPr="00A16BD3">
        <w:tab/>
        <w:t>(b)</w:t>
      </w:r>
      <w:r w:rsidRPr="00A16BD3">
        <w:tab/>
        <w:t>the application contains a statement to that effect.</w:t>
      </w:r>
    </w:p>
    <w:p w:rsidR="00F01773" w:rsidRPr="00A16BD3" w:rsidRDefault="00F01773" w:rsidP="00F01773">
      <w:pPr>
        <w:pStyle w:val="subsection"/>
      </w:pPr>
      <w:r w:rsidRPr="00A16BD3">
        <w:tab/>
        <w:t>(2)</w:t>
      </w:r>
      <w:r w:rsidRPr="00A16BD3">
        <w:tab/>
        <w:t xml:space="preserve">The Secretary must accept a statement made under </w:t>
      </w:r>
      <w:r w:rsidR="00A16BD3">
        <w:t>paragraph (</w:t>
      </w:r>
      <w:r w:rsidRPr="00A16BD3">
        <w:t>1)(b) unless the Commissioner of Taxation has informed the Secretary that the applicant does not have a tax file number.</w:t>
      </w:r>
    </w:p>
    <w:p w:rsidR="00F01773" w:rsidRPr="00A16BD3" w:rsidRDefault="00F01773" w:rsidP="00F01773">
      <w:pPr>
        <w:pStyle w:val="subsection"/>
      </w:pPr>
      <w:r w:rsidRPr="00A16BD3">
        <w:tab/>
        <w:t>(3)</w:t>
      </w:r>
      <w:r w:rsidRPr="00A16BD3">
        <w:tab/>
        <w:t>This section does not authorise the Secretary:</w:t>
      </w:r>
    </w:p>
    <w:p w:rsidR="00F01773" w:rsidRPr="00A16BD3" w:rsidRDefault="00F01773" w:rsidP="00F01773">
      <w:pPr>
        <w:pStyle w:val="paragraph"/>
      </w:pPr>
      <w:r w:rsidRPr="00A16BD3">
        <w:tab/>
        <w:t>(a)</w:t>
      </w:r>
      <w:r w:rsidRPr="00A16BD3">
        <w:tab/>
        <w:t>to require or request a person to quote the person’s tax file number; or</w:t>
      </w:r>
    </w:p>
    <w:p w:rsidR="00F01773" w:rsidRPr="00A16BD3" w:rsidRDefault="00F01773" w:rsidP="00F01773">
      <w:pPr>
        <w:pStyle w:val="paragraph"/>
      </w:pPr>
      <w:r w:rsidRPr="00A16BD3">
        <w:tab/>
        <w:t>(b)</w:t>
      </w:r>
      <w:r w:rsidRPr="00A16BD3">
        <w:tab/>
        <w:t>to seek or obtain, in any way, a person’s tax file number; or</w:t>
      </w:r>
    </w:p>
    <w:p w:rsidR="00F01773" w:rsidRPr="00A16BD3" w:rsidRDefault="00F01773" w:rsidP="00F01773">
      <w:pPr>
        <w:pStyle w:val="paragraph"/>
      </w:pPr>
      <w:r w:rsidRPr="00A16BD3">
        <w:tab/>
        <w:t>(c)</w:t>
      </w:r>
      <w:r w:rsidRPr="00A16BD3">
        <w:tab/>
        <w:t>to record a person’s tax file number.</w:t>
      </w:r>
    </w:p>
    <w:p w:rsidR="00F01773" w:rsidRPr="00A16BD3" w:rsidRDefault="00F01773" w:rsidP="00F01773">
      <w:pPr>
        <w:pStyle w:val="subsection"/>
      </w:pPr>
      <w:r w:rsidRPr="00A16BD3">
        <w:tab/>
        <w:t>(4)</w:t>
      </w:r>
      <w:r w:rsidRPr="00A16BD3">
        <w:tab/>
        <w:t>The Secretary may ask the Commissioner of Taxation to provide information on whether an applicant has a tax file number.</w:t>
      </w:r>
    </w:p>
    <w:p w:rsidR="00F01773" w:rsidRPr="00A16BD3" w:rsidRDefault="00F01773" w:rsidP="00F01773">
      <w:pPr>
        <w:pStyle w:val="ActHead5"/>
      </w:pPr>
      <w:bookmarkStart w:id="590" w:name="_Toc405819321"/>
      <w:r w:rsidRPr="002B53D7">
        <w:rPr>
          <w:rStyle w:val="CharSectno"/>
        </w:rPr>
        <w:t>212</w:t>
      </w:r>
      <w:r w:rsidRPr="00A16BD3">
        <w:t xml:space="preserve">  When approval comes into force</w:t>
      </w:r>
      <w:bookmarkEnd w:id="590"/>
    </w:p>
    <w:p w:rsidR="00F01773" w:rsidRPr="00A16BD3" w:rsidRDefault="00F01773" w:rsidP="00F01773">
      <w:pPr>
        <w:pStyle w:val="subsection"/>
      </w:pPr>
      <w:r w:rsidRPr="00A16BD3">
        <w:tab/>
        <w:t>(1)</w:t>
      </w:r>
      <w:r w:rsidRPr="00A16BD3">
        <w:tab/>
        <w:t>An approval of an applicant as a registered carer is taken to have come into force on the later of the following days:</w:t>
      </w:r>
    </w:p>
    <w:p w:rsidR="00F01773" w:rsidRPr="00A16BD3" w:rsidRDefault="00F01773" w:rsidP="00F01773">
      <w:pPr>
        <w:pStyle w:val="paragraph"/>
      </w:pPr>
      <w:r w:rsidRPr="00A16BD3">
        <w:tab/>
        <w:t>(a)</w:t>
      </w:r>
      <w:r w:rsidRPr="00A16BD3">
        <w:tab/>
        <w:t>the day on which, in the Secretary’s opinion, the applicant was first eligible to be approved;</w:t>
      </w:r>
    </w:p>
    <w:p w:rsidR="00F01773" w:rsidRPr="00A16BD3" w:rsidRDefault="00F01773" w:rsidP="00F01773">
      <w:pPr>
        <w:pStyle w:val="paragraph"/>
      </w:pPr>
      <w:r w:rsidRPr="00A16BD3">
        <w:tab/>
        <w:t>(b)</w:t>
      </w:r>
      <w:r w:rsidRPr="00A16BD3">
        <w:tab/>
        <w:t>the day occurring 12 months before the day on which the application for approval was made.</w:t>
      </w:r>
    </w:p>
    <w:p w:rsidR="00F01773" w:rsidRPr="00A16BD3" w:rsidRDefault="00F01773" w:rsidP="00F01773">
      <w:pPr>
        <w:pStyle w:val="subsection"/>
      </w:pPr>
      <w:r w:rsidRPr="00A16BD3">
        <w:tab/>
        <w:t>(2)</w:t>
      </w:r>
      <w:r w:rsidRPr="00A16BD3">
        <w:tab/>
        <w:t>Subject to this Division, an approval remains in force at all times after it came into force.</w:t>
      </w:r>
    </w:p>
    <w:p w:rsidR="00F01773" w:rsidRPr="00A16BD3" w:rsidRDefault="00F01773" w:rsidP="00F01773">
      <w:pPr>
        <w:pStyle w:val="subsection"/>
      </w:pPr>
      <w:r w:rsidRPr="00A16BD3">
        <w:lastRenderedPageBreak/>
        <w:tab/>
        <w:t>(3)</w:t>
      </w:r>
      <w:r w:rsidRPr="00A16BD3">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A16BD3" w:rsidRDefault="00F01773" w:rsidP="00F01773">
      <w:pPr>
        <w:pStyle w:val="ActHead5"/>
      </w:pPr>
      <w:bookmarkStart w:id="591" w:name="_Toc405819322"/>
      <w:r w:rsidRPr="002B53D7">
        <w:rPr>
          <w:rStyle w:val="CharSectno"/>
        </w:rPr>
        <w:t>213</w:t>
      </w:r>
      <w:r w:rsidRPr="00A16BD3">
        <w:t xml:space="preserve">  Conditions of continued approval</w:t>
      </w:r>
      <w:bookmarkEnd w:id="591"/>
    </w:p>
    <w:p w:rsidR="00F01773" w:rsidRPr="00A16BD3" w:rsidRDefault="00F01773" w:rsidP="00F01773">
      <w:pPr>
        <w:pStyle w:val="SubsectionHead"/>
      </w:pPr>
      <w:r w:rsidRPr="00A16BD3">
        <w:t>Compliance with child care laws</w:t>
      </w:r>
    </w:p>
    <w:p w:rsidR="00F01773" w:rsidRPr="00A16BD3" w:rsidRDefault="00F01773" w:rsidP="00F01773">
      <w:pPr>
        <w:pStyle w:val="subsection"/>
      </w:pPr>
      <w:r w:rsidRPr="00A16BD3">
        <w:tab/>
        <w:t>(1)</w:t>
      </w:r>
      <w:r w:rsidRPr="00A16BD3">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A16BD3" w:rsidRDefault="00F01773" w:rsidP="00F01773">
      <w:pPr>
        <w:pStyle w:val="SubsectionHead"/>
      </w:pPr>
      <w:r w:rsidRPr="00A16BD3">
        <w:t>Conditions imposed by notice on individual</w:t>
      </w:r>
    </w:p>
    <w:p w:rsidR="00F01773" w:rsidRPr="00A16BD3" w:rsidRDefault="00F01773" w:rsidP="00F01773">
      <w:pPr>
        <w:pStyle w:val="subsection"/>
      </w:pPr>
      <w:r w:rsidRPr="00A16BD3">
        <w:tab/>
        <w:t>(2)</w:t>
      </w:r>
      <w:r w:rsidRPr="00A16BD3">
        <w:tab/>
        <w:t>The Secretary may, by notice to a particular registered carer, impose other conditions for the continued approval of the carer.</w:t>
      </w:r>
    </w:p>
    <w:p w:rsidR="00F01773" w:rsidRPr="00A16BD3" w:rsidRDefault="00F01773" w:rsidP="00F01773">
      <w:pPr>
        <w:pStyle w:val="SubsectionHead"/>
      </w:pPr>
      <w:r w:rsidRPr="00A16BD3">
        <w:t>Conditions imposed by Minister</w:t>
      </w:r>
    </w:p>
    <w:p w:rsidR="00F01773" w:rsidRPr="00A16BD3" w:rsidRDefault="00F01773" w:rsidP="00F01773">
      <w:pPr>
        <w:pStyle w:val="subsection"/>
      </w:pPr>
      <w:r w:rsidRPr="00A16BD3">
        <w:tab/>
        <w:t>(3)</w:t>
      </w:r>
      <w:r w:rsidRPr="00A16BD3">
        <w:tab/>
        <w:t xml:space="preserve">The Minister may, </w:t>
      </w:r>
      <w:r w:rsidR="008B7717" w:rsidRPr="00A16BD3">
        <w:t>by legislative instrument</w:t>
      </w:r>
      <w:r w:rsidRPr="00A16BD3">
        <w:t>, impose other conditions for the continued approval of individuals as registered carers.</w:t>
      </w:r>
    </w:p>
    <w:p w:rsidR="00F01773" w:rsidRPr="00A16BD3" w:rsidRDefault="00F01773" w:rsidP="00F01773">
      <w:pPr>
        <w:pStyle w:val="ActHead5"/>
      </w:pPr>
      <w:bookmarkStart w:id="592" w:name="_Toc405819323"/>
      <w:r w:rsidRPr="002B53D7">
        <w:rPr>
          <w:rStyle w:val="CharSectno"/>
        </w:rPr>
        <w:t>214</w:t>
      </w:r>
      <w:r w:rsidRPr="00A16BD3">
        <w:t xml:space="preserve">  Consequences of breach of conditions for continued approval</w:t>
      </w:r>
      <w:bookmarkEnd w:id="592"/>
    </w:p>
    <w:p w:rsidR="00F01773" w:rsidRPr="00A16BD3" w:rsidRDefault="00F01773" w:rsidP="00F01773">
      <w:pPr>
        <w:pStyle w:val="SubsectionHead"/>
      </w:pPr>
      <w:r w:rsidRPr="00A16BD3">
        <w:t>Sanctions</w:t>
      </w:r>
    </w:p>
    <w:p w:rsidR="00F01773" w:rsidRPr="00A16BD3" w:rsidRDefault="00F01773" w:rsidP="00F01773">
      <w:pPr>
        <w:pStyle w:val="subsection"/>
      </w:pPr>
      <w:r w:rsidRPr="00A16BD3">
        <w:tab/>
        <w:t>(1)</w:t>
      </w:r>
      <w:r w:rsidRPr="00A16BD3">
        <w:tab/>
        <w:t>If the Secretary is satisfied that a registered carer has not complied, or is not complying, with a condition for the continued approval of the carer, the Secretary may do one or more of the following:</w:t>
      </w:r>
    </w:p>
    <w:p w:rsidR="00F01773" w:rsidRPr="00A16BD3" w:rsidRDefault="00F01773" w:rsidP="00F01773">
      <w:pPr>
        <w:pStyle w:val="paragraph"/>
      </w:pPr>
      <w:r w:rsidRPr="00A16BD3">
        <w:tab/>
        <w:t>(a)</w:t>
      </w:r>
      <w:r w:rsidRPr="00A16BD3">
        <w:tab/>
        <w:t>vary the conditions for the continued approval of the carer imposed under subsection</w:t>
      </w:r>
      <w:r w:rsidR="00A16BD3">
        <w:t> </w:t>
      </w:r>
      <w:r w:rsidRPr="00A16BD3">
        <w:t>213(2);</w:t>
      </w:r>
    </w:p>
    <w:p w:rsidR="00F01773" w:rsidRPr="00A16BD3" w:rsidRDefault="00F01773" w:rsidP="00F01773">
      <w:pPr>
        <w:pStyle w:val="paragraph"/>
      </w:pPr>
      <w:r w:rsidRPr="00A16BD3">
        <w:tab/>
        <w:t>(b)</w:t>
      </w:r>
      <w:r w:rsidRPr="00A16BD3">
        <w:tab/>
        <w:t>impose additional conditions for the continued approval of the carer under subsection</w:t>
      </w:r>
      <w:r w:rsidR="00A16BD3">
        <w:t> </w:t>
      </w:r>
      <w:r w:rsidRPr="00A16BD3">
        <w:t>213(2);</w:t>
      </w:r>
    </w:p>
    <w:p w:rsidR="00F01773" w:rsidRPr="00A16BD3" w:rsidRDefault="00F01773" w:rsidP="00F01773">
      <w:pPr>
        <w:pStyle w:val="paragraph"/>
      </w:pPr>
      <w:r w:rsidRPr="00A16BD3">
        <w:lastRenderedPageBreak/>
        <w:tab/>
        <w:t>(c)</w:t>
      </w:r>
      <w:r w:rsidRPr="00A16BD3">
        <w:tab/>
        <w:t>suspend the carer’s approval;</w:t>
      </w:r>
    </w:p>
    <w:p w:rsidR="00F01773" w:rsidRPr="00A16BD3" w:rsidRDefault="00F01773" w:rsidP="00F01773">
      <w:pPr>
        <w:pStyle w:val="paragraph"/>
      </w:pPr>
      <w:r w:rsidRPr="00A16BD3">
        <w:tab/>
        <w:t>(d)</w:t>
      </w:r>
      <w:r w:rsidRPr="00A16BD3">
        <w:tab/>
        <w:t>cancel the carer’s approval.</w:t>
      </w:r>
    </w:p>
    <w:p w:rsidR="00F01773" w:rsidRPr="00A16BD3" w:rsidRDefault="00F01773" w:rsidP="00F01773">
      <w:pPr>
        <w:pStyle w:val="SubsectionHead"/>
      </w:pPr>
      <w:r w:rsidRPr="00A16BD3">
        <w:t>Notice of sanction</w:t>
      </w:r>
    </w:p>
    <w:p w:rsidR="00F01773" w:rsidRPr="00A16BD3" w:rsidRDefault="00F01773" w:rsidP="00F01773">
      <w:pPr>
        <w:pStyle w:val="subsection"/>
      </w:pPr>
      <w:r w:rsidRPr="00A16BD3">
        <w:tab/>
        <w:t>(2)</w:t>
      </w:r>
      <w:r w:rsidRPr="00A16BD3">
        <w:tab/>
        <w:t xml:space="preserve">If the Secretary does one or more of the things mentioned in </w:t>
      </w:r>
      <w:r w:rsidR="00A16BD3">
        <w:t>paragraphs (</w:t>
      </w:r>
      <w:r w:rsidRPr="00A16BD3">
        <w:t>1)(a) to (d), the Secretary must give notice to the registered carer that the Secretary has done so.</w:t>
      </w:r>
    </w:p>
    <w:p w:rsidR="00F01773" w:rsidRPr="00A16BD3" w:rsidRDefault="00F01773" w:rsidP="00F01773">
      <w:pPr>
        <w:pStyle w:val="SubsectionHead"/>
      </w:pPr>
      <w:r w:rsidRPr="00A16BD3">
        <w:t xml:space="preserve">Revocation of suspension </w:t>
      </w:r>
    </w:p>
    <w:p w:rsidR="00F01773" w:rsidRPr="00A16BD3" w:rsidRDefault="00F01773" w:rsidP="00F01773">
      <w:pPr>
        <w:pStyle w:val="subsection"/>
      </w:pPr>
      <w:r w:rsidRPr="00A16BD3">
        <w:tab/>
        <w:t>(3)</w:t>
      </w:r>
      <w:r w:rsidRPr="00A16BD3">
        <w:tab/>
        <w:t>If the Secretary suspends the approval of a registered carer, the Secretary may at any time, by notice to the carer, revoke the suspension with effect from the day specified in the notice.</w:t>
      </w:r>
    </w:p>
    <w:p w:rsidR="00F01773" w:rsidRPr="00A16BD3" w:rsidRDefault="00F01773" w:rsidP="00F01773">
      <w:pPr>
        <w:pStyle w:val="SubsectionHead"/>
      </w:pPr>
      <w:r w:rsidRPr="00A16BD3">
        <w:t>Secretary to have regard to any Ministerial determination</w:t>
      </w:r>
    </w:p>
    <w:p w:rsidR="00F01773" w:rsidRPr="00A16BD3" w:rsidRDefault="00F01773" w:rsidP="00F01773">
      <w:pPr>
        <w:pStyle w:val="subsection"/>
      </w:pPr>
      <w:r w:rsidRPr="00A16BD3">
        <w:tab/>
        <w:t>(4)</w:t>
      </w:r>
      <w:r w:rsidRPr="00A16BD3">
        <w:tab/>
        <w:t xml:space="preserve">The Secretary must have regard to any determination under </w:t>
      </w:r>
      <w:r w:rsidR="00A16BD3">
        <w:t>subsection (</w:t>
      </w:r>
      <w:r w:rsidRPr="00A16BD3">
        <w:t xml:space="preserve">5) in exercising a power under </w:t>
      </w:r>
      <w:r w:rsidR="00A16BD3">
        <w:t>subsection (</w:t>
      </w:r>
      <w:r w:rsidRPr="00A16BD3">
        <w:t>1) or (3).</w:t>
      </w:r>
    </w:p>
    <w:p w:rsidR="00F01773" w:rsidRPr="00A16BD3" w:rsidRDefault="00F01773" w:rsidP="00F01773">
      <w:pPr>
        <w:pStyle w:val="SubsectionHead"/>
      </w:pPr>
      <w:r w:rsidRPr="00A16BD3">
        <w:t>Ministerial determination</w:t>
      </w:r>
    </w:p>
    <w:p w:rsidR="00F01773" w:rsidRPr="00A16BD3" w:rsidRDefault="00F01773" w:rsidP="00F01773">
      <w:pPr>
        <w:pStyle w:val="subsection"/>
      </w:pPr>
      <w:r w:rsidRPr="00A16BD3">
        <w:tab/>
        <w:t>(5)</w:t>
      </w:r>
      <w:r w:rsidRPr="00A16BD3">
        <w:tab/>
        <w:t>The Minister may</w:t>
      </w:r>
      <w:r w:rsidR="00013023" w:rsidRPr="00A16BD3">
        <w:t>, by legislative instrument,</w:t>
      </w:r>
      <w:r w:rsidRPr="00A16BD3">
        <w:t xml:space="preserve"> determine:</w:t>
      </w:r>
    </w:p>
    <w:p w:rsidR="00F01773" w:rsidRPr="00A16BD3" w:rsidRDefault="00F01773" w:rsidP="00F01773">
      <w:pPr>
        <w:pStyle w:val="paragraph"/>
      </w:pPr>
      <w:r w:rsidRPr="00A16BD3">
        <w:tab/>
        <w:t>(a)</w:t>
      </w:r>
      <w:r w:rsidRPr="00A16BD3">
        <w:tab/>
        <w:t xml:space="preserve">factors to be taken into account by the Secretary in applying </w:t>
      </w:r>
      <w:r w:rsidR="00A16BD3">
        <w:t>subsection (</w:t>
      </w:r>
      <w:r w:rsidRPr="00A16BD3">
        <w:t>1) to registered carers; or</w:t>
      </w:r>
    </w:p>
    <w:p w:rsidR="00F01773" w:rsidRPr="00A16BD3" w:rsidRDefault="00F01773" w:rsidP="00F01773">
      <w:pPr>
        <w:pStyle w:val="paragraph"/>
      </w:pPr>
      <w:r w:rsidRPr="00A16BD3">
        <w:tab/>
        <w:t>(b)</w:t>
      </w:r>
      <w:r w:rsidRPr="00A16BD3">
        <w:tab/>
        <w:t xml:space="preserve">factors to be taken into account by the Secretary in specifying the date of effect of a revocation of a suspension under </w:t>
      </w:r>
      <w:r w:rsidR="00A16BD3">
        <w:t>subsection (</w:t>
      </w:r>
      <w:r w:rsidRPr="00A16BD3">
        <w:t>3).</w:t>
      </w:r>
    </w:p>
    <w:p w:rsidR="00F01773" w:rsidRPr="00A16BD3" w:rsidRDefault="00F01773" w:rsidP="00F01773">
      <w:pPr>
        <w:pStyle w:val="ActHead5"/>
      </w:pPr>
      <w:bookmarkStart w:id="593" w:name="_Toc405819324"/>
      <w:r w:rsidRPr="002B53D7">
        <w:rPr>
          <w:rStyle w:val="CharSectno"/>
        </w:rPr>
        <w:t>215</w:t>
      </w:r>
      <w:r w:rsidRPr="00A16BD3">
        <w:t xml:space="preserve">  Procedure for imposing a sanction</w:t>
      </w:r>
      <w:bookmarkEnd w:id="593"/>
    </w:p>
    <w:p w:rsidR="00F01773" w:rsidRPr="00A16BD3" w:rsidRDefault="00F01773" w:rsidP="00F01773">
      <w:pPr>
        <w:pStyle w:val="subsection"/>
      </w:pPr>
      <w:r w:rsidRPr="00A16BD3">
        <w:tab/>
        <w:t>(1)</w:t>
      </w:r>
      <w:r w:rsidRPr="00A16BD3">
        <w:tab/>
        <w:t>Before doing a thing mentioned in paragraphs 214(1)(a) to (d), the Secretary must give a notice to the registered carer concerned that:</w:t>
      </w:r>
    </w:p>
    <w:p w:rsidR="00F01773" w:rsidRPr="00A16BD3" w:rsidRDefault="00F01773" w:rsidP="00F01773">
      <w:pPr>
        <w:pStyle w:val="paragraph"/>
      </w:pPr>
      <w:r w:rsidRPr="00A16BD3">
        <w:tab/>
        <w:t>(a)</w:t>
      </w:r>
      <w:r w:rsidRPr="00A16BD3">
        <w:tab/>
        <w:t>states that the Secretary is considering doing the thing; and</w:t>
      </w:r>
    </w:p>
    <w:p w:rsidR="00F01773" w:rsidRPr="00A16BD3" w:rsidRDefault="00F01773" w:rsidP="00F01773">
      <w:pPr>
        <w:pStyle w:val="paragraph"/>
      </w:pPr>
      <w:r w:rsidRPr="00A16BD3">
        <w:tab/>
        <w:t>(b)</w:t>
      </w:r>
      <w:r w:rsidRPr="00A16BD3">
        <w:tab/>
        <w:t>sets out the grounds for doing the thing;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lastRenderedPageBreak/>
        <w:tab/>
        <w:t>(d)</w:t>
      </w:r>
      <w:r w:rsidRPr="00A16BD3">
        <w:tab/>
        <w:t>summarises the effect of the doing of the thing (including the review process provided for under this Act) on a person’s entitlement to child care benefit in respect of child care provided by the carer; and</w:t>
      </w:r>
    </w:p>
    <w:p w:rsidR="00F01773" w:rsidRPr="00A16BD3" w:rsidRDefault="00F01773" w:rsidP="00F01773">
      <w:pPr>
        <w:pStyle w:val="paragraph"/>
      </w:pPr>
      <w:r w:rsidRPr="00A16BD3">
        <w:tab/>
        <w:t>(e)</w:t>
      </w:r>
      <w:r w:rsidRPr="00A16BD3">
        <w:tab/>
        <w:t>invites the carer to make written submissions to the Secretary, within 28 days, stating why the thing should not be done.</w:t>
      </w:r>
    </w:p>
    <w:p w:rsidR="00F01773" w:rsidRPr="00A16BD3" w:rsidRDefault="00F01773" w:rsidP="00F01773">
      <w:pPr>
        <w:pStyle w:val="subsection"/>
      </w:pPr>
      <w:r w:rsidRPr="00A16BD3">
        <w:tab/>
        <w:t>(2)</w:t>
      </w:r>
      <w:r w:rsidRPr="00A16BD3">
        <w:tab/>
        <w:t xml:space="preserve">The Secretary must have regard to any submissions made by the carer as mentioned in </w:t>
      </w:r>
      <w:r w:rsidR="00A16BD3">
        <w:t>paragraph (</w:t>
      </w:r>
      <w:r w:rsidRPr="00A16BD3">
        <w:t>1)(e) in deciding whether to do the thing.</w:t>
      </w:r>
    </w:p>
    <w:p w:rsidR="00F01773" w:rsidRPr="00A16BD3" w:rsidRDefault="00F01773" w:rsidP="00F01773">
      <w:pPr>
        <w:pStyle w:val="ActHead5"/>
      </w:pPr>
      <w:bookmarkStart w:id="594" w:name="_Toc405819325"/>
      <w:r w:rsidRPr="002B53D7">
        <w:rPr>
          <w:rStyle w:val="CharSectno"/>
        </w:rPr>
        <w:t>216</w:t>
      </w:r>
      <w:r w:rsidRPr="00A16BD3">
        <w:t xml:space="preserve">  Cancellation</w:t>
      </w:r>
      <w:bookmarkEnd w:id="594"/>
    </w:p>
    <w:p w:rsidR="00F01773" w:rsidRPr="00A16BD3" w:rsidRDefault="00F01773" w:rsidP="00F01773">
      <w:pPr>
        <w:pStyle w:val="SubsectionHead"/>
      </w:pPr>
      <w:r w:rsidRPr="00A16BD3">
        <w:t xml:space="preserve">Scope of section </w:t>
      </w:r>
    </w:p>
    <w:p w:rsidR="00F01773" w:rsidRPr="00A16BD3" w:rsidRDefault="00F01773" w:rsidP="00F01773">
      <w:pPr>
        <w:pStyle w:val="subsection"/>
      </w:pPr>
      <w:r w:rsidRPr="00A16BD3">
        <w:tab/>
        <w:t>(1)</w:t>
      </w:r>
      <w:r w:rsidRPr="00A16BD3">
        <w:tab/>
        <w:t>This section sets out circumstances, in addition to those in section</w:t>
      </w:r>
      <w:r w:rsidR="00A16BD3">
        <w:t> </w:t>
      </w:r>
      <w:r w:rsidRPr="00A16BD3">
        <w:t>214, in which the Secretary must cancel the approval of a registered carer.</w:t>
      </w:r>
    </w:p>
    <w:p w:rsidR="00F01773" w:rsidRPr="00A16BD3" w:rsidRDefault="00F01773" w:rsidP="00F01773">
      <w:pPr>
        <w:pStyle w:val="SubsectionHead"/>
      </w:pPr>
      <w:r w:rsidRPr="00A16BD3">
        <w:t>Cancellation on request</w:t>
      </w:r>
    </w:p>
    <w:p w:rsidR="00F01773" w:rsidRPr="00A16BD3" w:rsidRDefault="00F01773" w:rsidP="00F01773">
      <w:pPr>
        <w:pStyle w:val="subsection"/>
      </w:pPr>
      <w:r w:rsidRPr="00A16BD3">
        <w:tab/>
        <w:t>(2)</w:t>
      </w:r>
      <w:r w:rsidRPr="00A16BD3">
        <w:tab/>
        <w:t>The Secretary must cancel a registered carer’s approval if the carer requests the Secretary in writing to do so.</w:t>
      </w:r>
    </w:p>
    <w:p w:rsidR="00F01773" w:rsidRPr="00A16BD3" w:rsidRDefault="00F01773" w:rsidP="00F01773">
      <w:pPr>
        <w:pStyle w:val="SubsectionHead"/>
      </w:pPr>
      <w:r w:rsidRPr="00A16BD3">
        <w:t>Cancellation if carer should not have been approved</w:t>
      </w:r>
    </w:p>
    <w:p w:rsidR="00F01773" w:rsidRPr="00A16BD3" w:rsidRDefault="00F01773" w:rsidP="00F01773">
      <w:pPr>
        <w:pStyle w:val="subsection"/>
      </w:pPr>
      <w:r w:rsidRPr="00A16BD3">
        <w:tab/>
        <w:t>(3)</w:t>
      </w:r>
      <w:r w:rsidRPr="00A16BD3">
        <w:tab/>
        <w:t>The Secretary must cancel a registered carer’s approval if the Secretary is satisfied that the carer should not have been approved.</w:t>
      </w:r>
    </w:p>
    <w:p w:rsidR="00F01773" w:rsidRPr="00A16BD3" w:rsidRDefault="00F01773" w:rsidP="00F01773">
      <w:pPr>
        <w:pStyle w:val="SubsectionHead"/>
      </w:pPr>
      <w:r w:rsidRPr="00A16BD3">
        <w:t>Notice to service</w:t>
      </w:r>
    </w:p>
    <w:p w:rsidR="00F01773" w:rsidRPr="00A16BD3" w:rsidRDefault="00F01773" w:rsidP="00F01773">
      <w:pPr>
        <w:pStyle w:val="subsection"/>
      </w:pPr>
      <w:r w:rsidRPr="00A16BD3">
        <w:tab/>
        <w:t>(4)</w:t>
      </w:r>
      <w:r w:rsidRPr="00A16BD3">
        <w:tab/>
        <w:t>If the Secretary cancels a registered carer’s approval under this section, the Secretary must give notice to the carer that the Secretary has done so.</w:t>
      </w:r>
    </w:p>
    <w:p w:rsidR="00F01773" w:rsidRPr="00A16BD3" w:rsidRDefault="00F01773" w:rsidP="00F01773">
      <w:pPr>
        <w:pStyle w:val="ActHead5"/>
      </w:pPr>
      <w:bookmarkStart w:id="595" w:name="_Toc405819326"/>
      <w:r w:rsidRPr="002B53D7">
        <w:rPr>
          <w:rStyle w:val="CharSectno"/>
        </w:rPr>
        <w:lastRenderedPageBreak/>
        <w:t>217</w:t>
      </w:r>
      <w:r w:rsidRPr="00A16BD3">
        <w:t xml:space="preserve">  Procedure for cancellation under subsection</w:t>
      </w:r>
      <w:r w:rsidR="00A16BD3">
        <w:t> </w:t>
      </w:r>
      <w:r w:rsidRPr="00A16BD3">
        <w:t>216(3)</w:t>
      </w:r>
      <w:bookmarkEnd w:id="595"/>
    </w:p>
    <w:p w:rsidR="00F01773" w:rsidRPr="00A16BD3" w:rsidRDefault="00F01773" w:rsidP="00F01773">
      <w:pPr>
        <w:pStyle w:val="subsection"/>
      </w:pPr>
      <w:r w:rsidRPr="00A16BD3">
        <w:tab/>
        <w:t>(1)</w:t>
      </w:r>
      <w:r w:rsidRPr="00A16BD3">
        <w:tab/>
        <w:t>Before cancelling a registered carer’s approval under subsection</w:t>
      </w:r>
      <w:r w:rsidR="00A16BD3">
        <w:t> </w:t>
      </w:r>
      <w:r w:rsidRPr="00A16BD3">
        <w:t>216(3), the Secretary must give a notice to the carer that:</w:t>
      </w:r>
    </w:p>
    <w:p w:rsidR="00F01773" w:rsidRPr="00A16BD3" w:rsidRDefault="00F01773" w:rsidP="00F01773">
      <w:pPr>
        <w:pStyle w:val="paragraph"/>
      </w:pPr>
      <w:r w:rsidRPr="00A16BD3">
        <w:tab/>
        <w:t>(a)</w:t>
      </w:r>
      <w:r w:rsidRPr="00A16BD3">
        <w:tab/>
        <w:t>states that the Secretary is considering cancelling the carer’s approval; and</w:t>
      </w:r>
    </w:p>
    <w:p w:rsidR="00F01773" w:rsidRPr="00A16BD3" w:rsidRDefault="00F01773" w:rsidP="00F01773">
      <w:pPr>
        <w:pStyle w:val="paragraph"/>
      </w:pPr>
      <w:r w:rsidRPr="00A16BD3">
        <w:tab/>
        <w:t>(b)</w:t>
      </w:r>
      <w:r w:rsidRPr="00A16BD3">
        <w:tab/>
        <w:t>sets out the grounds on which the cancellation is being considered; and</w:t>
      </w:r>
    </w:p>
    <w:p w:rsidR="00F01773" w:rsidRPr="00A16BD3" w:rsidRDefault="00F01773" w:rsidP="00F01773">
      <w:pPr>
        <w:pStyle w:val="paragraph"/>
      </w:pPr>
      <w:r w:rsidRPr="00A16BD3">
        <w:tab/>
        <w:t>(c)</w:t>
      </w:r>
      <w:r w:rsidRPr="00A16BD3">
        <w:tab/>
        <w:t>summarises the evidence and other material on which those grounds are based; and</w:t>
      </w:r>
    </w:p>
    <w:p w:rsidR="00F01773" w:rsidRPr="00A16BD3" w:rsidRDefault="00F01773" w:rsidP="00F01773">
      <w:pPr>
        <w:pStyle w:val="paragraph"/>
      </w:pPr>
      <w:r w:rsidRPr="00A16BD3">
        <w:tab/>
        <w:t>(d)</w:t>
      </w:r>
      <w:r w:rsidRPr="00A16BD3">
        <w:tab/>
        <w:t>summarises the effect of the notice (including the review processes provided for under this Act) on a person’s entitlement to child care benefit in respect of child care provided by the carer; and</w:t>
      </w:r>
    </w:p>
    <w:p w:rsidR="00F01773" w:rsidRPr="00A16BD3" w:rsidRDefault="00F01773" w:rsidP="00F01773">
      <w:pPr>
        <w:pStyle w:val="paragraph"/>
      </w:pPr>
      <w:r w:rsidRPr="00A16BD3">
        <w:tab/>
        <w:t>(e)</w:t>
      </w:r>
      <w:r w:rsidRPr="00A16BD3">
        <w:tab/>
        <w:t>invites the carer to make written submissions to the Secretary, within 28 days, stating why the approval should not be cancelled.</w:t>
      </w:r>
    </w:p>
    <w:p w:rsidR="00F01773" w:rsidRPr="00A16BD3" w:rsidRDefault="00F01773" w:rsidP="00F01773">
      <w:pPr>
        <w:pStyle w:val="subsection"/>
      </w:pPr>
      <w:r w:rsidRPr="00A16BD3">
        <w:tab/>
        <w:t>(2)</w:t>
      </w:r>
      <w:r w:rsidRPr="00A16BD3">
        <w:tab/>
        <w:t xml:space="preserve">The Secretary must have regard to any submissions made by the carer as mentioned in </w:t>
      </w:r>
      <w:r w:rsidR="00A16BD3">
        <w:t>paragraph (</w:t>
      </w:r>
      <w:r w:rsidRPr="00A16BD3">
        <w:t>1)(e) in deciding whether to cancel the approval.</w:t>
      </w:r>
    </w:p>
    <w:p w:rsidR="00F01773" w:rsidRPr="00A16BD3" w:rsidRDefault="00F01773" w:rsidP="00F01773">
      <w:pPr>
        <w:pStyle w:val="ActHead5"/>
      </w:pPr>
      <w:bookmarkStart w:id="596" w:name="_Toc405819327"/>
      <w:r w:rsidRPr="002B53D7">
        <w:rPr>
          <w:rStyle w:val="CharSectno"/>
        </w:rPr>
        <w:t>218</w:t>
      </w:r>
      <w:r w:rsidRPr="00A16BD3">
        <w:t xml:space="preserve">  Notification of matters affecting eligibility for approval</w:t>
      </w:r>
      <w:bookmarkEnd w:id="596"/>
    </w:p>
    <w:p w:rsidR="00F01773" w:rsidRPr="00A16BD3" w:rsidRDefault="00F01773" w:rsidP="00F01773">
      <w:pPr>
        <w:pStyle w:val="subsection"/>
      </w:pPr>
      <w:r w:rsidRPr="00A16BD3">
        <w:tab/>
      </w:r>
      <w:r w:rsidRPr="00A16BD3">
        <w:tab/>
        <w:t>If a registered carer has:</w:t>
      </w:r>
    </w:p>
    <w:p w:rsidR="00F01773" w:rsidRPr="00A16BD3" w:rsidRDefault="00F01773" w:rsidP="00F01773">
      <w:pPr>
        <w:pStyle w:val="paragraph"/>
      </w:pPr>
      <w:r w:rsidRPr="00A16BD3">
        <w:tab/>
        <w:t>(a)</w:t>
      </w:r>
      <w:r w:rsidRPr="00A16BD3">
        <w:tab/>
        <w:t>after the carer was approved, become aware of any matter existing when the carer was approved as a result of which the carer should not have been approved; or</w:t>
      </w:r>
    </w:p>
    <w:p w:rsidR="00F01773" w:rsidRPr="00A16BD3" w:rsidRDefault="00F01773" w:rsidP="00F01773">
      <w:pPr>
        <w:pStyle w:val="paragraph"/>
      </w:pPr>
      <w:r w:rsidRPr="00A16BD3">
        <w:tab/>
        <w:t>(b)</w:t>
      </w:r>
      <w:r w:rsidRPr="00A16BD3">
        <w:tab/>
        <w:t>become aware of any matter occurring after the carer was approved as a result of which a condition for the continued approval of the carer has not been complied with;</w:t>
      </w:r>
    </w:p>
    <w:p w:rsidR="00F01773" w:rsidRPr="00A16BD3" w:rsidRDefault="00F01773" w:rsidP="00F01773">
      <w:pPr>
        <w:pStyle w:val="subsection2"/>
      </w:pPr>
      <w:r w:rsidRPr="00A16BD3">
        <w:t>the carer must notify the Secretary in writing of the matter as soon as practicable after becoming aware of it.</w:t>
      </w:r>
    </w:p>
    <w:p w:rsidR="00F01773" w:rsidRPr="00A16BD3" w:rsidRDefault="00F01773" w:rsidP="00010292">
      <w:pPr>
        <w:pStyle w:val="Penalty"/>
      </w:pPr>
      <w:r w:rsidRPr="00A16BD3">
        <w:t>Penalty:</w:t>
      </w:r>
      <w:r w:rsidRPr="00A16BD3">
        <w:tab/>
        <w:t>20 penalty units.</w:t>
      </w:r>
    </w:p>
    <w:p w:rsidR="000B794C" w:rsidRPr="00A16BD3" w:rsidRDefault="000B794C" w:rsidP="00753CFA">
      <w:pPr>
        <w:pStyle w:val="ActHead2"/>
        <w:pageBreakBefore/>
      </w:pPr>
      <w:bookmarkStart w:id="597" w:name="_Toc405819328"/>
      <w:r w:rsidRPr="002B53D7">
        <w:rPr>
          <w:rStyle w:val="CharPartNo"/>
        </w:rPr>
        <w:lastRenderedPageBreak/>
        <w:t>Part</w:t>
      </w:r>
      <w:r w:rsidR="00A16BD3" w:rsidRPr="002B53D7">
        <w:rPr>
          <w:rStyle w:val="CharPartNo"/>
        </w:rPr>
        <w:t> </w:t>
      </w:r>
      <w:r w:rsidRPr="002B53D7">
        <w:rPr>
          <w:rStyle w:val="CharPartNo"/>
        </w:rPr>
        <w:t>8A</w:t>
      </w:r>
      <w:r w:rsidRPr="00A16BD3">
        <w:t>—</w:t>
      </w:r>
      <w:r w:rsidRPr="002B53D7">
        <w:rPr>
          <w:rStyle w:val="CharPartText"/>
        </w:rPr>
        <w:t>Obligations, and advances, relating to approved child care services</w:t>
      </w:r>
      <w:bookmarkEnd w:id="597"/>
    </w:p>
    <w:p w:rsidR="000B794C" w:rsidRPr="00A16BD3" w:rsidRDefault="000B794C" w:rsidP="000B794C">
      <w:pPr>
        <w:pStyle w:val="ActHead3"/>
      </w:pPr>
      <w:bookmarkStart w:id="598" w:name="_Toc405819329"/>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Obligations relating to approved child care services</w:t>
      </w:r>
      <w:bookmarkEnd w:id="598"/>
    </w:p>
    <w:p w:rsidR="00994D5A" w:rsidRPr="00A16BD3" w:rsidRDefault="00127CA2" w:rsidP="00994D5A">
      <w:pPr>
        <w:pStyle w:val="ActHead4"/>
      </w:pPr>
      <w:bookmarkStart w:id="599" w:name="_Toc405819330"/>
      <w:r w:rsidRPr="002B53D7">
        <w:rPr>
          <w:rStyle w:val="CharSubdNo"/>
        </w:rPr>
        <w:t>Subdivision</w:t>
      </w:r>
      <w:r w:rsidR="00753CFA" w:rsidRPr="002B53D7">
        <w:rPr>
          <w:rStyle w:val="CharSubdNo"/>
        </w:rPr>
        <w:t xml:space="preserve"> </w:t>
      </w:r>
      <w:r w:rsidR="00994D5A" w:rsidRPr="002B53D7">
        <w:rPr>
          <w:rStyle w:val="CharSubdNo"/>
        </w:rPr>
        <w:t>A</w:t>
      </w:r>
      <w:r w:rsidR="00994D5A" w:rsidRPr="00A16BD3">
        <w:t>—</w:t>
      </w:r>
      <w:r w:rsidR="00994D5A" w:rsidRPr="002B53D7">
        <w:rPr>
          <w:rStyle w:val="CharSubdText"/>
        </w:rPr>
        <w:t>Obligations relating to enrolment</w:t>
      </w:r>
      <w:bookmarkEnd w:id="599"/>
    </w:p>
    <w:p w:rsidR="006520A7" w:rsidRPr="00A16BD3" w:rsidRDefault="006520A7" w:rsidP="006520A7">
      <w:pPr>
        <w:pStyle w:val="ActHead5"/>
      </w:pPr>
      <w:bookmarkStart w:id="600" w:name="_Toc405819331"/>
      <w:r w:rsidRPr="002B53D7">
        <w:rPr>
          <w:rStyle w:val="CharSectno"/>
        </w:rPr>
        <w:t>219A</w:t>
      </w:r>
      <w:r w:rsidRPr="00A16BD3">
        <w:t xml:space="preserve">  Obligation to notify Secretary of enrolment of a child by an individual</w:t>
      </w:r>
      <w:bookmarkEnd w:id="600"/>
    </w:p>
    <w:p w:rsidR="006520A7" w:rsidRPr="00A16BD3" w:rsidRDefault="006520A7" w:rsidP="006520A7">
      <w:pPr>
        <w:pStyle w:val="subsection"/>
      </w:pPr>
      <w:r w:rsidRPr="00A16BD3">
        <w:tab/>
        <w:t>(1)</w:t>
      </w:r>
      <w:r w:rsidRPr="00A16BD3">
        <w:tab/>
        <w:t>An approved child care service must notify the Secretary of the enrolment of a child by an individual for care by the service.</w:t>
      </w:r>
    </w:p>
    <w:p w:rsidR="006520A7" w:rsidRPr="00A16BD3" w:rsidRDefault="006520A7" w:rsidP="006520A7">
      <w:pPr>
        <w:pStyle w:val="subsection"/>
      </w:pPr>
      <w:r w:rsidRPr="00A16BD3">
        <w:tab/>
        <w:t>(2)</w:t>
      </w:r>
      <w:r w:rsidRPr="00A16BD3">
        <w:tab/>
        <w:t xml:space="preserve">A child is </w:t>
      </w:r>
      <w:r w:rsidRPr="00A16BD3">
        <w:rPr>
          <w:b/>
          <w:i/>
        </w:rPr>
        <w:t>enrolled</w:t>
      </w:r>
      <w:r w:rsidRPr="00A16BD3">
        <w:t xml:space="preserve"> by an individual for care by an approved child care service if the individual enters into an arrangement with the service for the provision of care to the child by the service.</w:t>
      </w:r>
    </w:p>
    <w:p w:rsidR="006520A7" w:rsidRPr="00A16BD3" w:rsidRDefault="006520A7" w:rsidP="006520A7">
      <w:pPr>
        <w:pStyle w:val="notetext"/>
      </w:pPr>
      <w:r w:rsidRPr="00A16BD3">
        <w:t>Note:</w:t>
      </w:r>
      <w:r w:rsidRPr="00A16BD3">
        <w:tab/>
        <w:t>If 2 individuals each enter into an arrangement for the provision of care to the child by the service, each enrolment will need to be notified to the Secretary.</w:t>
      </w:r>
    </w:p>
    <w:p w:rsidR="006520A7" w:rsidRPr="00A16BD3" w:rsidRDefault="006520A7" w:rsidP="006520A7">
      <w:pPr>
        <w:pStyle w:val="subsection"/>
      </w:pPr>
      <w:r w:rsidRPr="00A16BD3">
        <w:tab/>
        <w:t>(3)</w:t>
      </w:r>
      <w:r w:rsidRPr="00A16BD3">
        <w:tab/>
        <w:t>If:</w:t>
      </w:r>
    </w:p>
    <w:p w:rsidR="006520A7" w:rsidRPr="00A16BD3" w:rsidRDefault="006520A7" w:rsidP="006520A7">
      <w:pPr>
        <w:pStyle w:val="paragraph"/>
      </w:pPr>
      <w:r w:rsidRPr="00A16BD3">
        <w:tab/>
        <w:t>(a)</w:t>
      </w:r>
      <w:r w:rsidRPr="00A16BD3">
        <w:tab/>
        <w:t xml:space="preserve">an individual enters into an arrangement for the care of a child by an approved child care service (the </w:t>
      </w:r>
      <w:r w:rsidRPr="00A16BD3">
        <w:rPr>
          <w:b/>
          <w:i/>
        </w:rPr>
        <w:t>original arrangement</w:t>
      </w:r>
      <w:r w:rsidRPr="00A16BD3">
        <w:t>); and</w:t>
      </w:r>
    </w:p>
    <w:p w:rsidR="006520A7" w:rsidRPr="00A16BD3" w:rsidRDefault="006520A7" w:rsidP="006520A7">
      <w:pPr>
        <w:pStyle w:val="paragraph"/>
      </w:pPr>
      <w:r w:rsidRPr="00A16BD3">
        <w:tab/>
        <w:t>(b)</w:t>
      </w:r>
      <w:r w:rsidRPr="00A16BD3">
        <w:tab/>
        <w:t>the enrolment of the child by the individual for care by the service ceases under section</w:t>
      </w:r>
      <w:r w:rsidR="00A16BD3">
        <w:t> </w:t>
      </w:r>
      <w:r w:rsidRPr="00A16BD3">
        <w:t>219AD; and</w:t>
      </w:r>
    </w:p>
    <w:p w:rsidR="006520A7" w:rsidRPr="00A16BD3" w:rsidRDefault="006520A7" w:rsidP="006520A7">
      <w:pPr>
        <w:pStyle w:val="paragraph"/>
      </w:pPr>
      <w:r w:rsidRPr="00A16BD3">
        <w:tab/>
        <w:t>(c)</w:t>
      </w:r>
      <w:r w:rsidRPr="00A16BD3">
        <w:tab/>
        <w:t>a session of care is, or sessions of care are, later provided to the child by the service under the original arrangement;</w:t>
      </w:r>
    </w:p>
    <w:p w:rsidR="006520A7" w:rsidRPr="00A16BD3" w:rsidRDefault="006520A7" w:rsidP="006520A7">
      <w:pPr>
        <w:pStyle w:val="subsection2"/>
      </w:pPr>
      <w:r w:rsidRPr="00A16BD3">
        <w:t>the individual is taken to enter into a new arrangement for the provision of care to the child by the service at the time the session, or the first of the sessions, of care is provided.</w:t>
      </w:r>
    </w:p>
    <w:p w:rsidR="006520A7" w:rsidRPr="00A16BD3" w:rsidRDefault="006520A7" w:rsidP="006520A7">
      <w:pPr>
        <w:pStyle w:val="notetext"/>
      </w:pPr>
      <w:r w:rsidRPr="00A16BD3">
        <w:t>Note:</w:t>
      </w:r>
      <w:r w:rsidRPr="00A16BD3">
        <w:tab/>
        <w:t>As a result, there will be a new enrolment which will need to be notified to the Secretary.</w:t>
      </w:r>
    </w:p>
    <w:p w:rsidR="006520A7" w:rsidRPr="00A16BD3" w:rsidRDefault="006520A7" w:rsidP="006520A7">
      <w:pPr>
        <w:pStyle w:val="ActHead5"/>
      </w:pPr>
      <w:bookmarkStart w:id="601" w:name="_Toc405819332"/>
      <w:r w:rsidRPr="002B53D7">
        <w:rPr>
          <w:rStyle w:val="CharSectno"/>
        </w:rPr>
        <w:lastRenderedPageBreak/>
        <w:t>219AA</w:t>
      </w:r>
      <w:r w:rsidRPr="00A16BD3">
        <w:t xml:space="preserve">  Obligation to notify Secretary of enrolment where approved child care service eligible</w:t>
      </w:r>
      <w:bookmarkEnd w:id="601"/>
    </w:p>
    <w:p w:rsidR="006520A7" w:rsidRPr="00A16BD3" w:rsidRDefault="006520A7" w:rsidP="006520A7">
      <w:pPr>
        <w:pStyle w:val="subsection"/>
      </w:pPr>
      <w:r w:rsidRPr="00A16BD3">
        <w:tab/>
        <w:t>(1)</w:t>
      </w:r>
      <w:r w:rsidRPr="00A16BD3">
        <w:tab/>
        <w:t>If an approved child care service is eligible under section</w:t>
      </w:r>
      <w:r w:rsidR="00A16BD3">
        <w:t> </w:t>
      </w:r>
      <w:r w:rsidRPr="00A16BD3">
        <w:t>47 of the Family Assistance Act for child care benefit by fee reduction for a session or sessions of care provided by the service to a child at risk during a period:</w:t>
      </w:r>
    </w:p>
    <w:p w:rsidR="006520A7" w:rsidRPr="00A16BD3" w:rsidRDefault="006520A7" w:rsidP="006520A7">
      <w:pPr>
        <w:pStyle w:val="paragraph"/>
      </w:pPr>
      <w:r w:rsidRPr="00A16BD3">
        <w:tab/>
        <w:t>(a)</w:t>
      </w:r>
      <w:r w:rsidRPr="00A16BD3">
        <w:tab/>
        <w:t>for which the service has given a certificate under subsection</w:t>
      </w:r>
      <w:r w:rsidR="00A16BD3">
        <w:t> </w:t>
      </w:r>
      <w:r w:rsidRPr="00A16BD3">
        <w:t>76(2) of that Act; or</w:t>
      </w:r>
    </w:p>
    <w:p w:rsidR="006520A7" w:rsidRPr="00A16BD3" w:rsidRDefault="006520A7" w:rsidP="006520A7">
      <w:pPr>
        <w:pStyle w:val="paragraph"/>
      </w:pPr>
      <w:r w:rsidRPr="00A16BD3">
        <w:tab/>
        <w:t>(b)</w:t>
      </w:r>
      <w:r w:rsidRPr="00A16BD3">
        <w:tab/>
        <w:t>during which a determination by the Secretary under subsection</w:t>
      </w:r>
      <w:r w:rsidR="00A16BD3">
        <w:t> </w:t>
      </w:r>
      <w:r w:rsidRPr="00A16BD3">
        <w:t>81(4) of that Act in circumstances mentioned in subparagraph</w:t>
      </w:r>
      <w:r w:rsidR="00A16BD3">
        <w:t> </w:t>
      </w:r>
      <w:r w:rsidRPr="00A16BD3">
        <w:t>81(4)(b)(ii) of that Act is in effect;</w:t>
      </w:r>
    </w:p>
    <w:p w:rsidR="006520A7" w:rsidRPr="00A16BD3" w:rsidRDefault="006520A7" w:rsidP="006520A7">
      <w:pPr>
        <w:pStyle w:val="subsection2"/>
      </w:pPr>
      <w:r w:rsidRPr="00A16BD3">
        <w:t>the service must notify the Secretary of the enrolment of the child for care by the service.</w:t>
      </w:r>
    </w:p>
    <w:p w:rsidR="006520A7" w:rsidRPr="00A16BD3" w:rsidRDefault="006520A7" w:rsidP="006520A7">
      <w:pPr>
        <w:pStyle w:val="subsection"/>
      </w:pPr>
      <w:r w:rsidRPr="00A16BD3">
        <w:tab/>
        <w:t>(2)</w:t>
      </w:r>
      <w:r w:rsidRPr="00A16BD3">
        <w:tab/>
        <w:t xml:space="preserve">The child is taken to be </w:t>
      </w:r>
      <w:r w:rsidRPr="00A16BD3">
        <w:rPr>
          <w:b/>
          <w:i/>
        </w:rPr>
        <w:t xml:space="preserve">enrolled </w:t>
      </w:r>
      <w:r w:rsidRPr="00A16BD3">
        <w:t>for care by the service when the session, or the first of the sessions, of care begins.</w:t>
      </w:r>
    </w:p>
    <w:p w:rsidR="006520A7" w:rsidRPr="00A16BD3" w:rsidRDefault="006520A7" w:rsidP="006520A7">
      <w:pPr>
        <w:pStyle w:val="ActHead5"/>
      </w:pPr>
      <w:bookmarkStart w:id="602" w:name="_Toc405819333"/>
      <w:r w:rsidRPr="002B53D7">
        <w:rPr>
          <w:rStyle w:val="CharSectno"/>
        </w:rPr>
        <w:t>219AB</w:t>
      </w:r>
      <w:r w:rsidRPr="00A16BD3">
        <w:t xml:space="preserve">  When and how notice to be given</w:t>
      </w:r>
      <w:bookmarkEnd w:id="602"/>
    </w:p>
    <w:p w:rsidR="006520A7" w:rsidRPr="00A16BD3" w:rsidRDefault="006520A7" w:rsidP="006520A7">
      <w:pPr>
        <w:pStyle w:val="subsection"/>
      </w:pPr>
      <w:r w:rsidRPr="00A16BD3">
        <w:tab/>
        <w:t>(1)</w:t>
      </w:r>
      <w:r w:rsidRPr="00A16BD3">
        <w:tab/>
        <w:t>A notice under section</w:t>
      </w:r>
      <w:r w:rsidR="00A16BD3">
        <w:t> </w:t>
      </w:r>
      <w:r w:rsidRPr="00A16BD3">
        <w:t>219A or 219AA must:</w:t>
      </w:r>
    </w:p>
    <w:p w:rsidR="006520A7" w:rsidRPr="00A16BD3" w:rsidRDefault="006520A7" w:rsidP="006520A7">
      <w:pPr>
        <w:pStyle w:val="paragraph"/>
      </w:pPr>
      <w:r w:rsidRPr="00A16BD3">
        <w:tab/>
        <w:t>(a)</w:t>
      </w:r>
      <w:r w:rsidRPr="00A16BD3">
        <w:tab/>
        <w:t>be given in the form, and in the manner or way, approved by the Secretary; and</w:t>
      </w:r>
    </w:p>
    <w:p w:rsidR="006520A7" w:rsidRPr="00A16BD3" w:rsidRDefault="006520A7" w:rsidP="006520A7">
      <w:pPr>
        <w:pStyle w:val="paragraph"/>
      </w:pPr>
      <w:r w:rsidRPr="00A16BD3">
        <w:tab/>
        <w:t>(b)</w:t>
      </w:r>
      <w:r w:rsidRPr="00A16BD3">
        <w:tab/>
        <w:t>contain any information required by the Secretary.</w:t>
      </w:r>
    </w:p>
    <w:p w:rsidR="006520A7" w:rsidRPr="00A16BD3" w:rsidRDefault="006520A7" w:rsidP="006520A7">
      <w:pPr>
        <w:pStyle w:val="subsection"/>
      </w:pPr>
      <w:r w:rsidRPr="00A16BD3">
        <w:tab/>
        <w:t>(2)</w:t>
      </w:r>
      <w:r w:rsidRPr="00A16BD3">
        <w:tab/>
        <w:t xml:space="preserve">Subject to </w:t>
      </w:r>
      <w:r w:rsidR="00A16BD3">
        <w:t>subsections (</w:t>
      </w:r>
      <w:r w:rsidR="00AA7186" w:rsidRPr="00A16BD3">
        <w:t>3) and (4)</w:t>
      </w:r>
      <w:r w:rsidRPr="00A16BD3">
        <w:t>, the notice must be given no later than:</w:t>
      </w:r>
    </w:p>
    <w:p w:rsidR="006520A7" w:rsidRPr="00A16BD3" w:rsidRDefault="006520A7" w:rsidP="006520A7">
      <w:pPr>
        <w:pStyle w:val="paragraph"/>
      </w:pPr>
      <w:r w:rsidRPr="00A16BD3">
        <w:tab/>
        <w:t>(a)</w:t>
      </w:r>
      <w:r w:rsidRPr="00A16BD3">
        <w:tab/>
        <w:t>if the child is enrolled after the day on which the Secretary approves the service—the last day of the week immediately following the first week in which care is provided as a result of the enrolment; or</w:t>
      </w:r>
    </w:p>
    <w:p w:rsidR="006520A7" w:rsidRPr="00A16BD3" w:rsidRDefault="006520A7" w:rsidP="006520A7">
      <w:pPr>
        <w:pStyle w:val="paragraph"/>
      </w:pPr>
      <w:r w:rsidRPr="00A16BD3">
        <w:tab/>
        <w:t>(b)</w:t>
      </w:r>
      <w:r w:rsidRPr="00A16BD3">
        <w:tab/>
        <w:t>if the child is enrolled before that day, but after the day from which the approval is expressed to operate—7 days after the day on which the approval is given.</w:t>
      </w:r>
    </w:p>
    <w:p w:rsidR="006520A7" w:rsidRPr="00A16BD3" w:rsidRDefault="006520A7" w:rsidP="006520A7">
      <w:pPr>
        <w:pStyle w:val="subsection"/>
      </w:pPr>
      <w:r w:rsidRPr="00A16BD3">
        <w:tab/>
        <w:t>(3)</w:t>
      </w:r>
      <w:r w:rsidRPr="00A16BD3">
        <w:tab/>
        <w:t>If:</w:t>
      </w:r>
    </w:p>
    <w:p w:rsidR="006520A7" w:rsidRPr="00A16BD3" w:rsidRDefault="006520A7" w:rsidP="006520A7">
      <w:pPr>
        <w:pStyle w:val="paragraph"/>
      </w:pPr>
      <w:r w:rsidRPr="00A16BD3">
        <w:lastRenderedPageBreak/>
        <w:tab/>
        <w:t>(a)</w:t>
      </w:r>
      <w:r w:rsidRPr="00A16BD3">
        <w:tab/>
        <w:t>a child care service’s approval is suspended at the time a child is enrolled by an individual for care by the service; and</w:t>
      </w:r>
    </w:p>
    <w:p w:rsidR="006520A7" w:rsidRPr="00A16BD3" w:rsidRDefault="006520A7" w:rsidP="006520A7">
      <w:pPr>
        <w:pStyle w:val="paragraph"/>
      </w:pPr>
      <w:r w:rsidRPr="00A16BD3">
        <w:tab/>
        <w:t>(b)</w:t>
      </w:r>
      <w:r w:rsidRPr="00A16BD3">
        <w:tab/>
        <w:t>that suspension is later revoked;</w:t>
      </w:r>
    </w:p>
    <w:p w:rsidR="006520A7" w:rsidRPr="00A16BD3" w:rsidRDefault="006520A7" w:rsidP="006520A7">
      <w:pPr>
        <w:pStyle w:val="subsection2"/>
      </w:pPr>
      <w:r w:rsidRPr="00A16BD3">
        <w:t xml:space="preserve">the service must give notice of the enrolment under </w:t>
      </w:r>
      <w:r w:rsidR="00A16BD3">
        <w:t>subsection (</w:t>
      </w:r>
      <w:r w:rsidRPr="00A16BD3">
        <w:t>1) within 7 days after the suspension is revoked.</w:t>
      </w:r>
    </w:p>
    <w:p w:rsidR="00AA7186" w:rsidRPr="00A16BD3" w:rsidRDefault="00AA7186" w:rsidP="00AA7186">
      <w:pPr>
        <w:pStyle w:val="subsection"/>
      </w:pPr>
      <w:r w:rsidRPr="00A16BD3">
        <w:tab/>
        <w:t>(4)</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753CFA" w:rsidRPr="00A16BD3">
        <w:t>D(</w:t>
      </w:r>
      <w:r w:rsidRPr="00A16BD3">
        <w:t>4); and</w:t>
      </w:r>
    </w:p>
    <w:p w:rsidR="00AA7186" w:rsidRPr="00A16BD3" w:rsidRDefault="00AA7186" w:rsidP="00AA7186">
      <w:pPr>
        <w:pStyle w:val="paragraph"/>
      </w:pPr>
      <w:r w:rsidRPr="00A16BD3">
        <w:tab/>
        <w:t>(b)</w:t>
      </w:r>
      <w:r w:rsidRPr="00A16BD3">
        <w:tab/>
        <w:t>the payment is made because of the service’s failure to give a report under subsection</w:t>
      </w:r>
      <w:r w:rsidR="00A16BD3">
        <w:t> </w:t>
      </w:r>
      <w:r w:rsidRPr="00A16BD3">
        <w:t xml:space="preserve">219N(1) or (2) for a week (the </w:t>
      </w:r>
      <w:r w:rsidRPr="00A16BD3">
        <w:rPr>
          <w:b/>
          <w:i/>
        </w:rPr>
        <w:t>applicable week</w:t>
      </w:r>
      <w:r w:rsidRPr="00A16BD3">
        <w:t>) in respect of one or more enrolments; and</w:t>
      </w:r>
    </w:p>
    <w:p w:rsidR="00AA7186" w:rsidRPr="00A16BD3" w:rsidRDefault="00AA7186" w:rsidP="00AA7186">
      <w:pPr>
        <w:pStyle w:val="paragraph"/>
      </w:pPr>
      <w:r w:rsidRPr="00A16BD3">
        <w:tab/>
        <w:t>(c)</w:t>
      </w:r>
      <w:r w:rsidRPr="00A16BD3">
        <w:tab/>
        <w:t>for another enrolment referred to in subsection</w:t>
      </w:r>
      <w:r w:rsidR="00A16BD3">
        <w:t> </w:t>
      </w:r>
      <w:r w:rsidRPr="00A16BD3">
        <w:t>219A(1) or 219A</w:t>
      </w:r>
      <w:r w:rsidR="00753CFA" w:rsidRPr="00A16BD3">
        <w:t>A(</w:t>
      </w:r>
      <w:r w:rsidRPr="00A16BD3">
        <w:t xml:space="preserve">1), the last day of the period referred to in </w:t>
      </w:r>
      <w:r w:rsidR="00A16BD3">
        <w:t>subsection (</w:t>
      </w:r>
      <w:r w:rsidRPr="00A16BD3">
        <w:t>2) of this section:</w:t>
      </w:r>
    </w:p>
    <w:p w:rsidR="00AA7186" w:rsidRPr="00A16BD3" w:rsidRDefault="00AA7186" w:rsidP="00AA7186">
      <w:pPr>
        <w:pStyle w:val="paragraphsub"/>
      </w:pPr>
      <w:r w:rsidRPr="00A16BD3">
        <w:tab/>
        <w:t>(i)</w:t>
      </w:r>
      <w:r w:rsidRPr="00A16BD3">
        <w:tab/>
        <w:t>is the last day of the period applicable under subsection</w:t>
      </w:r>
      <w:r w:rsidR="00A16BD3">
        <w:t> </w:t>
      </w:r>
      <w:r w:rsidRPr="00A16BD3">
        <w:t>219N(5) in relation to the applicable week; or</w:t>
      </w:r>
    </w:p>
    <w:p w:rsidR="00AA7186" w:rsidRPr="00A16BD3" w:rsidRDefault="00AA7186" w:rsidP="00AA7186">
      <w:pPr>
        <w:pStyle w:val="paragraphsub"/>
      </w:pPr>
      <w:r w:rsidRPr="00A16BD3">
        <w:tab/>
        <w:t>(ii)</w:t>
      </w:r>
      <w:r w:rsidRPr="00A16BD3">
        <w:tab/>
        <w:t>occurs during the initial period;</w:t>
      </w:r>
    </w:p>
    <w:p w:rsidR="00AA7186" w:rsidRPr="00A16BD3" w:rsidRDefault="00AA7186" w:rsidP="00AA7186">
      <w:pPr>
        <w:pStyle w:val="subsection2"/>
      </w:pPr>
      <w:r w:rsidRPr="00A16BD3">
        <w:t>the notice of the other enrolment must be given no later than:</w:t>
      </w:r>
    </w:p>
    <w:p w:rsidR="00AA7186" w:rsidRPr="00A16BD3" w:rsidRDefault="00AA7186" w:rsidP="00AA7186">
      <w:pPr>
        <w:pStyle w:val="paragraph"/>
      </w:pPr>
      <w:r w:rsidRPr="00A16BD3">
        <w:tab/>
        <w:t>(d)</w:t>
      </w:r>
      <w:r w:rsidRPr="00A16BD3">
        <w:tab/>
        <w:t>7 days after the end of the initial period; or</w:t>
      </w:r>
    </w:p>
    <w:p w:rsidR="00AA7186" w:rsidRPr="00A16BD3" w:rsidRDefault="00AA7186" w:rsidP="00AA7186">
      <w:pPr>
        <w:pStyle w:val="paragraph"/>
      </w:pPr>
      <w:r w:rsidRPr="00A16BD3">
        <w:tab/>
        <w:t>(e)</w:t>
      </w:r>
      <w:r w:rsidRPr="00A16BD3">
        <w:tab/>
        <w:t>if one or more other periods (that are consecutive with the initial period) are notified to the service under subsection</w:t>
      </w:r>
      <w:r w:rsidR="00A16BD3">
        <w:t> </w:t>
      </w:r>
      <w:r w:rsidRPr="00A16BD3">
        <w:t>219R</w:t>
      </w:r>
      <w:r w:rsidR="00753CFA" w:rsidRPr="00A16BD3">
        <w:t>D(</w:t>
      </w:r>
      <w:r w:rsidRPr="00A16BD3">
        <w:t>4)—7 days after the end of the last of those periods.</w:t>
      </w:r>
    </w:p>
    <w:p w:rsidR="00AA7186" w:rsidRPr="00A16BD3" w:rsidRDefault="00AA7186" w:rsidP="00AA7186">
      <w:pPr>
        <w:pStyle w:val="notetext"/>
      </w:pPr>
      <w:r w:rsidRPr="00A16BD3">
        <w:t>Example:</w:t>
      </w:r>
      <w:r w:rsidRPr="00A16BD3">
        <w:tab/>
        <w:t>A payment is made under section</w:t>
      </w:r>
      <w:r w:rsidR="00A16BD3">
        <w:t> </w:t>
      </w:r>
      <w:r w:rsidRPr="00A16BD3">
        <w:t>219RD to an approved child care service for a week starting on the 22nd day of a month. This week is the initial period. Assume no other payments under that section are made to the service.</w:t>
      </w:r>
    </w:p>
    <w:p w:rsidR="00AA7186" w:rsidRPr="00A16BD3" w:rsidRDefault="00AA7186" w:rsidP="00AA7186">
      <w:pPr>
        <w:pStyle w:val="notetext"/>
      </w:pPr>
      <w:r w:rsidRPr="00A16BD3">
        <w:tab/>
        <w:t>The payment is made because of the service failing to give a report under subsection</w:t>
      </w:r>
      <w:r w:rsidR="00A16BD3">
        <w:t> </w:t>
      </w:r>
      <w:r w:rsidRPr="00A16BD3">
        <w:t>219N(1) (in respect of one or more enrolments) for the week starting on the first day of the month. This is the applicable week. Assume the last day for giving the report is the 21st day of the month.</w:t>
      </w:r>
    </w:p>
    <w:p w:rsidR="00AA7186" w:rsidRPr="00A16BD3" w:rsidRDefault="00AA7186" w:rsidP="00AA7186">
      <w:pPr>
        <w:pStyle w:val="notetext"/>
      </w:pPr>
      <w:r w:rsidRPr="00A16BD3">
        <w:lastRenderedPageBreak/>
        <w:tab/>
        <w:t xml:space="preserve">For another enrolment, assume the last day for giving notice of the enrolment under </w:t>
      </w:r>
      <w:r w:rsidR="00A16BD3">
        <w:t>subsection (</w:t>
      </w:r>
      <w:r w:rsidRPr="00A16BD3">
        <w:t>2) of this section is the 21st day of the month or a day occurring in the initial period.</w:t>
      </w:r>
    </w:p>
    <w:p w:rsidR="00AA7186" w:rsidRPr="00A16BD3" w:rsidRDefault="00AA7186" w:rsidP="00AA7186">
      <w:pPr>
        <w:pStyle w:val="notetext"/>
      </w:pPr>
      <w:r w:rsidRPr="00A16BD3">
        <w:tab/>
        <w:t>The notice in relation to the other enrolment must be given by the end of the week commencing on the 29th day of that month.</w:t>
      </w:r>
    </w:p>
    <w:p w:rsidR="006520A7" w:rsidRPr="00A16BD3" w:rsidRDefault="006520A7" w:rsidP="006520A7">
      <w:pPr>
        <w:pStyle w:val="ActHead5"/>
      </w:pPr>
      <w:bookmarkStart w:id="603" w:name="_Toc405819334"/>
      <w:r w:rsidRPr="002B53D7">
        <w:rPr>
          <w:rStyle w:val="CharSectno"/>
        </w:rPr>
        <w:t>219AC</w:t>
      </w:r>
      <w:r w:rsidRPr="00A16BD3">
        <w:t xml:space="preserve">  </w:t>
      </w:r>
      <w:r w:rsidR="00E56F6D" w:rsidRPr="00A16BD3">
        <w:t>Failure to notify</w:t>
      </w:r>
      <w:bookmarkEnd w:id="603"/>
    </w:p>
    <w:p w:rsidR="00A96FCB" w:rsidRPr="00A16BD3" w:rsidRDefault="00A96FCB" w:rsidP="00A96FCB">
      <w:pPr>
        <w:pStyle w:val="SubsectionHead"/>
      </w:pPr>
      <w:r w:rsidRPr="00A16BD3">
        <w:t>Civil penalties</w:t>
      </w:r>
    </w:p>
    <w:p w:rsidR="00A96FCB" w:rsidRPr="00A16BD3" w:rsidRDefault="00A96FCB" w:rsidP="00A96FCB">
      <w:pPr>
        <w:pStyle w:val="subsection"/>
      </w:pPr>
      <w:r w:rsidRPr="00A16BD3">
        <w:tab/>
        <w:t>(1A)</w:t>
      </w:r>
      <w:r w:rsidRPr="00A16BD3">
        <w:tab/>
        <w:t>An approved child care service contravenes this subsection if:</w:t>
      </w:r>
    </w:p>
    <w:p w:rsidR="00A96FCB" w:rsidRPr="00A16BD3" w:rsidRDefault="00A96FCB" w:rsidP="00A96FCB">
      <w:pPr>
        <w:pStyle w:val="paragraph"/>
      </w:pPr>
      <w:r w:rsidRPr="00A16BD3">
        <w:tab/>
        <w:t>(a)</w:t>
      </w:r>
      <w:r w:rsidRPr="00A16BD3">
        <w:tab/>
        <w:t>the service is required to give notice under section</w:t>
      </w:r>
      <w:r w:rsidR="00A16BD3">
        <w:t> </w:t>
      </w:r>
      <w:r w:rsidRPr="00A16BD3">
        <w:t>219A; and</w:t>
      </w:r>
    </w:p>
    <w:p w:rsidR="00A96FCB" w:rsidRPr="00A16BD3" w:rsidRDefault="00A96FCB" w:rsidP="00A96FCB">
      <w:pPr>
        <w:pStyle w:val="paragraph"/>
      </w:pPr>
      <w:r w:rsidRPr="00A16BD3">
        <w:tab/>
        <w:t>(b)</w:t>
      </w:r>
      <w:r w:rsidRPr="00A16BD3">
        <w:tab/>
        <w:t>the service does not give the notice in accordance with that section and section</w:t>
      </w:r>
      <w:r w:rsidR="00A16BD3">
        <w:t> </w:t>
      </w:r>
      <w:r w:rsidRPr="00A16BD3">
        <w:t>219AB.</w:t>
      </w:r>
    </w:p>
    <w:p w:rsidR="00A96FCB" w:rsidRPr="00A16BD3" w:rsidRDefault="00A96FCB" w:rsidP="00A96FCB">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A96FCB" w:rsidRPr="00A16BD3" w:rsidRDefault="00A96FCB" w:rsidP="0001239C">
      <w:pPr>
        <w:pStyle w:val="subsection"/>
        <w:keepNext/>
      </w:pPr>
      <w:r w:rsidRPr="00A16BD3">
        <w:tab/>
        <w:t>(1B)</w:t>
      </w:r>
      <w:r w:rsidRPr="00A16BD3">
        <w:tab/>
        <w:t>An approved child care service contravenes this subsection if:</w:t>
      </w:r>
    </w:p>
    <w:p w:rsidR="00A96FCB" w:rsidRPr="00A16BD3" w:rsidRDefault="00A96FCB" w:rsidP="00A96FCB">
      <w:pPr>
        <w:pStyle w:val="paragraph"/>
      </w:pPr>
      <w:r w:rsidRPr="00A16BD3">
        <w:tab/>
        <w:t>(a)</w:t>
      </w:r>
      <w:r w:rsidRPr="00A16BD3">
        <w:tab/>
        <w:t>the service is required to give notice under section</w:t>
      </w:r>
      <w:r w:rsidR="00A16BD3">
        <w:t> </w:t>
      </w:r>
      <w:r w:rsidRPr="00A16BD3">
        <w:t>219AA; and</w:t>
      </w:r>
    </w:p>
    <w:p w:rsidR="00A96FCB" w:rsidRPr="00A16BD3" w:rsidRDefault="00A96FCB" w:rsidP="00A96FCB">
      <w:pPr>
        <w:pStyle w:val="paragraph"/>
      </w:pPr>
      <w:r w:rsidRPr="00A16BD3">
        <w:tab/>
        <w:t>(b)</w:t>
      </w:r>
      <w:r w:rsidRPr="00A16BD3">
        <w:tab/>
        <w:t>the service does not give the notice in accordance with that section and section</w:t>
      </w:r>
      <w:r w:rsidR="00A16BD3">
        <w:t> </w:t>
      </w:r>
      <w:r w:rsidRPr="00A16BD3">
        <w:t>219AB.</w:t>
      </w:r>
    </w:p>
    <w:p w:rsidR="00A96FCB" w:rsidRPr="00A16BD3" w:rsidRDefault="00A96FCB" w:rsidP="00A96FCB">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6B312A" w:rsidRPr="00A16BD3" w:rsidRDefault="006B312A" w:rsidP="005D3846">
      <w:pPr>
        <w:pStyle w:val="SubsectionHead"/>
      </w:pPr>
      <w:r w:rsidRPr="00A16BD3">
        <w:t>Offences</w:t>
      </w:r>
    </w:p>
    <w:p w:rsidR="006520A7" w:rsidRPr="00A16BD3" w:rsidRDefault="006520A7" w:rsidP="006520A7">
      <w:pPr>
        <w:pStyle w:val="subsection"/>
      </w:pPr>
      <w:r w:rsidRPr="00A16BD3">
        <w:tab/>
        <w:t>(1)</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give notice under section</w:t>
      </w:r>
      <w:r w:rsidR="00A16BD3">
        <w:t> </w:t>
      </w:r>
      <w:r w:rsidRPr="00A16BD3">
        <w:t>219A; and</w:t>
      </w:r>
    </w:p>
    <w:p w:rsidR="006520A7" w:rsidRPr="00A16BD3" w:rsidRDefault="006520A7" w:rsidP="006520A7">
      <w:pPr>
        <w:pStyle w:val="paragraph"/>
      </w:pPr>
      <w:r w:rsidRPr="00A16BD3">
        <w:tab/>
        <w:t>(b)</w:t>
      </w:r>
      <w:r w:rsidRPr="00A16BD3">
        <w:tab/>
        <w:t>the service does not give the notice in accordance with that section and section</w:t>
      </w:r>
      <w:r w:rsidR="00A16BD3">
        <w:t> </w:t>
      </w:r>
      <w:r w:rsidRPr="00A16BD3">
        <w:t>219AB.</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(2)</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give notice under section</w:t>
      </w:r>
      <w:r w:rsidR="00A16BD3">
        <w:t> </w:t>
      </w:r>
      <w:r w:rsidRPr="00A16BD3">
        <w:t>219AA; and</w:t>
      </w:r>
    </w:p>
    <w:p w:rsidR="006520A7" w:rsidRPr="00A16BD3" w:rsidRDefault="006520A7" w:rsidP="006520A7">
      <w:pPr>
        <w:pStyle w:val="paragraph"/>
      </w:pPr>
      <w:r w:rsidRPr="00A16BD3">
        <w:lastRenderedPageBreak/>
        <w:tab/>
        <w:t>(b)</w:t>
      </w:r>
      <w:r w:rsidRPr="00A16BD3">
        <w:tab/>
        <w:t>the service does not give the notice in accordance with that section and section</w:t>
      </w:r>
      <w:r w:rsidR="00A16BD3">
        <w:t> </w:t>
      </w:r>
      <w:r w:rsidRPr="00A16BD3">
        <w:t>219AB.</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(3)</w:t>
      </w:r>
      <w:r w:rsidRPr="00A16BD3">
        <w:tab/>
      </w:r>
      <w:r w:rsidR="00A16BD3">
        <w:t>Subsections (</w:t>
      </w:r>
      <w:r w:rsidRPr="00A16BD3">
        <w:t>1) and (2) are offences of strict liability.</w:t>
      </w:r>
    </w:p>
    <w:p w:rsidR="006520A7" w:rsidRPr="00A16BD3" w:rsidRDefault="006520A7" w:rsidP="006520A7">
      <w:pPr>
        <w:pStyle w:val="ActHead5"/>
      </w:pPr>
      <w:bookmarkStart w:id="604" w:name="_Toc405819335"/>
      <w:r w:rsidRPr="002B53D7">
        <w:rPr>
          <w:rStyle w:val="CharSectno"/>
        </w:rPr>
        <w:t>219AD</w:t>
      </w:r>
      <w:r w:rsidRPr="00A16BD3">
        <w:t xml:space="preserve">  When enrolment ceases</w:t>
      </w:r>
      <w:bookmarkEnd w:id="604"/>
    </w:p>
    <w:p w:rsidR="006520A7" w:rsidRPr="00A16BD3" w:rsidRDefault="006520A7" w:rsidP="006520A7">
      <w:pPr>
        <w:pStyle w:val="subsection"/>
      </w:pPr>
      <w:r w:rsidRPr="00A16BD3">
        <w:tab/>
        <w:t>(1)</w:t>
      </w:r>
      <w:r w:rsidRPr="00A16BD3">
        <w:tab/>
        <w:t xml:space="preserve">An enrolment of a child by an individual for care by an approved child care service </w:t>
      </w:r>
      <w:r w:rsidRPr="00A16BD3">
        <w:rPr>
          <w:b/>
          <w:i/>
        </w:rPr>
        <w:t xml:space="preserve">ceases </w:t>
      </w:r>
      <w:r w:rsidRPr="00A16BD3">
        <w:t>if:</w:t>
      </w:r>
    </w:p>
    <w:p w:rsidR="006520A7" w:rsidRPr="00A16BD3" w:rsidRDefault="006520A7" w:rsidP="006520A7">
      <w:pPr>
        <w:pStyle w:val="paragraph"/>
      </w:pPr>
      <w:r w:rsidRPr="00A16BD3">
        <w:tab/>
        <w:t>(a)</w:t>
      </w:r>
      <w:r w:rsidRPr="00A16BD3">
        <w:tab/>
        <w:t>the arrangement under which care is provided ceases; or</w:t>
      </w:r>
    </w:p>
    <w:p w:rsidR="006520A7" w:rsidRPr="00A16BD3" w:rsidRDefault="006520A7" w:rsidP="006520A7">
      <w:pPr>
        <w:pStyle w:val="paragraph"/>
      </w:pPr>
      <w:r w:rsidRPr="00A16BD3">
        <w:tab/>
        <w:t>(b)</w:t>
      </w:r>
      <w:r w:rsidRPr="00A16BD3">
        <w:tab/>
        <w:t>the service becomes eligible under section</w:t>
      </w:r>
      <w:r w:rsidR="00A16BD3">
        <w:t> </w:t>
      </w:r>
      <w:r w:rsidRPr="00A16BD3">
        <w:t>47 of the Family Assistance Act for child care benefit by fee reduction for a session of care provided by the service to the child.</w:t>
      </w:r>
    </w:p>
    <w:p w:rsidR="006520A7" w:rsidRPr="00A16BD3" w:rsidRDefault="006520A7" w:rsidP="006520A7">
      <w:pPr>
        <w:pStyle w:val="subsection"/>
      </w:pPr>
      <w:r w:rsidRPr="00A16BD3">
        <w:tab/>
        <w:t>(2)</w:t>
      </w:r>
      <w:r w:rsidRPr="00A16BD3">
        <w:tab/>
        <w:t>If a child is taken to be enrolled for care by an approved child care service under subsection</w:t>
      </w:r>
      <w:r w:rsidR="00A16BD3">
        <w:t> </w:t>
      </w:r>
      <w:r w:rsidRPr="00A16BD3">
        <w:t>219A</w:t>
      </w:r>
      <w:r w:rsidR="00753CFA" w:rsidRPr="00A16BD3">
        <w:t>A(</w:t>
      </w:r>
      <w:r w:rsidRPr="00A16BD3">
        <w:t xml:space="preserve">2), the enrolment is taken to have </w:t>
      </w:r>
      <w:r w:rsidRPr="00A16BD3">
        <w:rPr>
          <w:b/>
          <w:i/>
        </w:rPr>
        <w:t>ceased</w:t>
      </w:r>
      <w:r w:rsidRPr="00A16BD3">
        <w:t>:</w:t>
      </w:r>
    </w:p>
    <w:p w:rsidR="006520A7" w:rsidRPr="00A16BD3" w:rsidRDefault="006520A7" w:rsidP="006520A7">
      <w:pPr>
        <w:pStyle w:val="paragraph"/>
      </w:pPr>
      <w:r w:rsidRPr="00A16BD3">
        <w:tab/>
        <w:t>(a)</w:t>
      </w:r>
      <w:r w:rsidRPr="00A16BD3">
        <w:tab/>
        <w:t>if a certificate has been given in respect of the child under subsection</w:t>
      </w:r>
      <w:r w:rsidR="00A16BD3">
        <w:t> </w:t>
      </w:r>
      <w:r w:rsidRPr="00A16BD3">
        <w:t>76(2) of the Family Assistance Act, either:</w:t>
      </w:r>
    </w:p>
    <w:p w:rsidR="006520A7" w:rsidRPr="00A16BD3" w:rsidRDefault="006520A7" w:rsidP="006520A7">
      <w:pPr>
        <w:pStyle w:val="paragraphsub"/>
      </w:pPr>
      <w:r w:rsidRPr="00A16BD3">
        <w:tab/>
        <w:t>(i)</w:t>
      </w:r>
      <w:r w:rsidRPr="00A16BD3">
        <w:tab/>
        <w:t>when the period for which a certificate was given ends; or</w:t>
      </w:r>
    </w:p>
    <w:p w:rsidR="006520A7" w:rsidRPr="00A16BD3" w:rsidRDefault="006520A7" w:rsidP="006520A7">
      <w:pPr>
        <w:pStyle w:val="paragraphsub"/>
      </w:pPr>
      <w:r w:rsidRPr="00A16BD3">
        <w:tab/>
        <w:t>(ii)</w:t>
      </w:r>
      <w:r w:rsidRPr="00A16BD3">
        <w:tab/>
        <w:t>if the Secretary makes a determination in circumstances mentioned in subparagraph</w:t>
      </w:r>
      <w:r w:rsidR="00A16BD3">
        <w:t> </w:t>
      </w:r>
      <w:r w:rsidRPr="00A16BD3">
        <w:t>81(4)(b)(i) of that Act at the end of the 13 week period mentioned in that subparagraph—when that determination ceases to have effect; or</w:t>
      </w:r>
    </w:p>
    <w:p w:rsidR="006520A7" w:rsidRPr="00A16BD3" w:rsidRDefault="006520A7" w:rsidP="006520A7">
      <w:pPr>
        <w:pStyle w:val="paragraph"/>
      </w:pPr>
      <w:r w:rsidRPr="00A16BD3">
        <w:tab/>
        <w:t>(b)</w:t>
      </w:r>
      <w:r w:rsidRPr="00A16BD3">
        <w:tab/>
        <w:t>if the Secretary makes a determination in circumstances mentioned in subparagraph</w:t>
      </w:r>
      <w:r w:rsidR="00A16BD3">
        <w:t> </w:t>
      </w:r>
      <w:r w:rsidRPr="00A16BD3">
        <w:t>81(4)(b)(ii) of that Act—when that determination ceases to have effect.</w:t>
      </w:r>
    </w:p>
    <w:p w:rsidR="006520A7" w:rsidRPr="00A16BD3" w:rsidRDefault="006520A7" w:rsidP="006520A7">
      <w:pPr>
        <w:pStyle w:val="subsection"/>
      </w:pPr>
      <w:r w:rsidRPr="00A16BD3">
        <w:tab/>
        <w:t>(3)</w:t>
      </w:r>
      <w:r w:rsidRPr="00A16BD3">
        <w:tab/>
        <w:t xml:space="preserve">The enrolment of a child for care by an approved child care service (whether by an individual or otherwise) is taken to have </w:t>
      </w:r>
      <w:r w:rsidRPr="00A16BD3">
        <w:rPr>
          <w:b/>
          <w:i/>
        </w:rPr>
        <w:t>ceased</w:t>
      </w:r>
      <w:r w:rsidRPr="00A16BD3">
        <w:t xml:space="preserve"> if no session of care to the child, over a number of weeks specified by the Secretary by legislative instrument, is reported to the Secretary under section</w:t>
      </w:r>
      <w:r w:rsidR="00A16BD3">
        <w:t> </w:t>
      </w:r>
      <w:r w:rsidRPr="00A16BD3">
        <w:t>219N.</w:t>
      </w:r>
    </w:p>
    <w:p w:rsidR="006520A7" w:rsidRPr="00A16BD3" w:rsidRDefault="006520A7" w:rsidP="006520A7">
      <w:pPr>
        <w:pStyle w:val="subsection"/>
      </w:pPr>
      <w:r w:rsidRPr="00A16BD3">
        <w:lastRenderedPageBreak/>
        <w:tab/>
        <w:t>(4)</w:t>
      </w:r>
      <w:r w:rsidRPr="00A16BD3">
        <w:tab/>
        <w:t>Different periods may be specified in relation to different kinds of service or types of care.</w:t>
      </w:r>
    </w:p>
    <w:p w:rsidR="006520A7" w:rsidRPr="00A16BD3" w:rsidRDefault="006520A7" w:rsidP="006520A7">
      <w:pPr>
        <w:pStyle w:val="ActHead5"/>
      </w:pPr>
      <w:bookmarkStart w:id="605" w:name="_Toc405819336"/>
      <w:r w:rsidRPr="002B53D7">
        <w:rPr>
          <w:rStyle w:val="CharSectno"/>
        </w:rPr>
        <w:t>219AE</w:t>
      </w:r>
      <w:r w:rsidRPr="00A16BD3">
        <w:t xml:space="preserve">  Secretary to confirm receipt of notice</w:t>
      </w:r>
      <w:bookmarkEnd w:id="605"/>
    </w:p>
    <w:p w:rsidR="006520A7" w:rsidRPr="00A16BD3" w:rsidRDefault="006520A7" w:rsidP="006520A7">
      <w:pPr>
        <w:pStyle w:val="subsection"/>
      </w:pPr>
      <w:r w:rsidRPr="00A16BD3">
        <w:tab/>
        <w:t>(1)</w:t>
      </w:r>
      <w:r w:rsidRPr="00A16BD3">
        <w:tab/>
        <w:t xml:space="preserve">Subject to </w:t>
      </w:r>
      <w:r w:rsidR="00A16BD3">
        <w:t>subsection (</w:t>
      </w:r>
      <w:r w:rsidRPr="00A16BD3">
        <w:t>2), the Secretary must provide confirmation to the approved child care service of the receipt of a notice given under section</w:t>
      </w:r>
      <w:r w:rsidR="00A16BD3">
        <w:t> </w:t>
      </w:r>
      <w:r w:rsidRPr="00A16BD3">
        <w:t>219A or section</w:t>
      </w:r>
      <w:r w:rsidR="00A16BD3">
        <w:t> </w:t>
      </w:r>
      <w:r w:rsidRPr="00A16BD3">
        <w:t>219AA.</w:t>
      </w:r>
    </w:p>
    <w:p w:rsidR="006520A7" w:rsidRPr="00A16BD3" w:rsidRDefault="006520A7" w:rsidP="006520A7">
      <w:pPr>
        <w:pStyle w:val="subsection"/>
      </w:pPr>
      <w:r w:rsidRPr="00A16BD3">
        <w:tab/>
        <w:t>(2)</w:t>
      </w:r>
      <w:r w:rsidRPr="00A16BD3">
        <w:tab/>
        <w:t>The Secretary need not provide that confirmation if:</w:t>
      </w:r>
    </w:p>
    <w:p w:rsidR="006520A7" w:rsidRPr="00A16BD3" w:rsidRDefault="006520A7" w:rsidP="006520A7">
      <w:pPr>
        <w:pStyle w:val="paragraph"/>
      </w:pPr>
      <w:r w:rsidRPr="00A16BD3">
        <w:tab/>
        <w:t>(a)</w:t>
      </w:r>
      <w:r w:rsidRPr="00A16BD3">
        <w:tab/>
        <w:t>the notice is given under section</w:t>
      </w:r>
      <w:r w:rsidR="00A16BD3">
        <w:t> </w:t>
      </w:r>
      <w:r w:rsidRPr="00A16BD3">
        <w:t>219A in relation to the enrolment of a child by an individual; and</w:t>
      </w:r>
    </w:p>
    <w:p w:rsidR="006520A7" w:rsidRPr="00A16BD3" w:rsidRDefault="006520A7" w:rsidP="006520A7">
      <w:pPr>
        <w:pStyle w:val="paragraph"/>
      </w:pPr>
      <w:r w:rsidRPr="00A16BD3">
        <w:tab/>
        <w:t>(b)</w:t>
      </w:r>
      <w:r w:rsidRPr="00A16BD3">
        <w:tab/>
        <w:t>the information contained in the notice is inconsistent with information contained in a claim, or in a document that accompanies a claim, made by an individual in relation to care provided by the service to the child.</w:t>
      </w:r>
    </w:p>
    <w:p w:rsidR="006520A7" w:rsidRPr="00A16BD3" w:rsidRDefault="006520A7" w:rsidP="006520A7">
      <w:pPr>
        <w:pStyle w:val="subsection"/>
      </w:pPr>
      <w:r w:rsidRPr="00A16BD3">
        <w:tab/>
        <w:t>(3)</w:t>
      </w:r>
      <w:r w:rsidRPr="00A16BD3">
        <w:tab/>
        <w:t>The Secretary must include in the confirmation details of the record maintained by the Secretary in relation to the enrolment.</w:t>
      </w:r>
    </w:p>
    <w:p w:rsidR="006520A7" w:rsidRPr="00A16BD3" w:rsidRDefault="006520A7" w:rsidP="006520A7">
      <w:pPr>
        <w:pStyle w:val="subsection"/>
      </w:pPr>
      <w:r w:rsidRPr="00A16BD3">
        <w:tab/>
        <w:t>(4)</w:t>
      </w:r>
      <w:r w:rsidRPr="00A16BD3">
        <w:tab/>
        <w:t>The confirmation must be given in the form, and in the manner or way, approved by the Secretary.</w:t>
      </w:r>
    </w:p>
    <w:p w:rsidR="006520A7" w:rsidRPr="00A16BD3" w:rsidRDefault="006520A7" w:rsidP="006520A7">
      <w:pPr>
        <w:pStyle w:val="ActHead5"/>
      </w:pPr>
      <w:bookmarkStart w:id="606" w:name="_Toc405819337"/>
      <w:r w:rsidRPr="002B53D7">
        <w:rPr>
          <w:rStyle w:val="CharSectno"/>
        </w:rPr>
        <w:t>219AF</w:t>
      </w:r>
      <w:r w:rsidRPr="00A16BD3">
        <w:t xml:space="preserve">  Obligation to update enrolment information</w:t>
      </w:r>
      <w:bookmarkEnd w:id="606"/>
    </w:p>
    <w:p w:rsidR="006520A7" w:rsidRPr="00A16BD3" w:rsidRDefault="006520A7" w:rsidP="006520A7">
      <w:pPr>
        <w:pStyle w:val="subsection"/>
      </w:pPr>
      <w:r w:rsidRPr="00A16BD3">
        <w:tab/>
        <w:t>(1)</w:t>
      </w:r>
      <w:r w:rsidRPr="00A16BD3">
        <w:tab/>
        <w:t>If:</w:t>
      </w:r>
    </w:p>
    <w:p w:rsidR="006520A7" w:rsidRPr="00A16BD3" w:rsidRDefault="006520A7" w:rsidP="006520A7">
      <w:pPr>
        <w:pStyle w:val="paragraph"/>
      </w:pPr>
      <w:r w:rsidRPr="00A16BD3">
        <w:tab/>
        <w:t>(a)</w:t>
      </w:r>
      <w:r w:rsidRPr="00A16BD3">
        <w:tab/>
        <w:t>an approved child care service gives notice of enrolment in accordance with sections</w:t>
      </w:r>
      <w:r w:rsidR="00A16BD3">
        <w:t> </w:t>
      </w:r>
      <w:r w:rsidRPr="00A16BD3">
        <w:t>219A and 219AB, or sections</w:t>
      </w:r>
      <w:r w:rsidR="00A16BD3">
        <w:t> </w:t>
      </w:r>
      <w:r w:rsidRPr="00A16BD3">
        <w:t>219AA and 219AB; and</w:t>
      </w:r>
    </w:p>
    <w:p w:rsidR="006520A7" w:rsidRPr="00A16BD3" w:rsidRDefault="006520A7" w:rsidP="006520A7">
      <w:pPr>
        <w:pStyle w:val="paragraph"/>
      </w:pPr>
      <w:r w:rsidRPr="00A16BD3">
        <w:tab/>
        <w:t>(b)</w:t>
      </w:r>
      <w:r w:rsidRPr="00A16BD3">
        <w:tab/>
        <w:t>after the notice is given:</w:t>
      </w:r>
    </w:p>
    <w:p w:rsidR="006520A7" w:rsidRPr="00A16BD3" w:rsidRDefault="006520A7" w:rsidP="006520A7">
      <w:pPr>
        <w:pStyle w:val="paragraphsub"/>
      </w:pPr>
      <w:r w:rsidRPr="00A16BD3">
        <w:tab/>
        <w:t>(i)</w:t>
      </w:r>
      <w:r w:rsidRPr="00A16BD3">
        <w:tab/>
        <w:t>information provided in the notice becomes incorrect; or</w:t>
      </w:r>
    </w:p>
    <w:p w:rsidR="006520A7" w:rsidRPr="00A16BD3" w:rsidRDefault="006520A7" w:rsidP="006520A7">
      <w:pPr>
        <w:pStyle w:val="paragraphsub"/>
      </w:pPr>
      <w:r w:rsidRPr="00A16BD3">
        <w:tab/>
        <w:t>(ii)</w:t>
      </w:r>
      <w:r w:rsidRPr="00A16BD3">
        <w:tab/>
        <w:t>information becomes available that, had it been available at the time the notice was given, should have been included in the notice; or</w:t>
      </w:r>
    </w:p>
    <w:p w:rsidR="006520A7" w:rsidRPr="00A16BD3" w:rsidRDefault="006520A7" w:rsidP="006520A7">
      <w:pPr>
        <w:pStyle w:val="paragraphsub"/>
      </w:pPr>
      <w:r w:rsidRPr="00A16BD3">
        <w:tab/>
        <w:t>(iii)</w:t>
      </w:r>
      <w:r w:rsidRPr="00A16BD3">
        <w:tab/>
        <w:t xml:space="preserve">information becomes available that, had it been available at the time the notice was given, would have </w:t>
      </w:r>
      <w:r w:rsidRPr="00A16BD3">
        <w:lastRenderedPageBreak/>
        <w:t>required the notice to have been given in a different form;</w:t>
      </w:r>
    </w:p>
    <w:p w:rsidR="006520A7" w:rsidRPr="00A16BD3" w:rsidRDefault="006520A7" w:rsidP="006520A7">
      <w:pPr>
        <w:pStyle w:val="subsection2"/>
      </w:pPr>
      <w:r w:rsidRPr="00A16BD3">
        <w:t>the service must notify the Secretary of the correction or available information.</w:t>
      </w:r>
    </w:p>
    <w:p w:rsidR="00AA7186" w:rsidRPr="00A16BD3" w:rsidRDefault="00AA7186" w:rsidP="00AA7186">
      <w:pPr>
        <w:pStyle w:val="subsection"/>
      </w:pPr>
      <w:r w:rsidRPr="00A16BD3">
        <w:tab/>
        <w:t>(1A)</w:t>
      </w:r>
      <w:r w:rsidRPr="00A16BD3">
        <w:tab/>
        <w:t xml:space="preserve">Subject to </w:t>
      </w:r>
      <w:r w:rsidR="00A16BD3">
        <w:t>subsection (</w:t>
      </w:r>
      <w:r w:rsidRPr="00A16BD3">
        <w:t>1B), the notice must be given within 7 days after the information becomes incorrect or becomes available.</w:t>
      </w:r>
    </w:p>
    <w:p w:rsidR="00AA7186" w:rsidRPr="00A16BD3" w:rsidRDefault="00AA7186" w:rsidP="00AA7186">
      <w:pPr>
        <w:pStyle w:val="subsection"/>
      </w:pPr>
      <w:r w:rsidRPr="00A16BD3">
        <w:tab/>
        <w:t>(1B)</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753CFA" w:rsidRPr="00A16BD3">
        <w:t>D(</w:t>
      </w:r>
      <w:r w:rsidRPr="00A16BD3">
        <w:t>4); and</w:t>
      </w:r>
    </w:p>
    <w:p w:rsidR="00AA7186" w:rsidRPr="00A16BD3" w:rsidRDefault="00AA7186" w:rsidP="00AA7186">
      <w:pPr>
        <w:pStyle w:val="paragraph"/>
      </w:pPr>
      <w:r w:rsidRPr="00A16BD3">
        <w:tab/>
        <w:t>(b)</w:t>
      </w:r>
      <w:r w:rsidRPr="00A16BD3">
        <w:tab/>
        <w:t>the payment is made because of the service’s failure to give a report under subsection</w:t>
      </w:r>
      <w:r w:rsidR="00A16BD3">
        <w:t> </w:t>
      </w:r>
      <w:r w:rsidRPr="00A16BD3">
        <w:t xml:space="preserve">219N(1) or (2) for a week (the </w:t>
      </w:r>
      <w:r w:rsidRPr="00A16BD3">
        <w:rPr>
          <w:b/>
          <w:i/>
        </w:rPr>
        <w:t>applicable week</w:t>
      </w:r>
      <w:r w:rsidRPr="00A16BD3">
        <w:t>); and</w:t>
      </w:r>
    </w:p>
    <w:p w:rsidR="00AA7186" w:rsidRPr="00A16BD3" w:rsidRDefault="00AA7186" w:rsidP="00AA7186">
      <w:pPr>
        <w:pStyle w:val="paragraph"/>
      </w:pPr>
      <w:r w:rsidRPr="00A16BD3">
        <w:tab/>
        <w:t>(c)</w:t>
      </w:r>
      <w:r w:rsidRPr="00A16BD3">
        <w:tab/>
        <w:t xml:space="preserve">for any enrolment, the last day of the period referred to in </w:t>
      </w:r>
      <w:r w:rsidR="00A16BD3">
        <w:t>subsection (</w:t>
      </w:r>
      <w:r w:rsidRPr="00A16BD3">
        <w:t>1A) of this section:</w:t>
      </w:r>
    </w:p>
    <w:p w:rsidR="00AA7186" w:rsidRPr="00A16BD3" w:rsidRDefault="00AA7186" w:rsidP="00AA7186">
      <w:pPr>
        <w:pStyle w:val="paragraphsub"/>
      </w:pPr>
      <w:r w:rsidRPr="00A16BD3">
        <w:tab/>
        <w:t>(i)</w:t>
      </w:r>
      <w:r w:rsidRPr="00A16BD3">
        <w:tab/>
        <w:t>is the last day of the period applicable under subsection</w:t>
      </w:r>
      <w:r w:rsidR="00A16BD3">
        <w:t> </w:t>
      </w:r>
      <w:r w:rsidRPr="00A16BD3">
        <w:t>219N(5) in relation to the applicable week; or</w:t>
      </w:r>
    </w:p>
    <w:p w:rsidR="00AA7186" w:rsidRPr="00A16BD3" w:rsidRDefault="00AA7186" w:rsidP="00AA7186">
      <w:pPr>
        <w:pStyle w:val="paragraphsub"/>
      </w:pPr>
      <w:r w:rsidRPr="00A16BD3">
        <w:tab/>
        <w:t>(ii)</w:t>
      </w:r>
      <w:r w:rsidRPr="00A16BD3">
        <w:tab/>
        <w:t>occurs during the initial period;</w:t>
      </w:r>
    </w:p>
    <w:p w:rsidR="00AA7186" w:rsidRPr="00A16BD3" w:rsidRDefault="00AA7186" w:rsidP="00AA7186">
      <w:pPr>
        <w:pStyle w:val="subsection2"/>
      </w:pPr>
      <w:r w:rsidRPr="00A16BD3">
        <w:t>the notice must be given no later than:</w:t>
      </w:r>
    </w:p>
    <w:p w:rsidR="00AA7186" w:rsidRPr="00A16BD3" w:rsidRDefault="00AA7186" w:rsidP="00AA7186">
      <w:pPr>
        <w:pStyle w:val="paragraph"/>
      </w:pPr>
      <w:r w:rsidRPr="00A16BD3">
        <w:tab/>
        <w:t>(d)</w:t>
      </w:r>
      <w:r w:rsidRPr="00A16BD3">
        <w:tab/>
        <w:t>7 days after the end of the initial period; or</w:t>
      </w:r>
    </w:p>
    <w:p w:rsidR="00AA7186" w:rsidRPr="00A16BD3" w:rsidRDefault="00AA7186" w:rsidP="00AA7186">
      <w:pPr>
        <w:pStyle w:val="paragraph"/>
      </w:pPr>
      <w:r w:rsidRPr="00A16BD3">
        <w:tab/>
        <w:t>(e)</w:t>
      </w:r>
      <w:r w:rsidRPr="00A16BD3">
        <w:tab/>
        <w:t>if one or more other periods (that are consecutive with the initial period) are notified to the service under subsection</w:t>
      </w:r>
      <w:r w:rsidR="00A16BD3">
        <w:t> </w:t>
      </w:r>
      <w:r w:rsidRPr="00A16BD3">
        <w:t>219R</w:t>
      </w:r>
      <w:r w:rsidR="00F14113" w:rsidRPr="00A16BD3">
        <w:t>D</w:t>
      </w:r>
      <w:r w:rsidR="00753CFA" w:rsidRPr="00A16BD3">
        <w:t>(</w:t>
      </w:r>
      <w:r w:rsidRPr="00A16BD3">
        <w:t>4)—7 days after the end of the last of those periods.</w:t>
      </w:r>
    </w:p>
    <w:p w:rsidR="006520A7" w:rsidRPr="00A16BD3" w:rsidRDefault="006520A7" w:rsidP="006520A7">
      <w:pPr>
        <w:pStyle w:val="subsection"/>
      </w:pPr>
      <w:r w:rsidRPr="00A16BD3">
        <w:tab/>
        <w:t>(2)</w:t>
      </w:r>
      <w:r w:rsidRPr="00A16BD3">
        <w:tab/>
        <w:t>The notice must be given in the form, and in the manner or way, approved by the Secretary.</w:t>
      </w:r>
    </w:p>
    <w:p w:rsidR="006520A7" w:rsidRPr="00A16BD3" w:rsidRDefault="006520A7" w:rsidP="006520A7">
      <w:pPr>
        <w:pStyle w:val="ActHead5"/>
      </w:pPr>
      <w:bookmarkStart w:id="607" w:name="_Toc405819338"/>
      <w:r w:rsidRPr="002B53D7">
        <w:rPr>
          <w:rStyle w:val="CharSectno"/>
        </w:rPr>
        <w:t>219AG</w:t>
      </w:r>
      <w:r w:rsidRPr="00A16BD3">
        <w:t xml:space="preserve">  </w:t>
      </w:r>
      <w:r w:rsidR="00B731EF" w:rsidRPr="00A16BD3">
        <w:t>Failure to update enrolment information</w:t>
      </w:r>
      <w:bookmarkEnd w:id="607"/>
    </w:p>
    <w:p w:rsidR="00B731EF" w:rsidRPr="00A16BD3" w:rsidRDefault="00B731EF" w:rsidP="00B731EF">
      <w:pPr>
        <w:pStyle w:val="SubsectionHead"/>
      </w:pPr>
      <w:r w:rsidRPr="00A16BD3">
        <w:t>Civil penalty</w:t>
      </w:r>
    </w:p>
    <w:p w:rsidR="00B731EF" w:rsidRPr="00A16BD3" w:rsidRDefault="00B731EF" w:rsidP="00B731EF">
      <w:pPr>
        <w:pStyle w:val="subsection"/>
      </w:pPr>
      <w:r w:rsidRPr="00A16BD3">
        <w:tab/>
        <w:t>(1A)</w:t>
      </w:r>
      <w:r w:rsidRPr="00A16BD3">
        <w:tab/>
        <w:t>An approved child care service contravenes this subsection if:</w:t>
      </w:r>
    </w:p>
    <w:p w:rsidR="00B731EF" w:rsidRPr="00A16BD3" w:rsidRDefault="00B731EF" w:rsidP="00B731EF">
      <w:pPr>
        <w:pStyle w:val="paragraph"/>
      </w:pPr>
      <w:r w:rsidRPr="00A16BD3">
        <w:lastRenderedPageBreak/>
        <w:tab/>
        <w:t>(a)</w:t>
      </w:r>
      <w:r w:rsidRPr="00A16BD3">
        <w:tab/>
        <w:t>the service is required to notify the Secretary of a correction or available information under section</w:t>
      </w:r>
      <w:r w:rsidR="00A16BD3">
        <w:t> </w:t>
      </w:r>
      <w:r w:rsidRPr="00A16BD3">
        <w:t>219AF; and</w:t>
      </w:r>
    </w:p>
    <w:p w:rsidR="00B731EF" w:rsidRPr="00A16BD3" w:rsidRDefault="00B731EF" w:rsidP="00B731EF">
      <w:pPr>
        <w:pStyle w:val="paragraph"/>
      </w:pPr>
      <w:r w:rsidRPr="00A16BD3">
        <w:tab/>
        <w:t>(b)</w:t>
      </w:r>
      <w:r w:rsidRPr="00A16BD3">
        <w:tab/>
        <w:t>the service does not notify the Secretary in accordance with that section.</w:t>
      </w:r>
    </w:p>
    <w:p w:rsidR="00B731EF" w:rsidRPr="00A16BD3" w:rsidRDefault="00B731EF" w:rsidP="00B731E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B731EF" w:rsidRPr="00A16BD3" w:rsidRDefault="00B731EF" w:rsidP="005D3846">
      <w:pPr>
        <w:pStyle w:val="SubsectionHead"/>
      </w:pPr>
      <w:r w:rsidRPr="00A16BD3">
        <w:t>Offence</w:t>
      </w:r>
    </w:p>
    <w:p w:rsidR="006520A7" w:rsidRPr="00A16BD3" w:rsidRDefault="006520A7" w:rsidP="006520A7">
      <w:pPr>
        <w:pStyle w:val="subsection"/>
      </w:pPr>
      <w:r w:rsidRPr="00A16BD3">
        <w:tab/>
        <w:t>(1)</w:t>
      </w:r>
      <w:r w:rsidRPr="00A16BD3">
        <w:tab/>
        <w:t>An approved child care service commits an offence if:</w:t>
      </w:r>
    </w:p>
    <w:p w:rsidR="006520A7" w:rsidRPr="00A16BD3" w:rsidRDefault="006520A7" w:rsidP="006520A7">
      <w:pPr>
        <w:pStyle w:val="paragraph"/>
      </w:pPr>
      <w:r w:rsidRPr="00A16BD3">
        <w:tab/>
        <w:t>(a)</w:t>
      </w:r>
      <w:r w:rsidRPr="00A16BD3">
        <w:tab/>
        <w:t>the service is required to notify the Secretary of a correction or available information under section</w:t>
      </w:r>
      <w:r w:rsidR="00A16BD3">
        <w:t> </w:t>
      </w:r>
      <w:r w:rsidRPr="00A16BD3">
        <w:t>219AF; and</w:t>
      </w:r>
    </w:p>
    <w:p w:rsidR="006520A7" w:rsidRPr="00A16BD3" w:rsidRDefault="006520A7" w:rsidP="006520A7">
      <w:pPr>
        <w:pStyle w:val="paragraph"/>
      </w:pPr>
      <w:r w:rsidRPr="00A16BD3">
        <w:tab/>
        <w:t>(b)</w:t>
      </w:r>
      <w:r w:rsidRPr="00A16BD3">
        <w:tab/>
        <w:t>the service does not notify the Secretary in accordance with that section.</w:t>
      </w:r>
    </w:p>
    <w:p w:rsidR="006520A7" w:rsidRPr="00A16BD3" w:rsidRDefault="006520A7" w:rsidP="006520A7">
      <w:pPr>
        <w:pStyle w:val="Penalty"/>
      </w:pPr>
      <w:r w:rsidRPr="00A16BD3">
        <w:t>Penalty:</w:t>
      </w:r>
      <w:r w:rsidRPr="00A16BD3">
        <w:tab/>
        <w:t>60 penalty units.</w:t>
      </w:r>
    </w:p>
    <w:p w:rsidR="006520A7" w:rsidRPr="00A16BD3" w:rsidRDefault="006520A7" w:rsidP="006520A7">
      <w:pPr>
        <w:pStyle w:val="subsection"/>
      </w:pPr>
      <w:r w:rsidRPr="00A16BD3">
        <w:tab/>
        <w:t>(2)</w:t>
      </w:r>
      <w:r w:rsidRPr="00A16BD3">
        <w:tab/>
      </w:r>
      <w:r w:rsidR="00A16BD3">
        <w:t>Subsection (</w:t>
      </w:r>
      <w:r w:rsidRPr="00A16BD3">
        <w:t>1) is an offence of strict liability.</w:t>
      </w:r>
    </w:p>
    <w:p w:rsidR="00994D5A" w:rsidRPr="00A16BD3" w:rsidRDefault="00127CA2" w:rsidP="00994D5A">
      <w:pPr>
        <w:pStyle w:val="ActHead4"/>
      </w:pPr>
      <w:bookmarkStart w:id="608" w:name="_Toc405819339"/>
      <w:r w:rsidRPr="002B53D7">
        <w:rPr>
          <w:rStyle w:val="CharSubdNo"/>
        </w:rPr>
        <w:t>Subdivision</w:t>
      </w:r>
      <w:r w:rsidR="00753CFA" w:rsidRPr="002B53D7">
        <w:rPr>
          <w:rStyle w:val="CharSubdNo"/>
        </w:rPr>
        <w:t xml:space="preserve"> </w:t>
      </w:r>
      <w:r w:rsidR="00994D5A" w:rsidRPr="002B53D7">
        <w:rPr>
          <w:rStyle w:val="CharSubdNo"/>
        </w:rPr>
        <w:t>B</w:t>
      </w:r>
      <w:r w:rsidR="00994D5A" w:rsidRPr="00A16BD3">
        <w:t>—</w:t>
      </w:r>
      <w:r w:rsidR="00994D5A" w:rsidRPr="002B53D7">
        <w:rPr>
          <w:rStyle w:val="CharSubdText"/>
        </w:rPr>
        <w:t>Obligations relating to child care benefit by fee reduction</w:t>
      </w:r>
      <w:bookmarkEnd w:id="608"/>
    </w:p>
    <w:p w:rsidR="00AD6C4C" w:rsidRPr="00A16BD3" w:rsidRDefault="00AD6C4C" w:rsidP="00AD6C4C">
      <w:pPr>
        <w:pStyle w:val="ActHead5"/>
      </w:pPr>
      <w:bookmarkStart w:id="609" w:name="_Toc405819340"/>
      <w:r w:rsidRPr="002B53D7">
        <w:rPr>
          <w:rStyle w:val="CharSectno"/>
        </w:rPr>
        <w:t>219B</w:t>
      </w:r>
      <w:r w:rsidRPr="00A16BD3">
        <w:t xml:space="preserve">  Obligation to pass on fee reductions where individual conditionally eligible</w:t>
      </w:r>
      <w:bookmarkEnd w:id="609"/>
    </w:p>
    <w:p w:rsidR="00AD6C4C" w:rsidRPr="00A16BD3" w:rsidRDefault="00AD6C4C" w:rsidP="00AD6C4C">
      <w:pPr>
        <w:pStyle w:val="subsection"/>
      </w:pPr>
      <w:r w:rsidRPr="00A16BD3">
        <w:tab/>
        <w:t>(1)</w:t>
      </w:r>
      <w:r w:rsidRPr="00A16BD3">
        <w:tab/>
        <w:t>This section applies if:</w:t>
      </w:r>
    </w:p>
    <w:p w:rsidR="00AD6C4C" w:rsidRPr="00A16BD3" w:rsidRDefault="00AD6C4C" w:rsidP="00AD6C4C">
      <w:pPr>
        <w:pStyle w:val="paragraph"/>
      </w:pPr>
      <w:r w:rsidRPr="00A16BD3">
        <w:tab/>
        <w:t>(a)</w:t>
      </w:r>
      <w:r w:rsidRPr="00A16BD3">
        <w:tab/>
        <w:t>a determination of conditional eligibility for child care benefit by fee reduction under section</w:t>
      </w:r>
      <w:r w:rsidR="00A16BD3">
        <w:t> </w:t>
      </w:r>
      <w:r w:rsidRPr="00A16BD3">
        <w:t xml:space="preserve">50F is in force in respect of an individual (the </w:t>
      </w:r>
      <w:r w:rsidRPr="00A16BD3">
        <w:rPr>
          <w:b/>
          <w:i/>
        </w:rPr>
        <w:t>claimant</w:t>
      </w:r>
      <w:r w:rsidRPr="00A16BD3">
        <w:t>) and a child for a session of care provided by an approved child care service to the child in a week; and</w:t>
      </w:r>
    </w:p>
    <w:p w:rsidR="00AD6C4C" w:rsidRPr="00A16BD3" w:rsidRDefault="00AD6C4C" w:rsidP="00AD6C4C">
      <w:pPr>
        <w:pStyle w:val="paragraph"/>
      </w:pPr>
      <w:r w:rsidRPr="00A16BD3">
        <w:tab/>
        <w:t>(b)</w:t>
      </w:r>
      <w:r w:rsidRPr="00A16BD3">
        <w:tab/>
        <w:t>the Secretary calculates under section</w:t>
      </w:r>
      <w:r w:rsidR="00A16BD3">
        <w:t> </w:t>
      </w:r>
      <w:r w:rsidRPr="00A16BD3">
        <w:t>50Z, or recalculates under section</w:t>
      </w:r>
      <w:r w:rsidR="00A16BD3">
        <w:t> </w:t>
      </w:r>
      <w:r w:rsidRPr="00A16BD3">
        <w:t>50ZA, the amount of fee reduction applicable in respect of the session of care; and</w:t>
      </w:r>
    </w:p>
    <w:p w:rsidR="00AD6C4C" w:rsidRPr="00A16BD3" w:rsidRDefault="00AD6C4C" w:rsidP="00AD6C4C">
      <w:pPr>
        <w:pStyle w:val="paragraph"/>
      </w:pPr>
      <w:r w:rsidRPr="00A16BD3">
        <w:tab/>
        <w:t>(c)</w:t>
      </w:r>
      <w:r w:rsidRPr="00A16BD3">
        <w:tab/>
        <w:t>the Secretary has notified the service of the amount in accordance with subsection</w:t>
      </w:r>
      <w:r w:rsidR="00A16BD3">
        <w:t> </w:t>
      </w:r>
      <w:r w:rsidRPr="00A16BD3">
        <w:t>50Z(3), or the recalculated amount in accordance with subsection</w:t>
      </w:r>
      <w:r w:rsidR="00A16BD3">
        <w:t> </w:t>
      </w:r>
      <w:r w:rsidRPr="00A16BD3">
        <w:t>50ZA(2).</w:t>
      </w:r>
    </w:p>
    <w:p w:rsidR="00AD6C4C" w:rsidRPr="00A16BD3" w:rsidRDefault="00AD6C4C" w:rsidP="00AD6C4C">
      <w:pPr>
        <w:pStyle w:val="subsection"/>
      </w:pPr>
      <w:r w:rsidRPr="00A16BD3">
        <w:lastRenderedPageBreak/>
        <w:tab/>
        <w:t>(2)</w:t>
      </w:r>
      <w:r w:rsidRPr="00A16BD3">
        <w:tab/>
      </w:r>
      <w:r w:rsidR="00D77891" w:rsidRPr="00A16BD3">
        <w:t>The</w:t>
      </w:r>
      <w:r w:rsidRPr="00A16BD3">
        <w:t xml:space="preserve"> service must, within 14 days after being notified of the amount as calculated or recalculated, pass the amount on to the claimant, except to the extent that the service is required to remit the amount to the Secretary under section</w:t>
      </w:r>
      <w:r w:rsidR="00A16BD3">
        <w:t> </w:t>
      </w:r>
      <w:r w:rsidRPr="00A16BD3">
        <w:t>219QB.</w:t>
      </w:r>
    </w:p>
    <w:p w:rsidR="006C43A5" w:rsidRPr="00A16BD3" w:rsidRDefault="006C43A5" w:rsidP="006C43A5">
      <w:pPr>
        <w:pStyle w:val="notetext"/>
      </w:pPr>
      <w:r w:rsidRPr="00A16BD3">
        <w:t>Note 1:</w:t>
      </w:r>
      <w:r w:rsidRPr="00A16BD3">
        <w:tab/>
        <w:t>This amount must be passed on, even if the payment of amounts to the service in respect of fee reduction has been suspended under paragraph</w:t>
      </w:r>
      <w:r w:rsidR="00A16BD3">
        <w:t> </w:t>
      </w:r>
      <w:r w:rsidRPr="00A16BD3">
        <w:t>200(1)(h).</w:t>
      </w:r>
    </w:p>
    <w:p w:rsidR="006C43A5" w:rsidRPr="00A16BD3" w:rsidRDefault="006C43A5" w:rsidP="006C43A5">
      <w:pPr>
        <w:pStyle w:val="notetext"/>
      </w:pPr>
      <w:r w:rsidRPr="00A16BD3">
        <w:t>Note 2:</w:t>
      </w:r>
      <w:r w:rsidRPr="00A16BD3">
        <w:tab/>
        <w:t>This is a civil penalty provision. Part</w:t>
      </w:r>
      <w:r w:rsidR="00A16BD3">
        <w:t> </w:t>
      </w:r>
      <w:r w:rsidRPr="00A16BD3">
        <w:t>8C provides for pecuniary penalties for breaches of civil penalty provisions.</w:t>
      </w:r>
    </w:p>
    <w:p w:rsidR="005338A7" w:rsidRPr="00A16BD3" w:rsidRDefault="005338A7" w:rsidP="005338A7">
      <w:pPr>
        <w:pStyle w:val="subsection"/>
      </w:pPr>
      <w:r w:rsidRPr="00A16BD3">
        <w:tab/>
        <w:t>(2A)</w:t>
      </w:r>
      <w:r w:rsidRPr="00A16BD3">
        <w:tab/>
        <w:t xml:space="preserve">An approved child care service commits an offence if the service contravenes </w:t>
      </w:r>
      <w:r w:rsidR="00A16BD3">
        <w:t>subsection (</w:t>
      </w:r>
      <w:r w:rsidRPr="00A16BD3">
        <w:t>2).</w:t>
      </w:r>
    </w:p>
    <w:p w:rsidR="005338A7" w:rsidRPr="00A16BD3" w:rsidRDefault="005338A7" w:rsidP="005338A7">
      <w:pPr>
        <w:pStyle w:val="Penalty"/>
      </w:pPr>
      <w:r w:rsidRPr="00A16BD3">
        <w:t>Penalty:</w:t>
      </w:r>
      <w:r w:rsidRPr="00A16BD3">
        <w:tab/>
        <w:t>60 penalty units.</w:t>
      </w:r>
    </w:p>
    <w:p w:rsidR="005338A7" w:rsidRPr="00A16BD3" w:rsidRDefault="005338A7" w:rsidP="005338A7">
      <w:pPr>
        <w:pStyle w:val="subsection"/>
      </w:pPr>
      <w:r w:rsidRPr="00A16BD3">
        <w:tab/>
        <w:t>(2B)</w:t>
      </w:r>
      <w:r w:rsidRPr="00A16BD3">
        <w:tab/>
      </w:r>
      <w:r w:rsidR="00A16BD3">
        <w:t>Subsection (</w:t>
      </w:r>
      <w:r w:rsidRPr="00A16BD3">
        <w:t>2A) is an offence of strict liability.</w:t>
      </w:r>
    </w:p>
    <w:p w:rsidR="005338A7" w:rsidRPr="00A16BD3" w:rsidRDefault="005338A7" w:rsidP="005338A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subsection"/>
      </w:pPr>
      <w:r w:rsidRPr="00A16BD3">
        <w:tab/>
        <w:t>(4)</w:t>
      </w:r>
      <w:r w:rsidRPr="00A16BD3">
        <w:tab/>
        <w:t>If:</w:t>
      </w:r>
    </w:p>
    <w:p w:rsidR="00AD6C4C" w:rsidRPr="00A16BD3" w:rsidRDefault="00AD6C4C" w:rsidP="00AD6C4C">
      <w:pPr>
        <w:pStyle w:val="paragraph"/>
      </w:pPr>
      <w:r w:rsidRPr="00A16BD3">
        <w:tab/>
        <w:t>(a)</w:t>
      </w:r>
      <w:r w:rsidRPr="00A16BD3">
        <w:tab/>
        <w:t xml:space="preserve">the service reduces the amount by which it charges the claimant in respect of the session of care in anticipation of the Secretary’s calculation of the amount applicable in respect of fee reduction for that session (the </w:t>
      </w:r>
      <w:r w:rsidRPr="00A16BD3">
        <w:rPr>
          <w:b/>
          <w:i/>
        </w:rPr>
        <w:t>anticipated fee reduction</w:t>
      </w:r>
      <w:r w:rsidRPr="00A16BD3">
        <w:t>); and</w:t>
      </w:r>
    </w:p>
    <w:p w:rsidR="00AD6C4C" w:rsidRPr="00A16BD3" w:rsidRDefault="00AD6C4C" w:rsidP="00AD6C4C">
      <w:pPr>
        <w:pStyle w:val="paragraph"/>
      </w:pPr>
      <w:r w:rsidRPr="00A16BD3">
        <w:tab/>
        <w:t>(b)</w:t>
      </w:r>
      <w:r w:rsidRPr="00A16BD3">
        <w:tab/>
        <w:t>the service was an approved child care service at the time the session of care was provided;</w:t>
      </w:r>
    </w:p>
    <w:p w:rsidR="00AD6C4C" w:rsidRPr="00A16BD3" w:rsidRDefault="00AD6C4C" w:rsidP="00AD6C4C">
      <w:pPr>
        <w:pStyle w:val="subsection2"/>
      </w:pPr>
      <w:r w:rsidRPr="00A16BD3">
        <w:t>the service is taken to have passed on to the claimant an amount equal to the anticipated fee reduction.</w:t>
      </w:r>
    </w:p>
    <w:p w:rsidR="00AD6C4C" w:rsidRPr="00A16BD3" w:rsidRDefault="00AD6C4C" w:rsidP="00AD6C4C">
      <w:pPr>
        <w:pStyle w:val="subsection"/>
        <w:rPr>
          <w:i/>
        </w:rPr>
      </w:pPr>
      <w:r w:rsidRPr="00A16BD3">
        <w:tab/>
        <w:t>(5)</w:t>
      </w:r>
      <w:r w:rsidRPr="00A16BD3">
        <w:tab/>
        <w:t>The amount is taken to have been passed on to the claimant on the day on which the Secretary notified the service of the amount in accordance with subsection</w:t>
      </w:r>
      <w:r w:rsidR="00A16BD3">
        <w:t> </w:t>
      </w:r>
      <w:r w:rsidRPr="00A16BD3">
        <w:t>50Z(3)</w:t>
      </w:r>
      <w:r w:rsidR="00D77891" w:rsidRPr="00A16BD3">
        <w:t xml:space="preserve"> or 50ZA(2)</w:t>
      </w:r>
      <w:r w:rsidRPr="00A16BD3">
        <w:rPr>
          <w:i/>
        </w:rPr>
        <w:t>.</w:t>
      </w:r>
    </w:p>
    <w:p w:rsidR="00AD6C4C" w:rsidRPr="00A16BD3" w:rsidRDefault="00AD6C4C" w:rsidP="00AD6C4C">
      <w:pPr>
        <w:pStyle w:val="ActHead5"/>
      </w:pPr>
      <w:bookmarkStart w:id="610" w:name="_Toc405819341"/>
      <w:r w:rsidRPr="002B53D7">
        <w:rPr>
          <w:rStyle w:val="CharSectno"/>
        </w:rPr>
        <w:t>219BA</w:t>
      </w:r>
      <w:r w:rsidRPr="00A16BD3">
        <w:t xml:space="preserve">  Obligation to pass on fee reductions where approved child care service eligible</w:t>
      </w:r>
      <w:bookmarkEnd w:id="610"/>
    </w:p>
    <w:p w:rsidR="00AD6C4C" w:rsidRPr="00A16BD3" w:rsidRDefault="00AD6C4C" w:rsidP="00AD6C4C">
      <w:pPr>
        <w:pStyle w:val="subsection"/>
      </w:pPr>
      <w:r w:rsidRPr="00A16BD3">
        <w:tab/>
        <w:t>(1)</w:t>
      </w:r>
      <w:r w:rsidRPr="00A16BD3">
        <w:tab/>
        <w:t>This section applies if:</w:t>
      </w:r>
    </w:p>
    <w:p w:rsidR="00AD6C4C" w:rsidRPr="00A16BD3" w:rsidRDefault="00AD6C4C" w:rsidP="00AD6C4C">
      <w:pPr>
        <w:pStyle w:val="paragraph"/>
      </w:pPr>
      <w:r w:rsidRPr="00A16BD3">
        <w:lastRenderedPageBreak/>
        <w:tab/>
        <w:t>(a)</w:t>
      </w:r>
      <w:r w:rsidRPr="00A16BD3">
        <w:tab/>
        <w:t>an approved child care service is eligible under section</w:t>
      </w:r>
      <w:r w:rsidR="00A16BD3">
        <w:t> </w:t>
      </w:r>
      <w:r w:rsidRPr="00A16BD3">
        <w:t>47 of the Family Assistance Act for child care benefit by fee reduction for a session of care provided by the service to a child at risk; and</w:t>
      </w:r>
    </w:p>
    <w:p w:rsidR="00AD6C4C" w:rsidRPr="00A16BD3" w:rsidRDefault="00AD6C4C" w:rsidP="00AD6C4C">
      <w:pPr>
        <w:pStyle w:val="paragraph"/>
      </w:pPr>
      <w:r w:rsidRPr="00A16BD3">
        <w:tab/>
        <w:t>(b)</w:t>
      </w:r>
      <w:r w:rsidRPr="00A16BD3">
        <w:tab/>
        <w:t>the Secretary calculates under section</w:t>
      </w:r>
      <w:r w:rsidR="00A16BD3">
        <w:t> </w:t>
      </w:r>
      <w:r w:rsidRPr="00A16BD3">
        <w:t>50ZB, or recalculates under section</w:t>
      </w:r>
      <w:r w:rsidR="00A16BD3">
        <w:t> </w:t>
      </w:r>
      <w:r w:rsidRPr="00A16BD3">
        <w:t>50ZC, the amount of child care benefit by fee reduction applicable in respect of the session of care; and</w:t>
      </w:r>
    </w:p>
    <w:p w:rsidR="00AD6C4C" w:rsidRPr="00A16BD3" w:rsidRDefault="00AD6C4C" w:rsidP="00AD6C4C">
      <w:pPr>
        <w:pStyle w:val="paragraph"/>
      </w:pPr>
      <w:r w:rsidRPr="00A16BD3">
        <w:tab/>
        <w:t>(c)</w:t>
      </w:r>
      <w:r w:rsidRPr="00A16BD3">
        <w:tab/>
        <w:t>the Secretary has notified the service of the amount in accordance with subsection</w:t>
      </w:r>
      <w:r w:rsidR="00A16BD3">
        <w:t> </w:t>
      </w:r>
      <w:r w:rsidRPr="00A16BD3">
        <w:t>50ZB(3), or the recalculated amount in accordance with subsection</w:t>
      </w:r>
      <w:r w:rsidR="00A16BD3">
        <w:t> </w:t>
      </w:r>
      <w:r w:rsidRPr="00A16BD3">
        <w:t>50ZC(2).</w:t>
      </w:r>
    </w:p>
    <w:p w:rsidR="00AD6C4C" w:rsidRPr="00A16BD3" w:rsidRDefault="00AD6C4C" w:rsidP="00AD6C4C">
      <w:pPr>
        <w:pStyle w:val="subsection"/>
      </w:pPr>
      <w:r w:rsidRPr="00A16BD3">
        <w:tab/>
        <w:t>(2)</w:t>
      </w:r>
      <w:r w:rsidRPr="00A16BD3">
        <w:tab/>
      </w:r>
      <w:r w:rsidR="00917747" w:rsidRPr="00A16BD3">
        <w:t>The</w:t>
      </w:r>
      <w:r w:rsidRPr="00A16BD3">
        <w:t xml:space="preserve"> service must, within 14 days after being notified of the amount as calculated or recalculated, pass the amount on to itself, except to the extent that the service is required to remit the amount to the Secretary under section</w:t>
      </w:r>
      <w:r w:rsidR="00A16BD3">
        <w:t> </w:t>
      </w:r>
      <w:r w:rsidRPr="00A16BD3">
        <w:t>219QB.</w:t>
      </w:r>
    </w:p>
    <w:p w:rsidR="00AD6C4C" w:rsidRPr="00A16BD3" w:rsidRDefault="00AD6C4C" w:rsidP="00AD6C4C">
      <w:pPr>
        <w:pStyle w:val="subsection"/>
      </w:pPr>
      <w:r w:rsidRPr="00A16BD3">
        <w:tab/>
        <w:t>(4)</w:t>
      </w:r>
      <w:r w:rsidRPr="00A16BD3">
        <w:tab/>
        <w:t>If:</w:t>
      </w:r>
    </w:p>
    <w:p w:rsidR="00AD6C4C" w:rsidRPr="00A16BD3" w:rsidRDefault="00AD6C4C" w:rsidP="00AD6C4C">
      <w:pPr>
        <w:pStyle w:val="paragraph"/>
      </w:pPr>
      <w:r w:rsidRPr="00A16BD3">
        <w:tab/>
        <w:t>(a)</w:t>
      </w:r>
      <w:r w:rsidRPr="00A16BD3">
        <w:tab/>
        <w:t xml:space="preserve">the service reduces the amount it charges in respect of the session of care in anticipation of the Secretary’s calculation of the amount applicable in respect of child care benefit by fee reduction for that session (the </w:t>
      </w:r>
      <w:r w:rsidRPr="00A16BD3">
        <w:rPr>
          <w:b/>
          <w:i/>
        </w:rPr>
        <w:t>anticipated fee reduction</w:t>
      </w:r>
      <w:r w:rsidRPr="00A16BD3">
        <w:t>); and</w:t>
      </w:r>
    </w:p>
    <w:p w:rsidR="00AD6C4C" w:rsidRPr="00A16BD3" w:rsidRDefault="00AD6C4C" w:rsidP="00AD6C4C">
      <w:pPr>
        <w:pStyle w:val="paragraph"/>
      </w:pPr>
      <w:r w:rsidRPr="00A16BD3">
        <w:tab/>
        <w:t>(b)</w:t>
      </w:r>
      <w:r w:rsidRPr="00A16BD3">
        <w:tab/>
        <w:t>the service was an approved child care service at the time the session of care was provided;</w:t>
      </w:r>
    </w:p>
    <w:p w:rsidR="00AD6C4C" w:rsidRPr="00A16BD3" w:rsidRDefault="00AD6C4C" w:rsidP="00AD6C4C">
      <w:pPr>
        <w:pStyle w:val="subsection2"/>
      </w:pPr>
      <w:r w:rsidRPr="00A16BD3">
        <w:t>the service is taken to have passed on to itself an amount equal to the anticipated fee reduction.</w:t>
      </w:r>
    </w:p>
    <w:p w:rsidR="00AD6C4C" w:rsidRPr="00A16BD3" w:rsidRDefault="00AD6C4C" w:rsidP="00AD6C4C">
      <w:pPr>
        <w:pStyle w:val="subsection"/>
      </w:pPr>
      <w:r w:rsidRPr="00A16BD3">
        <w:tab/>
        <w:t>(5)</w:t>
      </w:r>
      <w:r w:rsidRPr="00A16BD3">
        <w:tab/>
        <w:t>The amount is taken to have been passed on on the day on which the Secretary notified the service of the amount in accordance with subsection</w:t>
      </w:r>
      <w:r w:rsidR="00A16BD3">
        <w:t> </w:t>
      </w:r>
      <w:r w:rsidRPr="00A16BD3">
        <w:t>50ZB(3)</w:t>
      </w:r>
      <w:r w:rsidR="008A68D1" w:rsidRPr="00A16BD3">
        <w:t xml:space="preserve"> or 50ZC(2)</w:t>
      </w:r>
      <w:r w:rsidRPr="00A16BD3">
        <w:t>.</w:t>
      </w:r>
    </w:p>
    <w:p w:rsidR="00AD6C4C" w:rsidRPr="00A16BD3" w:rsidRDefault="00AD6C4C" w:rsidP="00AD6C4C">
      <w:pPr>
        <w:pStyle w:val="ActHead5"/>
      </w:pPr>
      <w:bookmarkStart w:id="611" w:name="_Toc405819342"/>
      <w:r w:rsidRPr="002B53D7">
        <w:rPr>
          <w:rStyle w:val="CharSectno"/>
        </w:rPr>
        <w:t>219BB</w:t>
      </w:r>
      <w:r w:rsidRPr="00A16BD3">
        <w:t xml:space="preserve">  Obligation to charge no more than usual fee—rate determined by child care service or Secretary</w:t>
      </w:r>
      <w:bookmarkEnd w:id="611"/>
    </w:p>
    <w:p w:rsidR="00AD6C4C" w:rsidRPr="00A16BD3" w:rsidRDefault="00AD6C4C" w:rsidP="00AD6C4C">
      <w:pPr>
        <w:pStyle w:val="subsection"/>
      </w:pPr>
      <w:r w:rsidRPr="00A16BD3">
        <w:tab/>
        <w:t>(1)</w:t>
      </w:r>
      <w:r w:rsidRPr="00A16BD3">
        <w:tab/>
        <w:t>If:</w:t>
      </w:r>
    </w:p>
    <w:p w:rsidR="00AD6C4C" w:rsidRPr="00A16BD3" w:rsidRDefault="00AD6C4C" w:rsidP="00AD6C4C">
      <w:pPr>
        <w:pStyle w:val="paragraph"/>
      </w:pPr>
      <w:r w:rsidRPr="00A16BD3">
        <w:tab/>
        <w:t>(a)</w:t>
      </w:r>
      <w:r w:rsidRPr="00A16BD3">
        <w:tab/>
        <w:t>an approved child care service certifies under subsection</w:t>
      </w:r>
      <w:r w:rsidR="00A16BD3">
        <w:t> </w:t>
      </w:r>
      <w:r w:rsidRPr="00A16BD3">
        <w:t xml:space="preserve">76(1) or (2) of the Family Assistance Act the </w:t>
      </w:r>
      <w:r w:rsidRPr="00A16BD3">
        <w:lastRenderedPageBreak/>
        <w:t>hourly rate of fee reductions or child care benefit applicable for sessions of care provided by the service to a child during a period; or</w:t>
      </w:r>
    </w:p>
    <w:p w:rsidR="00AD6C4C" w:rsidRPr="00A16BD3" w:rsidRDefault="00AD6C4C" w:rsidP="00AD6C4C">
      <w:pPr>
        <w:pStyle w:val="paragraph"/>
      </w:pPr>
      <w:r w:rsidRPr="00A16BD3">
        <w:tab/>
        <w:t>(b)</w:t>
      </w:r>
      <w:r w:rsidRPr="00A16BD3">
        <w:tab/>
        <w:t>the Secretary determines under subsection</w:t>
      </w:r>
      <w:r w:rsidR="00A16BD3">
        <w:t> </w:t>
      </w:r>
      <w:r w:rsidRPr="00A16BD3">
        <w:t>81(2), (3) or (4) of the Family Assistance Act the hourly rate of fee reductions or child care benefit for sessions of care an approved child care service provides to a child during a period;</w:t>
      </w:r>
    </w:p>
    <w:p w:rsidR="00AD6C4C" w:rsidRPr="00A16BD3" w:rsidRDefault="00AD6C4C" w:rsidP="00AD6C4C">
      <w:pPr>
        <w:pStyle w:val="subsection2"/>
      </w:pPr>
      <w:r w:rsidRPr="00A16BD3">
        <w:t>the service must ensure that the fees set for each of those sessions do not exceed the amount of the fees that the service would charge for the same session for the same child if that rate did not apply.</w:t>
      </w:r>
    </w:p>
    <w:p w:rsidR="004C36BA" w:rsidRPr="00A16BD3" w:rsidRDefault="004C36BA" w:rsidP="004C36BA">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94060" w:rsidRPr="00A16BD3" w:rsidRDefault="00194060" w:rsidP="00194060">
      <w:pPr>
        <w:pStyle w:val="subsection"/>
      </w:pPr>
      <w:r w:rsidRPr="00A16BD3">
        <w:tab/>
        <w:t>(2)</w:t>
      </w:r>
      <w:r w:rsidRPr="00A16BD3">
        <w:tab/>
        <w:t xml:space="preserve">An approved child care service commits an offence if the service contravenes </w:t>
      </w:r>
      <w:r w:rsidR="00A16BD3">
        <w:t>subsection (</w:t>
      </w:r>
      <w:r w:rsidRPr="00A16BD3">
        <w:t>1).</w:t>
      </w:r>
    </w:p>
    <w:p w:rsidR="00194060" w:rsidRPr="00A16BD3" w:rsidRDefault="00194060" w:rsidP="00194060">
      <w:pPr>
        <w:pStyle w:val="Penalty"/>
      </w:pPr>
      <w:r w:rsidRPr="00A16BD3">
        <w:t>Penalty:</w:t>
      </w:r>
      <w:r w:rsidRPr="00A16BD3">
        <w:tab/>
        <w:t>60 penalty units.</w:t>
      </w:r>
    </w:p>
    <w:p w:rsidR="00194060" w:rsidRPr="00A16BD3" w:rsidRDefault="00194060" w:rsidP="0001239C">
      <w:pPr>
        <w:pStyle w:val="subsection"/>
        <w:keepNext/>
      </w:pPr>
      <w:r w:rsidRPr="00A16BD3">
        <w:tab/>
        <w:t>(3)</w:t>
      </w:r>
      <w:r w:rsidRPr="00A16BD3">
        <w:tab/>
      </w:r>
      <w:r w:rsidR="00A16BD3">
        <w:t>Subsection (</w:t>
      </w:r>
      <w:r w:rsidRPr="00A16BD3">
        <w:t>2) is an offence of strict liability.</w:t>
      </w:r>
    </w:p>
    <w:p w:rsidR="00194060" w:rsidRPr="00A16BD3" w:rsidRDefault="00194060" w:rsidP="00194060">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ActHead5"/>
      </w:pPr>
      <w:bookmarkStart w:id="612" w:name="_Toc405819343"/>
      <w:r w:rsidRPr="002B53D7">
        <w:rPr>
          <w:rStyle w:val="CharSectno"/>
        </w:rPr>
        <w:t>219BC</w:t>
      </w:r>
      <w:r w:rsidRPr="00A16BD3">
        <w:t xml:space="preserve">  Obligation to charge no more than usual fee—special grandparent rate</w:t>
      </w:r>
      <w:bookmarkEnd w:id="612"/>
    </w:p>
    <w:p w:rsidR="00AD6C4C" w:rsidRPr="00A16BD3" w:rsidRDefault="00AD6C4C" w:rsidP="00AD6C4C">
      <w:pPr>
        <w:pStyle w:val="subsection"/>
      </w:pPr>
      <w:r w:rsidRPr="00A16BD3">
        <w:tab/>
        <w:t>(1)</w:t>
      </w:r>
      <w:r w:rsidRPr="00A16BD3">
        <w:tab/>
        <w:t>If a determination is in force under subsection</w:t>
      </w:r>
      <w:r w:rsidR="00A16BD3">
        <w:t> </w:t>
      </w:r>
      <w:r w:rsidRPr="00A16BD3">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A16BD3" w:rsidRDefault="00BA63BF" w:rsidP="00BA63B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3F5127" w:rsidRPr="00A16BD3" w:rsidRDefault="003F5127" w:rsidP="003F5127">
      <w:pPr>
        <w:pStyle w:val="subsection"/>
      </w:pPr>
      <w:r w:rsidRPr="00A16BD3">
        <w:tab/>
        <w:t>(2)</w:t>
      </w:r>
      <w:r w:rsidRPr="00A16BD3">
        <w:tab/>
        <w:t xml:space="preserve">An approved child care service commits an offence if the service contravenes </w:t>
      </w:r>
      <w:r w:rsidR="00A16BD3">
        <w:t>subsection (</w:t>
      </w:r>
      <w:r w:rsidRPr="00A16BD3">
        <w:t>1).</w:t>
      </w:r>
    </w:p>
    <w:p w:rsidR="003F5127" w:rsidRPr="00A16BD3" w:rsidRDefault="003F5127" w:rsidP="003F5127">
      <w:pPr>
        <w:pStyle w:val="Penalty"/>
      </w:pPr>
      <w:r w:rsidRPr="00A16BD3">
        <w:t>Penalty:</w:t>
      </w:r>
      <w:r w:rsidRPr="00A16BD3">
        <w:tab/>
        <w:t>60 penalty units.</w:t>
      </w:r>
    </w:p>
    <w:p w:rsidR="003F5127" w:rsidRPr="00A16BD3" w:rsidRDefault="003F5127" w:rsidP="003F5127">
      <w:pPr>
        <w:pStyle w:val="subsection"/>
      </w:pPr>
      <w:r w:rsidRPr="00A16BD3">
        <w:lastRenderedPageBreak/>
        <w:tab/>
        <w:t>(3)</w:t>
      </w:r>
      <w:r w:rsidRPr="00A16BD3">
        <w:tab/>
      </w:r>
      <w:r w:rsidR="00A16BD3">
        <w:t>Subsection (</w:t>
      </w:r>
      <w:r w:rsidRPr="00A16BD3">
        <w:t>2) is an offence of strict liability.</w:t>
      </w:r>
    </w:p>
    <w:p w:rsidR="003F5127" w:rsidRPr="00A16BD3" w:rsidRDefault="003F5127" w:rsidP="003F512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ActHead5"/>
      </w:pPr>
      <w:bookmarkStart w:id="613" w:name="_Toc405819344"/>
      <w:r w:rsidRPr="002B53D7">
        <w:rPr>
          <w:rStyle w:val="CharSectno"/>
        </w:rPr>
        <w:t>219BD</w:t>
      </w:r>
      <w:r w:rsidRPr="00A16BD3">
        <w:t xml:space="preserve">  Obligation to charge no more than usual fee—Jobs Education and Training (JET) Child Care fee assistance</w:t>
      </w:r>
      <w:bookmarkEnd w:id="613"/>
    </w:p>
    <w:p w:rsidR="00AD6C4C" w:rsidRPr="00A16BD3" w:rsidRDefault="00AD6C4C" w:rsidP="00AD6C4C">
      <w:pPr>
        <w:pStyle w:val="subsection"/>
      </w:pPr>
      <w:r w:rsidRPr="00A16BD3">
        <w:tab/>
        <w:t>(1)</w:t>
      </w:r>
      <w:r w:rsidRPr="00A16BD3">
        <w:tab/>
        <w:t>If:</w:t>
      </w:r>
    </w:p>
    <w:p w:rsidR="00AD6C4C" w:rsidRPr="00A16BD3" w:rsidRDefault="00AD6C4C" w:rsidP="00AD6C4C">
      <w:pPr>
        <w:pStyle w:val="paragraph"/>
      </w:pPr>
      <w:r w:rsidRPr="00A16BD3">
        <w:tab/>
        <w:t>(a)</w:t>
      </w:r>
      <w:r w:rsidRPr="00A16BD3">
        <w:tab/>
        <w:t>a determination of conditional eligibility for child care benefit by fee reduction under section</w:t>
      </w:r>
      <w:r w:rsidR="00A16BD3">
        <w:t> </w:t>
      </w:r>
      <w:r w:rsidRPr="00A16BD3">
        <w:t>50F is in force in respect of an individual and a child for a session of care provided by an approved child care service to the child; and</w:t>
      </w:r>
    </w:p>
    <w:p w:rsidR="00AD6C4C" w:rsidRPr="00A16BD3" w:rsidRDefault="00AD6C4C" w:rsidP="00AD6C4C">
      <w:pPr>
        <w:pStyle w:val="paragraph"/>
      </w:pPr>
      <w:r w:rsidRPr="00A16BD3">
        <w:tab/>
        <w:t>(b)</w:t>
      </w:r>
      <w:r w:rsidRPr="00A16BD3">
        <w:tab/>
        <w:t>the service becomes aware that the individual is eligible to receive Jobs Education and Training (JET) Child Care fee assistance in relation to the session of care;</w:t>
      </w:r>
    </w:p>
    <w:p w:rsidR="00AD6C4C" w:rsidRPr="00A16BD3" w:rsidRDefault="00AD6C4C" w:rsidP="00AD6C4C">
      <w:pPr>
        <w:pStyle w:val="subsection2"/>
      </w:pPr>
      <w:r w:rsidRPr="00A16BD3">
        <w:t>the service must ensure that the fees set for the session do not exceed the amount of the fees that the service would charge an individual who was not eligible for that assistance for the same session for the same child.</w:t>
      </w:r>
    </w:p>
    <w:p w:rsidR="00221E87" w:rsidRPr="00A16BD3" w:rsidRDefault="00221E87" w:rsidP="00221E87">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F609DF" w:rsidRPr="00A16BD3" w:rsidRDefault="00F609DF" w:rsidP="00F609DF">
      <w:pPr>
        <w:pStyle w:val="subsection"/>
      </w:pPr>
      <w:r w:rsidRPr="00A16BD3">
        <w:tab/>
        <w:t>(1A)</w:t>
      </w:r>
      <w:r w:rsidRPr="00A16BD3">
        <w:tab/>
        <w:t xml:space="preserve">An approved child care service commits an offence if the service contravenes </w:t>
      </w:r>
      <w:r w:rsidR="00A16BD3">
        <w:t>subsection (</w:t>
      </w:r>
      <w:r w:rsidRPr="00A16BD3">
        <w:t>1).</w:t>
      </w:r>
    </w:p>
    <w:p w:rsidR="00F609DF" w:rsidRPr="00A16BD3" w:rsidRDefault="00F609DF" w:rsidP="00F609DF">
      <w:pPr>
        <w:pStyle w:val="Penalty"/>
      </w:pPr>
      <w:r w:rsidRPr="00A16BD3">
        <w:t>Penalty:</w:t>
      </w:r>
      <w:r w:rsidRPr="00A16BD3">
        <w:tab/>
        <w:t>60 penalty units.</w:t>
      </w:r>
    </w:p>
    <w:p w:rsidR="00F609DF" w:rsidRPr="00A16BD3" w:rsidRDefault="00F609DF" w:rsidP="00F609DF">
      <w:pPr>
        <w:pStyle w:val="subsection"/>
      </w:pPr>
      <w:r w:rsidRPr="00A16BD3">
        <w:tab/>
        <w:t>(1B)</w:t>
      </w:r>
      <w:r w:rsidRPr="00A16BD3">
        <w:tab/>
      </w:r>
      <w:r w:rsidR="00A16BD3">
        <w:t>Subsection (</w:t>
      </w:r>
      <w:r w:rsidRPr="00A16BD3">
        <w:t>1A) is an offence of strict liability.</w:t>
      </w:r>
    </w:p>
    <w:p w:rsidR="00F609DF" w:rsidRPr="00A16BD3" w:rsidRDefault="00F609DF" w:rsidP="00F609DF">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AD6C4C" w:rsidRPr="00A16BD3" w:rsidRDefault="00AD6C4C" w:rsidP="00AD6C4C">
      <w:pPr>
        <w:pStyle w:val="subsection"/>
      </w:pPr>
      <w:r w:rsidRPr="00A16BD3">
        <w:tab/>
        <w:t>(2)</w:t>
      </w:r>
      <w:r w:rsidRPr="00A16BD3">
        <w:tab/>
        <w:t xml:space="preserve">In </w:t>
      </w:r>
      <w:r w:rsidR="00A16BD3">
        <w:t>subsection (</w:t>
      </w:r>
      <w:r w:rsidRPr="00A16BD3">
        <w:t>1):</w:t>
      </w:r>
    </w:p>
    <w:p w:rsidR="00AD6C4C" w:rsidRPr="00A16BD3" w:rsidRDefault="00AD6C4C" w:rsidP="00AD6C4C">
      <w:pPr>
        <w:pStyle w:val="Definition"/>
      </w:pPr>
      <w:r w:rsidRPr="00A16BD3">
        <w:rPr>
          <w:b/>
          <w:i/>
        </w:rPr>
        <w:t xml:space="preserve">Jobs Education and Training (JET) Child Care fee assistance </w:t>
      </w:r>
      <w:r w:rsidRPr="00A16BD3">
        <w:t>means the payment of that name that is paid by the Commonwealth.</w:t>
      </w:r>
    </w:p>
    <w:p w:rsidR="00140DAE" w:rsidRPr="00A16BD3" w:rsidRDefault="00140DAE" w:rsidP="00140DAE">
      <w:pPr>
        <w:pStyle w:val="ActHead5"/>
      </w:pPr>
      <w:bookmarkStart w:id="614" w:name="_Toc405819345"/>
      <w:r w:rsidRPr="002B53D7">
        <w:rPr>
          <w:rStyle w:val="CharSectno"/>
        </w:rPr>
        <w:lastRenderedPageBreak/>
        <w:t>219E</w:t>
      </w:r>
      <w:r w:rsidRPr="00A16BD3">
        <w:t xml:space="preserve">  Obligation to provide statements</w:t>
      </w:r>
      <w:bookmarkEnd w:id="614"/>
    </w:p>
    <w:p w:rsidR="00140DAE" w:rsidRPr="00A16BD3" w:rsidRDefault="00140DAE" w:rsidP="00140DAE">
      <w:pPr>
        <w:pStyle w:val="subsection"/>
      </w:pPr>
      <w:r w:rsidRPr="00A16BD3">
        <w:tab/>
        <w:t>(1)</w:t>
      </w:r>
      <w:r w:rsidRPr="00A16BD3">
        <w:tab/>
        <w:t>If:</w:t>
      </w:r>
    </w:p>
    <w:p w:rsidR="00140DAE" w:rsidRPr="00A16BD3" w:rsidRDefault="00140DAE" w:rsidP="00140DAE">
      <w:pPr>
        <w:pStyle w:val="paragraph"/>
      </w:pPr>
      <w:r w:rsidRPr="00A16BD3">
        <w:tab/>
        <w:t>(a)</w:t>
      </w:r>
      <w:r w:rsidRPr="00A16BD3">
        <w:tab/>
        <w:t>a determination is in force under section</w:t>
      </w:r>
      <w:r w:rsidR="00A16BD3">
        <w:t> </w:t>
      </w:r>
      <w:r w:rsidRPr="00A16BD3">
        <w:t>50F that an individual is conditionally eligible for child care benefit by fee reduction in respect of a child; and</w:t>
      </w:r>
    </w:p>
    <w:p w:rsidR="00140DAE" w:rsidRPr="00A16BD3" w:rsidRDefault="00140DAE" w:rsidP="00140DAE">
      <w:pPr>
        <w:pStyle w:val="paragraph"/>
      </w:pPr>
      <w:r w:rsidRPr="00A16BD3">
        <w:tab/>
        <w:t>(b)</w:t>
      </w:r>
      <w:r w:rsidRPr="00A16BD3">
        <w:tab/>
        <w:t xml:space="preserve">a session or sessions of care are provided by an approved child care service to the child during a period (the </w:t>
      </w:r>
      <w:r w:rsidRPr="00A16BD3">
        <w:rPr>
          <w:b/>
          <w:i/>
        </w:rPr>
        <w:t>statement period</w:t>
      </w:r>
      <w:r w:rsidRPr="00A16BD3">
        <w:t xml:space="preserve">) described in </w:t>
      </w:r>
      <w:r w:rsidR="00A16BD3">
        <w:t>subsection (</w:t>
      </w:r>
      <w:r w:rsidRPr="00A16BD3">
        <w:t>4); and</w:t>
      </w:r>
    </w:p>
    <w:p w:rsidR="00140DAE" w:rsidRPr="00A16BD3" w:rsidRDefault="00140DAE" w:rsidP="00140DAE">
      <w:pPr>
        <w:pStyle w:val="paragraph"/>
      </w:pPr>
      <w:r w:rsidRPr="00A16BD3">
        <w:tab/>
        <w:t>(c)</w:t>
      </w:r>
      <w:r w:rsidRPr="00A16BD3">
        <w:tab/>
        <w:t>the service is required to pass on an amount under section</w:t>
      </w:r>
      <w:r w:rsidR="00A16BD3">
        <w:t> </w:t>
      </w:r>
      <w:r w:rsidRPr="00A16BD3">
        <w:t>219B for the session or sessions;</w:t>
      </w:r>
    </w:p>
    <w:p w:rsidR="00140DAE" w:rsidRPr="00A16BD3" w:rsidRDefault="00140DAE" w:rsidP="00140DAE">
      <w:pPr>
        <w:pStyle w:val="subsection2"/>
      </w:pPr>
      <w:r w:rsidRPr="00A16BD3">
        <w:t xml:space="preserve">the service must, </w:t>
      </w:r>
      <w:r w:rsidR="00D57B40" w:rsidRPr="00A16BD3">
        <w:t>before the end of one month starting on the day after the end of the statement period</w:t>
      </w:r>
      <w:r w:rsidRPr="00A16BD3">
        <w:t xml:space="preserve">, give to the individual or some other person applicable under rules made under </w:t>
      </w:r>
      <w:r w:rsidR="00A16BD3">
        <w:t>subsection (</w:t>
      </w:r>
      <w:r w:rsidRPr="00A16BD3">
        <w:t xml:space="preserve">6) a statement setting out the matters specified in </w:t>
      </w:r>
      <w:r w:rsidR="00A16BD3">
        <w:t>subsection (</w:t>
      </w:r>
      <w:r w:rsidRPr="00A16BD3">
        <w:t>5) in relation to the session or sessions.</w:t>
      </w:r>
    </w:p>
    <w:p w:rsidR="00140DAE" w:rsidRPr="00A16BD3" w:rsidRDefault="00140DAE" w:rsidP="00140DAE">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40DAE" w:rsidRPr="00A16BD3" w:rsidRDefault="00140DAE" w:rsidP="00140DAE">
      <w:pPr>
        <w:pStyle w:val="subsection"/>
      </w:pPr>
      <w:r w:rsidRPr="00A16BD3">
        <w:tab/>
        <w:t>(2)</w:t>
      </w:r>
      <w:r w:rsidRPr="00A16BD3">
        <w:tab/>
        <w:t>An approved child care service commits an offence if:</w:t>
      </w:r>
    </w:p>
    <w:p w:rsidR="00140DAE" w:rsidRPr="00A16BD3" w:rsidRDefault="00140DAE" w:rsidP="00140DAE">
      <w:pPr>
        <w:pStyle w:val="paragraph"/>
      </w:pPr>
      <w:r w:rsidRPr="00A16BD3">
        <w:tab/>
        <w:t>(a)</w:t>
      </w:r>
      <w:r w:rsidRPr="00A16BD3">
        <w:tab/>
        <w:t>a determination is in force under section</w:t>
      </w:r>
      <w:r w:rsidR="00A16BD3">
        <w:t> </w:t>
      </w:r>
      <w:r w:rsidRPr="00A16BD3">
        <w:t>50F that an individual is conditionally eligible for child care benefit by fee reduction in respect of a child; and</w:t>
      </w:r>
    </w:p>
    <w:p w:rsidR="00140DAE" w:rsidRPr="00A16BD3" w:rsidRDefault="00140DAE" w:rsidP="00140DAE">
      <w:pPr>
        <w:pStyle w:val="paragraph"/>
      </w:pPr>
      <w:r w:rsidRPr="00A16BD3">
        <w:tab/>
        <w:t>(b)</w:t>
      </w:r>
      <w:r w:rsidRPr="00A16BD3">
        <w:tab/>
        <w:t xml:space="preserve">a session or sessions of care are provided by the service to the child during a period (the </w:t>
      </w:r>
      <w:r w:rsidRPr="00A16BD3">
        <w:rPr>
          <w:b/>
          <w:i/>
        </w:rPr>
        <w:t>statement period</w:t>
      </w:r>
      <w:r w:rsidRPr="00A16BD3">
        <w:t xml:space="preserve">) described in </w:t>
      </w:r>
      <w:r w:rsidR="00A16BD3">
        <w:t>subsection (</w:t>
      </w:r>
      <w:r w:rsidRPr="00A16BD3">
        <w:t>4); and</w:t>
      </w:r>
    </w:p>
    <w:p w:rsidR="00140DAE" w:rsidRPr="00A16BD3" w:rsidRDefault="00140DAE" w:rsidP="00140DAE">
      <w:pPr>
        <w:pStyle w:val="paragraph"/>
      </w:pPr>
      <w:r w:rsidRPr="00A16BD3">
        <w:tab/>
        <w:t>(c)</w:t>
      </w:r>
      <w:r w:rsidRPr="00A16BD3">
        <w:tab/>
        <w:t>the service is required to pass on an amount under section</w:t>
      </w:r>
      <w:r w:rsidR="00A16BD3">
        <w:t> </w:t>
      </w:r>
      <w:r w:rsidRPr="00A16BD3">
        <w:t>219B for the session or sessions; and</w:t>
      </w:r>
    </w:p>
    <w:p w:rsidR="00140DAE" w:rsidRPr="00A16BD3" w:rsidRDefault="00140DAE" w:rsidP="00140DAE">
      <w:pPr>
        <w:pStyle w:val="paragraph"/>
      </w:pPr>
      <w:r w:rsidRPr="00A16BD3">
        <w:tab/>
        <w:t>(d)</w:t>
      </w:r>
      <w:r w:rsidRPr="00A16BD3">
        <w:tab/>
        <w:t xml:space="preserve">the service does not, </w:t>
      </w:r>
      <w:r w:rsidR="00D57B40" w:rsidRPr="00A16BD3">
        <w:t>before the end of one month starting on the day after the end of the statement period</w:t>
      </w:r>
      <w:r w:rsidRPr="00A16BD3">
        <w:t xml:space="preserve">, give to the individual or some other person applicable under rules made under </w:t>
      </w:r>
      <w:r w:rsidR="00A16BD3">
        <w:t>subsection (</w:t>
      </w:r>
      <w:r w:rsidRPr="00A16BD3">
        <w:t xml:space="preserve">6) a statement setting out the matters specified in </w:t>
      </w:r>
      <w:r w:rsidR="00A16BD3">
        <w:t>subsection (</w:t>
      </w:r>
      <w:r w:rsidRPr="00A16BD3">
        <w:t>5) in relation to the session or sessions.</w:t>
      </w:r>
    </w:p>
    <w:p w:rsidR="00140DAE" w:rsidRPr="00A16BD3" w:rsidRDefault="00140DAE" w:rsidP="00140DAE">
      <w:pPr>
        <w:pStyle w:val="Penalty"/>
      </w:pPr>
      <w:r w:rsidRPr="00A16BD3">
        <w:t>Penalty:</w:t>
      </w:r>
      <w:r w:rsidRPr="00A16BD3">
        <w:tab/>
        <w:t>60 penalty units.</w:t>
      </w:r>
    </w:p>
    <w:p w:rsidR="00140DAE" w:rsidRPr="00A16BD3" w:rsidRDefault="00140DAE" w:rsidP="00140DAE">
      <w:pPr>
        <w:pStyle w:val="subsection"/>
      </w:pPr>
      <w:r w:rsidRPr="00A16BD3">
        <w:lastRenderedPageBreak/>
        <w:tab/>
        <w:t>(3)</w:t>
      </w:r>
      <w:r w:rsidRPr="00A16BD3">
        <w:tab/>
      </w:r>
      <w:r w:rsidR="00A16BD3">
        <w:t>Subsection (</w:t>
      </w:r>
      <w:r w:rsidRPr="00A16BD3">
        <w:t>2) is an offence of strict liability.</w:t>
      </w:r>
    </w:p>
    <w:p w:rsidR="00140DAE" w:rsidRPr="00A16BD3" w:rsidRDefault="00140DAE" w:rsidP="00140DAE">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C756E5" w:rsidRPr="00A16BD3" w:rsidRDefault="00C756E5" w:rsidP="00C756E5">
      <w:pPr>
        <w:pStyle w:val="subsection"/>
      </w:pPr>
      <w:r w:rsidRPr="00A16BD3">
        <w:tab/>
        <w:t>(4)</w:t>
      </w:r>
      <w:r w:rsidRPr="00A16BD3">
        <w:tab/>
        <w:t>The statement periods for the service are as follows:</w:t>
      </w:r>
    </w:p>
    <w:p w:rsidR="00C756E5" w:rsidRPr="00A16BD3" w:rsidRDefault="00C756E5" w:rsidP="00C756E5">
      <w:pPr>
        <w:pStyle w:val="paragraph"/>
      </w:pPr>
      <w:r w:rsidRPr="00A16BD3">
        <w:tab/>
        <w:t>(a)</w:t>
      </w:r>
      <w:r w:rsidRPr="00A16BD3">
        <w:tab/>
        <w:t xml:space="preserve">the first statement period is the period of 3 months starting on the day (the </w:t>
      </w:r>
      <w:r w:rsidRPr="00A16BD3">
        <w:rPr>
          <w:b/>
          <w:i/>
        </w:rPr>
        <w:t>initial day</w:t>
      </w:r>
      <w:r w:rsidRPr="00A16BD3">
        <w:t>) that is:</w:t>
      </w:r>
    </w:p>
    <w:p w:rsidR="00C756E5" w:rsidRPr="00A16BD3" w:rsidRDefault="00C756E5" w:rsidP="00C756E5">
      <w:pPr>
        <w:pStyle w:val="paragraphsub"/>
      </w:pPr>
      <w:r w:rsidRPr="00A16BD3">
        <w:tab/>
        <w:t>(i)</w:t>
      </w:r>
      <w:r w:rsidRPr="00A16BD3">
        <w:tab/>
        <w:t>the day Schedule</w:t>
      </w:r>
      <w:r w:rsidR="00A16BD3">
        <w:t> </w:t>
      </w:r>
      <w:r w:rsidRPr="00A16BD3">
        <w:t xml:space="preserve">2 to the </w:t>
      </w:r>
      <w:r w:rsidRPr="00A16BD3">
        <w:rPr>
          <w:i/>
        </w:rPr>
        <w:t>Family Assistance Legislation Amendment (Child Care) Act 2010</w:t>
      </w:r>
      <w:r w:rsidRPr="00A16BD3">
        <w:t xml:space="preserve"> commences; or</w:t>
      </w:r>
    </w:p>
    <w:p w:rsidR="00C756E5" w:rsidRPr="00A16BD3" w:rsidRDefault="00C756E5" w:rsidP="00C756E5">
      <w:pPr>
        <w:pStyle w:val="paragraphsub"/>
      </w:pPr>
      <w:r w:rsidRPr="00A16BD3">
        <w:tab/>
        <w:t>(ii)</w:t>
      </w:r>
      <w:r w:rsidRPr="00A16BD3">
        <w:tab/>
        <w:t>if the Secretary approves the service under section</w:t>
      </w:r>
      <w:r w:rsidR="00A16BD3">
        <w:t> </w:t>
      </w:r>
      <w:r w:rsidRPr="00A16BD3">
        <w:t xml:space="preserve">195 of this Act on a day later than the one described in </w:t>
      </w:r>
      <w:r w:rsidR="00A16BD3">
        <w:t>subparagraph (</w:t>
      </w:r>
      <w:r w:rsidRPr="00A16BD3">
        <w:t>i)—that later day;</w:t>
      </w:r>
    </w:p>
    <w:p w:rsidR="00C756E5" w:rsidRPr="00A16BD3" w:rsidRDefault="00C756E5" w:rsidP="00C756E5">
      <w:pPr>
        <w:pStyle w:val="paragraph"/>
      </w:pPr>
      <w:r w:rsidRPr="00A16BD3">
        <w:tab/>
      </w:r>
      <w:r w:rsidRPr="00A16BD3">
        <w:tab/>
        <w:t>or, if before or during that 3</w:t>
      </w:r>
      <w:r w:rsidR="00A16BD3">
        <w:noBreakHyphen/>
      </w:r>
      <w:r w:rsidRPr="00A16BD3">
        <w:t>month period the service chooses a shorter period starting on the initial day, the shorter period;</w:t>
      </w:r>
    </w:p>
    <w:p w:rsidR="00C756E5" w:rsidRPr="00A16BD3" w:rsidRDefault="00C756E5" w:rsidP="00C756E5">
      <w:pPr>
        <w:pStyle w:val="paragraph"/>
      </w:pPr>
      <w:r w:rsidRPr="00A16BD3">
        <w:tab/>
        <w:t>(b)</w:t>
      </w:r>
      <w:r w:rsidRPr="00A16BD3">
        <w:tab/>
        <w:t>each of the later statement periods is:</w:t>
      </w:r>
    </w:p>
    <w:p w:rsidR="00C756E5" w:rsidRPr="00A16BD3" w:rsidRDefault="00C756E5" w:rsidP="00C756E5">
      <w:pPr>
        <w:pStyle w:val="paragraphsub"/>
      </w:pPr>
      <w:r w:rsidRPr="00A16BD3">
        <w:tab/>
        <w:t>(i)</w:t>
      </w:r>
      <w:r w:rsidRPr="00A16BD3">
        <w:tab/>
        <w:t>the period of 3 months starting on the day after the end of the immediately preceding statement period; or</w:t>
      </w:r>
    </w:p>
    <w:p w:rsidR="00C756E5" w:rsidRPr="00A16BD3" w:rsidRDefault="00C756E5" w:rsidP="00C756E5">
      <w:pPr>
        <w:pStyle w:val="paragraphsub"/>
      </w:pPr>
      <w:r w:rsidRPr="00A16BD3">
        <w:tab/>
        <w:t>(ii)</w:t>
      </w:r>
      <w:r w:rsidRPr="00A16BD3">
        <w:tab/>
        <w:t>if before or during that 3</w:t>
      </w:r>
      <w:r w:rsidR="00A16BD3">
        <w:noBreakHyphen/>
      </w:r>
      <w:r w:rsidRPr="00A16BD3">
        <w:t>month period the service chooses a shorter period starting on that day—the shorter period.</w:t>
      </w:r>
    </w:p>
    <w:p w:rsidR="00140DAE" w:rsidRPr="00A16BD3" w:rsidRDefault="00140DAE" w:rsidP="00140DAE">
      <w:pPr>
        <w:pStyle w:val="subsection"/>
      </w:pPr>
      <w:r w:rsidRPr="00A16BD3">
        <w:tab/>
        <w:t>(5)</w:t>
      </w:r>
      <w:r w:rsidRPr="00A16BD3">
        <w:tab/>
        <w:t>The matters required to be set out in a statement for a statement period are:</w:t>
      </w:r>
    </w:p>
    <w:p w:rsidR="00140DAE" w:rsidRPr="00A16BD3" w:rsidRDefault="00140DAE" w:rsidP="00140DAE">
      <w:pPr>
        <w:pStyle w:val="paragraph"/>
      </w:pPr>
      <w:r w:rsidRPr="00A16BD3">
        <w:tab/>
        <w:t>(a)</w:t>
      </w:r>
      <w:r w:rsidRPr="00A16BD3">
        <w:tab/>
        <w:t>the start and end of the statement period; and</w:t>
      </w:r>
    </w:p>
    <w:p w:rsidR="00140DAE" w:rsidRPr="00A16BD3" w:rsidRDefault="00140DAE" w:rsidP="00140DAE">
      <w:pPr>
        <w:pStyle w:val="paragraph"/>
      </w:pPr>
      <w:r w:rsidRPr="00A16BD3">
        <w:tab/>
        <w:t>(b)</w:t>
      </w:r>
      <w:r w:rsidRPr="00A16BD3">
        <w:tab/>
        <w:t>the amount that would have been the fees payable for the session or sessions of care provided by the service to the child during the statement period if no amount had been passed on under section</w:t>
      </w:r>
      <w:r w:rsidR="00A16BD3">
        <w:t> </w:t>
      </w:r>
      <w:r w:rsidRPr="00A16BD3">
        <w:t>219B for the session or sessions; and</w:t>
      </w:r>
    </w:p>
    <w:p w:rsidR="00140DAE" w:rsidRPr="00A16BD3" w:rsidRDefault="00140DAE" w:rsidP="00140DAE">
      <w:pPr>
        <w:pStyle w:val="paragraph"/>
      </w:pPr>
      <w:r w:rsidRPr="00A16BD3">
        <w:tab/>
        <w:t>(c)</w:t>
      </w:r>
      <w:r w:rsidRPr="00A16BD3">
        <w:tab/>
        <w:t>the amount of fee reductions required to be passed on under section</w:t>
      </w:r>
      <w:r w:rsidR="00A16BD3">
        <w:t> </w:t>
      </w:r>
      <w:r w:rsidRPr="00A16BD3">
        <w:t>219B for the session or sessions; and</w:t>
      </w:r>
    </w:p>
    <w:p w:rsidR="00140DAE" w:rsidRPr="00A16BD3" w:rsidRDefault="00140DAE" w:rsidP="00140DAE">
      <w:pPr>
        <w:pStyle w:val="paragraph"/>
      </w:pPr>
      <w:r w:rsidRPr="00A16BD3">
        <w:tab/>
        <w:t>(d)</w:t>
      </w:r>
      <w:r w:rsidRPr="00A16BD3">
        <w:tab/>
        <w:t xml:space="preserve">any other information the Secretary specifies in the rules (if any) made under </w:t>
      </w:r>
      <w:r w:rsidR="00A16BD3">
        <w:t>subsection (</w:t>
      </w:r>
      <w:r w:rsidRPr="00A16BD3">
        <w:t>6).</w:t>
      </w:r>
    </w:p>
    <w:p w:rsidR="00140DAE" w:rsidRPr="00A16BD3" w:rsidRDefault="00140DAE" w:rsidP="00140DAE">
      <w:pPr>
        <w:pStyle w:val="notetext"/>
      </w:pPr>
      <w:r w:rsidRPr="00A16BD3">
        <w:t>Note:</w:t>
      </w:r>
      <w:r w:rsidRPr="00A16BD3">
        <w:tab/>
        <w:t>The amount of fee reductions required to be set out in the statement may be a nil amount (see section</w:t>
      </w:r>
      <w:r w:rsidR="00A16BD3">
        <w:t> </w:t>
      </w:r>
      <w:r w:rsidRPr="00A16BD3">
        <w:t>4A).</w:t>
      </w:r>
    </w:p>
    <w:p w:rsidR="00140DAE" w:rsidRPr="00A16BD3" w:rsidRDefault="00140DAE" w:rsidP="00140DAE">
      <w:pPr>
        <w:pStyle w:val="subsection"/>
      </w:pPr>
      <w:r w:rsidRPr="00A16BD3">
        <w:lastRenderedPageBreak/>
        <w:tab/>
        <w:t>(6)</w:t>
      </w:r>
      <w:r w:rsidRPr="00A16BD3">
        <w:tab/>
        <w:t>The Secretary may, by legislative instrument, make rules dealing with any of the following matters:</w:t>
      </w:r>
    </w:p>
    <w:p w:rsidR="00140DAE" w:rsidRPr="00A16BD3" w:rsidRDefault="00140DAE" w:rsidP="00140DAE">
      <w:pPr>
        <w:pStyle w:val="paragraph"/>
      </w:pPr>
      <w:r w:rsidRPr="00A16BD3">
        <w:tab/>
        <w:t>(a)</w:t>
      </w:r>
      <w:r w:rsidRPr="00A16BD3">
        <w:tab/>
        <w:t>how statements should be given;</w:t>
      </w:r>
    </w:p>
    <w:p w:rsidR="00140DAE" w:rsidRPr="00A16BD3" w:rsidRDefault="00140DAE" w:rsidP="00140DAE">
      <w:pPr>
        <w:pStyle w:val="paragraph"/>
      </w:pPr>
      <w:r w:rsidRPr="00A16BD3">
        <w:tab/>
        <w:t>(b)</w:t>
      </w:r>
      <w:r w:rsidRPr="00A16BD3">
        <w:tab/>
        <w:t>to whom the statements should be given;</w:t>
      </w:r>
    </w:p>
    <w:p w:rsidR="00140DAE" w:rsidRPr="00A16BD3" w:rsidRDefault="00140DAE" w:rsidP="00140DAE">
      <w:pPr>
        <w:pStyle w:val="paragraph"/>
      </w:pPr>
      <w:r w:rsidRPr="00A16BD3">
        <w:tab/>
        <w:t>(c)</w:t>
      </w:r>
      <w:r w:rsidRPr="00A16BD3">
        <w:tab/>
        <w:t>for particular approved child care services or classes of approved child care services—different statement periods;</w:t>
      </w:r>
    </w:p>
    <w:p w:rsidR="00140DAE" w:rsidRPr="00A16BD3" w:rsidRDefault="00140DAE" w:rsidP="00140DAE">
      <w:pPr>
        <w:pStyle w:val="paragraph"/>
      </w:pPr>
      <w:r w:rsidRPr="00A16BD3">
        <w:tab/>
        <w:t>(d)</w:t>
      </w:r>
      <w:r w:rsidRPr="00A16BD3">
        <w:tab/>
        <w:t>other information that must be given in the statements.</w:t>
      </w:r>
    </w:p>
    <w:p w:rsidR="00C756E5" w:rsidRPr="00A16BD3" w:rsidRDefault="00C756E5" w:rsidP="00C756E5">
      <w:pPr>
        <w:pStyle w:val="SubsectionHead"/>
      </w:pPr>
      <w:r w:rsidRPr="00A16BD3">
        <w:t>Correcting or reissuing statements</w:t>
      </w:r>
    </w:p>
    <w:p w:rsidR="00C756E5" w:rsidRPr="00A16BD3" w:rsidRDefault="00C756E5" w:rsidP="00C756E5">
      <w:pPr>
        <w:pStyle w:val="subsection"/>
      </w:pPr>
      <w:r w:rsidRPr="00A16BD3">
        <w:tab/>
        <w:t>(7)</w:t>
      </w:r>
      <w:r w:rsidRPr="00A16BD3">
        <w:tab/>
        <w:t>If:</w:t>
      </w:r>
    </w:p>
    <w:p w:rsidR="00C756E5" w:rsidRPr="00A16BD3" w:rsidRDefault="00C756E5" w:rsidP="00C756E5">
      <w:pPr>
        <w:pStyle w:val="paragraph"/>
      </w:pPr>
      <w:r w:rsidRPr="00A16BD3">
        <w:tab/>
        <w:t>(a)</w:t>
      </w:r>
      <w:r w:rsidRPr="00A16BD3">
        <w:tab/>
        <w:t xml:space="preserve">an approved child care service has, under </w:t>
      </w:r>
      <w:r w:rsidR="00A16BD3">
        <w:t>subsection (</w:t>
      </w:r>
      <w:r w:rsidRPr="00A16BD3">
        <w:t xml:space="preserve">1), given an individual or other person a statement (the </w:t>
      </w:r>
      <w:r w:rsidRPr="00A16BD3">
        <w:rPr>
          <w:b/>
          <w:i/>
        </w:rPr>
        <w:t>earlier statement</w:t>
      </w:r>
      <w:r w:rsidRPr="00A16BD3">
        <w:t>) relating to a session or sessions of care provided by the service to a child in the statement period; and</w:t>
      </w:r>
    </w:p>
    <w:p w:rsidR="00C756E5" w:rsidRPr="00A16BD3" w:rsidRDefault="00C756E5" w:rsidP="00C756E5">
      <w:pPr>
        <w:pStyle w:val="paragraph"/>
      </w:pPr>
      <w:r w:rsidRPr="00A16BD3">
        <w:tab/>
        <w:t>(b)</w:t>
      </w:r>
      <w:r w:rsidRPr="00A16BD3">
        <w:tab/>
        <w:t>under section</w:t>
      </w:r>
      <w:r w:rsidR="00A16BD3">
        <w:t> </w:t>
      </w:r>
      <w:r w:rsidRPr="00A16BD3">
        <w:t xml:space="preserve">50ZA, the service is notified on a day (the </w:t>
      </w:r>
      <w:r w:rsidRPr="00A16BD3">
        <w:rPr>
          <w:b/>
          <w:i/>
        </w:rPr>
        <w:t>notification day</w:t>
      </w:r>
      <w:r w:rsidRPr="00A16BD3">
        <w:t>) of a recalculated rate or amount in respect of any of those sessions;</w:t>
      </w:r>
    </w:p>
    <w:p w:rsidR="00C756E5" w:rsidRPr="00A16BD3" w:rsidRDefault="00C756E5" w:rsidP="00C756E5">
      <w:pPr>
        <w:pStyle w:val="subsection2"/>
      </w:pPr>
      <w:r w:rsidRPr="00A16BD3">
        <w:t xml:space="preserve">the service must, before the end of the first statement period starting after the notification day, give the individual or other person either a statement setting out the matters specified in </w:t>
      </w:r>
      <w:r w:rsidR="00A16BD3">
        <w:t>subsection (</w:t>
      </w:r>
      <w:r w:rsidRPr="00A16BD3">
        <w:t>5) taking account of the recalculation or a statement amending the earlier statement so as to take account of the recalculation.</w:t>
      </w:r>
    </w:p>
    <w:p w:rsidR="00C756E5" w:rsidRPr="00A16BD3" w:rsidRDefault="00C756E5" w:rsidP="00C756E5">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C756E5" w:rsidRPr="00A16BD3" w:rsidRDefault="00C756E5" w:rsidP="00C756E5">
      <w:pPr>
        <w:pStyle w:val="subsection"/>
      </w:pPr>
      <w:r w:rsidRPr="00A16BD3">
        <w:tab/>
        <w:t>(8)</w:t>
      </w:r>
      <w:r w:rsidRPr="00A16BD3">
        <w:tab/>
        <w:t>An approved child care service commits an offence if:</w:t>
      </w:r>
    </w:p>
    <w:p w:rsidR="00C756E5" w:rsidRPr="00A16BD3" w:rsidRDefault="00C756E5" w:rsidP="00C756E5">
      <w:pPr>
        <w:pStyle w:val="paragraph"/>
      </w:pPr>
      <w:r w:rsidRPr="00A16BD3">
        <w:tab/>
        <w:t>(a)</w:t>
      </w:r>
      <w:r w:rsidRPr="00A16BD3">
        <w:tab/>
        <w:t xml:space="preserve">the service has, under </w:t>
      </w:r>
      <w:r w:rsidR="00A16BD3">
        <w:t>subsection (</w:t>
      </w:r>
      <w:r w:rsidRPr="00A16BD3">
        <w:t xml:space="preserve">1), given an individual or other person a statement (the </w:t>
      </w:r>
      <w:r w:rsidRPr="00A16BD3">
        <w:rPr>
          <w:b/>
          <w:i/>
        </w:rPr>
        <w:t>earlier statement</w:t>
      </w:r>
      <w:r w:rsidRPr="00A16BD3">
        <w:t>) relating to a session or sessions of care provided by the service to a child in the statement period; and</w:t>
      </w:r>
    </w:p>
    <w:p w:rsidR="00C756E5" w:rsidRPr="00A16BD3" w:rsidRDefault="00C756E5" w:rsidP="00C756E5">
      <w:pPr>
        <w:pStyle w:val="paragraph"/>
      </w:pPr>
      <w:r w:rsidRPr="00A16BD3">
        <w:tab/>
        <w:t>(b)</w:t>
      </w:r>
      <w:r w:rsidRPr="00A16BD3">
        <w:tab/>
        <w:t>under section</w:t>
      </w:r>
      <w:r w:rsidR="00A16BD3">
        <w:t> </w:t>
      </w:r>
      <w:r w:rsidRPr="00A16BD3">
        <w:t xml:space="preserve">50ZA, the service is notified on a day (the </w:t>
      </w:r>
      <w:r w:rsidRPr="00A16BD3">
        <w:rPr>
          <w:b/>
          <w:i/>
        </w:rPr>
        <w:t>notification day</w:t>
      </w:r>
      <w:r w:rsidRPr="00A16BD3">
        <w:t>) of a recalculated rate or amount in respect of any of those sessions; and</w:t>
      </w:r>
    </w:p>
    <w:p w:rsidR="00C756E5" w:rsidRPr="00A16BD3" w:rsidRDefault="00C756E5" w:rsidP="00C756E5">
      <w:pPr>
        <w:pStyle w:val="paragraph"/>
      </w:pPr>
      <w:r w:rsidRPr="00A16BD3">
        <w:lastRenderedPageBreak/>
        <w:tab/>
        <w:t>(c)</w:t>
      </w:r>
      <w:r w:rsidRPr="00A16BD3">
        <w:tab/>
        <w:t xml:space="preserve">the service does not, before the end of the first statement period starting after the notification day, give the individual or other person either a statement setting out the matters specified in </w:t>
      </w:r>
      <w:r w:rsidR="00A16BD3">
        <w:t>subsection (</w:t>
      </w:r>
      <w:r w:rsidRPr="00A16BD3">
        <w:t>5) taking account of the recalculation or a statement amending the earlier statement so as to take account of the recalculation.</w:t>
      </w:r>
    </w:p>
    <w:p w:rsidR="00C756E5" w:rsidRPr="00A16BD3" w:rsidRDefault="00C756E5" w:rsidP="00C756E5">
      <w:pPr>
        <w:pStyle w:val="Penalty"/>
      </w:pPr>
      <w:r w:rsidRPr="00A16BD3">
        <w:t>Penalty:</w:t>
      </w:r>
      <w:r w:rsidRPr="00A16BD3">
        <w:tab/>
        <w:t>60 penalty units.</w:t>
      </w:r>
    </w:p>
    <w:p w:rsidR="00C756E5" w:rsidRPr="00A16BD3" w:rsidRDefault="00C756E5" w:rsidP="00C756E5">
      <w:pPr>
        <w:pStyle w:val="subsection"/>
      </w:pPr>
      <w:r w:rsidRPr="00A16BD3">
        <w:tab/>
        <w:t>(9)</w:t>
      </w:r>
      <w:r w:rsidRPr="00A16BD3">
        <w:tab/>
      </w:r>
      <w:r w:rsidR="00A16BD3">
        <w:t>Subsection (</w:t>
      </w:r>
      <w:r w:rsidRPr="00A16BD3">
        <w:t>8) is an offence of strict liability.</w:t>
      </w:r>
    </w:p>
    <w:p w:rsidR="00C756E5" w:rsidRPr="00A16BD3" w:rsidRDefault="00C756E5" w:rsidP="00C756E5">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2965E6" w:rsidRPr="00A16BD3" w:rsidRDefault="00127CA2" w:rsidP="002965E6">
      <w:pPr>
        <w:pStyle w:val="ActHead4"/>
      </w:pPr>
      <w:bookmarkStart w:id="615" w:name="_Toc405819346"/>
      <w:r w:rsidRPr="002B53D7">
        <w:rPr>
          <w:rStyle w:val="CharSubdNo"/>
        </w:rPr>
        <w:t>Subdivision</w:t>
      </w:r>
      <w:r w:rsidR="00753CFA" w:rsidRPr="002B53D7">
        <w:rPr>
          <w:rStyle w:val="CharSubdNo"/>
        </w:rPr>
        <w:t xml:space="preserve"> </w:t>
      </w:r>
      <w:r w:rsidR="002965E6" w:rsidRPr="002B53D7">
        <w:rPr>
          <w:rStyle w:val="CharSubdNo"/>
        </w:rPr>
        <w:t>C</w:t>
      </w:r>
      <w:r w:rsidR="002965E6" w:rsidRPr="00A16BD3">
        <w:t>—</w:t>
      </w:r>
      <w:r w:rsidR="002965E6" w:rsidRPr="002B53D7">
        <w:rPr>
          <w:rStyle w:val="CharSubdText"/>
        </w:rPr>
        <w:t>Obligations relating to weekly child care rebate</w:t>
      </w:r>
      <w:bookmarkEnd w:id="615"/>
    </w:p>
    <w:p w:rsidR="002965E6" w:rsidRPr="00A16BD3" w:rsidRDefault="002965E6" w:rsidP="002965E6">
      <w:pPr>
        <w:pStyle w:val="ActHead5"/>
      </w:pPr>
      <w:bookmarkStart w:id="616" w:name="_Toc405819347"/>
      <w:r w:rsidRPr="002B53D7">
        <w:rPr>
          <w:rStyle w:val="CharSectno"/>
        </w:rPr>
        <w:t>219EA</w:t>
      </w:r>
      <w:r w:rsidRPr="00A16BD3">
        <w:t xml:space="preserve">  Obligation to pass on weekly child care rebate</w:t>
      </w:r>
      <w:bookmarkEnd w:id="616"/>
    </w:p>
    <w:p w:rsidR="002965E6" w:rsidRPr="00A16BD3" w:rsidRDefault="002965E6" w:rsidP="002965E6">
      <w:pPr>
        <w:pStyle w:val="subsection"/>
      </w:pPr>
      <w:r w:rsidRPr="00A16BD3">
        <w:tab/>
        <w:t>(1)</w:t>
      </w:r>
      <w:r w:rsidRPr="00A16BD3">
        <w:tab/>
        <w:t>This section applies if:</w:t>
      </w:r>
    </w:p>
    <w:p w:rsidR="002965E6" w:rsidRPr="00A16BD3" w:rsidRDefault="002965E6" w:rsidP="002965E6">
      <w:pPr>
        <w:pStyle w:val="paragraph"/>
      </w:pPr>
      <w:r w:rsidRPr="00A16BD3">
        <w:tab/>
        <w:t>(a)</w:t>
      </w:r>
      <w:r w:rsidRPr="00A16BD3">
        <w:tab/>
        <w:t>the Secretary calculates under section</w:t>
      </w:r>
      <w:r w:rsidR="00A16BD3">
        <w:t> </w:t>
      </w:r>
      <w:r w:rsidRPr="00A16BD3">
        <w:t>65EAAA, or recalculates under section</w:t>
      </w:r>
      <w:r w:rsidR="00A16BD3">
        <w:t> </w:t>
      </w:r>
      <w:r w:rsidRPr="00A16BD3">
        <w:t>65EAAD, the amount of the child care rebate that is applicable in respect of an individual and a child for care provided for the child by an approved child care service in a week; and</w:t>
      </w:r>
    </w:p>
    <w:p w:rsidR="002965E6" w:rsidRPr="00A16BD3" w:rsidRDefault="002965E6" w:rsidP="002965E6">
      <w:pPr>
        <w:pStyle w:val="paragraph"/>
      </w:pPr>
      <w:r w:rsidRPr="00A16BD3">
        <w:tab/>
        <w:t>(b)</w:t>
      </w:r>
      <w:r w:rsidRPr="00A16BD3">
        <w:tab/>
        <w:t>the Secretary has notified the service of the amount in accordance with subsection</w:t>
      </w:r>
      <w:r w:rsidR="00A16BD3">
        <w:t> </w:t>
      </w:r>
      <w:r w:rsidRPr="00A16BD3">
        <w:t>65EAA</w:t>
      </w:r>
      <w:r w:rsidR="00753CFA" w:rsidRPr="00A16BD3">
        <w:t>B(</w:t>
      </w:r>
      <w:r w:rsidRPr="00A16BD3">
        <w:t>2), or the recalculated amount in accordance with subsection</w:t>
      </w:r>
      <w:r w:rsidR="00A16BD3">
        <w:t> </w:t>
      </w:r>
      <w:r w:rsidRPr="00A16BD3">
        <w:t>65EAA</w:t>
      </w:r>
      <w:r w:rsidR="00753CFA" w:rsidRPr="00A16BD3">
        <w:t>E(</w:t>
      </w:r>
      <w:r w:rsidRPr="00A16BD3">
        <w:t>2).</w:t>
      </w:r>
    </w:p>
    <w:p w:rsidR="002965E6" w:rsidRPr="00A16BD3" w:rsidRDefault="002965E6" w:rsidP="002965E6">
      <w:pPr>
        <w:pStyle w:val="subsection"/>
      </w:pPr>
      <w:r w:rsidRPr="00A16BD3">
        <w:tab/>
        <w:t>(2)</w:t>
      </w:r>
      <w:r w:rsidRPr="00A16BD3">
        <w:tab/>
      </w:r>
      <w:r w:rsidR="009D486A" w:rsidRPr="00A16BD3">
        <w:t>The</w:t>
      </w:r>
      <w:r w:rsidRPr="00A16BD3">
        <w:t xml:space="preserve"> service must, within 14 days after being notified of the amount as calculated or recalculated, pass the amount on to the individual, except to the extent that the service is required to remit the amount to the Secretary under section</w:t>
      </w:r>
      <w:r w:rsidR="00A16BD3">
        <w:t> </w:t>
      </w:r>
      <w:r w:rsidRPr="00A16BD3">
        <w:t>219QE.</w:t>
      </w:r>
    </w:p>
    <w:p w:rsidR="002965E6" w:rsidRPr="00A16BD3" w:rsidRDefault="002965E6" w:rsidP="002965E6">
      <w:pPr>
        <w:pStyle w:val="notetext"/>
      </w:pPr>
      <w:r w:rsidRPr="00A16BD3">
        <w:t>Note 1:</w:t>
      </w:r>
      <w:r w:rsidRPr="00A16BD3">
        <w:tab/>
        <w:t>This amount must be passed on, even if the payment of child care rebate has been suspended under paragraph</w:t>
      </w:r>
      <w:r w:rsidR="00A16BD3">
        <w:t> </w:t>
      </w:r>
      <w:r w:rsidRPr="00A16BD3">
        <w:t>200(1)(i).</w:t>
      </w:r>
    </w:p>
    <w:p w:rsidR="002965E6" w:rsidRPr="00A16BD3" w:rsidRDefault="002965E6" w:rsidP="002965E6">
      <w:pPr>
        <w:pStyle w:val="notetext"/>
      </w:pPr>
      <w:r w:rsidRPr="00A16BD3">
        <w:t>Note 2:</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tab/>
        <w:t>(3)</w:t>
      </w:r>
      <w:r w:rsidRPr="00A16BD3">
        <w:tab/>
        <w:t xml:space="preserve">An approved child care service commits an offence if the service contravenes </w:t>
      </w:r>
      <w:r w:rsidR="00A16BD3">
        <w:t>subsection (</w:t>
      </w:r>
      <w:r w:rsidRPr="00A16BD3">
        <w:t>2).</w:t>
      </w:r>
    </w:p>
    <w:p w:rsidR="002965E6" w:rsidRPr="00A16BD3" w:rsidRDefault="002965E6" w:rsidP="002965E6">
      <w:pPr>
        <w:pStyle w:val="Penalty"/>
      </w:pPr>
      <w:r w:rsidRPr="00A16BD3">
        <w:lastRenderedPageBreak/>
        <w:t>Penalty:</w:t>
      </w:r>
      <w:r w:rsidRPr="00A16BD3">
        <w:tab/>
        <w:t>60 penalty units.</w:t>
      </w:r>
    </w:p>
    <w:p w:rsidR="002965E6" w:rsidRPr="00A16BD3" w:rsidRDefault="002965E6" w:rsidP="002965E6">
      <w:pPr>
        <w:pStyle w:val="subsection"/>
      </w:pPr>
      <w:r w:rsidRPr="00A16BD3">
        <w:tab/>
        <w:t>(4)</w:t>
      </w:r>
      <w:r w:rsidRPr="00A16BD3">
        <w:tab/>
      </w:r>
      <w:r w:rsidR="00A16BD3">
        <w:t>Subsection (</w:t>
      </w:r>
      <w:r w:rsidRPr="00A16BD3">
        <w:t>3) is an offence of strict liability.</w:t>
      </w:r>
    </w:p>
    <w:p w:rsidR="002965E6" w:rsidRPr="00A16BD3" w:rsidRDefault="002965E6" w:rsidP="002965E6">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2965E6" w:rsidRPr="00A16BD3" w:rsidRDefault="002965E6" w:rsidP="002965E6">
      <w:pPr>
        <w:pStyle w:val="subsection"/>
      </w:pPr>
      <w:r w:rsidRPr="00A16BD3">
        <w:tab/>
        <w:t>(6)</w:t>
      </w:r>
      <w:r w:rsidRPr="00A16BD3">
        <w:tab/>
        <w:t>If:</w:t>
      </w:r>
    </w:p>
    <w:p w:rsidR="002965E6" w:rsidRPr="00A16BD3" w:rsidRDefault="002965E6" w:rsidP="002965E6">
      <w:pPr>
        <w:pStyle w:val="paragraph"/>
      </w:pPr>
      <w:r w:rsidRPr="00A16BD3">
        <w:tab/>
        <w:t>(a)</w:t>
      </w:r>
      <w:r w:rsidRPr="00A16BD3">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A16BD3" w:rsidRDefault="002965E6" w:rsidP="002965E6">
      <w:pPr>
        <w:pStyle w:val="paragraph"/>
      </w:pPr>
      <w:r w:rsidRPr="00A16BD3">
        <w:tab/>
        <w:t>(b)</w:t>
      </w:r>
      <w:r w:rsidRPr="00A16BD3">
        <w:tab/>
        <w:t>the service was an approved child care service at the time the care was provided;</w:t>
      </w:r>
    </w:p>
    <w:p w:rsidR="002965E6" w:rsidRPr="00A16BD3" w:rsidRDefault="002965E6" w:rsidP="002965E6">
      <w:pPr>
        <w:pStyle w:val="subsection2"/>
      </w:pPr>
      <w:r w:rsidRPr="00A16BD3">
        <w:t>the service is taken to have passed on to the individual an amount equal to the anticipated child care rebate.</w:t>
      </w:r>
    </w:p>
    <w:p w:rsidR="002965E6" w:rsidRPr="00A16BD3" w:rsidRDefault="002965E6" w:rsidP="002965E6">
      <w:pPr>
        <w:pStyle w:val="subsection"/>
      </w:pPr>
      <w:r w:rsidRPr="00A16BD3">
        <w:tab/>
        <w:t>(7)</w:t>
      </w:r>
      <w:r w:rsidRPr="00A16BD3">
        <w:tab/>
        <w:t>The amount is taken to have been passed on to the individual on the day on which the Secretary notified the service of the amount in accordance with subsection</w:t>
      </w:r>
      <w:r w:rsidR="00A16BD3">
        <w:t> </w:t>
      </w:r>
      <w:r w:rsidRPr="00A16BD3">
        <w:t>65EAA</w:t>
      </w:r>
      <w:r w:rsidR="00753CFA" w:rsidRPr="00A16BD3">
        <w:t>B(</w:t>
      </w:r>
      <w:r w:rsidRPr="00A16BD3">
        <w:t>2) or 65EAA</w:t>
      </w:r>
      <w:r w:rsidR="00F54300" w:rsidRPr="00A16BD3">
        <w:t>E</w:t>
      </w:r>
      <w:r w:rsidR="00753CFA" w:rsidRPr="00A16BD3">
        <w:t>(</w:t>
      </w:r>
      <w:r w:rsidRPr="00A16BD3">
        <w:t>2).</w:t>
      </w:r>
    </w:p>
    <w:p w:rsidR="002965E6" w:rsidRPr="00A16BD3" w:rsidRDefault="002965E6" w:rsidP="002965E6">
      <w:pPr>
        <w:pStyle w:val="ActHead5"/>
      </w:pPr>
      <w:bookmarkStart w:id="617" w:name="_Toc405819348"/>
      <w:r w:rsidRPr="002B53D7">
        <w:rPr>
          <w:rStyle w:val="CharSectno"/>
        </w:rPr>
        <w:t>219EB</w:t>
      </w:r>
      <w:r w:rsidRPr="00A16BD3">
        <w:t xml:space="preserve">  Obligation to provide additional material in section</w:t>
      </w:r>
      <w:r w:rsidR="00A16BD3">
        <w:t> </w:t>
      </w:r>
      <w:r w:rsidRPr="00A16BD3">
        <w:t>219E statements</w:t>
      </w:r>
      <w:bookmarkEnd w:id="617"/>
    </w:p>
    <w:p w:rsidR="002965E6" w:rsidRPr="00A16BD3" w:rsidRDefault="002965E6" w:rsidP="002965E6">
      <w:pPr>
        <w:pStyle w:val="subsection"/>
      </w:pPr>
      <w:r w:rsidRPr="00A16BD3">
        <w:tab/>
        <w:t>(1)</w:t>
      </w:r>
      <w:r w:rsidRPr="00A16BD3">
        <w:tab/>
        <w:t>If:</w:t>
      </w:r>
    </w:p>
    <w:p w:rsidR="002965E6" w:rsidRPr="00A16BD3" w:rsidRDefault="002965E6" w:rsidP="002965E6">
      <w:pPr>
        <w:pStyle w:val="paragraph"/>
      </w:pPr>
      <w:r w:rsidRPr="00A16BD3">
        <w:tab/>
        <w:t>(a)</w:t>
      </w:r>
      <w:r w:rsidRPr="00A16BD3">
        <w:tab/>
        <w:t>an approved child care service is required to pass on an amount under section</w:t>
      </w:r>
      <w:r w:rsidR="00A16BD3">
        <w:t> </w:t>
      </w:r>
      <w:r w:rsidRPr="00A16BD3">
        <w:t>219EA to an individual in respect of care provided for a child by the service in a week; and</w:t>
      </w:r>
    </w:p>
    <w:p w:rsidR="002965E6" w:rsidRPr="00A16BD3" w:rsidRDefault="002965E6" w:rsidP="002965E6">
      <w:pPr>
        <w:pStyle w:val="paragraph"/>
      </w:pPr>
      <w:r w:rsidRPr="00A16BD3">
        <w:tab/>
        <w:t>(b)</w:t>
      </w:r>
      <w:r w:rsidRPr="00A16BD3">
        <w:tab/>
        <w:t>the care is provided in a statement period for the service described in subsection</w:t>
      </w:r>
      <w:r w:rsidR="00A16BD3">
        <w:t> </w:t>
      </w:r>
      <w:r w:rsidRPr="00A16BD3">
        <w:t>219E(4) or set out in rules made under paragraph</w:t>
      </w:r>
      <w:r w:rsidR="00A16BD3">
        <w:t> </w:t>
      </w:r>
      <w:r w:rsidRPr="00A16BD3">
        <w:t>219E(6)(c);</w:t>
      </w:r>
    </w:p>
    <w:p w:rsidR="002965E6" w:rsidRPr="00A16BD3" w:rsidRDefault="002965E6" w:rsidP="002965E6">
      <w:pPr>
        <w:pStyle w:val="subsection2"/>
      </w:pPr>
      <w:r w:rsidRPr="00A16BD3">
        <w:t xml:space="preserve">the service must set out the additional matters specified in </w:t>
      </w:r>
      <w:r w:rsidR="00A16BD3">
        <w:t>subsection (</w:t>
      </w:r>
      <w:r w:rsidRPr="00A16BD3">
        <w:t>4) in relation to the care in the statement given to the individual or another person under section</w:t>
      </w:r>
      <w:r w:rsidR="00A16BD3">
        <w:t> </w:t>
      </w:r>
      <w:r w:rsidRPr="00A16BD3">
        <w:t>219E for the statement period.</w:t>
      </w:r>
    </w:p>
    <w:p w:rsidR="002965E6" w:rsidRPr="00A16BD3" w:rsidRDefault="002965E6" w:rsidP="002965E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lastRenderedPageBreak/>
        <w:tab/>
        <w:t>(2)</w:t>
      </w:r>
      <w:r w:rsidRPr="00A16BD3">
        <w:tab/>
        <w:t>An approved child care service commits an offence if:</w:t>
      </w:r>
    </w:p>
    <w:p w:rsidR="002965E6" w:rsidRPr="00A16BD3" w:rsidRDefault="002965E6" w:rsidP="002965E6">
      <w:pPr>
        <w:pStyle w:val="paragraph"/>
      </w:pPr>
      <w:r w:rsidRPr="00A16BD3">
        <w:tab/>
        <w:t>(a)</w:t>
      </w:r>
      <w:r w:rsidRPr="00A16BD3">
        <w:tab/>
        <w:t>the approved child care service is required to pass on an amount under section</w:t>
      </w:r>
      <w:r w:rsidR="00A16BD3">
        <w:t> </w:t>
      </w:r>
      <w:r w:rsidRPr="00A16BD3">
        <w:t>219EA to an individual in respect of care provided for a child by the service in a week; and</w:t>
      </w:r>
    </w:p>
    <w:p w:rsidR="002965E6" w:rsidRPr="00A16BD3" w:rsidRDefault="002965E6" w:rsidP="002965E6">
      <w:pPr>
        <w:pStyle w:val="paragraph"/>
      </w:pPr>
      <w:r w:rsidRPr="00A16BD3">
        <w:tab/>
        <w:t>(b)</w:t>
      </w:r>
      <w:r w:rsidRPr="00A16BD3">
        <w:tab/>
        <w:t>the care is provided in a statement period for the service described in subsection</w:t>
      </w:r>
      <w:r w:rsidR="00A16BD3">
        <w:t> </w:t>
      </w:r>
      <w:r w:rsidRPr="00A16BD3">
        <w:t>219E(4) or set out in rules made under paragraph</w:t>
      </w:r>
      <w:r w:rsidR="00A16BD3">
        <w:t> </w:t>
      </w:r>
      <w:r w:rsidRPr="00A16BD3">
        <w:t>219E(6)(c); and</w:t>
      </w:r>
    </w:p>
    <w:p w:rsidR="002965E6" w:rsidRPr="00A16BD3" w:rsidRDefault="002965E6" w:rsidP="002965E6">
      <w:pPr>
        <w:pStyle w:val="paragraph"/>
      </w:pPr>
      <w:r w:rsidRPr="00A16BD3">
        <w:tab/>
        <w:t>(c)</w:t>
      </w:r>
      <w:r w:rsidRPr="00A16BD3">
        <w:tab/>
        <w:t xml:space="preserve">the service does not set out the additional matters specified in </w:t>
      </w:r>
      <w:r w:rsidR="00A16BD3">
        <w:t>subsection (</w:t>
      </w:r>
      <w:r w:rsidRPr="00A16BD3">
        <w:t>4) in relation to the care in the statement given to the individual or another person under section</w:t>
      </w:r>
      <w:r w:rsidR="00A16BD3">
        <w:t> </w:t>
      </w:r>
      <w:r w:rsidRPr="00A16BD3">
        <w:t>219E for the statement period.</w:t>
      </w:r>
    </w:p>
    <w:p w:rsidR="002965E6" w:rsidRPr="00A16BD3" w:rsidRDefault="002965E6" w:rsidP="002965E6">
      <w:pPr>
        <w:pStyle w:val="Penalty"/>
      </w:pPr>
      <w:r w:rsidRPr="00A16BD3">
        <w:t>Penalty:</w:t>
      </w:r>
      <w:r w:rsidRPr="00A16BD3">
        <w:tab/>
        <w:t>60 penalty units.</w:t>
      </w:r>
    </w:p>
    <w:p w:rsidR="002965E6" w:rsidRPr="00A16BD3" w:rsidRDefault="002965E6" w:rsidP="002965E6">
      <w:pPr>
        <w:pStyle w:val="subsection"/>
      </w:pPr>
      <w:r w:rsidRPr="00A16BD3">
        <w:tab/>
        <w:t>(3)</w:t>
      </w:r>
      <w:r w:rsidRPr="00A16BD3">
        <w:tab/>
      </w:r>
      <w:r w:rsidR="00A16BD3">
        <w:t>Subsection (</w:t>
      </w:r>
      <w:r w:rsidRPr="00A16BD3">
        <w:t>2) is an offence of strict liability.</w:t>
      </w:r>
    </w:p>
    <w:p w:rsidR="002965E6" w:rsidRPr="00A16BD3" w:rsidRDefault="002965E6" w:rsidP="002965E6">
      <w:pPr>
        <w:pStyle w:val="notetext"/>
        <w:rPr>
          <w:i/>
        </w:rPr>
      </w:pPr>
      <w:r w:rsidRPr="00A16BD3">
        <w:t>Note:</w:t>
      </w:r>
      <w:r w:rsidRPr="00A16BD3">
        <w:tab/>
        <w:t>For strict liability, see section</w:t>
      </w:r>
      <w:r w:rsidR="00A16BD3">
        <w:t> </w:t>
      </w:r>
      <w:r w:rsidRPr="00A16BD3">
        <w:t xml:space="preserve">6.1 of the </w:t>
      </w:r>
      <w:r w:rsidRPr="00A16BD3">
        <w:rPr>
          <w:i/>
        </w:rPr>
        <w:t>Criminal Code.</w:t>
      </w:r>
    </w:p>
    <w:p w:rsidR="002965E6" w:rsidRPr="00A16BD3" w:rsidRDefault="002965E6" w:rsidP="002965E6">
      <w:pPr>
        <w:pStyle w:val="subsection"/>
      </w:pPr>
      <w:r w:rsidRPr="00A16BD3">
        <w:tab/>
        <w:t>(4)</w:t>
      </w:r>
      <w:r w:rsidRPr="00A16BD3">
        <w:tab/>
        <w:t>The additional matters required to be set out in the statement given under section</w:t>
      </w:r>
      <w:r w:rsidR="00A16BD3">
        <w:t> </w:t>
      </w:r>
      <w:r w:rsidRPr="00A16BD3">
        <w:t>219E for the statement period are:</w:t>
      </w:r>
    </w:p>
    <w:p w:rsidR="002965E6" w:rsidRPr="00A16BD3" w:rsidRDefault="002965E6" w:rsidP="002965E6">
      <w:pPr>
        <w:pStyle w:val="paragraph"/>
      </w:pPr>
      <w:r w:rsidRPr="00A16BD3">
        <w:tab/>
        <w:t>(a)</w:t>
      </w:r>
      <w:r w:rsidRPr="00A16BD3">
        <w:tab/>
        <w:t>the amount of the fees for which the individual to whom the amount is passed on would have been liable for the care if any fee reduction under section</w:t>
      </w:r>
      <w:r w:rsidR="00A16BD3">
        <w:t> </w:t>
      </w:r>
      <w:r w:rsidRPr="00A16BD3">
        <w:t>219B had been passed on but no amount of child care rebate had been passed on under section</w:t>
      </w:r>
      <w:r w:rsidR="00A16BD3">
        <w:t> </w:t>
      </w:r>
      <w:r w:rsidRPr="00A16BD3">
        <w:t>219EA for the care; and</w:t>
      </w:r>
    </w:p>
    <w:p w:rsidR="002965E6" w:rsidRPr="00A16BD3" w:rsidRDefault="002965E6" w:rsidP="002965E6">
      <w:pPr>
        <w:pStyle w:val="paragraph"/>
      </w:pPr>
      <w:r w:rsidRPr="00A16BD3">
        <w:tab/>
        <w:t>(b)</w:t>
      </w:r>
      <w:r w:rsidRPr="00A16BD3">
        <w:tab/>
        <w:t>the amount of child care rebate required to be passed on under section</w:t>
      </w:r>
      <w:r w:rsidR="00A16BD3">
        <w:t> </w:t>
      </w:r>
      <w:r w:rsidRPr="00A16BD3">
        <w:t>219EA.</w:t>
      </w:r>
    </w:p>
    <w:p w:rsidR="002965E6" w:rsidRPr="00A16BD3" w:rsidRDefault="002965E6" w:rsidP="002965E6">
      <w:pPr>
        <w:pStyle w:val="subsection"/>
      </w:pPr>
      <w:r w:rsidRPr="00A16BD3">
        <w:tab/>
        <w:t>(5)</w:t>
      </w:r>
      <w:r w:rsidRPr="00A16BD3">
        <w:tab/>
        <w:t>If:</w:t>
      </w:r>
    </w:p>
    <w:p w:rsidR="002965E6" w:rsidRPr="00A16BD3" w:rsidRDefault="002965E6" w:rsidP="002965E6">
      <w:pPr>
        <w:pStyle w:val="paragraph"/>
      </w:pPr>
      <w:r w:rsidRPr="00A16BD3">
        <w:tab/>
        <w:t>(a)</w:t>
      </w:r>
      <w:r w:rsidRPr="00A16BD3">
        <w:tab/>
        <w:t xml:space="preserve">an approved child care service has, under </w:t>
      </w:r>
      <w:r w:rsidR="00A16BD3">
        <w:t>subsection (</w:t>
      </w:r>
      <w:r w:rsidRPr="00A16BD3">
        <w:t xml:space="preserve">1), included a matter in a statement (the </w:t>
      </w:r>
      <w:r w:rsidRPr="00A16BD3">
        <w:rPr>
          <w:b/>
          <w:i/>
        </w:rPr>
        <w:t>earlier statement</w:t>
      </w:r>
      <w:r w:rsidRPr="00A16BD3">
        <w:t>) given to an individual or other person under section</w:t>
      </w:r>
      <w:r w:rsidR="00A16BD3">
        <w:t> </w:t>
      </w:r>
      <w:r w:rsidRPr="00A16BD3">
        <w:t>219E in relation to care provided by the service during a statement period; and</w:t>
      </w:r>
    </w:p>
    <w:p w:rsidR="002965E6" w:rsidRPr="00A16BD3" w:rsidRDefault="002965E6" w:rsidP="002965E6">
      <w:pPr>
        <w:pStyle w:val="paragraph"/>
      </w:pPr>
      <w:r w:rsidRPr="00A16BD3">
        <w:tab/>
        <w:t>(b)</w:t>
      </w:r>
      <w:r w:rsidRPr="00A16BD3">
        <w:tab/>
        <w:t>under subsection</w:t>
      </w:r>
      <w:r w:rsidR="00A16BD3">
        <w:t> </w:t>
      </w:r>
      <w:r w:rsidRPr="00A16BD3">
        <w:t>65EAA</w:t>
      </w:r>
      <w:r w:rsidR="00753CFA" w:rsidRPr="00A16BD3">
        <w:t>E(</w:t>
      </w:r>
      <w:r w:rsidRPr="00A16BD3">
        <w:t xml:space="preserve">2), the service is notified on a day (the </w:t>
      </w:r>
      <w:r w:rsidRPr="00A16BD3">
        <w:rPr>
          <w:b/>
          <w:i/>
        </w:rPr>
        <w:t>notification day</w:t>
      </w:r>
      <w:r w:rsidRPr="00A16BD3">
        <w:t>) of a recalculated amount in respect of the care;</w:t>
      </w:r>
    </w:p>
    <w:p w:rsidR="002965E6" w:rsidRPr="00A16BD3" w:rsidRDefault="002965E6" w:rsidP="002965E6">
      <w:pPr>
        <w:pStyle w:val="subsection2"/>
      </w:pPr>
      <w:r w:rsidRPr="00A16BD3">
        <w:lastRenderedPageBreak/>
        <w:t xml:space="preserve">the service must, before the end of the first statement period starting after the notification day, give the individual or other person either a statement setting out the additional matters specified in </w:t>
      </w:r>
      <w:r w:rsidR="00A16BD3">
        <w:t>subsection (</w:t>
      </w:r>
      <w:r w:rsidRPr="00A16BD3">
        <w:t>4) taking account of the recalculation or a statement amending the earlier statement so as to take account of the recalculation.</w:t>
      </w:r>
    </w:p>
    <w:p w:rsidR="002965E6" w:rsidRPr="00A16BD3" w:rsidRDefault="002965E6" w:rsidP="002965E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910B02">
      <w:pPr>
        <w:pStyle w:val="subsection"/>
        <w:keepNext/>
      </w:pPr>
      <w:r w:rsidRPr="00A16BD3">
        <w:tab/>
        <w:t>(6)</w:t>
      </w:r>
      <w:r w:rsidRPr="00A16BD3">
        <w:tab/>
        <w:t>An approved child care service commits an offence if:</w:t>
      </w:r>
    </w:p>
    <w:p w:rsidR="002965E6" w:rsidRPr="00A16BD3" w:rsidRDefault="002965E6" w:rsidP="002965E6">
      <w:pPr>
        <w:pStyle w:val="paragraph"/>
      </w:pPr>
      <w:r w:rsidRPr="00A16BD3">
        <w:tab/>
        <w:t>(a)</w:t>
      </w:r>
      <w:r w:rsidRPr="00A16BD3">
        <w:tab/>
        <w:t xml:space="preserve">an approved child care service has, under </w:t>
      </w:r>
      <w:r w:rsidR="00A16BD3">
        <w:t>subsection (</w:t>
      </w:r>
      <w:r w:rsidRPr="00A16BD3">
        <w:t xml:space="preserve">1), included a matter in a statement (the </w:t>
      </w:r>
      <w:r w:rsidRPr="00A16BD3">
        <w:rPr>
          <w:b/>
          <w:i/>
        </w:rPr>
        <w:t>earlier statement</w:t>
      </w:r>
      <w:r w:rsidRPr="00A16BD3">
        <w:t>) given to an individual or other person under section</w:t>
      </w:r>
      <w:r w:rsidR="00A16BD3">
        <w:t> </w:t>
      </w:r>
      <w:r w:rsidRPr="00A16BD3">
        <w:t>219E in relation to care provided by the service during a statement period; and</w:t>
      </w:r>
    </w:p>
    <w:p w:rsidR="002965E6" w:rsidRPr="00A16BD3" w:rsidRDefault="002965E6" w:rsidP="002965E6">
      <w:pPr>
        <w:pStyle w:val="paragraph"/>
      </w:pPr>
      <w:r w:rsidRPr="00A16BD3">
        <w:tab/>
        <w:t>(b)</w:t>
      </w:r>
      <w:r w:rsidRPr="00A16BD3">
        <w:tab/>
        <w:t>under subsection</w:t>
      </w:r>
      <w:r w:rsidR="00A16BD3">
        <w:t> </w:t>
      </w:r>
      <w:r w:rsidRPr="00A16BD3">
        <w:t>65EAA</w:t>
      </w:r>
      <w:r w:rsidR="00753CFA" w:rsidRPr="00A16BD3">
        <w:t>E(</w:t>
      </w:r>
      <w:r w:rsidRPr="00A16BD3">
        <w:t xml:space="preserve">2), the service is notified on a day (the </w:t>
      </w:r>
      <w:r w:rsidRPr="00A16BD3">
        <w:rPr>
          <w:b/>
          <w:i/>
        </w:rPr>
        <w:t>notification day</w:t>
      </w:r>
      <w:r w:rsidRPr="00A16BD3">
        <w:t>) of a recalculated amount in respect of the care; and</w:t>
      </w:r>
    </w:p>
    <w:p w:rsidR="002965E6" w:rsidRPr="00A16BD3" w:rsidRDefault="002965E6" w:rsidP="002965E6">
      <w:pPr>
        <w:pStyle w:val="paragraph"/>
      </w:pPr>
      <w:r w:rsidRPr="00A16BD3">
        <w:tab/>
        <w:t>(c)</w:t>
      </w:r>
      <w:r w:rsidRPr="00A16BD3">
        <w:tab/>
        <w:t xml:space="preserve">the service does not, before the end of the first statement period starting after the notification day, give the individual or other person either a statement setting out the additional matters specified in </w:t>
      </w:r>
      <w:r w:rsidR="00A16BD3">
        <w:t>subsection (</w:t>
      </w:r>
      <w:r w:rsidRPr="00A16BD3">
        <w:t>4) taking account of the recalculation or a statement amending the earlier statement so as to take account of the recalculation.</w:t>
      </w:r>
    </w:p>
    <w:p w:rsidR="002965E6" w:rsidRPr="00A16BD3" w:rsidRDefault="002965E6" w:rsidP="002965E6">
      <w:pPr>
        <w:pStyle w:val="Penalty"/>
      </w:pPr>
      <w:r w:rsidRPr="00A16BD3">
        <w:t>Penalty:</w:t>
      </w:r>
      <w:r w:rsidRPr="00A16BD3">
        <w:tab/>
        <w:t>60 penalty units.</w:t>
      </w:r>
    </w:p>
    <w:p w:rsidR="002965E6" w:rsidRPr="00A16BD3" w:rsidRDefault="002965E6" w:rsidP="002965E6">
      <w:pPr>
        <w:pStyle w:val="subsection"/>
      </w:pPr>
      <w:r w:rsidRPr="00A16BD3">
        <w:tab/>
        <w:t>(7)</w:t>
      </w:r>
      <w:r w:rsidRPr="00A16BD3">
        <w:tab/>
      </w:r>
      <w:r w:rsidR="00A16BD3">
        <w:t>Subsection (</w:t>
      </w:r>
      <w:r w:rsidRPr="00A16BD3">
        <w:t>6) is an offence of strict liability.</w:t>
      </w:r>
    </w:p>
    <w:p w:rsidR="002965E6" w:rsidRPr="00A16BD3" w:rsidRDefault="002965E6" w:rsidP="002965E6">
      <w:pPr>
        <w:pStyle w:val="notetext"/>
        <w:rPr>
          <w:i/>
        </w:rPr>
      </w:pPr>
      <w:r w:rsidRPr="00A16BD3">
        <w:t>Note:</w:t>
      </w:r>
      <w:r w:rsidRPr="00A16BD3">
        <w:tab/>
        <w:t>For strict liability, see section</w:t>
      </w:r>
      <w:r w:rsidR="00A16BD3">
        <w:t> </w:t>
      </w:r>
      <w:r w:rsidRPr="00A16BD3">
        <w:t xml:space="preserve">6.1 of the </w:t>
      </w:r>
      <w:r w:rsidRPr="00A16BD3">
        <w:rPr>
          <w:i/>
        </w:rPr>
        <w:t>Criminal Code.</w:t>
      </w:r>
    </w:p>
    <w:p w:rsidR="002965E6" w:rsidRPr="00A16BD3" w:rsidRDefault="00127CA2" w:rsidP="002965E6">
      <w:pPr>
        <w:pStyle w:val="ActHead4"/>
      </w:pPr>
      <w:bookmarkStart w:id="618" w:name="_Toc405819349"/>
      <w:r w:rsidRPr="002B53D7">
        <w:rPr>
          <w:rStyle w:val="CharSubdNo"/>
        </w:rPr>
        <w:lastRenderedPageBreak/>
        <w:t>Subdivision</w:t>
      </w:r>
      <w:r w:rsidR="00753CFA" w:rsidRPr="002B53D7">
        <w:rPr>
          <w:rStyle w:val="CharSubdNo"/>
        </w:rPr>
        <w:t xml:space="preserve"> </w:t>
      </w:r>
      <w:r w:rsidR="002965E6" w:rsidRPr="002B53D7">
        <w:rPr>
          <w:rStyle w:val="CharSubdNo"/>
        </w:rPr>
        <w:t>D</w:t>
      </w:r>
      <w:r w:rsidR="002965E6" w:rsidRPr="00A16BD3">
        <w:t>—</w:t>
      </w:r>
      <w:r w:rsidR="002965E6" w:rsidRPr="002B53D7">
        <w:rPr>
          <w:rStyle w:val="CharSubdText"/>
        </w:rPr>
        <w:t>Obligations relating to records</w:t>
      </w:r>
      <w:bookmarkEnd w:id="618"/>
    </w:p>
    <w:p w:rsidR="00F01773" w:rsidRPr="00A16BD3" w:rsidRDefault="00F01773" w:rsidP="00F01773">
      <w:pPr>
        <w:pStyle w:val="ActHead5"/>
      </w:pPr>
      <w:bookmarkStart w:id="619" w:name="_Toc405819350"/>
      <w:r w:rsidRPr="002B53D7">
        <w:rPr>
          <w:rStyle w:val="CharSectno"/>
        </w:rPr>
        <w:t>219F</w:t>
      </w:r>
      <w:r w:rsidRPr="00A16BD3">
        <w:t xml:space="preserve">  Obligation to keep records</w:t>
      </w:r>
      <w:bookmarkEnd w:id="619"/>
    </w:p>
    <w:p w:rsidR="00E15B24" w:rsidRPr="00A16BD3" w:rsidRDefault="00E15B24" w:rsidP="005D3846">
      <w:pPr>
        <w:pStyle w:val="SubsectionHead"/>
      </w:pPr>
      <w:r w:rsidRPr="00A16BD3">
        <w:t>Records must be kept</w:t>
      </w:r>
    </w:p>
    <w:p w:rsidR="00F01773" w:rsidRPr="00A16BD3" w:rsidRDefault="00F01773" w:rsidP="00F01773">
      <w:pPr>
        <w:pStyle w:val="subsection"/>
      </w:pPr>
      <w:r w:rsidRPr="00A16BD3">
        <w:tab/>
        <w:t>(1)</w:t>
      </w:r>
      <w:r w:rsidRPr="00A16BD3">
        <w:tab/>
        <w:t xml:space="preserve">An approved child care service must keep records as provided for in rules made under </w:t>
      </w:r>
      <w:r w:rsidR="00A16BD3">
        <w:t>subsection (</w:t>
      </w:r>
      <w:r w:rsidRPr="00A16BD3">
        <w:t>3) of information and events</w:t>
      </w:r>
      <w:r w:rsidRPr="00A16BD3">
        <w:rPr>
          <w:i/>
        </w:rPr>
        <w:t xml:space="preserve"> </w:t>
      </w:r>
      <w:r w:rsidRPr="00A16BD3">
        <w:t>relating</w:t>
      </w:r>
      <w:r w:rsidRPr="00A16BD3">
        <w:rPr>
          <w:i/>
        </w:rPr>
        <w:t xml:space="preserve"> </w:t>
      </w:r>
      <w:r w:rsidRPr="00A16BD3">
        <w:t>to the following matters:</w:t>
      </w:r>
    </w:p>
    <w:p w:rsidR="00F01773" w:rsidRPr="00A16BD3" w:rsidRDefault="00F01773" w:rsidP="00F01773">
      <w:pPr>
        <w:pStyle w:val="paragraph"/>
      </w:pPr>
      <w:r w:rsidRPr="00A16BD3">
        <w:tab/>
        <w:t>(a)</w:t>
      </w:r>
      <w:r w:rsidRPr="00A16BD3">
        <w:tab/>
        <w:t>an individual’s eligibility for payment of child care benefit under this Act;</w:t>
      </w:r>
    </w:p>
    <w:p w:rsidR="00F01773" w:rsidRPr="00A16BD3" w:rsidRDefault="00F01773" w:rsidP="00F01773">
      <w:pPr>
        <w:pStyle w:val="paragraph"/>
      </w:pPr>
      <w:r w:rsidRPr="00A16BD3">
        <w:tab/>
        <w:t>(b)</w:t>
      </w:r>
      <w:r w:rsidRPr="00A16BD3">
        <w:tab/>
        <w:t>the service’s eligibility for payment of child care benefit under this Act in respect of a child at risk;</w:t>
      </w:r>
    </w:p>
    <w:p w:rsidR="00F01773" w:rsidRPr="00A16BD3" w:rsidRDefault="00F01773" w:rsidP="00F01773">
      <w:pPr>
        <w:pStyle w:val="paragraph"/>
      </w:pPr>
      <w:r w:rsidRPr="00A16BD3">
        <w:tab/>
        <w:t>(c)</w:t>
      </w:r>
      <w:r w:rsidRPr="00A16BD3">
        <w:tab/>
        <w:t>the service’s compliance with the conditions for the continued approval of approved child care services;</w:t>
      </w:r>
    </w:p>
    <w:p w:rsidR="00F01773" w:rsidRPr="00A16BD3" w:rsidRDefault="00F01773" w:rsidP="00F01773">
      <w:pPr>
        <w:pStyle w:val="paragraph"/>
      </w:pPr>
      <w:r w:rsidRPr="00A16BD3">
        <w:tab/>
        <w:t>(d)</w:t>
      </w:r>
      <w:r w:rsidRPr="00A16BD3">
        <w:tab/>
        <w:t xml:space="preserve">any other matter the Secretary specifies in the record keeping rules made under </w:t>
      </w:r>
      <w:r w:rsidR="00A16BD3">
        <w:t>paragraph (</w:t>
      </w:r>
      <w:r w:rsidRPr="00A16BD3">
        <w:t>3)(b).</w:t>
      </w:r>
    </w:p>
    <w:p w:rsidR="00712E0F" w:rsidRPr="00A16BD3" w:rsidRDefault="00712E0F" w:rsidP="00712E0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40AD6" w:rsidRPr="00A16BD3" w:rsidRDefault="00240AD6" w:rsidP="00240AD6">
      <w:pPr>
        <w:pStyle w:val="subsection"/>
      </w:pPr>
      <w:r w:rsidRPr="00A16BD3">
        <w:tab/>
        <w:t>(1A)</w:t>
      </w:r>
      <w:r w:rsidRPr="00A16BD3">
        <w:tab/>
        <w:t xml:space="preserve">An approved child care service commits an offence if the service contravenes </w:t>
      </w:r>
      <w:r w:rsidR="00A16BD3">
        <w:t>subsection (</w:t>
      </w:r>
      <w:r w:rsidRPr="00A16BD3">
        <w:t>1).</w:t>
      </w:r>
    </w:p>
    <w:p w:rsidR="00240AD6" w:rsidRPr="00A16BD3" w:rsidRDefault="00240AD6" w:rsidP="00240AD6">
      <w:pPr>
        <w:pStyle w:val="Penalty"/>
      </w:pPr>
      <w:r w:rsidRPr="00A16BD3">
        <w:t>Penalty:</w:t>
      </w:r>
      <w:r w:rsidRPr="00A16BD3">
        <w:tab/>
        <w:t>60 penalty units.</w:t>
      </w:r>
    </w:p>
    <w:p w:rsidR="00240AD6" w:rsidRPr="00A16BD3" w:rsidRDefault="00240AD6" w:rsidP="00240AD6">
      <w:pPr>
        <w:pStyle w:val="subsection"/>
      </w:pPr>
      <w:r w:rsidRPr="00A16BD3">
        <w:tab/>
        <w:t>(1B)</w:t>
      </w:r>
      <w:r w:rsidRPr="00A16BD3">
        <w:tab/>
      </w:r>
      <w:r w:rsidR="00A16BD3">
        <w:t>Subsection (</w:t>
      </w:r>
      <w:r w:rsidRPr="00A16BD3">
        <w:t>1A) is an offence of strict liability.</w:t>
      </w:r>
    </w:p>
    <w:p w:rsidR="00240AD6" w:rsidRPr="00A16BD3" w:rsidRDefault="00240AD6" w:rsidP="00240AD6">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844F5C" w:rsidRPr="00A16BD3" w:rsidRDefault="00844F5C" w:rsidP="00844F5C">
      <w:pPr>
        <w:pStyle w:val="SubsectionHead"/>
      </w:pPr>
      <w:r w:rsidRPr="00A16BD3">
        <w:t>Records to be kept for at least 36 months—civil penalty</w:t>
      </w:r>
    </w:p>
    <w:p w:rsidR="00844F5C" w:rsidRPr="00A16BD3" w:rsidRDefault="00844F5C" w:rsidP="00844F5C">
      <w:pPr>
        <w:pStyle w:val="subsection"/>
      </w:pPr>
      <w:r w:rsidRPr="00A16BD3">
        <w:tab/>
        <w:t>(2)</w:t>
      </w:r>
      <w:r w:rsidRPr="00A16BD3">
        <w:tab/>
        <w:t xml:space="preserve">An approved child care service contravenes this subsection if the service stops keeping the records referred to in </w:t>
      </w:r>
      <w:r w:rsidR="00A16BD3">
        <w:t>subsection (</w:t>
      </w:r>
      <w:r w:rsidRPr="00A16BD3">
        <w:t>1) before the later of the following times:</w:t>
      </w:r>
    </w:p>
    <w:p w:rsidR="00844F5C" w:rsidRPr="00A16BD3" w:rsidRDefault="00844F5C" w:rsidP="00844F5C">
      <w:pPr>
        <w:pStyle w:val="paragraph"/>
      </w:pPr>
      <w:r w:rsidRPr="00A16BD3">
        <w:tab/>
        <w:t>(a)</w:t>
      </w:r>
      <w:r w:rsidRPr="00A16BD3">
        <w:tab/>
        <w:t>the end of the period of 36 months starting at the end of the year in which the care was provided to which the information or event related;</w:t>
      </w:r>
    </w:p>
    <w:p w:rsidR="00844F5C" w:rsidRPr="00A16BD3" w:rsidRDefault="00844F5C" w:rsidP="00844F5C">
      <w:pPr>
        <w:pStyle w:val="paragraph"/>
      </w:pPr>
      <w:r w:rsidRPr="00A16BD3">
        <w:lastRenderedPageBreak/>
        <w:tab/>
        <w:t>(b)</w:t>
      </w:r>
      <w:r w:rsidRPr="00A16BD3">
        <w:tab/>
        <w:t>a time ordered by a court during proceedings for an offence against this Act, or for the contravention of a civil penalty provision, if an application for the order is made during:</w:t>
      </w:r>
    </w:p>
    <w:p w:rsidR="00844F5C" w:rsidRPr="00A16BD3" w:rsidRDefault="00844F5C" w:rsidP="00844F5C">
      <w:pPr>
        <w:pStyle w:val="paragraphsub"/>
      </w:pPr>
      <w:r w:rsidRPr="00A16BD3">
        <w:tab/>
        <w:t>(i)</w:t>
      </w:r>
      <w:r w:rsidRPr="00A16BD3">
        <w:tab/>
        <w:t xml:space="preserve">the period mentioned in </w:t>
      </w:r>
      <w:r w:rsidR="00A16BD3">
        <w:t>paragraph (</w:t>
      </w:r>
      <w:r w:rsidRPr="00A16BD3">
        <w:t>a); or</w:t>
      </w:r>
    </w:p>
    <w:p w:rsidR="00844F5C" w:rsidRPr="00A16BD3" w:rsidRDefault="00844F5C" w:rsidP="00844F5C">
      <w:pPr>
        <w:pStyle w:val="paragraphsub"/>
      </w:pPr>
      <w:r w:rsidRPr="00A16BD3">
        <w:tab/>
        <w:t>(ii)</w:t>
      </w:r>
      <w:r w:rsidRPr="00A16BD3">
        <w:tab/>
        <w:t>proceedings relevant to a previous application of this paragraph.</w:t>
      </w:r>
    </w:p>
    <w:p w:rsidR="00844F5C" w:rsidRPr="00A16BD3" w:rsidRDefault="00844F5C" w:rsidP="00844F5C">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844F5C" w:rsidRPr="00A16BD3" w:rsidRDefault="00844F5C" w:rsidP="00844F5C">
      <w:pPr>
        <w:pStyle w:val="SubsectionHead"/>
      </w:pPr>
      <w:r w:rsidRPr="00A16BD3">
        <w:t>Records to be kept for at least 36 months—offence</w:t>
      </w:r>
    </w:p>
    <w:p w:rsidR="00844F5C" w:rsidRPr="00A16BD3" w:rsidRDefault="00844F5C" w:rsidP="00844F5C">
      <w:pPr>
        <w:pStyle w:val="subsection"/>
      </w:pPr>
      <w:r w:rsidRPr="00A16BD3">
        <w:tab/>
        <w:t>(2A)</w:t>
      </w:r>
      <w:r w:rsidRPr="00A16BD3">
        <w:tab/>
        <w:t xml:space="preserve">An approved child care service commits an offence if the service stops keeping the records referred to in </w:t>
      </w:r>
      <w:r w:rsidR="00A16BD3">
        <w:t>subsection (</w:t>
      </w:r>
      <w:r w:rsidRPr="00A16BD3">
        <w:t>1) before the later of the following times:</w:t>
      </w:r>
    </w:p>
    <w:p w:rsidR="00844F5C" w:rsidRPr="00A16BD3" w:rsidRDefault="00844F5C" w:rsidP="00844F5C">
      <w:pPr>
        <w:pStyle w:val="paragraph"/>
      </w:pPr>
      <w:r w:rsidRPr="00A16BD3">
        <w:tab/>
        <w:t>(a)</w:t>
      </w:r>
      <w:r w:rsidRPr="00A16BD3">
        <w:tab/>
        <w:t>the end of the period of 36 months starting at the end of the year in which the care was provided to which the information or event related;</w:t>
      </w:r>
    </w:p>
    <w:p w:rsidR="00844F5C" w:rsidRPr="00A16BD3" w:rsidRDefault="00844F5C" w:rsidP="00844F5C">
      <w:pPr>
        <w:pStyle w:val="paragraph"/>
      </w:pPr>
      <w:r w:rsidRPr="00A16BD3">
        <w:tab/>
        <w:t>(b)</w:t>
      </w:r>
      <w:r w:rsidRPr="00A16BD3">
        <w:tab/>
        <w:t>a time ordered by a court during proceedings for an offence against this Act, or for the contravention of a civil penalty provision, if an application for the order is made during:</w:t>
      </w:r>
    </w:p>
    <w:p w:rsidR="00844F5C" w:rsidRPr="00A16BD3" w:rsidRDefault="00844F5C" w:rsidP="00844F5C">
      <w:pPr>
        <w:pStyle w:val="paragraphsub"/>
      </w:pPr>
      <w:r w:rsidRPr="00A16BD3">
        <w:tab/>
        <w:t>(i)</w:t>
      </w:r>
      <w:r w:rsidRPr="00A16BD3">
        <w:tab/>
        <w:t xml:space="preserve">the period mentioned in </w:t>
      </w:r>
      <w:r w:rsidR="00A16BD3">
        <w:t>paragraph (</w:t>
      </w:r>
      <w:r w:rsidRPr="00A16BD3">
        <w:t>a); or</w:t>
      </w:r>
    </w:p>
    <w:p w:rsidR="00844F5C" w:rsidRPr="00A16BD3" w:rsidRDefault="00844F5C" w:rsidP="00844F5C">
      <w:pPr>
        <w:pStyle w:val="paragraphsub"/>
      </w:pPr>
      <w:r w:rsidRPr="00A16BD3">
        <w:tab/>
        <w:t>(ii)</w:t>
      </w:r>
      <w:r w:rsidRPr="00A16BD3">
        <w:tab/>
        <w:t>proceedings relevant to a previous application of this paragraph.</w:t>
      </w:r>
    </w:p>
    <w:p w:rsidR="00844F5C" w:rsidRPr="00A16BD3" w:rsidRDefault="00844F5C" w:rsidP="00844F5C">
      <w:pPr>
        <w:pStyle w:val="Penalty"/>
      </w:pPr>
      <w:r w:rsidRPr="00A16BD3">
        <w:t>Penalty:</w:t>
      </w:r>
      <w:r w:rsidRPr="00A16BD3">
        <w:tab/>
        <w:t>60 penalty units.</w:t>
      </w:r>
    </w:p>
    <w:p w:rsidR="00844F5C" w:rsidRPr="00A16BD3" w:rsidRDefault="00844F5C" w:rsidP="00844F5C">
      <w:pPr>
        <w:pStyle w:val="subsection"/>
      </w:pPr>
      <w:r w:rsidRPr="00A16BD3">
        <w:tab/>
        <w:t>(2B)</w:t>
      </w:r>
      <w:r w:rsidRPr="00A16BD3">
        <w:tab/>
      </w:r>
      <w:r w:rsidR="00A16BD3">
        <w:t>Subsection (</w:t>
      </w:r>
      <w:r w:rsidRPr="00A16BD3">
        <w:t>2A) is an offence of strict liability.</w:t>
      </w:r>
    </w:p>
    <w:p w:rsidR="00844F5C" w:rsidRPr="00A16BD3" w:rsidRDefault="00844F5C" w:rsidP="00844F5C">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Head"/>
      </w:pPr>
      <w:r w:rsidRPr="00A16BD3">
        <w:t>Secretary must make rules</w:t>
      </w:r>
    </w:p>
    <w:p w:rsidR="00F01773" w:rsidRPr="00A16BD3" w:rsidRDefault="00F01773" w:rsidP="00F01773">
      <w:pPr>
        <w:pStyle w:val="subsection"/>
      </w:pPr>
      <w:r w:rsidRPr="00A16BD3">
        <w:tab/>
        <w:t>(3)</w:t>
      </w:r>
      <w:r w:rsidRPr="00A16BD3">
        <w:tab/>
        <w:t>The Secretary must</w:t>
      </w:r>
      <w:r w:rsidR="00375420" w:rsidRPr="00A16BD3">
        <w:t>, by legislative instrument,</w:t>
      </w:r>
      <w:r w:rsidRPr="00A16BD3">
        <w:t xml:space="preserve"> make rules relating to the keeping of records specifying:</w:t>
      </w:r>
    </w:p>
    <w:p w:rsidR="00F01773" w:rsidRPr="00A16BD3" w:rsidRDefault="00F01773" w:rsidP="00F01773">
      <w:pPr>
        <w:pStyle w:val="paragraph"/>
      </w:pPr>
      <w:r w:rsidRPr="00A16BD3">
        <w:tab/>
        <w:t>(a)</w:t>
      </w:r>
      <w:r w:rsidRPr="00A16BD3">
        <w:tab/>
        <w:t xml:space="preserve">the kinds of records an approved child care service must keep in relation to a matter listed in </w:t>
      </w:r>
      <w:r w:rsidR="00A16BD3">
        <w:t>subsection (</w:t>
      </w:r>
      <w:r w:rsidRPr="00A16BD3">
        <w:t>1); and</w:t>
      </w:r>
    </w:p>
    <w:p w:rsidR="00F01773" w:rsidRPr="00A16BD3" w:rsidRDefault="00F01773" w:rsidP="00F01773">
      <w:pPr>
        <w:pStyle w:val="paragraph"/>
      </w:pPr>
      <w:r w:rsidRPr="00A16BD3">
        <w:tab/>
        <w:t>(b)</w:t>
      </w:r>
      <w:r w:rsidRPr="00A16BD3">
        <w:tab/>
        <w:t>other matters (if any) in respect of which an approved child care service must keep records.</w:t>
      </w:r>
    </w:p>
    <w:p w:rsidR="001B7A8B" w:rsidRPr="00A16BD3" w:rsidRDefault="001B7A8B" w:rsidP="001B7A8B">
      <w:pPr>
        <w:pStyle w:val="SubsectionHead"/>
      </w:pPr>
      <w:r w:rsidRPr="00A16BD3">
        <w:lastRenderedPageBreak/>
        <w:t xml:space="preserve">Meaning of </w:t>
      </w:r>
      <w:r w:rsidRPr="00A16BD3">
        <w:rPr>
          <w:b/>
        </w:rPr>
        <w:t>offence against this Act</w:t>
      </w:r>
    </w:p>
    <w:p w:rsidR="001B7A8B" w:rsidRPr="00A16BD3" w:rsidRDefault="001B7A8B" w:rsidP="001B7A8B">
      <w:pPr>
        <w:pStyle w:val="subsection"/>
      </w:pPr>
      <w:r w:rsidRPr="00A16BD3">
        <w:tab/>
        <w:t>(4)</w:t>
      </w:r>
      <w:r w:rsidRPr="00A16BD3">
        <w:tab/>
        <w:t>In this section:</w:t>
      </w:r>
    </w:p>
    <w:p w:rsidR="001B7A8B" w:rsidRPr="00A16BD3" w:rsidRDefault="001B7A8B" w:rsidP="001B7A8B">
      <w:pPr>
        <w:pStyle w:val="Definition"/>
      </w:pPr>
      <w:r w:rsidRPr="00A16BD3">
        <w:rPr>
          <w:b/>
          <w:i/>
        </w:rPr>
        <w:t>offence against this Act</w:t>
      </w:r>
      <w:r w:rsidRPr="00A16BD3">
        <w:t xml:space="preserve"> includes an offence against Chapter</w:t>
      </w:r>
      <w:r w:rsidR="00A16BD3">
        <w:t> </w:t>
      </w:r>
      <w:r w:rsidRPr="00A16BD3">
        <w:t xml:space="preserve">7 of the </w:t>
      </w:r>
      <w:r w:rsidRPr="00A16BD3">
        <w:rPr>
          <w:i/>
        </w:rPr>
        <w:t>Criminal Code</w:t>
      </w:r>
      <w:r w:rsidRPr="00A16BD3">
        <w:t xml:space="preserve"> that relates to this Act.</w:t>
      </w:r>
    </w:p>
    <w:p w:rsidR="00F01773" w:rsidRPr="00A16BD3" w:rsidRDefault="00F01773" w:rsidP="00F01773">
      <w:pPr>
        <w:pStyle w:val="ActHead5"/>
      </w:pPr>
      <w:bookmarkStart w:id="620" w:name="_Toc405819351"/>
      <w:r w:rsidRPr="002B53D7">
        <w:rPr>
          <w:rStyle w:val="CharSectno"/>
        </w:rPr>
        <w:t>219G</w:t>
      </w:r>
      <w:r w:rsidRPr="00A16BD3">
        <w:t xml:space="preserve">  Former approved child care service to keep records</w:t>
      </w:r>
      <w:bookmarkEnd w:id="620"/>
    </w:p>
    <w:p w:rsidR="00F01773" w:rsidRPr="00A16BD3" w:rsidRDefault="00F01773" w:rsidP="00F01773">
      <w:pPr>
        <w:pStyle w:val="SubsectionHead"/>
      </w:pPr>
      <w:r w:rsidRPr="00A16BD3">
        <w:t>Obligation to keep records</w:t>
      </w:r>
    </w:p>
    <w:p w:rsidR="00F01773" w:rsidRPr="00A16BD3" w:rsidRDefault="00F01773" w:rsidP="00F01773">
      <w:pPr>
        <w:pStyle w:val="subsection"/>
      </w:pPr>
      <w:r w:rsidRPr="00A16BD3">
        <w:tab/>
        <w:t>(1)</w:t>
      </w:r>
      <w:r w:rsidRPr="00A16BD3">
        <w:tab/>
        <w:t xml:space="preserve">A person who operates an approved child care service, immediately before the service ceases to be an approved child care service, must keep a record referred to in </w:t>
      </w:r>
      <w:r w:rsidR="00A16BD3">
        <w:t>subsection (</w:t>
      </w:r>
      <w:r w:rsidRPr="00A16BD3">
        <w:t>2) for the period for which the service would have been required, under section</w:t>
      </w:r>
      <w:r w:rsidR="00A16BD3">
        <w:t> </w:t>
      </w:r>
      <w:r w:rsidRPr="00A16BD3">
        <w:t>219F, to keep the record if the service had not ceased to be an approved child care service.</w:t>
      </w:r>
    </w:p>
    <w:p w:rsidR="00D216A2" w:rsidRPr="00A16BD3" w:rsidRDefault="00D216A2" w:rsidP="00D216A2">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37305" w:rsidRPr="00A16BD3" w:rsidRDefault="00037305" w:rsidP="00037305">
      <w:pPr>
        <w:pStyle w:val="subsection"/>
      </w:pPr>
      <w:r w:rsidRPr="00A16BD3">
        <w:tab/>
        <w:t>(1A)</w:t>
      </w:r>
      <w:r w:rsidRPr="00A16BD3">
        <w:tab/>
        <w:t xml:space="preserve">A person commits an offence if the person contravenes </w:t>
      </w:r>
      <w:r w:rsidR="00A16BD3">
        <w:t>subsection (</w:t>
      </w:r>
      <w:r w:rsidRPr="00A16BD3">
        <w:t>1).</w:t>
      </w:r>
    </w:p>
    <w:p w:rsidR="00037305" w:rsidRPr="00A16BD3" w:rsidRDefault="00037305" w:rsidP="00037305">
      <w:pPr>
        <w:pStyle w:val="Penalty"/>
      </w:pPr>
      <w:r w:rsidRPr="00A16BD3">
        <w:t>Penalty:</w:t>
      </w:r>
      <w:r w:rsidRPr="00A16BD3">
        <w:tab/>
        <w:t>60 penalty units.</w:t>
      </w:r>
    </w:p>
    <w:p w:rsidR="00037305" w:rsidRPr="00A16BD3" w:rsidRDefault="00037305" w:rsidP="00037305">
      <w:pPr>
        <w:pStyle w:val="subsection"/>
      </w:pPr>
      <w:r w:rsidRPr="00A16BD3">
        <w:tab/>
        <w:t>(1B)</w:t>
      </w:r>
      <w:r w:rsidRPr="00A16BD3">
        <w:tab/>
      </w:r>
      <w:r w:rsidR="00A16BD3">
        <w:t>Subsection (</w:t>
      </w:r>
      <w:r w:rsidRPr="00A16BD3">
        <w:t>1A) is an offence of strict liability.</w:t>
      </w:r>
    </w:p>
    <w:p w:rsidR="00037305" w:rsidRPr="00A16BD3" w:rsidRDefault="00037305" w:rsidP="00037305">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Head"/>
      </w:pPr>
      <w:r w:rsidRPr="00A16BD3">
        <w:t>Type of records to be kept</w:t>
      </w:r>
    </w:p>
    <w:p w:rsidR="00F01773" w:rsidRPr="00A16BD3" w:rsidRDefault="00F01773" w:rsidP="00F01773">
      <w:pPr>
        <w:pStyle w:val="subsection"/>
      </w:pPr>
      <w:r w:rsidRPr="00A16BD3">
        <w:tab/>
        <w:t>(2)</w:t>
      </w:r>
      <w:r w:rsidRPr="00A16BD3">
        <w:tab/>
        <w:t>The records the person is required to keep are the records that the service was required to keep under section</w:t>
      </w:r>
      <w:r w:rsidR="00A16BD3">
        <w:t> </w:t>
      </w:r>
      <w:r w:rsidRPr="00A16BD3">
        <w:t>219F immediately before the service ceased to be an approved child care service.</w:t>
      </w:r>
    </w:p>
    <w:p w:rsidR="00C75586" w:rsidRPr="00A16BD3" w:rsidRDefault="00C75586" w:rsidP="00C75586">
      <w:pPr>
        <w:pStyle w:val="SubsectionHead"/>
      </w:pPr>
      <w:r w:rsidRPr="00A16BD3">
        <w:t>Notification of premises at which records are kept</w:t>
      </w:r>
    </w:p>
    <w:p w:rsidR="00C75586" w:rsidRPr="00A16BD3" w:rsidRDefault="00C75586" w:rsidP="00C75586">
      <w:pPr>
        <w:pStyle w:val="subsection"/>
      </w:pPr>
      <w:r w:rsidRPr="00A16BD3">
        <w:tab/>
        <w:t>(3)</w:t>
      </w:r>
      <w:r w:rsidRPr="00A16BD3">
        <w:tab/>
        <w:t xml:space="preserve">The person must notify the Secretary in writing, within the period of 14 days beginning on the day after the cessation day, of the </w:t>
      </w:r>
      <w:r w:rsidRPr="00A16BD3">
        <w:lastRenderedPageBreak/>
        <w:t>premises at which the records are kept on the day after the cessation day.</w:t>
      </w:r>
    </w:p>
    <w:p w:rsidR="001E4039" w:rsidRPr="00A16BD3" w:rsidRDefault="001E4039" w:rsidP="001E4039">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1E4039" w:rsidRPr="00A16BD3" w:rsidRDefault="001E4039" w:rsidP="001E4039">
      <w:pPr>
        <w:pStyle w:val="subsection"/>
      </w:pPr>
      <w:r w:rsidRPr="00A16BD3">
        <w:tab/>
        <w:t>(3A)</w:t>
      </w:r>
      <w:r w:rsidRPr="00A16BD3">
        <w:tab/>
        <w:t xml:space="preserve">A person commits an offence if the person contravenes </w:t>
      </w:r>
      <w:r w:rsidR="00A16BD3">
        <w:t>subsection (</w:t>
      </w:r>
      <w:r w:rsidRPr="00A16BD3">
        <w:t>3).</w:t>
      </w:r>
    </w:p>
    <w:p w:rsidR="001E4039" w:rsidRPr="00A16BD3" w:rsidRDefault="001E4039" w:rsidP="001E4039">
      <w:pPr>
        <w:pStyle w:val="Penalty"/>
      </w:pPr>
      <w:r w:rsidRPr="00A16BD3">
        <w:t>Penalty:</w:t>
      </w:r>
      <w:r w:rsidRPr="00A16BD3">
        <w:tab/>
        <w:t>60 penalty units.</w:t>
      </w:r>
    </w:p>
    <w:p w:rsidR="001E4039" w:rsidRPr="00A16BD3" w:rsidRDefault="001E4039" w:rsidP="001E4039">
      <w:pPr>
        <w:pStyle w:val="subsection"/>
      </w:pPr>
      <w:r w:rsidRPr="00A16BD3">
        <w:tab/>
        <w:t>(3B)</w:t>
      </w:r>
      <w:r w:rsidRPr="00A16BD3">
        <w:tab/>
      </w:r>
      <w:r w:rsidR="00A16BD3">
        <w:t>Subsection (</w:t>
      </w:r>
      <w:r w:rsidRPr="00A16BD3">
        <w:t>3A) is an offence of strict liability.</w:t>
      </w:r>
    </w:p>
    <w:p w:rsidR="001E4039" w:rsidRPr="00A16BD3" w:rsidRDefault="001E4039" w:rsidP="001E4039">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586F66" w:rsidRPr="00A16BD3" w:rsidRDefault="00586F66" w:rsidP="00586F66">
      <w:pPr>
        <w:pStyle w:val="SubsectionHead"/>
      </w:pPr>
      <w:r w:rsidRPr="00A16BD3">
        <w:t>Notification if premises changes</w:t>
      </w:r>
    </w:p>
    <w:p w:rsidR="00C75586" w:rsidRPr="00A16BD3" w:rsidRDefault="00C75586" w:rsidP="00C75586">
      <w:pPr>
        <w:pStyle w:val="subsection"/>
      </w:pPr>
      <w:r w:rsidRPr="00A16BD3">
        <w:tab/>
        <w:t>(4)</w:t>
      </w:r>
      <w:r w:rsidRPr="00A16BD3">
        <w:tab/>
        <w:t>If the premises at which the records are kept changes during the period:</w:t>
      </w:r>
    </w:p>
    <w:p w:rsidR="00C75586" w:rsidRPr="00A16BD3" w:rsidRDefault="00C75586" w:rsidP="00C75586">
      <w:pPr>
        <w:pStyle w:val="paragraph"/>
      </w:pPr>
      <w:r w:rsidRPr="00A16BD3">
        <w:tab/>
        <w:t>(a)</w:t>
      </w:r>
      <w:r w:rsidRPr="00A16BD3">
        <w:tab/>
        <w:t>beginning on the day after the cessation day; and</w:t>
      </w:r>
    </w:p>
    <w:p w:rsidR="00C75586" w:rsidRPr="00A16BD3" w:rsidRDefault="00C75586" w:rsidP="00C75586">
      <w:pPr>
        <w:pStyle w:val="paragraph"/>
      </w:pPr>
      <w:r w:rsidRPr="00A16BD3">
        <w:tab/>
        <w:t>(b)</w:t>
      </w:r>
      <w:r w:rsidRPr="00A16BD3">
        <w:tab/>
        <w:t xml:space="preserve">ending on the last day the person is required to keep the records under </w:t>
      </w:r>
      <w:r w:rsidR="00A16BD3">
        <w:t>subsection (</w:t>
      </w:r>
      <w:r w:rsidRPr="00A16BD3">
        <w:t>1);</w:t>
      </w:r>
    </w:p>
    <w:p w:rsidR="00C75586" w:rsidRPr="00A16BD3" w:rsidRDefault="00C75586" w:rsidP="00C75586">
      <w:pPr>
        <w:pStyle w:val="subsection2"/>
      </w:pPr>
      <w:r w:rsidRPr="00A16BD3">
        <w:t>the person must notify the Secretary in writing of the new premises within the period of 14 days beginning on the day the records begin to be kept at the new premises.</w:t>
      </w:r>
    </w:p>
    <w:p w:rsidR="00C824A6" w:rsidRPr="00A16BD3" w:rsidRDefault="00C824A6" w:rsidP="00C824A6">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E20553" w:rsidRPr="00A16BD3" w:rsidRDefault="00E20553" w:rsidP="00E20553">
      <w:pPr>
        <w:pStyle w:val="subsection"/>
      </w:pPr>
      <w:r w:rsidRPr="00A16BD3">
        <w:tab/>
        <w:t>(4A)</w:t>
      </w:r>
      <w:r w:rsidRPr="00A16BD3">
        <w:tab/>
        <w:t xml:space="preserve">A person commits an offence if the person contravenes </w:t>
      </w:r>
      <w:r w:rsidR="00A16BD3">
        <w:t>subsection (</w:t>
      </w:r>
      <w:r w:rsidRPr="00A16BD3">
        <w:t>4).</w:t>
      </w:r>
    </w:p>
    <w:p w:rsidR="00E20553" w:rsidRPr="00A16BD3" w:rsidRDefault="00E20553" w:rsidP="00E20553">
      <w:pPr>
        <w:pStyle w:val="Penalty"/>
      </w:pPr>
      <w:r w:rsidRPr="00A16BD3">
        <w:t>Penalty:</w:t>
      </w:r>
      <w:r w:rsidRPr="00A16BD3">
        <w:tab/>
        <w:t>60 penalty units.</w:t>
      </w:r>
    </w:p>
    <w:p w:rsidR="00E20553" w:rsidRPr="00A16BD3" w:rsidRDefault="00E20553" w:rsidP="00E20553">
      <w:pPr>
        <w:pStyle w:val="subsection"/>
      </w:pPr>
      <w:r w:rsidRPr="00A16BD3">
        <w:tab/>
        <w:t>(4B)</w:t>
      </w:r>
      <w:r w:rsidRPr="00A16BD3">
        <w:tab/>
      </w:r>
      <w:r w:rsidR="00A16BD3">
        <w:t>Subsection (</w:t>
      </w:r>
      <w:r w:rsidRPr="00A16BD3">
        <w:t>4A) is an offence of strict liability.</w:t>
      </w:r>
    </w:p>
    <w:p w:rsidR="00E20553" w:rsidRPr="00A16BD3" w:rsidRDefault="00E20553" w:rsidP="00E20553">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C75586" w:rsidRPr="00A16BD3" w:rsidRDefault="00C75586" w:rsidP="00C75586">
      <w:pPr>
        <w:pStyle w:val="subsection"/>
      </w:pPr>
      <w:r w:rsidRPr="00A16BD3">
        <w:tab/>
        <w:t>(5)</w:t>
      </w:r>
      <w:r w:rsidRPr="00A16BD3">
        <w:tab/>
        <w:t xml:space="preserve">In </w:t>
      </w:r>
      <w:r w:rsidR="00A16BD3">
        <w:t>subsections (</w:t>
      </w:r>
      <w:r w:rsidRPr="00A16BD3">
        <w:t>3) and (4):</w:t>
      </w:r>
    </w:p>
    <w:p w:rsidR="00C75586" w:rsidRPr="00A16BD3" w:rsidRDefault="00C75586" w:rsidP="00C75586">
      <w:pPr>
        <w:pStyle w:val="Definition"/>
      </w:pPr>
      <w:r w:rsidRPr="00A16BD3">
        <w:rPr>
          <w:b/>
          <w:i/>
        </w:rPr>
        <w:t>cessation day</w:t>
      </w:r>
      <w:r w:rsidRPr="00A16BD3">
        <w:t xml:space="preserve"> means the day the service ceased to be an approved child care service.</w:t>
      </w:r>
    </w:p>
    <w:p w:rsidR="00107A8C" w:rsidRPr="00A16BD3" w:rsidRDefault="00107A8C" w:rsidP="00107A8C">
      <w:pPr>
        <w:pStyle w:val="ActHead5"/>
      </w:pPr>
      <w:bookmarkStart w:id="621" w:name="_Toc405819352"/>
      <w:r w:rsidRPr="002B53D7">
        <w:rPr>
          <w:rStyle w:val="CharSectno"/>
        </w:rPr>
        <w:lastRenderedPageBreak/>
        <w:t>219GA</w:t>
      </w:r>
      <w:r w:rsidRPr="00A16BD3">
        <w:t xml:space="preserve">  Secretary may require financial information relating to large long day care centre operators</w:t>
      </w:r>
      <w:bookmarkEnd w:id="621"/>
    </w:p>
    <w:p w:rsidR="00107A8C" w:rsidRPr="00A16BD3" w:rsidRDefault="00107A8C" w:rsidP="00107A8C">
      <w:pPr>
        <w:pStyle w:val="subsection"/>
      </w:pPr>
      <w:r w:rsidRPr="00A16BD3">
        <w:tab/>
        <w:t>(1)</w:t>
      </w:r>
      <w:r w:rsidRPr="00A16BD3">
        <w:tab/>
        <w:t xml:space="preserve">For the purposes of determining whether a large long day care centre operator is financially viable, and likely to remain so, the Secretary may, by notice in writing, require a person mentioned in </w:t>
      </w:r>
      <w:r w:rsidR="00A16BD3">
        <w:t>subsection (</w:t>
      </w:r>
      <w:r w:rsidRPr="00A16BD3">
        <w:t>2) to provide financial information in relation to a financial year if the Secretary has reason to believe that the person is capable of giving the information.</w:t>
      </w:r>
    </w:p>
    <w:p w:rsidR="00107A8C" w:rsidRPr="00A16BD3" w:rsidRDefault="00107A8C" w:rsidP="00107A8C">
      <w:pPr>
        <w:pStyle w:val="subsection"/>
      </w:pPr>
      <w:r w:rsidRPr="00A16BD3">
        <w:tab/>
        <w:t>(2)</w:t>
      </w:r>
      <w:r w:rsidRPr="00A16BD3">
        <w:tab/>
        <w:t xml:space="preserve">For the purposes of </w:t>
      </w:r>
      <w:r w:rsidR="00A16BD3">
        <w:t>subsection (</w:t>
      </w:r>
      <w:r w:rsidRPr="00A16BD3">
        <w:t>1), the Secretary may give a notice to the following persons:</w:t>
      </w:r>
    </w:p>
    <w:p w:rsidR="00107A8C" w:rsidRPr="00A16BD3" w:rsidRDefault="00107A8C" w:rsidP="00107A8C">
      <w:pPr>
        <w:pStyle w:val="paragraph"/>
      </w:pPr>
      <w:r w:rsidRPr="00A16BD3">
        <w:tab/>
        <w:t>(a)</w:t>
      </w:r>
      <w:r w:rsidRPr="00A16BD3">
        <w:tab/>
        <w:t>the operator;</w:t>
      </w:r>
    </w:p>
    <w:p w:rsidR="00107A8C" w:rsidRPr="00A16BD3" w:rsidRDefault="00107A8C" w:rsidP="00107A8C">
      <w:pPr>
        <w:pStyle w:val="paragraph"/>
      </w:pPr>
      <w:r w:rsidRPr="00A16BD3">
        <w:tab/>
        <w:t>(b)</w:t>
      </w:r>
      <w:r w:rsidRPr="00A16BD3">
        <w:tab/>
        <w:t>a person who, at any time during the financial year, owns 15% or more of: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t>(c)</w:t>
      </w:r>
      <w:r w:rsidRPr="00A16BD3">
        <w:tab/>
        <w:t>a person who, at any time during the financial year, is entitled to receive 15% or more of the dividends paid by:</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t>(d)</w:t>
      </w:r>
      <w:r w:rsidRPr="00A16BD3">
        <w:tab/>
        <w:t>a person who, at any time during the financial year, is owed a debt by the operator;</w:t>
      </w:r>
    </w:p>
    <w:p w:rsidR="00107A8C" w:rsidRPr="00A16BD3" w:rsidRDefault="00107A8C" w:rsidP="00107A8C">
      <w:pPr>
        <w:pStyle w:val="paragraph"/>
      </w:pPr>
      <w:r w:rsidRPr="00A16BD3">
        <w:tab/>
        <w:t>(e)</w:t>
      </w:r>
      <w:r w:rsidRPr="00A16BD3">
        <w:tab/>
        <w:t>a person who:</w:t>
      </w:r>
    </w:p>
    <w:p w:rsidR="00107A8C" w:rsidRPr="00A16BD3" w:rsidRDefault="00107A8C" w:rsidP="00107A8C">
      <w:pPr>
        <w:pStyle w:val="paragraphsub"/>
      </w:pPr>
      <w:r w:rsidRPr="00A16BD3">
        <w:tab/>
        <w:t>(i)</w:t>
      </w:r>
      <w:r w:rsidRPr="00A16BD3">
        <w:tab/>
        <w:t>acts, or is accustomed to act; or</w:t>
      </w:r>
    </w:p>
    <w:p w:rsidR="00107A8C" w:rsidRPr="00A16BD3" w:rsidRDefault="00107A8C" w:rsidP="00107A8C">
      <w:pPr>
        <w:pStyle w:val="paragraphsub"/>
      </w:pPr>
      <w:r w:rsidRPr="00A16BD3">
        <w:tab/>
        <w:t>(ii)</w:t>
      </w:r>
      <w:r w:rsidRPr="00A16BD3">
        <w:tab/>
        <w:t>under a contract or an arrangement or understanding (whether formal or informal) is intended or expected to act;</w:t>
      </w:r>
    </w:p>
    <w:p w:rsidR="00107A8C" w:rsidRPr="00A16BD3" w:rsidRDefault="00107A8C" w:rsidP="00107A8C">
      <w:pPr>
        <w:pStyle w:val="paragraph"/>
      </w:pPr>
      <w:r w:rsidRPr="00A16BD3">
        <w:tab/>
      </w:r>
      <w:r w:rsidRPr="00A16BD3">
        <w:tab/>
        <w:t>in accordance with the directions, instructions or wishes of, or in concert with:</w:t>
      </w:r>
    </w:p>
    <w:p w:rsidR="00107A8C" w:rsidRPr="00A16BD3" w:rsidRDefault="00107A8C" w:rsidP="00107A8C">
      <w:pPr>
        <w:pStyle w:val="paragraphsub"/>
      </w:pPr>
      <w:r w:rsidRPr="00A16BD3">
        <w:tab/>
        <w:t>(iii)</w:t>
      </w:r>
      <w:r w:rsidRPr="00A16BD3">
        <w:tab/>
        <w:t>the operator; or</w:t>
      </w:r>
    </w:p>
    <w:p w:rsidR="00107A8C" w:rsidRPr="00A16BD3" w:rsidRDefault="00107A8C" w:rsidP="00107A8C">
      <w:pPr>
        <w:pStyle w:val="paragraphsub"/>
      </w:pPr>
      <w:r w:rsidRPr="00A16BD3">
        <w:tab/>
        <w:t>(iv)</w:t>
      </w:r>
      <w:r w:rsidRPr="00A16BD3">
        <w:tab/>
        <w:t>if the operator consists of more than one person—any of those persons;</w:t>
      </w:r>
    </w:p>
    <w:p w:rsidR="00107A8C" w:rsidRPr="00A16BD3" w:rsidRDefault="00107A8C" w:rsidP="00107A8C">
      <w:pPr>
        <w:pStyle w:val="paragraph"/>
      </w:pPr>
      <w:r w:rsidRPr="00A16BD3">
        <w:lastRenderedPageBreak/>
        <w:tab/>
        <w:t>(f)</w:t>
      </w:r>
      <w:r w:rsidRPr="00A16BD3">
        <w:tab/>
        <w:t>a person who directs or instructs:</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to act in accordance with those directions or instructions;</w:t>
      </w:r>
    </w:p>
    <w:p w:rsidR="00107A8C" w:rsidRPr="00A16BD3" w:rsidRDefault="00107A8C" w:rsidP="00107A8C">
      <w:pPr>
        <w:pStyle w:val="paragraph"/>
      </w:pPr>
      <w:r w:rsidRPr="00A16BD3">
        <w:tab/>
        <w:t>(g)</w:t>
      </w:r>
      <w:r w:rsidRPr="00A16BD3">
        <w:tab/>
        <w:t>a person, if: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acts, or is accustomed to act, so as to give effect to the first</w:t>
      </w:r>
      <w:r w:rsidR="00A16BD3">
        <w:noBreakHyphen/>
      </w:r>
      <w:r w:rsidRPr="00A16BD3">
        <w:t>mentioned person’s wishes;</w:t>
      </w:r>
    </w:p>
    <w:p w:rsidR="00107A8C" w:rsidRPr="00A16BD3" w:rsidRDefault="00107A8C" w:rsidP="00107A8C">
      <w:pPr>
        <w:pStyle w:val="paragraph"/>
      </w:pPr>
      <w:r w:rsidRPr="00A16BD3">
        <w:tab/>
        <w:t>(h)</w:t>
      </w:r>
      <w:r w:rsidRPr="00A16BD3">
        <w:tab/>
        <w:t>a person with whom:</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acts, or is accustomed to act, in concert;</w:t>
      </w:r>
    </w:p>
    <w:p w:rsidR="00107A8C" w:rsidRPr="00A16BD3" w:rsidRDefault="00107A8C" w:rsidP="00107A8C">
      <w:pPr>
        <w:pStyle w:val="paragraph"/>
      </w:pPr>
      <w:r w:rsidRPr="00A16BD3">
        <w:tab/>
        <w:t>(i)</w:t>
      </w:r>
      <w:r w:rsidRPr="00A16BD3">
        <w:tab/>
        <w:t>a person, if:</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is intended or expected to act under a contract or an arrangement or understanding (whether formal or informal) so as to give effect to the first</w:t>
      </w:r>
      <w:r w:rsidR="00A16BD3">
        <w:noBreakHyphen/>
      </w:r>
      <w:r w:rsidRPr="00A16BD3">
        <w:t>mentioned person’s directions, instructions or wishes;</w:t>
      </w:r>
    </w:p>
    <w:p w:rsidR="00107A8C" w:rsidRPr="00A16BD3" w:rsidRDefault="00107A8C" w:rsidP="00107A8C">
      <w:pPr>
        <w:pStyle w:val="paragraph"/>
      </w:pPr>
      <w:r w:rsidRPr="00A16BD3">
        <w:tab/>
        <w:t>(j)</w:t>
      </w:r>
      <w:r w:rsidRPr="00A16BD3">
        <w:tab/>
        <w:t>a person with whom:</w:t>
      </w:r>
    </w:p>
    <w:p w:rsidR="00107A8C" w:rsidRPr="00A16BD3" w:rsidRDefault="00107A8C" w:rsidP="00107A8C">
      <w:pPr>
        <w:pStyle w:val="paragraphsub"/>
      </w:pPr>
      <w:r w:rsidRPr="00A16BD3">
        <w:tab/>
        <w:t>(i)</w:t>
      </w:r>
      <w:r w:rsidRPr="00A16BD3">
        <w:tab/>
        <w:t>the operator; or</w:t>
      </w:r>
    </w:p>
    <w:p w:rsidR="00107A8C" w:rsidRPr="00A16BD3" w:rsidRDefault="00107A8C" w:rsidP="00107A8C">
      <w:pPr>
        <w:pStyle w:val="paragraphsub"/>
      </w:pPr>
      <w:r w:rsidRPr="00A16BD3">
        <w:tab/>
        <w:t>(ii)</w:t>
      </w:r>
      <w:r w:rsidRPr="00A16BD3">
        <w:tab/>
        <w:t>if the operator consists of more than one person—any of those persons;</w:t>
      </w:r>
    </w:p>
    <w:p w:rsidR="00107A8C" w:rsidRPr="00A16BD3" w:rsidRDefault="00107A8C" w:rsidP="00107A8C">
      <w:pPr>
        <w:pStyle w:val="paragraph"/>
      </w:pPr>
      <w:r w:rsidRPr="00A16BD3">
        <w:tab/>
      </w:r>
      <w:r w:rsidRPr="00A16BD3">
        <w:tab/>
        <w:t>is intended or expected to act in concert under a contract or an arrangement or understanding (whether formal or informal).</w:t>
      </w:r>
    </w:p>
    <w:p w:rsidR="00107A8C" w:rsidRPr="00A16BD3" w:rsidRDefault="00107A8C" w:rsidP="00107A8C">
      <w:pPr>
        <w:pStyle w:val="subsection"/>
      </w:pPr>
      <w:r w:rsidRPr="00A16BD3">
        <w:tab/>
        <w:t>(3)</w:t>
      </w:r>
      <w:r w:rsidRPr="00A16BD3">
        <w:tab/>
        <w:t>The Secretary’s notice must specify:</w:t>
      </w:r>
    </w:p>
    <w:p w:rsidR="00107A8C" w:rsidRPr="00A16BD3" w:rsidRDefault="00107A8C" w:rsidP="00107A8C">
      <w:pPr>
        <w:pStyle w:val="paragraph"/>
      </w:pPr>
      <w:r w:rsidRPr="00A16BD3">
        <w:tab/>
        <w:t>(a)</w:t>
      </w:r>
      <w:r w:rsidRPr="00A16BD3">
        <w:tab/>
        <w:t>the financial information required; and</w:t>
      </w:r>
    </w:p>
    <w:p w:rsidR="00107A8C" w:rsidRPr="00A16BD3" w:rsidRDefault="00107A8C" w:rsidP="00107A8C">
      <w:pPr>
        <w:pStyle w:val="paragraph"/>
      </w:pPr>
      <w:r w:rsidRPr="00A16BD3">
        <w:lastRenderedPageBreak/>
        <w:tab/>
        <w:t>(b)</w:t>
      </w:r>
      <w:r w:rsidRPr="00A16BD3">
        <w:tab/>
        <w:t>the period within which, and the manner in which, the person must comply with the notice.</w:t>
      </w:r>
    </w:p>
    <w:p w:rsidR="00107A8C" w:rsidRPr="00A16BD3" w:rsidRDefault="00107A8C" w:rsidP="00107A8C">
      <w:pPr>
        <w:pStyle w:val="subsection"/>
      </w:pPr>
      <w:r w:rsidRPr="00A16BD3">
        <w:tab/>
        <w:t>(4)</w:t>
      </w:r>
      <w:r w:rsidRPr="00A16BD3">
        <w:tab/>
        <w:t>The Secretary may only require financial information that relates to any of the 5 financial years immediately preceding the date of the notice.</w:t>
      </w:r>
    </w:p>
    <w:p w:rsidR="00107A8C" w:rsidRPr="00A16BD3" w:rsidRDefault="00107A8C" w:rsidP="00107A8C">
      <w:pPr>
        <w:pStyle w:val="subsection"/>
      </w:pPr>
      <w:r w:rsidRPr="00A16BD3">
        <w:tab/>
        <w:t>(5)</w:t>
      </w:r>
      <w:r w:rsidRPr="00A16BD3">
        <w:tab/>
        <w:t xml:space="preserve">The period specified under </w:t>
      </w:r>
      <w:r w:rsidR="00A16BD3">
        <w:t>paragraph (</w:t>
      </w:r>
      <w:r w:rsidRPr="00A16BD3">
        <w:t>3)(b) must be reasonable in all the circumstances.</w:t>
      </w:r>
    </w:p>
    <w:p w:rsidR="00107A8C" w:rsidRPr="00A16BD3" w:rsidRDefault="00107A8C" w:rsidP="00107A8C">
      <w:pPr>
        <w:pStyle w:val="subsection"/>
      </w:pPr>
      <w:r w:rsidRPr="00A16BD3">
        <w:tab/>
        <w:t>(6)</w:t>
      </w:r>
      <w:r w:rsidRPr="00A16BD3">
        <w:tab/>
        <w:t>A person who is given a notice under this section must comply with the notice.</w:t>
      </w:r>
    </w:p>
    <w:p w:rsidR="00107A8C" w:rsidRPr="00A16BD3" w:rsidRDefault="00107A8C" w:rsidP="00107A8C">
      <w:pPr>
        <w:pStyle w:val="notetext"/>
      </w:pPr>
      <w:r w:rsidRPr="00A16BD3">
        <w:t>Note 1:</w:t>
      </w:r>
      <w:r w:rsidRPr="00A16BD3">
        <w:tab/>
        <w:t>This is a civil penalty provision. Part</w:t>
      </w:r>
      <w:r w:rsidR="00A16BD3">
        <w:t> </w:t>
      </w:r>
      <w:r w:rsidRPr="00A16BD3">
        <w:t>8C provides for pecuniary penalties for breaches of civil penalty provisions.</w:t>
      </w:r>
    </w:p>
    <w:p w:rsidR="00107A8C" w:rsidRPr="00A16BD3" w:rsidRDefault="00107A8C" w:rsidP="00107A8C">
      <w:pPr>
        <w:pStyle w:val="notetext"/>
      </w:pPr>
      <w:r w:rsidRPr="00A16BD3">
        <w:t>Note 2:</w:t>
      </w:r>
      <w:r w:rsidRPr="00A16BD3">
        <w:tab/>
        <w:t>Sections</w:t>
      </w:r>
      <w:r w:rsidR="00A16BD3">
        <w:t> </w:t>
      </w:r>
      <w:r w:rsidRPr="00A16BD3">
        <w:t xml:space="preserve">137.1 and 137.2 of the </w:t>
      </w:r>
      <w:r w:rsidRPr="00A16BD3">
        <w:rPr>
          <w:i/>
        </w:rPr>
        <w:t>Criminal Code</w:t>
      </w:r>
      <w:r w:rsidRPr="00A16BD3">
        <w:t xml:space="preserve"> create offences for providing false or misleading information or documents.</w:t>
      </w:r>
    </w:p>
    <w:p w:rsidR="00B737AA" w:rsidRPr="00A16BD3" w:rsidRDefault="00ED191E" w:rsidP="00B737AA">
      <w:pPr>
        <w:pStyle w:val="subsection"/>
      </w:pPr>
      <w:r w:rsidRPr="00A16BD3">
        <w:tab/>
      </w:r>
      <w:r w:rsidR="00B737AA" w:rsidRPr="00A16BD3">
        <w:t>(6A)</w:t>
      </w:r>
      <w:r w:rsidR="00B737AA" w:rsidRPr="00A16BD3">
        <w:tab/>
        <w:t xml:space="preserve">However, a person that is registered under the </w:t>
      </w:r>
      <w:r w:rsidR="00B737AA" w:rsidRPr="00A16BD3">
        <w:rPr>
          <w:i/>
        </w:rPr>
        <w:t>Australian Charities and Not</w:t>
      </w:r>
      <w:r w:rsidR="00A16BD3">
        <w:rPr>
          <w:i/>
        </w:rPr>
        <w:noBreakHyphen/>
      </w:r>
      <w:r w:rsidR="00B737AA" w:rsidRPr="00A16BD3">
        <w:rPr>
          <w:i/>
        </w:rPr>
        <w:t>for</w:t>
      </w:r>
      <w:r w:rsidR="00A16BD3">
        <w:rPr>
          <w:i/>
        </w:rPr>
        <w:noBreakHyphen/>
      </w:r>
      <w:r w:rsidR="00B737AA" w:rsidRPr="00A16BD3">
        <w:rPr>
          <w:i/>
        </w:rPr>
        <w:t>profits Commission Act 2012</w:t>
      </w:r>
      <w:r w:rsidR="00B737AA" w:rsidRPr="00A16BD3">
        <w:t xml:space="preserve"> need not comply with a notice given to the person under this section to the extent that:</w:t>
      </w:r>
    </w:p>
    <w:p w:rsidR="00B737AA" w:rsidRPr="00A16BD3" w:rsidRDefault="00B737AA" w:rsidP="00B737AA">
      <w:pPr>
        <w:pStyle w:val="paragraph"/>
      </w:pPr>
      <w:r w:rsidRPr="00A16BD3">
        <w:tab/>
        <w:t>(a)</w:t>
      </w:r>
      <w:r w:rsidRPr="00A16BD3">
        <w:tab/>
        <w:t>the notice requires the person to provide particular financial information to the Secretary; and</w:t>
      </w:r>
    </w:p>
    <w:p w:rsidR="00B737AA" w:rsidRPr="00A16BD3" w:rsidRDefault="00B737AA" w:rsidP="00B737AA">
      <w:pPr>
        <w:pStyle w:val="paragraph"/>
      </w:pPr>
      <w:r w:rsidRPr="00A16BD3">
        <w:tab/>
        <w:t>(b)</w:t>
      </w:r>
      <w:r w:rsidRPr="00A16BD3">
        <w:tab/>
        <w:t xml:space="preserve">the person has provided, or provides, that particular financial information to the Commissioner of the ACNC under that Act before the end of the period specified under </w:t>
      </w:r>
      <w:r w:rsidR="00A16BD3">
        <w:t>paragraph (</w:t>
      </w:r>
      <w:r w:rsidRPr="00A16BD3">
        <w:t>3)(b).</w:t>
      </w:r>
    </w:p>
    <w:p w:rsidR="00107A8C" w:rsidRPr="00A16BD3" w:rsidRDefault="00107A8C" w:rsidP="00107A8C">
      <w:pPr>
        <w:pStyle w:val="subsection"/>
      </w:pPr>
      <w:r w:rsidRPr="00A16BD3">
        <w:tab/>
        <w:t>(7)</w:t>
      </w:r>
      <w:r w:rsidRPr="00A16BD3">
        <w:tab/>
        <w:t>For the purposes of:</w:t>
      </w:r>
    </w:p>
    <w:p w:rsidR="00A03059" w:rsidRPr="00A16BD3" w:rsidRDefault="00A03059" w:rsidP="00A03059">
      <w:pPr>
        <w:pStyle w:val="paragraph"/>
      </w:pPr>
      <w:r w:rsidRPr="00A16BD3">
        <w:tab/>
        <w:t>(a)</w:t>
      </w:r>
      <w:r w:rsidRPr="00A16BD3">
        <w:tab/>
        <w:t>paragraph</w:t>
      </w:r>
      <w:r w:rsidR="00A16BD3">
        <w:t> </w:t>
      </w:r>
      <w:r w:rsidRPr="00A16BD3">
        <w:t>6.2(b) of Australian Privacy Principle</w:t>
      </w:r>
      <w:r w:rsidR="00A16BD3">
        <w:t> </w:t>
      </w:r>
      <w:r w:rsidRPr="00A16BD3">
        <w:t>6; and</w:t>
      </w:r>
    </w:p>
    <w:p w:rsidR="00107A8C" w:rsidRPr="00A16BD3" w:rsidRDefault="00107A8C" w:rsidP="00107A8C">
      <w:pPr>
        <w:pStyle w:val="paragraph"/>
      </w:pPr>
      <w:r w:rsidRPr="00A16BD3">
        <w:tab/>
        <w:t>(c)</w:t>
      </w:r>
      <w:r w:rsidRPr="00A16BD3">
        <w:tab/>
        <w:t>a provision of a law of a State or Territory that provides that information that is personal may be disclosed if the disclosure is authorised by law;</w:t>
      </w:r>
    </w:p>
    <w:p w:rsidR="00107A8C" w:rsidRPr="00A16BD3" w:rsidRDefault="00107A8C" w:rsidP="00107A8C">
      <w:pPr>
        <w:pStyle w:val="subsection2"/>
      </w:pPr>
      <w:r w:rsidRPr="00A16BD3">
        <w:t xml:space="preserve">the disclosure of personal information by a person in response to a notice given under this section is taken to be a disclosure </w:t>
      </w:r>
      <w:r w:rsidR="00A03059" w:rsidRPr="00A16BD3">
        <w:t>that is authorised by this Act</w:t>
      </w:r>
      <w:r w:rsidRPr="00A16BD3">
        <w:t>.</w:t>
      </w:r>
    </w:p>
    <w:p w:rsidR="00107A8C" w:rsidRPr="00A16BD3" w:rsidRDefault="00107A8C" w:rsidP="00107A8C">
      <w:pPr>
        <w:pStyle w:val="ActHead5"/>
      </w:pPr>
      <w:bookmarkStart w:id="622" w:name="_Toc405819353"/>
      <w:r w:rsidRPr="002B53D7">
        <w:rPr>
          <w:rStyle w:val="CharSectno"/>
        </w:rPr>
        <w:lastRenderedPageBreak/>
        <w:t>219GB</w:t>
      </w:r>
      <w:r w:rsidRPr="00A16BD3">
        <w:t xml:space="preserve">  Audit of operator of approved child care service</w:t>
      </w:r>
      <w:bookmarkEnd w:id="622"/>
    </w:p>
    <w:p w:rsidR="00107A8C" w:rsidRPr="00A16BD3" w:rsidRDefault="00107A8C" w:rsidP="00107A8C">
      <w:pPr>
        <w:pStyle w:val="subsection"/>
      </w:pPr>
      <w:r w:rsidRPr="00A16BD3">
        <w:tab/>
        <w:t>(1)</w:t>
      </w:r>
      <w:r w:rsidRPr="00A16BD3">
        <w:tab/>
        <w:t>If, on the basis of information received under section</w:t>
      </w:r>
      <w:r w:rsidR="00A16BD3">
        <w:t> </w:t>
      </w:r>
      <w:r w:rsidRPr="00A16BD3">
        <w:t>219GA, the Secretary has concerns about the financial viability of an operator of an approved child care service, the Secretary may engage an appropriately qualified and experienced expert to carry out an independent audit of the operator.</w:t>
      </w:r>
    </w:p>
    <w:p w:rsidR="00107A8C" w:rsidRPr="00A16BD3" w:rsidRDefault="00107A8C" w:rsidP="00107A8C">
      <w:pPr>
        <w:pStyle w:val="subsection"/>
      </w:pPr>
      <w:r w:rsidRPr="00A16BD3">
        <w:tab/>
        <w:t>(2)</w:t>
      </w:r>
      <w:r w:rsidRPr="00A16BD3">
        <w:tab/>
        <w:t>The expert may be assisted by members of an audit team.</w:t>
      </w:r>
    </w:p>
    <w:p w:rsidR="00F01773" w:rsidRPr="00A16BD3" w:rsidRDefault="00F01773" w:rsidP="00F01773">
      <w:pPr>
        <w:pStyle w:val="ActHead5"/>
      </w:pPr>
      <w:bookmarkStart w:id="623" w:name="_Toc405819354"/>
      <w:r w:rsidRPr="002B53D7">
        <w:rPr>
          <w:rStyle w:val="CharSectno"/>
        </w:rPr>
        <w:t>219H</w:t>
      </w:r>
      <w:r w:rsidRPr="00A16BD3">
        <w:t xml:space="preserve">  Appointment of authorised officers</w:t>
      </w:r>
      <w:bookmarkEnd w:id="623"/>
    </w:p>
    <w:p w:rsidR="00F01773" w:rsidRPr="00A16BD3" w:rsidRDefault="00F01773" w:rsidP="00F01773">
      <w:pPr>
        <w:pStyle w:val="subsection"/>
      </w:pPr>
      <w:r w:rsidRPr="00A16BD3">
        <w:tab/>
      </w:r>
      <w:r w:rsidRPr="00A16BD3">
        <w:tab/>
        <w:t>The Secretary may, in writing, appoint an appropriately qualified officer to be an authorised officer for the purposes of the exercise of the powers referred to in section</w:t>
      </w:r>
      <w:r w:rsidR="00A16BD3">
        <w:t> </w:t>
      </w:r>
      <w:r w:rsidRPr="00A16BD3">
        <w:t>219K</w:t>
      </w:r>
      <w:r w:rsidR="00107A8C" w:rsidRPr="00A16BD3">
        <w:t xml:space="preserve"> and/or section</w:t>
      </w:r>
      <w:r w:rsidR="00A16BD3">
        <w:t> </w:t>
      </w:r>
      <w:r w:rsidR="00107A8C" w:rsidRPr="00A16BD3">
        <w:t>219KA</w:t>
      </w:r>
      <w:r w:rsidRPr="00A16BD3">
        <w:t>.</w:t>
      </w:r>
    </w:p>
    <w:p w:rsidR="00782ACF" w:rsidRPr="00A16BD3" w:rsidRDefault="00782ACF" w:rsidP="00782ACF">
      <w:pPr>
        <w:pStyle w:val="ActHead5"/>
      </w:pPr>
      <w:bookmarkStart w:id="624" w:name="_Toc405819355"/>
      <w:r w:rsidRPr="002B53D7">
        <w:rPr>
          <w:rStyle w:val="CharSectno"/>
        </w:rPr>
        <w:t>219J</w:t>
      </w:r>
      <w:r w:rsidRPr="00A16BD3">
        <w:t xml:space="preserve">  Identity cards</w:t>
      </w:r>
      <w:bookmarkEnd w:id="624"/>
    </w:p>
    <w:p w:rsidR="00782ACF" w:rsidRPr="00A16BD3" w:rsidRDefault="00782ACF" w:rsidP="00782ACF">
      <w:pPr>
        <w:pStyle w:val="subsection"/>
      </w:pPr>
      <w:r w:rsidRPr="00A16BD3">
        <w:tab/>
        <w:t>(1)</w:t>
      </w:r>
      <w:r w:rsidRPr="00A16BD3">
        <w:tab/>
        <w:t>The Secretary must issue an identity card to an authorised officer.</w:t>
      </w:r>
    </w:p>
    <w:p w:rsidR="00782ACF" w:rsidRPr="00A16BD3" w:rsidRDefault="00782ACF" w:rsidP="00782ACF">
      <w:pPr>
        <w:pStyle w:val="SubsectionHead"/>
      </w:pPr>
      <w:r w:rsidRPr="00A16BD3">
        <w:t>Form of identity card</w:t>
      </w:r>
    </w:p>
    <w:p w:rsidR="00782ACF" w:rsidRPr="00A16BD3" w:rsidRDefault="00782ACF" w:rsidP="00782ACF">
      <w:pPr>
        <w:pStyle w:val="subsection"/>
      </w:pPr>
      <w:r w:rsidRPr="00A16BD3">
        <w:tab/>
        <w:t>(2)</w:t>
      </w:r>
      <w:r w:rsidRPr="00A16BD3">
        <w:tab/>
        <w:t>The identity card must:</w:t>
      </w:r>
    </w:p>
    <w:p w:rsidR="00782ACF" w:rsidRPr="00A16BD3" w:rsidRDefault="00782ACF" w:rsidP="00782ACF">
      <w:pPr>
        <w:pStyle w:val="paragraph"/>
      </w:pPr>
      <w:r w:rsidRPr="00A16BD3">
        <w:tab/>
        <w:t>(a)</w:t>
      </w:r>
      <w:r w:rsidRPr="00A16BD3">
        <w:tab/>
        <w:t>be in the form approved by the Secretary; and</w:t>
      </w:r>
    </w:p>
    <w:p w:rsidR="00782ACF" w:rsidRPr="00A16BD3" w:rsidRDefault="00782ACF" w:rsidP="00782ACF">
      <w:pPr>
        <w:pStyle w:val="paragraph"/>
      </w:pPr>
      <w:r w:rsidRPr="00A16BD3">
        <w:tab/>
        <w:t>(b)</w:t>
      </w:r>
      <w:r w:rsidRPr="00A16BD3">
        <w:tab/>
        <w:t>contain a recent photograph of the authorised officer.</w:t>
      </w:r>
    </w:p>
    <w:p w:rsidR="00782ACF" w:rsidRPr="00A16BD3" w:rsidRDefault="00782ACF" w:rsidP="00782ACF">
      <w:pPr>
        <w:pStyle w:val="SubsectionHead"/>
      </w:pPr>
      <w:r w:rsidRPr="00A16BD3">
        <w:t>Offence</w:t>
      </w:r>
    </w:p>
    <w:p w:rsidR="00782ACF" w:rsidRPr="00A16BD3" w:rsidRDefault="00782ACF" w:rsidP="00782ACF">
      <w:pPr>
        <w:pStyle w:val="subsection"/>
      </w:pPr>
      <w:r w:rsidRPr="00A16BD3">
        <w:tab/>
        <w:t>(3)</w:t>
      </w:r>
      <w:r w:rsidRPr="00A16BD3">
        <w:tab/>
        <w:t>A person commits an offence if:</w:t>
      </w:r>
    </w:p>
    <w:p w:rsidR="00782ACF" w:rsidRPr="00A16BD3" w:rsidRDefault="00782ACF" w:rsidP="00782ACF">
      <w:pPr>
        <w:pStyle w:val="paragraph"/>
      </w:pPr>
      <w:r w:rsidRPr="00A16BD3">
        <w:tab/>
        <w:t>(a)</w:t>
      </w:r>
      <w:r w:rsidRPr="00A16BD3">
        <w:tab/>
        <w:t>the person has been issued with an identity card; and</w:t>
      </w:r>
    </w:p>
    <w:p w:rsidR="00782ACF" w:rsidRPr="00A16BD3" w:rsidRDefault="00782ACF" w:rsidP="00782ACF">
      <w:pPr>
        <w:pStyle w:val="paragraph"/>
      </w:pPr>
      <w:r w:rsidRPr="00A16BD3">
        <w:tab/>
        <w:t>(b)</w:t>
      </w:r>
      <w:r w:rsidRPr="00A16BD3">
        <w:tab/>
        <w:t>the person ceases to be an authorised officer; and</w:t>
      </w:r>
    </w:p>
    <w:p w:rsidR="00782ACF" w:rsidRPr="00A16BD3" w:rsidRDefault="00782ACF" w:rsidP="00782ACF">
      <w:pPr>
        <w:pStyle w:val="paragraph"/>
      </w:pPr>
      <w:r w:rsidRPr="00A16BD3">
        <w:tab/>
        <w:t>(c)</w:t>
      </w:r>
      <w:r w:rsidRPr="00A16BD3">
        <w:tab/>
        <w:t>the person does not, as soon as practicable after so ceasing, return the identity card to the Secretary.</w:t>
      </w:r>
    </w:p>
    <w:p w:rsidR="00782ACF" w:rsidRPr="00A16BD3" w:rsidRDefault="00782ACF" w:rsidP="00782ACF">
      <w:pPr>
        <w:pStyle w:val="Penalty"/>
      </w:pPr>
      <w:r w:rsidRPr="00A16BD3">
        <w:t>Penalty:</w:t>
      </w:r>
      <w:r w:rsidRPr="00A16BD3">
        <w:tab/>
        <w:t>1 penalty unit.</w:t>
      </w:r>
    </w:p>
    <w:p w:rsidR="00782ACF" w:rsidRPr="00A16BD3" w:rsidRDefault="00782ACF" w:rsidP="00782ACF">
      <w:pPr>
        <w:pStyle w:val="subsection"/>
      </w:pPr>
      <w:r w:rsidRPr="00A16BD3">
        <w:tab/>
        <w:t>(4)</w:t>
      </w:r>
      <w:r w:rsidRPr="00A16BD3">
        <w:tab/>
      </w:r>
      <w:r w:rsidR="00A16BD3">
        <w:t>Subsection (</w:t>
      </w:r>
      <w:r w:rsidRPr="00A16BD3">
        <w:t>3) is an offence of strict liability.</w:t>
      </w:r>
    </w:p>
    <w:p w:rsidR="00782ACF" w:rsidRPr="00A16BD3" w:rsidRDefault="00782ACF" w:rsidP="00782ACF">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782ACF" w:rsidRPr="00A16BD3" w:rsidRDefault="00782ACF" w:rsidP="00782ACF">
      <w:pPr>
        <w:pStyle w:val="SubsectionHead"/>
      </w:pPr>
      <w:r w:rsidRPr="00A16BD3">
        <w:lastRenderedPageBreak/>
        <w:t>Defence: card lost or destroyed</w:t>
      </w:r>
    </w:p>
    <w:p w:rsidR="00782ACF" w:rsidRPr="00A16BD3" w:rsidRDefault="00782ACF" w:rsidP="00782ACF">
      <w:pPr>
        <w:pStyle w:val="subsection"/>
      </w:pPr>
      <w:r w:rsidRPr="00A16BD3">
        <w:tab/>
        <w:t>(5)</w:t>
      </w:r>
      <w:r w:rsidRPr="00A16BD3">
        <w:tab/>
      </w:r>
      <w:r w:rsidR="00A16BD3">
        <w:t>Subsection (</w:t>
      </w:r>
      <w:r w:rsidRPr="00A16BD3">
        <w:t>3) does not apply if the identity card was lost or destroyed.</w:t>
      </w:r>
    </w:p>
    <w:p w:rsidR="00782ACF" w:rsidRPr="00A16BD3" w:rsidRDefault="00782ACF" w:rsidP="00782ACF">
      <w:pPr>
        <w:pStyle w:val="notetext"/>
      </w:pPr>
      <w:r w:rsidRPr="00A16BD3">
        <w:t>Note:</w:t>
      </w:r>
      <w:r w:rsidRPr="00A16BD3">
        <w:tab/>
        <w:t>A defendant bears an evidential burden in relation to the matter in this subsection: see subsection</w:t>
      </w:r>
      <w:r w:rsidR="00A16BD3">
        <w:t> </w:t>
      </w:r>
      <w:r w:rsidRPr="00A16BD3">
        <w:t xml:space="preserve">13.3(3) of the </w:t>
      </w:r>
      <w:r w:rsidRPr="00A16BD3">
        <w:rPr>
          <w:i/>
        </w:rPr>
        <w:t>Criminal Code</w:t>
      </w:r>
      <w:r w:rsidRPr="00A16BD3">
        <w:t>.</w:t>
      </w:r>
    </w:p>
    <w:p w:rsidR="00782ACF" w:rsidRPr="00A16BD3" w:rsidRDefault="00782ACF" w:rsidP="00782ACF">
      <w:pPr>
        <w:pStyle w:val="SubsectionHead"/>
      </w:pPr>
      <w:r w:rsidRPr="00A16BD3">
        <w:t>Authorised officer must carry card</w:t>
      </w:r>
    </w:p>
    <w:p w:rsidR="00782ACF" w:rsidRPr="00A16BD3" w:rsidRDefault="00782ACF" w:rsidP="00782ACF">
      <w:pPr>
        <w:pStyle w:val="subsection"/>
      </w:pPr>
      <w:r w:rsidRPr="00A16BD3">
        <w:tab/>
        <w:t>(6)</w:t>
      </w:r>
      <w:r w:rsidRPr="00A16BD3">
        <w:tab/>
        <w:t>An authorised officer must carry his or her identity card at all times when exercising powers as an authorised officer.</w:t>
      </w:r>
    </w:p>
    <w:p w:rsidR="00F01773" w:rsidRPr="00A16BD3" w:rsidRDefault="00F01773" w:rsidP="00F01773">
      <w:pPr>
        <w:pStyle w:val="ActHead5"/>
      </w:pPr>
      <w:bookmarkStart w:id="625" w:name="_Toc405819356"/>
      <w:r w:rsidRPr="002B53D7">
        <w:rPr>
          <w:rStyle w:val="CharSectno"/>
        </w:rPr>
        <w:t>219K</w:t>
      </w:r>
      <w:r w:rsidRPr="00A16BD3">
        <w:t xml:space="preserve">  Power to enter premises to inspect records</w:t>
      </w:r>
      <w:bookmarkEnd w:id="625"/>
    </w:p>
    <w:p w:rsidR="00EE79D0" w:rsidRPr="00A16BD3" w:rsidRDefault="00EE79D0" w:rsidP="00EE79D0">
      <w:pPr>
        <w:pStyle w:val="SubsectionHead"/>
      </w:pPr>
      <w:r w:rsidRPr="00A16BD3">
        <w:t>Access to inspect records</w:t>
      </w:r>
    </w:p>
    <w:p w:rsidR="00F01773" w:rsidRPr="00A16BD3" w:rsidRDefault="00F01773" w:rsidP="00F01773">
      <w:pPr>
        <w:pStyle w:val="subsection"/>
      </w:pPr>
      <w:r w:rsidRPr="00A16BD3">
        <w:tab/>
        <w:t>(1)</w:t>
      </w:r>
      <w:r w:rsidRPr="00A16BD3">
        <w:tab/>
        <w:t>For the purposes of inspecting records referred to in section</w:t>
      </w:r>
      <w:r w:rsidR="00A16BD3">
        <w:t> </w:t>
      </w:r>
      <w:r w:rsidRPr="00A16BD3">
        <w:t>219F or 219G, an authorised officer may enter:</w:t>
      </w:r>
    </w:p>
    <w:p w:rsidR="00F01773" w:rsidRPr="00A16BD3" w:rsidRDefault="00F01773" w:rsidP="00F01773">
      <w:pPr>
        <w:pStyle w:val="paragraph"/>
      </w:pPr>
      <w:r w:rsidRPr="00A16BD3">
        <w:tab/>
        <w:t>(a)</w:t>
      </w:r>
      <w:r w:rsidRPr="00A16BD3">
        <w:tab/>
        <w:t>in the case of records referred to in subsection</w:t>
      </w:r>
      <w:r w:rsidR="00A16BD3">
        <w:t> </w:t>
      </w:r>
      <w:r w:rsidRPr="00A16BD3">
        <w:t>219F(1)—the premises of the approved child care service in respect of which the records are kept at any time during the service’s hours of operation; or</w:t>
      </w:r>
    </w:p>
    <w:p w:rsidR="00C75586" w:rsidRPr="00A16BD3" w:rsidRDefault="00C75586" w:rsidP="00C75586">
      <w:pPr>
        <w:pStyle w:val="paragraph"/>
      </w:pPr>
      <w:r w:rsidRPr="00A16BD3">
        <w:tab/>
        <w:t>(b)</w:t>
      </w:r>
      <w:r w:rsidRPr="00A16BD3">
        <w:tab/>
        <w:t>in the case of records referred to in subsection</w:t>
      </w:r>
      <w:r w:rsidR="00A16BD3">
        <w:t> </w:t>
      </w:r>
      <w:r w:rsidRPr="00A16BD3">
        <w:t>219G(2)—the premises last notified under section</w:t>
      </w:r>
      <w:r w:rsidR="00A16BD3">
        <w:t> </w:t>
      </w:r>
      <w:r w:rsidRPr="00A16BD3">
        <w:t>219G in respect of the records at any reasonable time of a day that is not a Saturday, a Sunday or a public holiday in the place concerned.</w:t>
      </w:r>
    </w:p>
    <w:p w:rsidR="00EE79D0" w:rsidRPr="00A16BD3" w:rsidRDefault="00EE79D0" w:rsidP="00EE79D0">
      <w:pPr>
        <w:pStyle w:val="SubsectionHead"/>
      </w:pPr>
      <w:r w:rsidRPr="00A16BD3">
        <w:t>Access to monitor compliance</w:t>
      </w:r>
    </w:p>
    <w:p w:rsidR="00EE79D0" w:rsidRPr="00A16BD3" w:rsidRDefault="00EE79D0" w:rsidP="00EE79D0">
      <w:pPr>
        <w:pStyle w:val="subsection"/>
      </w:pPr>
      <w:r w:rsidRPr="00A16BD3">
        <w:tab/>
        <w:t>(1A)</w:t>
      </w:r>
      <w:r w:rsidRPr="00A16BD3">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A16BD3" w:rsidRDefault="00EE79D0" w:rsidP="00EE79D0">
      <w:pPr>
        <w:pStyle w:val="notetext"/>
      </w:pPr>
      <w:r w:rsidRPr="00A16BD3">
        <w:t>Note:</w:t>
      </w:r>
      <w:r w:rsidRPr="00A16BD3">
        <w:tab/>
        <w:t xml:space="preserve">The authorised officer could also inspect certain records while on the premises (see </w:t>
      </w:r>
      <w:r w:rsidR="00A16BD3">
        <w:t>paragraph (</w:t>
      </w:r>
      <w:r w:rsidRPr="00A16BD3">
        <w:t>1)(a)).</w:t>
      </w:r>
    </w:p>
    <w:p w:rsidR="00050234" w:rsidRPr="00A16BD3" w:rsidRDefault="00050234" w:rsidP="00050234">
      <w:pPr>
        <w:pStyle w:val="ActHead5"/>
      </w:pPr>
      <w:bookmarkStart w:id="626" w:name="_Toc405819357"/>
      <w:r w:rsidRPr="002B53D7">
        <w:rPr>
          <w:rStyle w:val="CharSectno"/>
        </w:rPr>
        <w:lastRenderedPageBreak/>
        <w:t>219KA</w:t>
      </w:r>
      <w:r w:rsidRPr="00A16BD3">
        <w:t xml:space="preserve">  Power to enter premises to carry out an audit</w:t>
      </w:r>
      <w:bookmarkEnd w:id="626"/>
    </w:p>
    <w:p w:rsidR="00050234" w:rsidRPr="00A16BD3" w:rsidRDefault="00050234" w:rsidP="00050234">
      <w:pPr>
        <w:pStyle w:val="subsection"/>
      </w:pPr>
      <w:r w:rsidRPr="00A16BD3">
        <w:tab/>
        <w:t>(1)</w:t>
      </w:r>
      <w:r w:rsidRPr="00A16BD3">
        <w:tab/>
        <w:t>For the purposes of carrying out an audit of an operator of an approved child care service, a member of an audit team may enter:</w:t>
      </w:r>
    </w:p>
    <w:p w:rsidR="00050234" w:rsidRPr="00A16BD3" w:rsidRDefault="00050234" w:rsidP="00050234">
      <w:pPr>
        <w:pStyle w:val="paragraph"/>
      </w:pPr>
      <w:r w:rsidRPr="00A16BD3">
        <w:tab/>
        <w:t>(a)</w:t>
      </w:r>
      <w:r w:rsidRPr="00A16BD3">
        <w:tab/>
        <w:t>the premises of the approved child care service at any time during the service’s hours of operation; or</w:t>
      </w:r>
    </w:p>
    <w:p w:rsidR="00050234" w:rsidRPr="00A16BD3" w:rsidRDefault="00050234" w:rsidP="00050234">
      <w:pPr>
        <w:pStyle w:val="paragraph"/>
      </w:pPr>
      <w:r w:rsidRPr="00A16BD3">
        <w:tab/>
        <w:t>(b)</w:t>
      </w:r>
      <w:r w:rsidRPr="00A16BD3">
        <w:tab/>
        <w:t>any premises of the operator at any reasonable time of a day that is not a Saturday, a Sunday or a public holiday in the place concerned.</w:t>
      </w:r>
    </w:p>
    <w:p w:rsidR="00050234" w:rsidRPr="00A16BD3" w:rsidRDefault="00050234" w:rsidP="00050234">
      <w:pPr>
        <w:pStyle w:val="subsection"/>
      </w:pPr>
      <w:r w:rsidRPr="00A16BD3">
        <w:tab/>
        <w:t>(2)</w:t>
      </w:r>
      <w:r w:rsidRPr="00A16BD3">
        <w:tab/>
        <w:t>A member of an audit team must be accompanied by an authorised officer.</w:t>
      </w:r>
    </w:p>
    <w:p w:rsidR="00050234" w:rsidRPr="00A16BD3" w:rsidRDefault="00050234" w:rsidP="00050234">
      <w:pPr>
        <w:pStyle w:val="ActHead5"/>
      </w:pPr>
      <w:bookmarkStart w:id="627" w:name="_Toc405819358"/>
      <w:r w:rsidRPr="002B53D7">
        <w:rPr>
          <w:rStyle w:val="CharSectno"/>
        </w:rPr>
        <w:t>219KB</w:t>
      </w:r>
      <w:r w:rsidRPr="00A16BD3">
        <w:t xml:space="preserve">  Report relating to an audit</w:t>
      </w:r>
      <w:bookmarkEnd w:id="627"/>
    </w:p>
    <w:p w:rsidR="00050234" w:rsidRPr="00A16BD3" w:rsidRDefault="00050234" w:rsidP="00050234">
      <w:pPr>
        <w:pStyle w:val="subsection"/>
      </w:pPr>
      <w:r w:rsidRPr="00A16BD3">
        <w:tab/>
        <w:t>(1)</w:t>
      </w:r>
      <w:r w:rsidRPr="00A16BD3">
        <w:tab/>
        <w:t>An expert who audits an operator of an approved child care service must prepare and give to the Secretary a report about the affairs of the operator.</w:t>
      </w:r>
    </w:p>
    <w:p w:rsidR="00050234" w:rsidRPr="00A16BD3" w:rsidRDefault="00050234" w:rsidP="00050234">
      <w:pPr>
        <w:pStyle w:val="subsection"/>
      </w:pPr>
      <w:r w:rsidRPr="00A16BD3">
        <w:tab/>
        <w:t>(2)</w:t>
      </w:r>
      <w:r w:rsidRPr="00A16BD3">
        <w:tab/>
        <w:t>The expert’s report must deal with the following:</w:t>
      </w:r>
    </w:p>
    <w:p w:rsidR="00050234" w:rsidRPr="00A16BD3" w:rsidRDefault="00050234" w:rsidP="00050234">
      <w:pPr>
        <w:pStyle w:val="paragraph"/>
      </w:pPr>
      <w:r w:rsidRPr="00A16BD3">
        <w:tab/>
        <w:t>(a)</w:t>
      </w:r>
      <w:r w:rsidRPr="00A16BD3">
        <w:tab/>
        <w:t>whether the operator’s financial statements are based on proper accounts and records;</w:t>
      </w:r>
    </w:p>
    <w:p w:rsidR="00050234" w:rsidRPr="00A16BD3" w:rsidRDefault="00050234" w:rsidP="00050234">
      <w:pPr>
        <w:pStyle w:val="paragraph"/>
      </w:pPr>
      <w:r w:rsidRPr="00A16BD3">
        <w:tab/>
        <w:t>(b)</w:t>
      </w:r>
      <w:r w:rsidRPr="00A16BD3">
        <w:tab/>
        <w:t>whether the statements are in agreement with the accounts and records and show fairly the financial transactions and the state of the operator;</w:t>
      </w:r>
    </w:p>
    <w:p w:rsidR="00050234" w:rsidRPr="00A16BD3" w:rsidRDefault="00050234" w:rsidP="00050234">
      <w:pPr>
        <w:pStyle w:val="paragraph"/>
      </w:pPr>
      <w:r w:rsidRPr="00A16BD3">
        <w:tab/>
        <w:t>(c)</w:t>
      </w:r>
      <w:r w:rsidRPr="00A16BD3">
        <w:tab/>
        <w:t>any matter specified by the expert’s terms of engagement;</w:t>
      </w:r>
    </w:p>
    <w:p w:rsidR="00050234" w:rsidRPr="00A16BD3" w:rsidRDefault="00050234" w:rsidP="00050234">
      <w:pPr>
        <w:pStyle w:val="paragraph"/>
      </w:pPr>
      <w:r w:rsidRPr="00A16BD3">
        <w:tab/>
        <w:t>(d)</w:t>
      </w:r>
      <w:r w:rsidRPr="00A16BD3">
        <w:tab/>
        <w:t>such other matters arising out of the statements as the expert considers should be reported;</w:t>
      </w:r>
    </w:p>
    <w:p w:rsidR="00050234" w:rsidRPr="00A16BD3" w:rsidRDefault="00050234" w:rsidP="00050234">
      <w:pPr>
        <w:pStyle w:val="paragraph"/>
      </w:pPr>
      <w:r w:rsidRPr="00A16BD3">
        <w:tab/>
        <w:t>(e)</w:t>
      </w:r>
      <w:r w:rsidRPr="00A16BD3">
        <w:tab/>
        <w:t>any recommendations relating to maintaining or improving the financial viability of the operator that the expert considers desirable.</w:t>
      </w:r>
    </w:p>
    <w:p w:rsidR="00050234" w:rsidRPr="00A16BD3" w:rsidRDefault="00050234" w:rsidP="00050234">
      <w:pPr>
        <w:pStyle w:val="ActHead5"/>
      </w:pPr>
      <w:bookmarkStart w:id="628" w:name="_Toc405819359"/>
      <w:r w:rsidRPr="002B53D7">
        <w:rPr>
          <w:rStyle w:val="CharSectno"/>
        </w:rPr>
        <w:t>219KC</w:t>
      </w:r>
      <w:r w:rsidRPr="00A16BD3">
        <w:t xml:space="preserve">  Responsibilities of authorised officers</w:t>
      </w:r>
      <w:bookmarkEnd w:id="628"/>
    </w:p>
    <w:p w:rsidR="00050234" w:rsidRPr="00A16BD3" w:rsidRDefault="00050234" w:rsidP="00050234">
      <w:pPr>
        <w:pStyle w:val="subsection"/>
      </w:pPr>
      <w:r w:rsidRPr="00A16BD3">
        <w:tab/>
        <w:t>(1)</w:t>
      </w:r>
      <w:r w:rsidRPr="00A16BD3">
        <w:tab/>
        <w:t>Entering premises under subsection</w:t>
      </w:r>
      <w:r w:rsidR="00A16BD3">
        <w:t> </w:t>
      </w:r>
      <w:r w:rsidRPr="00A16BD3">
        <w:t>219K(1) or (1A) or section</w:t>
      </w:r>
      <w:r w:rsidR="00A16BD3">
        <w:t> </w:t>
      </w:r>
      <w:r w:rsidRPr="00A16BD3">
        <w:t>219KA is not authorised unless:</w:t>
      </w:r>
    </w:p>
    <w:p w:rsidR="00050234" w:rsidRPr="00A16BD3" w:rsidRDefault="00050234" w:rsidP="00050234">
      <w:pPr>
        <w:pStyle w:val="paragraph"/>
      </w:pPr>
      <w:r w:rsidRPr="00A16BD3">
        <w:lastRenderedPageBreak/>
        <w:tab/>
        <w:t>(a)</w:t>
      </w:r>
      <w:r w:rsidRPr="00A16BD3">
        <w:tab/>
        <w:t>the occupier of the premises, or another person who apparently represents the occupier, has consented to the entry; and</w:t>
      </w:r>
    </w:p>
    <w:p w:rsidR="00050234" w:rsidRPr="00A16BD3" w:rsidRDefault="00050234" w:rsidP="00050234">
      <w:pPr>
        <w:pStyle w:val="paragraph"/>
      </w:pPr>
      <w:r w:rsidRPr="00A16BD3">
        <w:tab/>
        <w:t>(b)</w:t>
      </w:r>
      <w:r w:rsidRPr="00A16BD3">
        <w:tab/>
        <w:t>the authorised officer concerned has shown his or her identity card to the occupier or person.</w:t>
      </w:r>
    </w:p>
    <w:p w:rsidR="00050234" w:rsidRPr="00A16BD3" w:rsidRDefault="00050234" w:rsidP="00050234">
      <w:pPr>
        <w:pStyle w:val="subsection"/>
      </w:pPr>
      <w:r w:rsidRPr="00A16BD3">
        <w:tab/>
        <w:t>(2)</w:t>
      </w:r>
      <w:r w:rsidRPr="00A16BD3">
        <w:tab/>
        <w:t xml:space="preserve">An authorised officer must, before obtaining the consent of the occupier or another person in accordance with </w:t>
      </w:r>
      <w:r w:rsidR="00A16BD3">
        <w:t>subsection (</w:t>
      </w:r>
      <w:r w:rsidRPr="00A16BD3">
        <w:t>1), inform that occupier or person that he or she may refuse consent.</w:t>
      </w:r>
    </w:p>
    <w:p w:rsidR="00050234" w:rsidRPr="00A16BD3" w:rsidRDefault="00050234" w:rsidP="00050234">
      <w:pPr>
        <w:pStyle w:val="subsection"/>
      </w:pPr>
      <w:r w:rsidRPr="00A16BD3">
        <w:tab/>
        <w:t>(3)</w:t>
      </w:r>
      <w:r w:rsidRPr="00A16BD3">
        <w:tab/>
        <w:t>A consent has no effect unless the consent is voluntary.</w:t>
      </w:r>
    </w:p>
    <w:p w:rsidR="00050234" w:rsidRPr="00A16BD3" w:rsidRDefault="00050234" w:rsidP="00050234">
      <w:pPr>
        <w:pStyle w:val="subsection"/>
      </w:pPr>
      <w:r w:rsidRPr="00A16BD3">
        <w:tab/>
        <w:t>(4)</w:t>
      </w:r>
      <w:r w:rsidRPr="00A16BD3">
        <w:tab/>
        <w:t>A consent may be expressed to be limited to entry during a particular period. If so, the consent has effect for that period unless the consent is withdrawn before the end of that period.</w:t>
      </w:r>
    </w:p>
    <w:p w:rsidR="00050234" w:rsidRPr="00A16BD3" w:rsidRDefault="00050234" w:rsidP="00050234">
      <w:pPr>
        <w:pStyle w:val="subsection"/>
      </w:pPr>
      <w:r w:rsidRPr="00A16BD3">
        <w:tab/>
        <w:t>(5)</w:t>
      </w:r>
      <w:r w:rsidRPr="00A16BD3">
        <w:tab/>
        <w:t xml:space="preserve">A consent that is not limited as mentioned in </w:t>
      </w:r>
      <w:r w:rsidR="00A16BD3">
        <w:t>subsection (</w:t>
      </w:r>
      <w:r w:rsidRPr="00A16BD3">
        <w:t>4) has effect until the consent is withdrawn.</w:t>
      </w:r>
    </w:p>
    <w:p w:rsidR="00050234" w:rsidRPr="00A16BD3" w:rsidRDefault="00050234" w:rsidP="00050234">
      <w:pPr>
        <w:pStyle w:val="subsection"/>
      </w:pPr>
      <w:r w:rsidRPr="00A16BD3">
        <w:tab/>
        <w:t>(6)</w:t>
      </w:r>
      <w:r w:rsidRPr="00A16BD3">
        <w:tab/>
        <w:t>The authorised officer must leave the premises if the consent ceases to have effect.</w:t>
      </w:r>
    </w:p>
    <w:p w:rsidR="00050234" w:rsidRPr="00A16BD3" w:rsidRDefault="00050234" w:rsidP="00050234">
      <w:pPr>
        <w:pStyle w:val="SubsectionHead"/>
      </w:pPr>
      <w:r w:rsidRPr="00A16BD3">
        <w:t>Cooperation</w:t>
      </w:r>
    </w:p>
    <w:p w:rsidR="00050234" w:rsidRPr="00A16BD3" w:rsidRDefault="00050234" w:rsidP="00050234">
      <w:pPr>
        <w:pStyle w:val="subsection"/>
      </w:pPr>
      <w:r w:rsidRPr="00A16BD3">
        <w:tab/>
        <w:t>(7)</w:t>
      </w:r>
      <w:r w:rsidRPr="00A16BD3">
        <w:tab/>
        <w:t>Approved child care services have a responsibility under subsection</w:t>
      </w:r>
      <w:r w:rsidR="00A16BD3">
        <w:t> </w:t>
      </w:r>
      <w:r w:rsidRPr="00A16BD3">
        <w:t>196(2A) to cooperate with a person exercising powers under section</w:t>
      </w:r>
      <w:r w:rsidR="00A16BD3">
        <w:t> </w:t>
      </w:r>
      <w:r w:rsidRPr="00A16BD3">
        <w:t>219K or 219KA. An approved child care service that:</w:t>
      </w:r>
    </w:p>
    <w:p w:rsidR="00050234" w:rsidRPr="00A16BD3" w:rsidRDefault="00050234" w:rsidP="00050234">
      <w:pPr>
        <w:pStyle w:val="paragraph"/>
      </w:pPr>
      <w:r w:rsidRPr="00A16BD3">
        <w:tab/>
        <w:t>(a)</w:t>
      </w:r>
      <w:r w:rsidRPr="00A16BD3">
        <w:tab/>
        <w:t>refuses to consent to the entry of a person (after the person shows his or her identity card in the case of an authorised officer); or</w:t>
      </w:r>
    </w:p>
    <w:p w:rsidR="00050234" w:rsidRPr="00A16BD3" w:rsidRDefault="00050234" w:rsidP="00050234">
      <w:pPr>
        <w:pStyle w:val="paragraph"/>
      </w:pPr>
      <w:r w:rsidRPr="00A16BD3">
        <w:tab/>
        <w:t>(b)</w:t>
      </w:r>
      <w:r w:rsidRPr="00A16BD3">
        <w:tab/>
        <w:t>withdraws consent for the person to enter the premises;</w:t>
      </w:r>
    </w:p>
    <w:p w:rsidR="00050234" w:rsidRPr="00A16BD3" w:rsidRDefault="00050234" w:rsidP="00050234">
      <w:pPr>
        <w:pStyle w:val="subsection2"/>
      </w:pPr>
      <w:r w:rsidRPr="00A16BD3">
        <w:t>is not complying with the responsibility.</w:t>
      </w:r>
    </w:p>
    <w:p w:rsidR="00050234" w:rsidRPr="00A16BD3" w:rsidRDefault="00050234" w:rsidP="00050234">
      <w:pPr>
        <w:pStyle w:val="subsection"/>
      </w:pPr>
      <w:r w:rsidRPr="00A16BD3">
        <w:tab/>
        <w:t>(8)</w:t>
      </w:r>
      <w:r w:rsidRPr="00A16BD3">
        <w:tab/>
        <w:t>Operators of approved child care services have a responsibility under subsection</w:t>
      </w:r>
      <w:r w:rsidR="00A16BD3">
        <w:t> </w:t>
      </w:r>
      <w:r w:rsidRPr="00A16BD3">
        <w:t>196(2B) to cooperate with a person exercising powers under section</w:t>
      </w:r>
      <w:r w:rsidR="00A16BD3">
        <w:t> </w:t>
      </w:r>
      <w:r w:rsidRPr="00A16BD3">
        <w:t>219KA. An operator of an approved child care service that:</w:t>
      </w:r>
    </w:p>
    <w:p w:rsidR="00050234" w:rsidRPr="00A16BD3" w:rsidRDefault="00050234" w:rsidP="00050234">
      <w:pPr>
        <w:pStyle w:val="paragraph"/>
      </w:pPr>
      <w:r w:rsidRPr="00A16BD3">
        <w:lastRenderedPageBreak/>
        <w:tab/>
        <w:t>(a)</w:t>
      </w:r>
      <w:r w:rsidRPr="00A16BD3">
        <w:tab/>
        <w:t>refuses to consent to the entry of a person (after the person shows his or her identity card in the case of an authorised officer); or</w:t>
      </w:r>
    </w:p>
    <w:p w:rsidR="00050234" w:rsidRPr="00A16BD3" w:rsidRDefault="00050234" w:rsidP="00050234">
      <w:pPr>
        <w:pStyle w:val="paragraph"/>
      </w:pPr>
      <w:r w:rsidRPr="00A16BD3">
        <w:tab/>
        <w:t>(b)</w:t>
      </w:r>
      <w:r w:rsidRPr="00A16BD3">
        <w:tab/>
        <w:t>withdraws consent for the person to enter the premises;</w:t>
      </w:r>
    </w:p>
    <w:p w:rsidR="00050234" w:rsidRPr="00A16BD3" w:rsidRDefault="00050234" w:rsidP="00050234">
      <w:pPr>
        <w:pStyle w:val="subsection2"/>
      </w:pPr>
      <w:r w:rsidRPr="00A16BD3">
        <w:t>is not complying with the responsibility.</w:t>
      </w:r>
    </w:p>
    <w:p w:rsidR="00050234" w:rsidRPr="00A16BD3" w:rsidRDefault="00050234" w:rsidP="00050234">
      <w:pPr>
        <w:pStyle w:val="subsection"/>
      </w:pPr>
      <w:r w:rsidRPr="00A16BD3">
        <w:tab/>
        <w:t>(9)</w:t>
      </w:r>
      <w:r w:rsidRPr="00A16BD3">
        <w:tab/>
        <w:t xml:space="preserve">Failure to comply with the responsibility mentioned in </w:t>
      </w:r>
      <w:r w:rsidR="00A16BD3">
        <w:t>subsection (</w:t>
      </w:r>
      <w:r w:rsidRPr="00A16BD3">
        <w:t>7) or (8) can result in a sanction being imposed under section</w:t>
      </w:r>
      <w:r w:rsidR="00A16BD3">
        <w:t> </w:t>
      </w:r>
      <w:r w:rsidRPr="00A16BD3">
        <w:t>200.</w:t>
      </w:r>
    </w:p>
    <w:p w:rsidR="00F01773" w:rsidRPr="00A16BD3" w:rsidRDefault="00F01773" w:rsidP="00F01773">
      <w:pPr>
        <w:pStyle w:val="ActHead5"/>
      </w:pPr>
      <w:bookmarkStart w:id="629" w:name="_Toc405819360"/>
      <w:r w:rsidRPr="002B53D7">
        <w:rPr>
          <w:rStyle w:val="CharSectno"/>
        </w:rPr>
        <w:t>219L</w:t>
      </w:r>
      <w:r w:rsidRPr="00A16BD3">
        <w:t xml:space="preserve">  Occupier to provide authorised officer with access to records and assistance</w:t>
      </w:r>
      <w:bookmarkEnd w:id="629"/>
    </w:p>
    <w:p w:rsidR="00802B77" w:rsidRPr="00A16BD3" w:rsidRDefault="00802B77" w:rsidP="00802B77">
      <w:pPr>
        <w:pStyle w:val="SubsectionHead"/>
      </w:pPr>
      <w:r w:rsidRPr="00A16BD3">
        <w:t>Obligation to produce records referred to in subsection</w:t>
      </w:r>
      <w:r w:rsidR="00A16BD3">
        <w:t> </w:t>
      </w:r>
      <w:r w:rsidRPr="00A16BD3">
        <w:t>219F(1)</w:t>
      </w:r>
    </w:p>
    <w:p w:rsidR="00F01773" w:rsidRPr="00A16BD3" w:rsidRDefault="00F01773" w:rsidP="00F01773">
      <w:pPr>
        <w:pStyle w:val="subsection"/>
      </w:pPr>
      <w:r w:rsidRPr="00A16BD3">
        <w:tab/>
        <w:t>(1)</w:t>
      </w:r>
      <w:r w:rsidRPr="00A16BD3">
        <w:tab/>
        <w:t>The occupier of premises referred to in paragraph</w:t>
      </w:r>
      <w:r w:rsidR="00A16BD3">
        <w:t> </w:t>
      </w:r>
      <w:r w:rsidRPr="00A16BD3">
        <w:t>219K(1)(a), or another person who apparently represents the occupier, must produce to an authorised officer, or any other person assisting the officer, who has entered premises under section</w:t>
      </w:r>
      <w:r w:rsidR="00A16BD3">
        <w:t> </w:t>
      </w:r>
      <w:r w:rsidRPr="00A16BD3">
        <w:t>219K, the records referred to in subsection</w:t>
      </w:r>
      <w:r w:rsidR="00A16BD3">
        <w:t> </w:t>
      </w:r>
      <w:r w:rsidRPr="00A16BD3">
        <w:t>219F(1).</w:t>
      </w:r>
    </w:p>
    <w:p w:rsidR="00F12B69" w:rsidRPr="00A16BD3" w:rsidRDefault="00F12B69" w:rsidP="00F12B69">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472DFB" w:rsidRPr="00A16BD3" w:rsidRDefault="00472DFB" w:rsidP="00472DFB">
      <w:pPr>
        <w:pStyle w:val="subsection"/>
      </w:pPr>
      <w:r w:rsidRPr="00A16BD3">
        <w:tab/>
        <w:t>(1A)</w:t>
      </w:r>
      <w:r w:rsidRPr="00A16BD3">
        <w:tab/>
        <w:t xml:space="preserve">A person commits an offence if the person contravenes </w:t>
      </w:r>
      <w:r w:rsidR="00A16BD3">
        <w:t>subsection (</w:t>
      </w:r>
      <w:r w:rsidRPr="00A16BD3">
        <w:t>1).</w:t>
      </w:r>
    </w:p>
    <w:p w:rsidR="00472DFB" w:rsidRPr="00A16BD3" w:rsidRDefault="00472DFB" w:rsidP="00472DFB">
      <w:pPr>
        <w:pStyle w:val="Penalty"/>
      </w:pPr>
      <w:r w:rsidRPr="00A16BD3">
        <w:t>Penalty:</w:t>
      </w:r>
      <w:r w:rsidRPr="00A16BD3">
        <w:tab/>
        <w:t>60 penalty units.</w:t>
      </w:r>
    </w:p>
    <w:p w:rsidR="00472DFB" w:rsidRPr="00A16BD3" w:rsidRDefault="00472DFB" w:rsidP="00472DFB">
      <w:pPr>
        <w:pStyle w:val="subsection"/>
      </w:pPr>
      <w:r w:rsidRPr="00A16BD3">
        <w:tab/>
        <w:t>(1B)</w:t>
      </w:r>
      <w:r w:rsidRPr="00A16BD3">
        <w:tab/>
      </w:r>
      <w:r w:rsidR="00A16BD3">
        <w:t>Subsection (</w:t>
      </w:r>
      <w:r w:rsidRPr="00A16BD3">
        <w:t>1A) is an offence of strict liability.</w:t>
      </w:r>
    </w:p>
    <w:p w:rsidR="00472DFB" w:rsidRPr="00A16BD3" w:rsidRDefault="00472DFB" w:rsidP="00472DFB">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6F14DF" w:rsidRPr="00A16BD3" w:rsidRDefault="006F14DF" w:rsidP="006F14DF">
      <w:pPr>
        <w:pStyle w:val="SubsectionHead"/>
      </w:pPr>
      <w:r w:rsidRPr="00A16BD3">
        <w:t>Obligation to produce records referred to in subsection</w:t>
      </w:r>
      <w:r w:rsidR="00A16BD3">
        <w:t> </w:t>
      </w:r>
      <w:r w:rsidRPr="00A16BD3">
        <w:t>219G(2)</w:t>
      </w:r>
    </w:p>
    <w:p w:rsidR="00F01773" w:rsidRPr="00A16BD3" w:rsidRDefault="00F01773" w:rsidP="00F01773">
      <w:pPr>
        <w:pStyle w:val="subsection"/>
      </w:pPr>
      <w:r w:rsidRPr="00A16BD3">
        <w:tab/>
        <w:t>(2)</w:t>
      </w:r>
      <w:r w:rsidRPr="00A16BD3">
        <w:tab/>
        <w:t>The occupier of premises referred to in paragraph</w:t>
      </w:r>
      <w:r w:rsidR="00A16BD3">
        <w:t> </w:t>
      </w:r>
      <w:r w:rsidRPr="00A16BD3">
        <w:t>219K(1)(b), or another person who apparently represents the occupier, must produce to an authorised officer, or any other person assisting the officer, who has entered premises under section</w:t>
      </w:r>
      <w:r w:rsidR="00A16BD3">
        <w:t> </w:t>
      </w:r>
      <w:r w:rsidRPr="00A16BD3">
        <w:t>219K, the records referred to in subsection</w:t>
      </w:r>
      <w:r w:rsidR="00A16BD3">
        <w:t> </w:t>
      </w:r>
      <w:r w:rsidRPr="00A16BD3">
        <w:t>219G(2).</w:t>
      </w:r>
    </w:p>
    <w:p w:rsidR="00707D06" w:rsidRPr="00A16BD3" w:rsidRDefault="00707D06" w:rsidP="00707D06">
      <w:pPr>
        <w:pStyle w:val="notetext"/>
      </w:pPr>
      <w:r w:rsidRPr="00A16BD3">
        <w:lastRenderedPageBreak/>
        <w:t>Note:</w:t>
      </w:r>
      <w:r w:rsidRPr="00A16BD3">
        <w:tab/>
        <w:t>This is a civil penalty provision. Part</w:t>
      </w:r>
      <w:r w:rsidR="00A16BD3">
        <w:t> </w:t>
      </w:r>
      <w:r w:rsidRPr="00A16BD3">
        <w:t>8C provides for pecuniary penalties for breaches of civil penalty provisions.</w:t>
      </w:r>
    </w:p>
    <w:p w:rsidR="007F4367" w:rsidRPr="00A16BD3" w:rsidRDefault="007F4367" w:rsidP="007F4367">
      <w:pPr>
        <w:pStyle w:val="subsection"/>
      </w:pPr>
      <w:r w:rsidRPr="00A16BD3">
        <w:tab/>
        <w:t>(2A)</w:t>
      </w:r>
      <w:r w:rsidRPr="00A16BD3">
        <w:tab/>
        <w:t xml:space="preserve">A person commits an offence if the person contravenes </w:t>
      </w:r>
      <w:r w:rsidR="00A16BD3">
        <w:t>subsection (</w:t>
      </w:r>
      <w:r w:rsidRPr="00A16BD3">
        <w:t>2).</w:t>
      </w:r>
    </w:p>
    <w:p w:rsidR="007F4367" w:rsidRPr="00A16BD3" w:rsidRDefault="007F4367" w:rsidP="007F4367">
      <w:pPr>
        <w:pStyle w:val="Penalty"/>
      </w:pPr>
      <w:r w:rsidRPr="00A16BD3">
        <w:t>Penalty:</w:t>
      </w:r>
      <w:r w:rsidRPr="00A16BD3">
        <w:tab/>
        <w:t>60 penalty units.</w:t>
      </w:r>
    </w:p>
    <w:p w:rsidR="007F4367" w:rsidRPr="00A16BD3" w:rsidRDefault="007F4367" w:rsidP="007F4367">
      <w:pPr>
        <w:pStyle w:val="subsection"/>
      </w:pPr>
      <w:r w:rsidRPr="00A16BD3">
        <w:tab/>
        <w:t>(2B)</w:t>
      </w:r>
      <w:r w:rsidRPr="00A16BD3">
        <w:tab/>
      </w:r>
      <w:r w:rsidR="00A16BD3">
        <w:t>Subsection (</w:t>
      </w:r>
      <w:r w:rsidRPr="00A16BD3">
        <w:t>2A) is an offence of strict liability.</w:t>
      </w:r>
    </w:p>
    <w:p w:rsidR="007F4367" w:rsidRPr="00A16BD3" w:rsidRDefault="007F4367" w:rsidP="007F4367">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7021D4" w:rsidRPr="00A16BD3" w:rsidRDefault="007021D4" w:rsidP="007021D4">
      <w:pPr>
        <w:pStyle w:val="SubsectionHead"/>
      </w:pPr>
      <w:r w:rsidRPr="00A16BD3">
        <w:t>Obligation to provide reasonable facilities and assistance</w:t>
      </w:r>
    </w:p>
    <w:p w:rsidR="00F01773" w:rsidRPr="00A16BD3" w:rsidRDefault="00F01773" w:rsidP="00F01773">
      <w:pPr>
        <w:pStyle w:val="subsection"/>
      </w:pPr>
      <w:r w:rsidRPr="00A16BD3">
        <w:tab/>
        <w:t>(3)</w:t>
      </w:r>
      <w:r w:rsidRPr="00A16BD3">
        <w:tab/>
        <w:t xml:space="preserve">The occupier, or another person who apparently represents the occupier, must assist the officer with all reasonable facilities and assistance for the effective exercise of the officer’s </w:t>
      </w:r>
      <w:r w:rsidR="00BE2DA5" w:rsidRPr="00A16BD3">
        <w:t>powers under section</w:t>
      </w:r>
      <w:r w:rsidR="00A16BD3">
        <w:t> </w:t>
      </w:r>
      <w:r w:rsidR="00BE2DA5" w:rsidRPr="00A16BD3">
        <w:t>219K</w:t>
      </w:r>
      <w:r w:rsidRPr="00A16BD3">
        <w:t>.</w:t>
      </w:r>
    </w:p>
    <w:p w:rsidR="00562741" w:rsidRPr="00A16BD3" w:rsidRDefault="00562741" w:rsidP="00562741">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562741" w:rsidRPr="00A16BD3" w:rsidRDefault="00562741" w:rsidP="00562741">
      <w:pPr>
        <w:pStyle w:val="subsection"/>
      </w:pPr>
      <w:r w:rsidRPr="00A16BD3">
        <w:tab/>
        <w:t>(3A)</w:t>
      </w:r>
      <w:r w:rsidRPr="00A16BD3">
        <w:tab/>
        <w:t xml:space="preserve">A person commits an offence if the person contravenes </w:t>
      </w:r>
      <w:r w:rsidR="00A16BD3">
        <w:t>subsection (</w:t>
      </w:r>
      <w:r w:rsidRPr="00A16BD3">
        <w:t>3).</w:t>
      </w:r>
    </w:p>
    <w:p w:rsidR="00562741" w:rsidRPr="00A16BD3" w:rsidRDefault="00562741" w:rsidP="00562741">
      <w:pPr>
        <w:pStyle w:val="Penalty"/>
      </w:pPr>
      <w:r w:rsidRPr="00A16BD3">
        <w:t>Penalty:</w:t>
      </w:r>
      <w:r w:rsidRPr="00A16BD3">
        <w:tab/>
        <w:t>10 penalty units.</w:t>
      </w:r>
    </w:p>
    <w:p w:rsidR="00562741" w:rsidRPr="00A16BD3" w:rsidRDefault="00562741" w:rsidP="00562741">
      <w:pPr>
        <w:pStyle w:val="subsection"/>
      </w:pPr>
      <w:r w:rsidRPr="00A16BD3">
        <w:tab/>
        <w:t>(3B)</w:t>
      </w:r>
      <w:r w:rsidRPr="00A16BD3">
        <w:tab/>
      </w:r>
      <w:r w:rsidR="00A16BD3">
        <w:t>Subsection (</w:t>
      </w:r>
      <w:r w:rsidRPr="00A16BD3">
        <w:t>3A) is an offence of strict liability.</w:t>
      </w:r>
    </w:p>
    <w:p w:rsidR="00562741" w:rsidRPr="00A16BD3" w:rsidRDefault="00562741" w:rsidP="00562741">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F01773" w:rsidRPr="00A16BD3" w:rsidRDefault="00F01773" w:rsidP="00F01773">
      <w:pPr>
        <w:pStyle w:val="subsection"/>
      </w:pPr>
      <w:r w:rsidRPr="00A16BD3">
        <w:tab/>
        <w:t>(4)</w:t>
      </w:r>
      <w:r w:rsidRPr="00A16BD3">
        <w:tab/>
        <w:t>Approved child care services have a responsibility under subsection</w:t>
      </w:r>
      <w:r w:rsidR="00A16BD3">
        <w:t> </w:t>
      </w:r>
      <w:r w:rsidRPr="00A16BD3">
        <w:t xml:space="preserve">196(2A) to cooperate with a person exercising powers under </w:t>
      </w:r>
      <w:r w:rsidR="00A16BD3">
        <w:t>subsection (</w:t>
      </w:r>
      <w:r w:rsidRPr="00A16BD3">
        <w:t>1) or (3). An approved child care service that does not produce records or assist as provided for in those subsections is not complying with the responsibility. Failure to comply with the responsibility can result in a sanction being imposed under section</w:t>
      </w:r>
      <w:r w:rsidR="00A16BD3">
        <w:t> </w:t>
      </w:r>
      <w:r w:rsidRPr="00A16BD3">
        <w:t>200.</w:t>
      </w:r>
    </w:p>
    <w:p w:rsidR="00050234" w:rsidRPr="00A16BD3" w:rsidRDefault="00050234" w:rsidP="00050234">
      <w:pPr>
        <w:pStyle w:val="ActHead5"/>
      </w:pPr>
      <w:bookmarkStart w:id="630" w:name="_Toc405819361"/>
      <w:r w:rsidRPr="002B53D7">
        <w:rPr>
          <w:rStyle w:val="CharSectno"/>
        </w:rPr>
        <w:lastRenderedPageBreak/>
        <w:t>219LA</w:t>
      </w:r>
      <w:r w:rsidRPr="00A16BD3">
        <w:t xml:space="preserve">  Occupier to provide audit team with access to records and assistance</w:t>
      </w:r>
      <w:bookmarkEnd w:id="630"/>
    </w:p>
    <w:p w:rsidR="00050234" w:rsidRPr="00A16BD3" w:rsidRDefault="00050234" w:rsidP="00050234">
      <w:pPr>
        <w:pStyle w:val="subsection"/>
      </w:pPr>
      <w:r w:rsidRPr="00A16BD3">
        <w:tab/>
        <w:t>(1)</w:t>
      </w:r>
      <w:r w:rsidRPr="00A16BD3">
        <w:tab/>
        <w:t>This section applies if a member of an audit team enters premises to carry out an audit.</w:t>
      </w:r>
    </w:p>
    <w:p w:rsidR="00050234" w:rsidRPr="00A16BD3" w:rsidRDefault="00050234" w:rsidP="00050234">
      <w:pPr>
        <w:pStyle w:val="subsection"/>
      </w:pPr>
      <w:r w:rsidRPr="00A16BD3">
        <w:tab/>
        <w:t>(2)</w:t>
      </w:r>
      <w:r w:rsidRPr="00A16BD3">
        <w:tab/>
        <w:t>The occupier of premises referred to in section</w:t>
      </w:r>
      <w:r w:rsidR="00A16BD3">
        <w:t> </w:t>
      </w:r>
      <w:r w:rsidRPr="00A16BD3">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A16BD3" w:rsidRDefault="00050234" w:rsidP="00050234">
      <w:pPr>
        <w:pStyle w:val="notetext"/>
      </w:pPr>
      <w:r w:rsidRPr="00A16BD3">
        <w:t>Note 1:</w:t>
      </w:r>
      <w:r w:rsidRPr="00A16BD3">
        <w:tab/>
        <w:t>This is a civil penalty provision. Part</w:t>
      </w:r>
      <w:r w:rsidR="00A16BD3">
        <w:t> </w:t>
      </w:r>
      <w:r w:rsidRPr="00A16BD3">
        <w:t>8C provides for pecuniary penalties for breaches of civil penalty provisions.</w:t>
      </w:r>
    </w:p>
    <w:p w:rsidR="00050234" w:rsidRPr="00A16BD3" w:rsidRDefault="00050234" w:rsidP="00050234">
      <w:pPr>
        <w:pStyle w:val="notetext"/>
      </w:pPr>
      <w:r w:rsidRPr="00A16BD3">
        <w:t>Note 2:</w:t>
      </w:r>
      <w:r w:rsidRPr="00A16BD3">
        <w:tab/>
        <w:t>Section</w:t>
      </w:r>
      <w:r w:rsidR="00A16BD3">
        <w:t> </w:t>
      </w:r>
      <w:r w:rsidRPr="00A16BD3">
        <w:t xml:space="preserve">137.2 of the </w:t>
      </w:r>
      <w:r w:rsidRPr="00A16BD3">
        <w:rPr>
          <w:i/>
        </w:rPr>
        <w:t>Criminal Code</w:t>
      </w:r>
      <w:r w:rsidRPr="00A16BD3">
        <w:t xml:space="preserve"> creates an offence for providing false or misleading documents.</w:t>
      </w:r>
    </w:p>
    <w:p w:rsidR="00050234" w:rsidRPr="00A16BD3" w:rsidRDefault="00050234" w:rsidP="00050234">
      <w:pPr>
        <w:pStyle w:val="subsection"/>
      </w:pPr>
      <w:r w:rsidRPr="00A16BD3">
        <w:tab/>
        <w:t>(3)</w:t>
      </w:r>
      <w:r w:rsidRPr="00A16BD3">
        <w:tab/>
        <w:t xml:space="preserve">A person commits an offence if the person contravenes </w:t>
      </w:r>
      <w:r w:rsidR="00A16BD3">
        <w:t>subsection (</w:t>
      </w:r>
      <w:r w:rsidRPr="00A16BD3">
        <w:t>2).</w:t>
      </w:r>
    </w:p>
    <w:p w:rsidR="00050234" w:rsidRPr="00A16BD3" w:rsidRDefault="00050234" w:rsidP="00050234">
      <w:pPr>
        <w:pStyle w:val="Penalty"/>
      </w:pPr>
      <w:r w:rsidRPr="00A16BD3">
        <w:t>Penalty:</w:t>
      </w:r>
      <w:r w:rsidRPr="00A16BD3">
        <w:tab/>
        <w:t>60 penalty units.</w:t>
      </w:r>
    </w:p>
    <w:p w:rsidR="00050234" w:rsidRPr="00A16BD3" w:rsidRDefault="00050234" w:rsidP="00050234">
      <w:pPr>
        <w:pStyle w:val="subsection"/>
      </w:pPr>
      <w:r w:rsidRPr="00A16BD3">
        <w:tab/>
        <w:t>(4)</w:t>
      </w:r>
      <w:r w:rsidRPr="00A16BD3">
        <w:tab/>
      </w:r>
      <w:r w:rsidR="00A16BD3">
        <w:t>Subsection (</w:t>
      </w:r>
      <w:r w:rsidRPr="00A16BD3">
        <w:t>3) is an offence of strict liability.</w:t>
      </w:r>
    </w:p>
    <w:p w:rsidR="00050234" w:rsidRPr="00A16BD3" w:rsidRDefault="00050234" w:rsidP="00050234">
      <w:pPr>
        <w:pStyle w:val="notetext"/>
      </w:pPr>
      <w:r w:rsidRPr="00A16BD3">
        <w:t>Note:</w:t>
      </w:r>
      <w:r w:rsidRPr="00A16BD3">
        <w:tab/>
        <w:t>For strict liability, see section</w:t>
      </w:r>
      <w:r w:rsidR="00A16BD3">
        <w:t> </w:t>
      </w:r>
      <w:r w:rsidRPr="00A16BD3">
        <w:t xml:space="preserve">6.1 of the </w:t>
      </w:r>
      <w:r w:rsidRPr="00A16BD3">
        <w:rPr>
          <w:i/>
        </w:rPr>
        <w:t>Criminal Code</w:t>
      </w:r>
      <w:r w:rsidRPr="00A16BD3">
        <w:t>.</w:t>
      </w:r>
    </w:p>
    <w:p w:rsidR="00050234" w:rsidRPr="00A16BD3" w:rsidRDefault="00050234" w:rsidP="00050234">
      <w:pPr>
        <w:pStyle w:val="subsection"/>
      </w:pPr>
      <w:r w:rsidRPr="00A16BD3">
        <w:tab/>
        <w:t>(5)</w:t>
      </w:r>
      <w:r w:rsidRPr="00A16BD3">
        <w:tab/>
        <w:t>The occupier of premises referred to in section</w:t>
      </w:r>
      <w:r w:rsidR="00A16BD3">
        <w:t> </w:t>
      </w:r>
      <w:r w:rsidRPr="00A16BD3">
        <w:t>219KA, or another person who apparently represents the occupier, must provide a member of the audit team, and an authorised officer accompanying the member, with all reasonable facilities and assistance for the effective exercise of powers under section</w:t>
      </w:r>
      <w:r w:rsidR="00A16BD3">
        <w:t> </w:t>
      </w:r>
      <w:r w:rsidRPr="00A16BD3">
        <w:t>219KA.</w:t>
      </w:r>
    </w:p>
    <w:p w:rsidR="00050234" w:rsidRPr="00A16BD3" w:rsidRDefault="00050234" w:rsidP="00050234">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50234" w:rsidRPr="00A16BD3" w:rsidRDefault="00050234" w:rsidP="00050234">
      <w:pPr>
        <w:pStyle w:val="subsection"/>
      </w:pPr>
      <w:r w:rsidRPr="00A16BD3">
        <w:tab/>
        <w:t>(6)</w:t>
      </w:r>
      <w:r w:rsidRPr="00A16BD3">
        <w:tab/>
        <w:t xml:space="preserve">A person commits an offence if the person contravenes </w:t>
      </w:r>
      <w:r w:rsidR="00A16BD3">
        <w:t>subsection (</w:t>
      </w:r>
      <w:r w:rsidRPr="00A16BD3">
        <w:t>5).</w:t>
      </w:r>
    </w:p>
    <w:p w:rsidR="00050234" w:rsidRPr="00A16BD3" w:rsidRDefault="00050234" w:rsidP="00050234">
      <w:pPr>
        <w:pStyle w:val="Penalty"/>
      </w:pPr>
      <w:r w:rsidRPr="00A16BD3">
        <w:t>Penalty:</w:t>
      </w:r>
      <w:r w:rsidRPr="00A16BD3">
        <w:tab/>
        <w:t>10 penalty units.</w:t>
      </w:r>
    </w:p>
    <w:p w:rsidR="00050234" w:rsidRPr="00A16BD3" w:rsidRDefault="00050234" w:rsidP="00050234">
      <w:pPr>
        <w:pStyle w:val="subsection"/>
      </w:pPr>
      <w:r w:rsidRPr="00A16BD3">
        <w:tab/>
        <w:t>(7)</w:t>
      </w:r>
      <w:r w:rsidRPr="00A16BD3">
        <w:tab/>
      </w:r>
      <w:r w:rsidR="00A16BD3">
        <w:t>Subsection (</w:t>
      </w:r>
      <w:r w:rsidRPr="00A16BD3">
        <w:t>6) is an offence of strict liability.</w:t>
      </w:r>
    </w:p>
    <w:p w:rsidR="00050234" w:rsidRPr="00A16BD3" w:rsidRDefault="00050234" w:rsidP="00050234">
      <w:pPr>
        <w:pStyle w:val="notetext"/>
      </w:pPr>
      <w:r w:rsidRPr="00A16BD3">
        <w:lastRenderedPageBreak/>
        <w:t>Note:</w:t>
      </w:r>
      <w:r w:rsidRPr="00A16BD3">
        <w:tab/>
        <w:t>For strict liability, see section</w:t>
      </w:r>
      <w:r w:rsidR="00A16BD3">
        <w:t> </w:t>
      </w:r>
      <w:r w:rsidRPr="00A16BD3">
        <w:t xml:space="preserve">6.1 of the </w:t>
      </w:r>
      <w:r w:rsidRPr="00A16BD3">
        <w:rPr>
          <w:i/>
        </w:rPr>
        <w:t>Criminal Code</w:t>
      </w:r>
      <w:r w:rsidRPr="00A16BD3">
        <w:t>.</w:t>
      </w:r>
    </w:p>
    <w:p w:rsidR="00050234" w:rsidRPr="00A16BD3" w:rsidRDefault="00050234" w:rsidP="00050234">
      <w:pPr>
        <w:pStyle w:val="subsection"/>
      </w:pPr>
      <w:r w:rsidRPr="00A16BD3">
        <w:tab/>
        <w:t>(8)</w:t>
      </w:r>
      <w:r w:rsidRPr="00A16BD3">
        <w:tab/>
        <w:t>Approved child care services have a responsibility under subsection</w:t>
      </w:r>
      <w:r w:rsidR="00A16BD3">
        <w:t> </w:t>
      </w:r>
      <w:r w:rsidRPr="00A16BD3">
        <w:t xml:space="preserve">196(2A) to cooperate with a member of an audit team and an authorised officer accompanying a member. An approved child care service that does not produce documents, records or things, or provide facilities and assistance, as provided for in </w:t>
      </w:r>
      <w:r w:rsidR="00A16BD3">
        <w:t>subsections (</w:t>
      </w:r>
      <w:r w:rsidRPr="00A16BD3">
        <w:t>2) and (5) is not complying with the responsibility.</w:t>
      </w:r>
    </w:p>
    <w:p w:rsidR="00050234" w:rsidRPr="00A16BD3" w:rsidRDefault="00050234" w:rsidP="00050234">
      <w:pPr>
        <w:pStyle w:val="subsection"/>
      </w:pPr>
      <w:r w:rsidRPr="00A16BD3">
        <w:tab/>
        <w:t>(9)</w:t>
      </w:r>
      <w:r w:rsidRPr="00A16BD3">
        <w:tab/>
        <w:t>Operators of approved child care services have a responsibility under subsection</w:t>
      </w:r>
      <w:r w:rsidR="00A16BD3">
        <w:t> </w:t>
      </w:r>
      <w:r w:rsidRPr="00A16BD3">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A16BD3">
        <w:t>subsections (</w:t>
      </w:r>
      <w:r w:rsidRPr="00A16BD3">
        <w:t>2) and (5) is not complying with the responsibility.</w:t>
      </w:r>
    </w:p>
    <w:p w:rsidR="00050234" w:rsidRPr="00A16BD3" w:rsidRDefault="00050234" w:rsidP="00050234">
      <w:pPr>
        <w:pStyle w:val="subsection"/>
      </w:pPr>
      <w:r w:rsidRPr="00A16BD3">
        <w:tab/>
        <w:t>(10)</w:t>
      </w:r>
      <w:r w:rsidRPr="00A16BD3">
        <w:tab/>
        <w:t xml:space="preserve">Failure to comply with the responsibility mentioned in </w:t>
      </w:r>
      <w:r w:rsidR="00A16BD3">
        <w:t>subsection (</w:t>
      </w:r>
      <w:r w:rsidRPr="00A16BD3">
        <w:t>8) or (9) can result in a sanction being imposed under section</w:t>
      </w:r>
      <w:r w:rsidR="00A16BD3">
        <w:t> </w:t>
      </w:r>
      <w:r w:rsidRPr="00A16BD3">
        <w:t>200.</w:t>
      </w:r>
    </w:p>
    <w:p w:rsidR="00050234" w:rsidRPr="00A16BD3" w:rsidRDefault="00127CA2" w:rsidP="00050234">
      <w:pPr>
        <w:pStyle w:val="ActHead4"/>
      </w:pPr>
      <w:bookmarkStart w:id="631" w:name="_Toc405819362"/>
      <w:r w:rsidRPr="002B53D7">
        <w:rPr>
          <w:rStyle w:val="CharSubdNo"/>
        </w:rPr>
        <w:t>Subdivision</w:t>
      </w:r>
      <w:r w:rsidR="00753CFA" w:rsidRPr="002B53D7">
        <w:rPr>
          <w:rStyle w:val="CharSubdNo"/>
        </w:rPr>
        <w:t xml:space="preserve"> </w:t>
      </w:r>
      <w:r w:rsidR="00050234" w:rsidRPr="002B53D7">
        <w:rPr>
          <w:rStyle w:val="CharSubdNo"/>
        </w:rPr>
        <w:t>E</w:t>
      </w:r>
      <w:r w:rsidR="00050234" w:rsidRPr="00A16BD3">
        <w:t>—</w:t>
      </w:r>
      <w:r w:rsidR="00050234" w:rsidRPr="002B53D7">
        <w:rPr>
          <w:rStyle w:val="CharSubdText"/>
        </w:rPr>
        <w:t>Obligations to provide information and reports</w:t>
      </w:r>
      <w:bookmarkEnd w:id="631"/>
    </w:p>
    <w:p w:rsidR="00F01773" w:rsidRPr="00A16BD3" w:rsidRDefault="00F01773" w:rsidP="00F01773">
      <w:pPr>
        <w:pStyle w:val="ActHead5"/>
      </w:pPr>
      <w:bookmarkStart w:id="632" w:name="_Toc405819363"/>
      <w:r w:rsidRPr="002B53D7">
        <w:rPr>
          <w:rStyle w:val="CharSectno"/>
        </w:rPr>
        <w:t>219M</w:t>
      </w:r>
      <w:r w:rsidRPr="00A16BD3">
        <w:t xml:space="preserve">  </w:t>
      </w:r>
      <w:r w:rsidR="000B794C" w:rsidRPr="00A16BD3">
        <w:t>Obligations</w:t>
      </w:r>
      <w:r w:rsidRPr="00A16BD3">
        <w:t xml:space="preserve"> if operator </w:t>
      </w:r>
      <w:r w:rsidR="00663601" w:rsidRPr="00A16BD3">
        <w:t>decides</w:t>
      </w:r>
      <w:r w:rsidRPr="00A16BD3">
        <w:t xml:space="preserve"> to stop operating an approved child care service</w:t>
      </w:r>
      <w:bookmarkEnd w:id="632"/>
    </w:p>
    <w:p w:rsidR="00663601" w:rsidRPr="00A16BD3" w:rsidRDefault="00663601" w:rsidP="00663601">
      <w:pPr>
        <w:pStyle w:val="SubsectionHead"/>
      </w:pPr>
      <w:r w:rsidRPr="00A16BD3">
        <w:t>Obligation to notify Secretary</w:t>
      </w:r>
    </w:p>
    <w:p w:rsidR="00663601" w:rsidRPr="00A16BD3" w:rsidRDefault="00663601" w:rsidP="00663601">
      <w:pPr>
        <w:pStyle w:val="subsection"/>
      </w:pPr>
      <w:r w:rsidRPr="00A16BD3">
        <w:tab/>
        <w:t>(1)</w:t>
      </w:r>
      <w:r w:rsidRPr="00A16BD3">
        <w:tab/>
        <w:t xml:space="preserve">If a person who operates an approved child care service decides to cease operating the service, the operator must, in the manner provided for in </w:t>
      </w:r>
      <w:r w:rsidR="00A16BD3">
        <w:t>subsection (</w:t>
      </w:r>
      <w:r w:rsidRPr="00A16BD3">
        <w:t>2), notify the Secretary of that decision:</w:t>
      </w:r>
    </w:p>
    <w:p w:rsidR="00663601" w:rsidRPr="00A16BD3" w:rsidRDefault="00663601" w:rsidP="00663601">
      <w:pPr>
        <w:pStyle w:val="paragraph"/>
      </w:pPr>
      <w:r w:rsidRPr="00A16BD3">
        <w:tab/>
        <w:t>(a)</w:t>
      </w:r>
      <w:r w:rsidRPr="00A16BD3">
        <w:tab/>
        <w:t xml:space="preserve">unless </w:t>
      </w:r>
      <w:r w:rsidR="00A16BD3">
        <w:t>paragraph (</w:t>
      </w:r>
      <w:r w:rsidRPr="00A16BD3">
        <w:t>b) applies—at least 42 days before the operator ceases to operate the service; or</w:t>
      </w:r>
    </w:p>
    <w:p w:rsidR="00663601" w:rsidRPr="00A16BD3" w:rsidRDefault="00663601" w:rsidP="00663601">
      <w:pPr>
        <w:pStyle w:val="paragraph"/>
      </w:pPr>
      <w:r w:rsidRPr="00A16BD3">
        <w:tab/>
        <w:t>(b)</w:t>
      </w:r>
      <w:r w:rsidRPr="00A16BD3">
        <w:tab/>
        <w:t>if the operator decides to cease operating the service:</w:t>
      </w:r>
    </w:p>
    <w:p w:rsidR="00663601" w:rsidRPr="00A16BD3" w:rsidRDefault="00663601" w:rsidP="00663601">
      <w:pPr>
        <w:pStyle w:val="paragraphsub"/>
      </w:pPr>
      <w:r w:rsidRPr="00A16BD3">
        <w:tab/>
        <w:t>(i)</w:t>
      </w:r>
      <w:r w:rsidRPr="00A16BD3">
        <w:tab/>
        <w:t>to avoid being in breach of a law of the Commonwealth, a State or a Territory; or</w:t>
      </w:r>
    </w:p>
    <w:p w:rsidR="00663601" w:rsidRPr="00A16BD3" w:rsidRDefault="00663601" w:rsidP="00663601">
      <w:pPr>
        <w:pStyle w:val="paragraphsub"/>
      </w:pPr>
      <w:r w:rsidRPr="00A16BD3">
        <w:tab/>
        <w:t>(ii)</w:t>
      </w:r>
      <w:r w:rsidRPr="00A16BD3">
        <w:tab/>
        <w:t>due to circumstances beyond the operator’s control;</w:t>
      </w:r>
    </w:p>
    <w:p w:rsidR="00663601" w:rsidRPr="00A16BD3" w:rsidRDefault="00663601" w:rsidP="00663601">
      <w:pPr>
        <w:pStyle w:val="paragraph"/>
      </w:pPr>
      <w:r w:rsidRPr="00A16BD3">
        <w:lastRenderedPageBreak/>
        <w:tab/>
      </w:r>
      <w:r w:rsidRPr="00A16BD3">
        <w:tab/>
        <w:t>as soon as possible after that decision.</w:t>
      </w:r>
    </w:p>
    <w:p w:rsidR="00663601" w:rsidRPr="00A16BD3" w:rsidRDefault="00663601" w:rsidP="00663601">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B794C" w:rsidRPr="00A16BD3" w:rsidRDefault="000B794C" w:rsidP="000B794C">
      <w:pPr>
        <w:pStyle w:val="subsection"/>
      </w:pPr>
      <w:r w:rsidRPr="00A16BD3">
        <w:tab/>
        <w:t>(2)</w:t>
      </w:r>
      <w:r w:rsidRPr="00A16BD3">
        <w:tab/>
        <w:t>The notice must be given in the form, and in the manner or way, approved by the Secretary.</w:t>
      </w:r>
    </w:p>
    <w:p w:rsidR="00F0113A" w:rsidRPr="00A16BD3" w:rsidRDefault="00F0113A" w:rsidP="00F0113A">
      <w:pPr>
        <w:pStyle w:val="subsection"/>
      </w:pPr>
      <w:r w:rsidRPr="00A16BD3">
        <w:tab/>
        <w:t>(3)</w:t>
      </w:r>
      <w:r w:rsidRPr="00A16BD3">
        <w:tab/>
        <w:t xml:space="preserve">A person commits an offence if the person contravenes </w:t>
      </w:r>
      <w:r w:rsidR="00A16BD3">
        <w:t>subsection (</w:t>
      </w:r>
      <w:r w:rsidRPr="00A16BD3">
        <w:t>1).</w:t>
      </w:r>
    </w:p>
    <w:p w:rsidR="00F0113A" w:rsidRPr="00A16BD3" w:rsidRDefault="00F0113A" w:rsidP="00F0113A">
      <w:pPr>
        <w:pStyle w:val="Penalty"/>
      </w:pPr>
      <w:r w:rsidRPr="00A16BD3">
        <w:t>Penalty:  60 penalty units.</w:t>
      </w:r>
    </w:p>
    <w:p w:rsidR="00EA71C8" w:rsidRPr="00A16BD3" w:rsidRDefault="00EA71C8" w:rsidP="00EA71C8">
      <w:pPr>
        <w:pStyle w:val="SubsectionHead"/>
      </w:pPr>
      <w:r w:rsidRPr="00A16BD3">
        <w:t>Obligation to give further information on request</w:t>
      </w:r>
    </w:p>
    <w:p w:rsidR="00EA71C8" w:rsidRPr="00A16BD3" w:rsidRDefault="00EA71C8" w:rsidP="00EA71C8">
      <w:pPr>
        <w:pStyle w:val="subsection"/>
      </w:pPr>
      <w:r w:rsidRPr="00A16BD3">
        <w:tab/>
        <w:t>(4)</w:t>
      </w:r>
      <w:r w:rsidRPr="00A16BD3">
        <w:tab/>
        <w:t>An operator of an approved child care service contravenes this subsection if:</w:t>
      </w:r>
    </w:p>
    <w:p w:rsidR="00EA71C8" w:rsidRPr="00A16BD3" w:rsidRDefault="00EA71C8" w:rsidP="00EA71C8">
      <w:pPr>
        <w:pStyle w:val="paragraph"/>
      </w:pPr>
      <w:r w:rsidRPr="00A16BD3">
        <w:tab/>
        <w:t>(a)</w:t>
      </w:r>
      <w:r w:rsidRPr="00A16BD3">
        <w:tab/>
        <w:t xml:space="preserve">the operator notifies the Secretary under </w:t>
      </w:r>
      <w:r w:rsidR="00A16BD3">
        <w:t>subsection (</w:t>
      </w:r>
      <w:r w:rsidRPr="00A16BD3">
        <w:t xml:space="preserve">1) of the operator’s </w:t>
      </w:r>
      <w:r w:rsidR="00663601" w:rsidRPr="00A16BD3">
        <w:t>decision</w:t>
      </w:r>
      <w:r w:rsidRPr="00A16BD3">
        <w:t xml:space="preserve"> to cease operating the service; and</w:t>
      </w:r>
    </w:p>
    <w:p w:rsidR="00EA71C8" w:rsidRPr="00A16BD3" w:rsidRDefault="00EA71C8" w:rsidP="00EA71C8">
      <w:pPr>
        <w:pStyle w:val="paragraph"/>
      </w:pPr>
      <w:r w:rsidRPr="00A16BD3">
        <w:tab/>
        <w:t>(b)</w:t>
      </w:r>
      <w:r w:rsidRPr="00A16BD3">
        <w:tab/>
        <w:t xml:space="preserve">the Secretary requests the operator, in writing, to give the Secretary specified information about the </w:t>
      </w:r>
      <w:r w:rsidR="00663601" w:rsidRPr="00A16BD3">
        <w:t>decision</w:t>
      </w:r>
      <w:r w:rsidRPr="00A16BD3">
        <w:t>; and</w:t>
      </w:r>
    </w:p>
    <w:p w:rsidR="00EA71C8" w:rsidRPr="00A16BD3" w:rsidRDefault="00EA71C8" w:rsidP="00EA71C8">
      <w:pPr>
        <w:pStyle w:val="paragraph"/>
      </w:pPr>
      <w:r w:rsidRPr="00A16BD3">
        <w:tab/>
        <w:t>(c)</w:t>
      </w:r>
      <w:r w:rsidRPr="00A16BD3">
        <w:tab/>
        <w:t xml:space="preserve">the operator fails to comply with the request in accordance with </w:t>
      </w:r>
      <w:r w:rsidR="00A16BD3">
        <w:t>subsection (</w:t>
      </w:r>
      <w:r w:rsidRPr="00A16BD3">
        <w:t>6).</w:t>
      </w:r>
    </w:p>
    <w:p w:rsidR="00EA71C8" w:rsidRPr="00A16BD3" w:rsidRDefault="00EA71C8" w:rsidP="00EA71C8">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EA71C8" w:rsidRPr="00A16BD3" w:rsidRDefault="00EA71C8" w:rsidP="00EA71C8">
      <w:pPr>
        <w:pStyle w:val="subsection"/>
      </w:pPr>
      <w:r w:rsidRPr="00A16BD3">
        <w:tab/>
        <w:t>(5)</w:t>
      </w:r>
      <w:r w:rsidRPr="00A16BD3">
        <w:tab/>
        <w:t xml:space="preserve">A person commits an offence if the person contravenes </w:t>
      </w:r>
      <w:r w:rsidR="00A16BD3">
        <w:t>subsection (</w:t>
      </w:r>
      <w:r w:rsidRPr="00A16BD3">
        <w:t>4).</w:t>
      </w:r>
    </w:p>
    <w:p w:rsidR="00EA71C8" w:rsidRPr="00A16BD3" w:rsidRDefault="00EA71C8" w:rsidP="00EA71C8">
      <w:pPr>
        <w:pStyle w:val="Penalty"/>
      </w:pPr>
      <w:r w:rsidRPr="00A16BD3">
        <w:t>Penalty:</w:t>
      </w:r>
      <w:r w:rsidRPr="00A16BD3">
        <w:tab/>
        <w:t>60 penalty units.</w:t>
      </w:r>
    </w:p>
    <w:p w:rsidR="00EA71C8" w:rsidRPr="00A16BD3" w:rsidRDefault="00EA71C8" w:rsidP="00EA71C8">
      <w:pPr>
        <w:pStyle w:val="subsection"/>
      </w:pPr>
      <w:r w:rsidRPr="00A16BD3">
        <w:tab/>
        <w:t>(6)</w:t>
      </w:r>
      <w:r w:rsidRPr="00A16BD3">
        <w:tab/>
        <w:t xml:space="preserve">Information requested under </w:t>
      </w:r>
      <w:r w:rsidR="00A16BD3">
        <w:t>subsection (</w:t>
      </w:r>
      <w:r w:rsidRPr="00A16BD3">
        <w:t>4) must be given:</w:t>
      </w:r>
    </w:p>
    <w:p w:rsidR="00EA71C8" w:rsidRPr="00A16BD3" w:rsidRDefault="00EA71C8" w:rsidP="00EA71C8">
      <w:pPr>
        <w:pStyle w:val="paragraph"/>
      </w:pPr>
      <w:r w:rsidRPr="00A16BD3">
        <w:tab/>
        <w:t>(a)</w:t>
      </w:r>
      <w:r w:rsidRPr="00A16BD3">
        <w:tab/>
        <w:t>in the form, and in the manner or way, approved by the Secretary; and</w:t>
      </w:r>
    </w:p>
    <w:p w:rsidR="00663601" w:rsidRPr="00A16BD3" w:rsidRDefault="00663601" w:rsidP="00663601">
      <w:pPr>
        <w:pStyle w:val="paragraph"/>
      </w:pPr>
      <w:r w:rsidRPr="00A16BD3">
        <w:tab/>
        <w:t>(b)</w:t>
      </w:r>
      <w:r w:rsidRPr="00A16BD3">
        <w:tab/>
        <w:t>within:</w:t>
      </w:r>
    </w:p>
    <w:p w:rsidR="00663601" w:rsidRPr="00A16BD3" w:rsidRDefault="00663601" w:rsidP="00663601">
      <w:pPr>
        <w:pStyle w:val="paragraphsub"/>
      </w:pPr>
      <w:r w:rsidRPr="00A16BD3">
        <w:tab/>
        <w:t>(i)</w:t>
      </w:r>
      <w:r w:rsidRPr="00A16BD3">
        <w:tab/>
        <w:t xml:space="preserve">if </w:t>
      </w:r>
      <w:r w:rsidR="00A16BD3">
        <w:t>paragraph (</w:t>
      </w:r>
      <w:r w:rsidRPr="00A16BD3">
        <w:t>1)(a) applies—7 days after the day on which the request was given; or</w:t>
      </w:r>
    </w:p>
    <w:p w:rsidR="00663601" w:rsidRPr="00A16BD3" w:rsidRDefault="00663601" w:rsidP="00663601">
      <w:pPr>
        <w:pStyle w:val="paragraphsub"/>
      </w:pPr>
      <w:r w:rsidRPr="00A16BD3">
        <w:tab/>
        <w:t>(ii)</w:t>
      </w:r>
      <w:r w:rsidRPr="00A16BD3">
        <w:tab/>
        <w:t>otherwise—the period specified in the request.</w:t>
      </w:r>
    </w:p>
    <w:p w:rsidR="0001044B" w:rsidRPr="00A16BD3" w:rsidRDefault="0001044B" w:rsidP="0001044B">
      <w:pPr>
        <w:pStyle w:val="ActHead5"/>
      </w:pPr>
      <w:bookmarkStart w:id="633" w:name="_Toc405819364"/>
      <w:r w:rsidRPr="002B53D7">
        <w:rPr>
          <w:rStyle w:val="CharSectno"/>
        </w:rPr>
        <w:lastRenderedPageBreak/>
        <w:t>219N</w:t>
      </w:r>
      <w:r w:rsidRPr="00A16BD3">
        <w:t xml:space="preserve">  Obligation to give reports to Secretary</w:t>
      </w:r>
      <w:bookmarkEnd w:id="633"/>
    </w:p>
    <w:p w:rsidR="0001044B" w:rsidRPr="00A16BD3" w:rsidRDefault="0001044B" w:rsidP="0001044B">
      <w:pPr>
        <w:pStyle w:val="subsection"/>
      </w:pPr>
      <w:r w:rsidRPr="00A16BD3">
        <w:tab/>
        <w:t>(1)</w:t>
      </w:r>
      <w:r w:rsidRPr="00A16BD3">
        <w:tab/>
        <w:t>For each week in which a session of care is provided by an approved child care service to a child in relation to whom an enrolment has been:</w:t>
      </w:r>
    </w:p>
    <w:p w:rsidR="0001044B" w:rsidRPr="00A16BD3" w:rsidRDefault="0001044B" w:rsidP="0001044B">
      <w:pPr>
        <w:pStyle w:val="paragraph"/>
      </w:pPr>
      <w:r w:rsidRPr="00A16BD3">
        <w:tab/>
        <w:t>(a)</w:t>
      </w:r>
      <w:r w:rsidRPr="00A16BD3">
        <w:tab/>
        <w:t>notified to the Secretary in accordance with sections</w:t>
      </w:r>
      <w:r w:rsidR="00A16BD3">
        <w:t> </w:t>
      </w:r>
      <w:r w:rsidRPr="00A16BD3">
        <w:t>219A and 219AB; and</w:t>
      </w:r>
    </w:p>
    <w:p w:rsidR="0001044B" w:rsidRPr="00A16BD3" w:rsidRDefault="0001044B" w:rsidP="0001044B">
      <w:pPr>
        <w:pStyle w:val="paragraph"/>
      </w:pPr>
      <w:r w:rsidRPr="00A16BD3">
        <w:tab/>
        <w:t>(b)</w:t>
      </w:r>
      <w:r w:rsidRPr="00A16BD3">
        <w:tab/>
        <w:t>confirmed by the Secretary in accordance with section</w:t>
      </w:r>
      <w:r w:rsidR="00A16BD3">
        <w:t> </w:t>
      </w:r>
      <w:r w:rsidRPr="00A16BD3">
        <w:t>219AE;</w:t>
      </w:r>
    </w:p>
    <w:p w:rsidR="0001044B" w:rsidRPr="00A16BD3" w:rsidRDefault="0001044B" w:rsidP="0001044B">
      <w:pPr>
        <w:pStyle w:val="subsection2"/>
      </w:pPr>
      <w:r w:rsidRPr="00A16BD3">
        <w:t>the service must give the Secretary a report in accordance with this section.</w:t>
      </w:r>
    </w:p>
    <w:p w:rsidR="0001044B" w:rsidRPr="00A16BD3" w:rsidRDefault="0001044B" w:rsidP="0001044B">
      <w:pPr>
        <w:pStyle w:val="subsection"/>
      </w:pPr>
      <w:r w:rsidRPr="00A16BD3">
        <w:tab/>
        <w:t>(2)</w:t>
      </w:r>
      <w:r w:rsidRPr="00A16BD3">
        <w:tab/>
        <w:t>For each week in which a session of care is provided by an approved child care service to a child in relation to whom an enrolment has been:</w:t>
      </w:r>
    </w:p>
    <w:p w:rsidR="0001044B" w:rsidRPr="00A16BD3" w:rsidRDefault="0001044B" w:rsidP="0001044B">
      <w:pPr>
        <w:pStyle w:val="paragraph"/>
      </w:pPr>
      <w:r w:rsidRPr="00A16BD3">
        <w:tab/>
        <w:t>(a)</w:t>
      </w:r>
      <w:r w:rsidRPr="00A16BD3">
        <w:tab/>
        <w:t>notified to the Secretary in accordance with sections</w:t>
      </w:r>
      <w:r w:rsidR="00A16BD3">
        <w:t> </w:t>
      </w:r>
      <w:r w:rsidRPr="00A16BD3">
        <w:t>219AA and 219AB; and</w:t>
      </w:r>
    </w:p>
    <w:p w:rsidR="0001044B" w:rsidRPr="00A16BD3" w:rsidRDefault="0001044B" w:rsidP="0001044B">
      <w:pPr>
        <w:pStyle w:val="paragraph"/>
      </w:pPr>
      <w:r w:rsidRPr="00A16BD3">
        <w:tab/>
        <w:t>(b)</w:t>
      </w:r>
      <w:r w:rsidRPr="00A16BD3">
        <w:tab/>
        <w:t>confirmed by the Secretary in accordance with section</w:t>
      </w:r>
      <w:r w:rsidR="00A16BD3">
        <w:t> </w:t>
      </w:r>
      <w:r w:rsidRPr="00A16BD3">
        <w:t>219AE;</w:t>
      </w:r>
    </w:p>
    <w:p w:rsidR="0001044B" w:rsidRPr="00A16BD3" w:rsidRDefault="0001044B" w:rsidP="0001044B">
      <w:pPr>
        <w:pStyle w:val="subsection2"/>
      </w:pPr>
      <w:r w:rsidRPr="00A16BD3">
        <w:t>the service must give the Secretary a report in accordance with this section.</w:t>
      </w:r>
    </w:p>
    <w:p w:rsidR="0001044B" w:rsidRPr="00A16BD3" w:rsidRDefault="0001044B" w:rsidP="0001044B">
      <w:pPr>
        <w:pStyle w:val="subsection"/>
      </w:pPr>
      <w:r w:rsidRPr="00A16BD3">
        <w:tab/>
        <w:t>(3)</w:t>
      </w:r>
      <w:r w:rsidRPr="00A16BD3">
        <w:tab/>
        <w:t>The report must be made in the form, and in the manner or way, approved by the Secretary.</w:t>
      </w:r>
    </w:p>
    <w:p w:rsidR="0001044B" w:rsidRPr="00A16BD3" w:rsidRDefault="0001044B" w:rsidP="0001044B">
      <w:pPr>
        <w:pStyle w:val="subsection"/>
      </w:pPr>
      <w:r w:rsidRPr="00A16BD3">
        <w:tab/>
        <w:t>(4)</w:t>
      </w:r>
      <w:r w:rsidRPr="00A16BD3">
        <w:tab/>
        <w:t>The report must include:</w:t>
      </w:r>
    </w:p>
    <w:p w:rsidR="0001044B" w:rsidRPr="00A16BD3" w:rsidRDefault="0001044B" w:rsidP="0001044B">
      <w:pPr>
        <w:pStyle w:val="paragraph"/>
      </w:pPr>
      <w:r w:rsidRPr="00A16BD3">
        <w:tab/>
        <w:t>(a)</w:t>
      </w:r>
      <w:r w:rsidRPr="00A16BD3">
        <w:tab/>
        <w:t>any information required by the Secretary that is relevant to:</w:t>
      </w:r>
    </w:p>
    <w:p w:rsidR="0001044B" w:rsidRPr="00A16BD3" w:rsidRDefault="0001044B" w:rsidP="0001044B">
      <w:pPr>
        <w:pStyle w:val="paragraphsub"/>
      </w:pPr>
      <w:r w:rsidRPr="00A16BD3">
        <w:tab/>
        <w:t>(i)</w:t>
      </w:r>
      <w:r w:rsidRPr="00A16BD3">
        <w:tab/>
        <w:t>determining whether a fee reduction is applicable in relation to the care and, if so, the rate and amount of that fee reduction; or</w:t>
      </w:r>
    </w:p>
    <w:p w:rsidR="0001044B" w:rsidRPr="00A16BD3" w:rsidRDefault="0001044B" w:rsidP="0001044B">
      <w:pPr>
        <w:pStyle w:val="paragraphsub"/>
      </w:pPr>
      <w:r w:rsidRPr="00A16BD3">
        <w:tab/>
        <w:t>(ii)</w:t>
      </w:r>
      <w:r w:rsidRPr="00A16BD3">
        <w:tab/>
        <w:t>making a determination of entitlement, or no entitlement, in relation to the care under Division</w:t>
      </w:r>
      <w:r w:rsidR="00A16BD3">
        <w:t> </w:t>
      </w:r>
      <w:r w:rsidRPr="00A16BD3">
        <w:t>4 of Part</w:t>
      </w:r>
      <w:r w:rsidR="00A16BD3">
        <w:t> </w:t>
      </w:r>
      <w:r w:rsidRPr="00A16BD3">
        <w:t>3; and</w:t>
      </w:r>
    </w:p>
    <w:p w:rsidR="00C54BA9" w:rsidRPr="00A16BD3" w:rsidRDefault="00C54BA9" w:rsidP="00C54BA9">
      <w:pPr>
        <w:pStyle w:val="paragraph"/>
      </w:pPr>
      <w:r w:rsidRPr="00A16BD3">
        <w:tab/>
        <w:t>(aa)</w:t>
      </w:r>
      <w:r w:rsidRPr="00A16BD3">
        <w:tab/>
        <w:t>any information required by the Secretary that is relevant to:</w:t>
      </w:r>
    </w:p>
    <w:p w:rsidR="00C54BA9" w:rsidRPr="00A16BD3" w:rsidRDefault="00C54BA9" w:rsidP="00C54BA9">
      <w:pPr>
        <w:pStyle w:val="paragraphsub"/>
      </w:pPr>
      <w:r w:rsidRPr="00A16BD3">
        <w:tab/>
        <w:t>(i)</w:t>
      </w:r>
      <w:r w:rsidRPr="00A16BD3">
        <w:tab/>
        <w:t>determining whether an individual is eligible to receive child care rebate; or</w:t>
      </w:r>
    </w:p>
    <w:p w:rsidR="00C54BA9" w:rsidRPr="00A16BD3" w:rsidRDefault="00C54BA9" w:rsidP="00C54BA9">
      <w:pPr>
        <w:pStyle w:val="paragraphsub"/>
      </w:pPr>
      <w:r w:rsidRPr="00A16BD3">
        <w:lastRenderedPageBreak/>
        <w:tab/>
        <w:t>(ii)</w:t>
      </w:r>
      <w:r w:rsidRPr="00A16BD3">
        <w:tab/>
        <w:t>determining the amount in which child care rebate is applicable in respect of an individual and a child for care provided for the child by an approved child care service in a week, a quarter or an income year; or</w:t>
      </w:r>
    </w:p>
    <w:p w:rsidR="00C54BA9" w:rsidRPr="00A16BD3" w:rsidRDefault="00C54BA9" w:rsidP="00C54BA9">
      <w:pPr>
        <w:pStyle w:val="paragraphsub"/>
      </w:pPr>
      <w:r w:rsidRPr="00A16BD3">
        <w:tab/>
        <w:t>(iii)</w:t>
      </w:r>
      <w:r w:rsidRPr="00A16BD3">
        <w:tab/>
        <w:t>making a determination of entitlement in relation to the care under Division</w:t>
      </w:r>
      <w:r w:rsidR="00A16BD3">
        <w:t> </w:t>
      </w:r>
      <w:r w:rsidRPr="00A16BD3">
        <w:t>4AA of Part</w:t>
      </w:r>
      <w:r w:rsidR="00A16BD3">
        <w:t> </w:t>
      </w:r>
      <w:r w:rsidRPr="00A16BD3">
        <w:t>3; or</w:t>
      </w:r>
    </w:p>
    <w:p w:rsidR="00C54BA9" w:rsidRPr="00A16BD3" w:rsidRDefault="00C54BA9" w:rsidP="00C54BA9">
      <w:pPr>
        <w:pStyle w:val="paragraphsub"/>
      </w:pPr>
      <w:r w:rsidRPr="00A16BD3">
        <w:tab/>
        <w:t>(iv)</w:t>
      </w:r>
      <w:r w:rsidRPr="00A16BD3">
        <w:tab/>
        <w:t>determining any other matter in relation to the payment of child care rebate to an individual; and</w:t>
      </w:r>
    </w:p>
    <w:p w:rsidR="0001044B" w:rsidRPr="00A16BD3" w:rsidRDefault="0001044B" w:rsidP="0001044B">
      <w:pPr>
        <w:pStyle w:val="paragraph"/>
      </w:pPr>
      <w:r w:rsidRPr="00A16BD3">
        <w:tab/>
        <w:t>(b)</w:t>
      </w:r>
      <w:r w:rsidRPr="00A16BD3">
        <w:tab/>
        <w:t>any other information required by the Secretary.</w:t>
      </w:r>
    </w:p>
    <w:p w:rsidR="0001044B" w:rsidRPr="00A16BD3" w:rsidRDefault="0001044B" w:rsidP="0001044B">
      <w:pPr>
        <w:pStyle w:val="subsection"/>
      </w:pPr>
      <w:r w:rsidRPr="00A16BD3">
        <w:tab/>
        <w:t>(5)</w:t>
      </w:r>
      <w:r w:rsidRPr="00A16BD3">
        <w:tab/>
      </w:r>
      <w:r w:rsidR="00AA7186" w:rsidRPr="00A16BD3">
        <w:t xml:space="preserve">Subject to </w:t>
      </w:r>
      <w:r w:rsidR="00A16BD3">
        <w:t>subsection (</w:t>
      </w:r>
      <w:r w:rsidR="00AA7186" w:rsidRPr="00A16BD3">
        <w:t>5AA), the</w:t>
      </w:r>
      <w:r w:rsidRPr="00A16BD3">
        <w:t xml:space="preserve"> report must be given no later than:</w:t>
      </w:r>
    </w:p>
    <w:p w:rsidR="0001044B" w:rsidRPr="00A16BD3" w:rsidRDefault="0001044B" w:rsidP="0001044B">
      <w:pPr>
        <w:pStyle w:val="paragraph"/>
      </w:pPr>
      <w:r w:rsidRPr="00A16BD3">
        <w:tab/>
        <w:t>(a)</w:t>
      </w:r>
      <w:r w:rsidRPr="00A16BD3">
        <w:tab/>
        <w:t>if the week in which the session of care was provided fell wholly before the day on which the enrolment was confirmed—the period of 7 days after the day on which the enrolment was confirmed; and</w:t>
      </w:r>
    </w:p>
    <w:p w:rsidR="0001044B" w:rsidRPr="00A16BD3" w:rsidRDefault="0001044B" w:rsidP="0001044B">
      <w:pPr>
        <w:pStyle w:val="paragraph"/>
      </w:pPr>
      <w:r w:rsidRPr="00A16BD3">
        <w:tab/>
        <w:t>(b)</w:t>
      </w:r>
      <w:r w:rsidRPr="00A16BD3">
        <w:tab/>
        <w:t>otherwise—the end of the second week immediately following the week.</w:t>
      </w:r>
    </w:p>
    <w:p w:rsidR="00AA7186" w:rsidRPr="00A16BD3" w:rsidRDefault="00AA7186" w:rsidP="00AA7186">
      <w:pPr>
        <w:pStyle w:val="subsection"/>
      </w:pPr>
      <w:r w:rsidRPr="00A16BD3">
        <w:tab/>
        <w:t>(5AA)</w:t>
      </w:r>
      <w:r w:rsidRPr="00A16BD3">
        <w:tab/>
        <w:t>If:</w:t>
      </w:r>
    </w:p>
    <w:p w:rsidR="00AA7186" w:rsidRPr="00A16BD3" w:rsidRDefault="00AA7186" w:rsidP="00AA7186">
      <w:pPr>
        <w:pStyle w:val="paragraph"/>
      </w:pPr>
      <w:r w:rsidRPr="00A16BD3">
        <w:tab/>
        <w:t>(a)</w:t>
      </w:r>
      <w:r w:rsidRPr="00A16BD3">
        <w:tab/>
        <w:t>a payment is made to the service under section</w:t>
      </w:r>
      <w:r w:rsidR="00A16BD3">
        <w:t> </w:t>
      </w:r>
      <w:r w:rsidRPr="00A16BD3">
        <w:t xml:space="preserve">219RD in relation to a period (the </w:t>
      </w:r>
      <w:r w:rsidRPr="00A16BD3">
        <w:rPr>
          <w:b/>
          <w:i/>
        </w:rPr>
        <w:t>initial period</w:t>
      </w:r>
      <w:r w:rsidRPr="00A16BD3">
        <w:t>) notified to the service under subsection</w:t>
      </w:r>
      <w:r w:rsidR="00A16BD3">
        <w:t> </w:t>
      </w:r>
      <w:r w:rsidRPr="00A16BD3">
        <w:t>219R</w:t>
      </w:r>
      <w:r w:rsidR="00B55454" w:rsidRPr="00A16BD3">
        <w:t>D</w:t>
      </w:r>
      <w:r w:rsidR="00753CFA" w:rsidRPr="00A16BD3">
        <w:t>(</w:t>
      </w:r>
      <w:r w:rsidRPr="00A16BD3">
        <w:t>4); and</w:t>
      </w:r>
    </w:p>
    <w:p w:rsidR="00AA7186" w:rsidRPr="00A16BD3" w:rsidRDefault="00AA7186" w:rsidP="00AA7186">
      <w:pPr>
        <w:pStyle w:val="paragraph"/>
      </w:pPr>
      <w:r w:rsidRPr="00A16BD3">
        <w:tab/>
        <w:t>(b)</w:t>
      </w:r>
      <w:r w:rsidRPr="00A16BD3">
        <w:tab/>
        <w:t xml:space="preserve">the payment is made because of the service’s failure to give a report under </w:t>
      </w:r>
      <w:r w:rsidR="00A16BD3">
        <w:t>subsection (</w:t>
      </w:r>
      <w:r w:rsidRPr="00A16BD3">
        <w:t xml:space="preserve">1) or (2) of this section within the period applicable under </w:t>
      </w:r>
      <w:r w:rsidR="00A16BD3">
        <w:t>subsection (</w:t>
      </w:r>
      <w:r w:rsidRPr="00A16BD3">
        <w:t>5) of this section;</w:t>
      </w:r>
    </w:p>
    <w:p w:rsidR="00AA7186" w:rsidRPr="00A16BD3" w:rsidRDefault="00AA7186" w:rsidP="00AA7186">
      <w:pPr>
        <w:pStyle w:val="subsection2"/>
      </w:pPr>
      <w:r w:rsidRPr="00A16BD3">
        <w:t>the report must be given no later than:</w:t>
      </w:r>
    </w:p>
    <w:p w:rsidR="00AA7186" w:rsidRPr="00A16BD3" w:rsidRDefault="00AA7186" w:rsidP="00AA7186">
      <w:pPr>
        <w:pStyle w:val="paragraph"/>
      </w:pPr>
      <w:r w:rsidRPr="00A16BD3">
        <w:tab/>
        <w:t>(c)</w:t>
      </w:r>
      <w:r w:rsidRPr="00A16BD3">
        <w:tab/>
        <w:t>7 days after the end of the initial period; or</w:t>
      </w:r>
    </w:p>
    <w:p w:rsidR="00AA7186" w:rsidRPr="00A16BD3" w:rsidRDefault="00AA7186" w:rsidP="00AA7186">
      <w:pPr>
        <w:pStyle w:val="paragraph"/>
      </w:pPr>
      <w:r w:rsidRPr="00A16BD3">
        <w:tab/>
        <w:t>(d)</w:t>
      </w:r>
      <w:r w:rsidRPr="00A16BD3">
        <w:tab/>
        <w:t>if one or more other periods (that are consecutive with the initial period) are notified to the service under subsection</w:t>
      </w:r>
      <w:r w:rsidR="00A16BD3">
        <w:t> </w:t>
      </w:r>
      <w:r w:rsidRPr="00A16BD3">
        <w:t>219R</w:t>
      </w:r>
      <w:r w:rsidR="00B55454" w:rsidRPr="00A16BD3">
        <w:t>D</w:t>
      </w:r>
      <w:r w:rsidR="00753CFA" w:rsidRPr="00A16BD3">
        <w:t>(</w:t>
      </w:r>
      <w:r w:rsidRPr="00A16BD3">
        <w:t>4)—7 days after the end of the last of those periods.</w:t>
      </w:r>
    </w:p>
    <w:p w:rsidR="00DF394F" w:rsidRPr="00A16BD3" w:rsidRDefault="00DF394F" w:rsidP="00DF394F">
      <w:pPr>
        <w:pStyle w:val="subsection"/>
      </w:pPr>
      <w:r w:rsidRPr="00A16BD3">
        <w:tab/>
        <w:t>(5A)</w:t>
      </w:r>
      <w:r w:rsidRPr="00A16BD3">
        <w:tab/>
        <w:t>An approved child care service contravenes this subsection if:</w:t>
      </w:r>
    </w:p>
    <w:p w:rsidR="00DF394F" w:rsidRPr="00A16BD3" w:rsidRDefault="00DF394F" w:rsidP="00DF394F">
      <w:pPr>
        <w:pStyle w:val="paragraph"/>
      </w:pPr>
      <w:r w:rsidRPr="00A16BD3">
        <w:tab/>
        <w:t>(a)</w:t>
      </w:r>
      <w:r w:rsidRPr="00A16BD3">
        <w:tab/>
        <w:t xml:space="preserve">the service is required to give a report under </w:t>
      </w:r>
      <w:r w:rsidR="00A16BD3">
        <w:t>subsection (</w:t>
      </w:r>
      <w:r w:rsidRPr="00A16BD3">
        <w:t>1) or (2); and</w:t>
      </w:r>
    </w:p>
    <w:p w:rsidR="00DF394F" w:rsidRPr="00A16BD3" w:rsidRDefault="00DF394F" w:rsidP="00DF394F">
      <w:pPr>
        <w:pStyle w:val="paragraph"/>
      </w:pPr>
      <w:r w:rsidRPr="00A16BD3">
        <w:lastRenderedPageBreak/>
        <w:tab/>
        <w:t>(b)</w:t>
      </w:r>
      <w:r w:rsidRPr="00A16BD3">
        <w:tab/>
        <w:t>the service does not give the report in accordance with this section.</w:t>
      </w:r>
    </w:p>
    <w:p w:rsidR="00DF394F" w:rsidRPr="00A16BD3" w:rsidRDefault="00DF394F" w:rsidP="00DF394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01044B" w:rsidRPr="00A16BD3" w:rsidRDefault="0001044B" w:rsidP="0001044B">
      <w:pPr>
        <w:pStyle w:val="subsection"/>
      </w:pPr>
      <w:r w:rsidRPr="00A16BD3">
        <w:tab/>
        <w:t>(6)</w:t>
      </w:r>
      <w:r w:rsidRPr="00A16BD3">
        <w:tab/>
        <w:t>An approved child care service commits an offence if:</w:t>
      </w:r>
    </w:p>
    <w:p w:rsidR="0001044B" w:rsidRPr="00A16BD3" w:rsidRDefault="0001044B" w:rsidP="0001044B">
      <w:pPr>
        <w:pStyle w:val="paragraph"/>
      </w:pPr>
      <w:r w:rsidRPr="00A16BD3">
        <w:tab/>
        <w:t>(a)</w:t>
      </w:r>
      <w:r w:rsidRPr="00A16BD3">
        <w:tab/>
        <w:t xml:space="preserve">the service is required to give a report under </w:t>
      </w:r>
      <w:r w:rsidR="00A16BD3">
        <w:t>subsection (</w:t>
      </w:r>
      <w:r w:rsidRPr="00A16BD3">
        <w:t>1) or (2); and</w:t>
      </w:r>
    </w:p>
    <w:p w:rsidR="0001044B" w:rsidRPr="00A16BD3" w:rsidRDefault="0001044B" w:rsidP="0001044B">
      <w:pPr>
        <w:pStyle w:val="paragraph"/>
      </w:pPr>
      <w:r w:rsidRPr="00A16BD3">
        <w:tab/>
        <w:t>(b)</w:t>
      </w:r>
      <w:r w:rsidRPr="00A16BD3">
        <w:tab/>
        <w:t>the service does not give the report in accordance with this section.</w:t>
      </w:r>
    </w:p>
    <w:p w:rsidR="0001044B" w:rsidRPr="00A16BD3" w:rsidRDefault="0001044B" w:rsidP="0001044B">
      <w:pPr>
        <w:pStyle w:val="Penalty"/>
      </w:pPr>
      <w:r w:rsidRPr="00A16BD3">
        <w:t>Penalty:</w:t>
      </w:r>
      <w:r w:rsidRPr="00A16BD3">
        <w:tab/>
        <w:t>60 penalty units.</w:t>
      </w:r>
    </w:p>
    <w:p w:rsidR="0001044B" w:rsidRPr="00A16BD3" w:rsidRDefault="0001044B" w:rsidP="0001044B">
      <w:pPr>
        <w:pStyle w:val="subsection"/>
      </w:pPr>
      <w:r w:rsidRPr="00A16BD3">
        <w:tab/>
        <w:t>(7)</w:t>
      </w:r>
      <w:r w:rsidRPr="00A16BD3">
        <w:tab/>
        <w:t>An approved child care service may:</w:t>
      </w:r>
    </w:p>
    <w:p w:rsidR="0001044B" w:rsidRPr="00A16BD3" w:rsidRDefault="0001044B" w:rsidP="0001044B">
      <w:pPr>
        <w:pStyle w:val="paragraph"/>
      </w:pPr>
      <w:r w:rsidRPr="00A16BD3">
        <w:tab/>
        <w:t>(a)</w:t>
      </w:r>
      <w:r w:rsidRPr="00A16BD3">
        <w:tab/>
        <w:t>substitute the report with an updated report at any time; or</w:t>
      </w:r>
    </w:p>
    <w:p w:rsidR="0001044B" w:rsidRPr="00A16BD3" w:rsidRDefault="0001044B" w:rsidP="0001044B">
      <w:pPr>
        <w:pStyle w:val="paragraph"/>
      </w:pPr>
      <w:r w:rsidRPr="00A16BD3">
        <w:tab/>
        <w:t>(b)</w:t>
      </w:r>
      <w:r w:rsidRPr="00A16BD3">
        <w:tab/>
        <w:t>if the report was given in circumstances where it was not required to be given—withdraw the report.</w:t>
      </w:r>
    </w:p>
    <w:p w:rsidR="00D33004" w:rsidRPr="00A16BD3" w:rsidRDefault="00D33004" w:rsidP="00D33004">
      <w:pPr>
        <w:pStyle w:val="subsection"/>
      </w:pPr>
      <w:r w:rsidRPr="00A16BD3">
        <w:tab/>
        <w:t>(8)</w:t>
      </w:r>
      <w:r w:rsidRPr="00A16BD3">
        <w:tab/>
      </w:r>
      <w:r w:rsidR="00A16BD3">
        <w:t>Subsection (</w:t>
      </w:r>
      <w:r w:rsidRPr="00A16BD3">
        <w:t>7) does not prevent rules under paragraph</w:t>
      </w:r>
      <w:r w:rsidR="00A16BD3">
        <w:t> </w:t>
      </w:r>
      <w:r w:rsidRPr="00A16BD3">
        <w:t>205(1)(b) making provision for, and in relation to, child care services doing either or both of the following:</w:t>
      </w:r>
    </w:p>
    <w:p w:rsidR="00D33004" w:rsidRPr="00A16BD3" w:rsidRDefault="00D33004" w:rsidP="00D33004">
      <w:pPr>
        <w:pStyle w:val="paragraph"/>
      </w:pPr>
      <w:r w:rsidRPr="00A16BD3">
        <w:tab/>
        <w:t>(a)</w:t>
      </w:r>
      <w:r w:rsidRPr="00A16BD3">
        <w:tab/>
        <w:t>substituting reports given by the services under this section;</w:t>
      </w:r>
    </w:p>
    <w:p w:rsidR="00D33004" w:rsidRPr="00A16BD3" w:rsidRDefault="00D33004" w:rsidP="00D33004">
      <w:pPr>
        <w:pStyle w:val="paragraph"/>
      </w:pPr>
      <w:r w:rsidRPr="00A16BD3">
        <w:tab/>
        <w:t>(b)</w:t>
      </w:r>
      <w:r w:rsidRPr="00A16BD3">
        <w:tab/>
        <w:t>withdrawing reports given by the services under this section.</w:t>
      </w:r>
    </w:p>
    <w:p w:rsidR="007B60A9" w:rsidRPr="00A16BD3" w:rsidRDefault="007B60A9" w:rsidP="007B60A9">
      <w:pPr>
        <w:pStyle w:val="ActHead5"/>
      </w:pPr>
      <w:bookmarkStart w:id="634" w:name="_Toc405819365"/>
      <w:r w:rsidRPr="002B53D7">
        <w:rPr>
          <w:rStyle w:val="CharSectno"/>
        </w:rPr>
        <w:t>219NA</w:t>
      </w:r>
      <w:r w:rsidRPr="00A16BD3">
        <w:t xml:space="preserve">  Obligation to provide information to Secretary about number of child care places</w:t>
      </w:r>
      <w:bookmarkEnd w:id="634"/>
    </w:p>
    <w:p w:rsidR="007B60A9" w:rsidRPr="00A16BD3" w:rsidRDefault="007B60A9" w:rsidP="007B60A9">
      <w:pPr>
        <w:pStyle w:val="subsection"/>
      </w:pPr>
      <w:r w:rsidRPr="00A16BD3">
        <w:tab/>
        <w:t>(1)</w:t>
      </w:r>
      <w:r w:rsidRPr="00A16BD3">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A16BD3" w:rsidRDefault="007B60A9" w:rsidP="007B60A9">
      <w:pPr>
        <w:pStyle w:val="subsection"/>
      </w:pPr>
      <w:r w:rsidRPr="00A16BD3">
        <w:tab/>
        <w:t>(2)</w:t>
      </w:r>
      <w:r w:rsidRPr="00A16BD3">
        <w:tab/>
        <w:t>The notice must specify all of these:</w:t>
      </w:r>
    </w:p>
    <w:p w:rsidR="007B60A9" w:rsidRPr="00A16BD3" w:rsidRDefault="007B60A9" w:rsidP="007B60A9">
      <w:pPr>
        <w:pStyle w:val="paragraph"/>
      </w:pPr>
      <w:r w:rsidRPr="00A16BD3">
        <w:tab/>
        <w:t>(a)</w:t>
      </w:r>
      <w:r w:rsidRPr="00A16BD3">
        <w:tab/>
        <w:t>the information required by the Secretary;</w:t>
      </w:r>
    </w:p>
    <w:p w:rsidR="007B60A9" w:rsidRPr="00A16BD3" w:rsidRDefault="007B60A9" w:rsidP="007B60A9">
      <w:pPr>
        <w:pStyle w:val="paragraph"/>
      </w:pPr>
      <w:r w:rsidRPr="00A16BD3">
        <w:tab/>
        <w:t>(b)</w:t>
      </w:r>
      <w:r w:rsidRPr="00A16BD3">
        <w:tab/>
        <w:t>the period, or each of the periods, in relation to which the information is required;</w:t>
      </w:r>
    </w:p>
    <w:p w:rsidR="007B60A9" w:rsidRPr="00A16BD3" w:rsidRDefault="007B60A9" w:rsidP="007B60A9">
      <w:pPr>
        <w:pStyle w:val="paragraph"/>
      </w:pPr>
      <w:r w:rsidRPr="00A16BD3">
        <w:lastRenderedPageBreak/>
        <w:tab/>
        <w:t>(c)</w:t>
      </w:r>
      <w:r w:rsidRPr="00A16BD3">
        <w:tab/>
        <w:t>when the information in relation to the period, or each of the periods, is required.</w:t>
      </w:r>
    </w:p>
    <w:p w:rsidR="007B60A9" w:rsidRPr="00A16BD3" w:rsidRDefault="007B60A9" w:rsidP="007B60A9">
      <w:pPr>
        <w:pStyle w:val="subsection"/>
      </w:pPr>
      <w:r w:rsidRPr="00A16BD3">
        <w:tab/>
        <w:t>(3)</w:t>
      </w:r>
      <w:r w:rsidRPr="00A16BD3">
        <w:tab/>
        <w:t>The notice may specify either or both of these:</w:t>
      </w:r>
    </w:p>
    <w:p w:rsidR="007B60A9" w:rsidRPr="00A16BD3" w:rsidRDefault="007B60A9" w:rsidP="007B60A9">
      <w:pPr>
        <w:pStyle w:val="paragraph"/>
      </w:pPr>
      <w:r w:rsidRPr="00A16BD3">
        <w:tab/>
        <w:t>(a)</w:t>
      </w:r>
      <w:r w:rsidRPr="00A16BD3">
        <w:tab/>
        <w:t>the form and manner in which the information is to be provided to the Secretary;</w:t>
      </w:r>
    </w:p>
    <w:p w:rsidR="007B60A9" w:rsidRPr="00A16BD3" w:rsidRDefault="007B60A9" w:rsidP="007B60A9">
      <w:pPr>
        <w:pStyle w:val="paragraph"/>
      </w:pPr>
      <w:r w:rsidRPr="00A16BD3">
        <w:tab/>
        <w:t>(b)</w:t>
      </w:r>
      <w:r w:rsidRPr="00A16BD3">
        <w:tab/>
        <w:t>the length of time for which the service must continue to comply with the notice.</w:t>
      </w:r>
    </w:p>
    <w:p w:rsidR="007B60A9" w:rsidRPr="00A16BD3" w:rsidRDefault="007B60A9" w:rsidP="007B60A9">
      <w:pPr>
        <w:pStyle w:val="subsection"/>
      </w:pPr>
      <w:r w:rsidRPr="00A16BD3">
        <w:tab/>
        <w:t>(4)</w:t>
      </w:r>
      <w:r w:rsidRPr="00A16BD3">
        <w:tab/>
        <w:t>The service must provide the required information to the Secretary, in relation to the period, or each of the periods, specified in the notice, at the time specified in the notice and in the form and manner (if any) specified in the notice.</w:t>
      </w:r>
    </w:p>
    <w:p w:rsidR="00A8709F" w:rsidRPr="00A16BD3" w:rsidRDefault="00A8709F" w:rsidP="00A8709F">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7B60A9" w:rsidRPr="00A16BD3" w:rsidRDefault="007B60A9" w:rsidP="007B60A9">
      <w:pPr>
        <w:pStyle w:val="subsection"/>
      </w:pPr>
      <w:r w:rsidRPr="00A16BD3">
        <w:tab/>
        <w:t>(5)</w:t>
      </w:r>
      <w:r w:rsidRPr="00A16BD3">
        <w:tab/>
        <w:t xml:space="preserve">The Secretary may give the service a written notice terminating the effect of the notice under </w:t>
      </w:r>
      <w:r w:rsidR="00A16BD3">
        <w:t>subsection (</w:t>
      </w:r>
      <w:r w:rsidRPr="00A16BD3">
        <w:t>1).</w:t>
      </w:r>
    </w:p>
    <w:p w:rsidR="0001044B" w:rsidRPr="00A16BD3" w:rsidRDefault="0001044B" w:rsidP="0001044B">
      <w:pPr>
        <w:pStyle w:val="ActHead5"/>
      </w:pPr>
      <w:bookmarkStart w:id="635" w:name="_Toc405819366"/>
      <w:r w:rsidRPr="002B53D7">
        <w:rPr>
          <w:rStyle w:val="CharSectno"/>
        </w:rPr>
        <w:t>219NB</w:t>
      </w:r>
      <w:r w:rsidRPr="00A16BD3">
        <w:t xml:space="preserve">  Obligation to provide further information to Secretary about enrolled children</w:t>
      </w:r>
      <w:bookmarkEnd w:id="635"/>
    </w:p>
    <w:p w:rsidR="0001044B" w:rsidRPr="00A16BD3" w:rsidRDefault="0001044B" w:rsidP="0001044B">
      <w:pPr>
        <w:pStyle w:val="subsection"/>
      </w:pPr>
      <w:r w:rsidRPr="00A16BD3">
        <w:tab/>
      </w:r>
      <w:r w:rsidR="00D83002" w:rsidRPr="00A16BD3">
        <w:t>(1)</w:t>
      </w:r>
      <w:r w:rsidRPr="00A16BD3">
        <w:tab/>
        <w:t>If the Secretary, by notice under section</w:t>
      </w:r>
      <w:r w:rsidR="00A16BD3">
        <w:t> </w:t>
      </w:r>
      <w:r w:rsidRPr="00A16BD3">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A16BD3" w:rsidRDefault="00D83002" w:rsidP="00D83002">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D83002" w:rsidRPr="00A16BD3" w:rsidRDefault="00D83002" w:rsidP="00D83002">
      <w:pPr>
        <w:pStyle w:val="subsection"/>
      </w:pPr>
      <w:r w:rsidRPr="00A16BD3">
        <w:tab/>
        <w:t>(2)</w:t>
      </w:r>
      <w:r w:rsidRPr="00A16BD3">
        <w:tab/>
        <w:t xml:space="preserve">An approved child care service commits an offence if the service contravenes </w:t>
      </w:r>
      <w:r w:rsidR="00A16BD3">
        <w:t>subsection (</w:t>
      </w:r>
      <w:r w:rsidRPr="00A16BD3">
        <w:t>1).</w:t>
      </w:r>
    </w:p>
    <w:p w:rsidR="00D83002" w:rsidRPr="00A16BD3" w:rsidRDefault="00D83002" w:rsidP="00D83002">
      <w:pPr>
        <w:pStyle w:val="Penalty"/>
      </w:pPr>
      <w:r w:rsidRPr="00A16BD3">
        <w:t>Penalty:</w:t>
      </w:r>
      <w:r w:rsidRPr="00A16BD3">
        <w:tab/>
        <w:t>60 penalty units.</w:t>
      </w:r>
    </w:p>
    <w:p w:rsidR="00D33ACB" w:rsidRPr="00A16BD3" w:rsidRDefault="00D33ACB" w:rsidP="00D33ACB">
      <w:pPr>
        <w:pStyle w:val="ActHead5"/>
      </w:pPr>
      <w:bookmarkStart w:id="636" w:name="_Toc405819367"/>
      <w:r w:rsidRPr="002B53D7">
        <w:rPr>
          <w:rStyle w:val="CharSectno"/>
        </w:rPr>
        <w:lastRenderedPageBreak/>
        <w:t>219P</w:t>
      </w:r>
      <w:r w:rsidRPr="00A16BD3">
        <w:t xml:space="preserve">  Obligations of operators of former approved child care services</w:t>
      </w:r>
      <w:bookmarkEnd w:id="636"/>
    </w:p>
    <w:p w:rsidR="00D33ACB" w:rsidRPr="00A16BD3" w:rsidRDefault="00D33ACB" w:rsidP="00D33ACB">
      <w:pPr>
        <w:pStyle w:val="subsection"/>
      </w:pPr>
      <w:r w:rsidRPr="00A16BD3">
        <w:tab/>
      </w:r>
      <w:r w:rsidR="001C0423" w:rsidRPr="00A16BD3">
        <w:t>(1)</w:t>
      </w:r>
      <w:r w:rsidRPr="00A16BD3">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A16BD3" w:rsidRDefault="00D33ACB" w:rsidP="00D33ACB">
      <w:pPr>
        <w:pStyle w:val="paragraph"/>
      </w:pPr>
      <w:r w:rsidRPr="00A16BD3">
        <w:tab/>
        <w:t>(a)</w:t>
      </w:r>
      <w:r w:rsidRPr="00A16BD3">
        <w:tab/>
        <w:t>section</w:t>
      </w:r>
      <w:r w:rsidR="00A16BD3">
        <w:t> </w:t>
      </w:r>
      <w:r w:rsidRPr="00A16BD3">
        <w:t>219A;</w:t>
      </w:r>
    </w:p>
    <w:p w:rsidR="00D33ACB" w:rsidRPr="00A16BD3" w:rsidRDefault="00D33ACB" w:rsidP="00D33ACB">
      <w:pPr>
        <w:pStyle w:val="paragraph"/>
      </w:pPr>
      <w:r w:rsidRPr="00A16BD3">
        <w:tab/>
        <w:t>(b)</w:t>
      </w:r>
      <w:r w:rsidRPr="00A16BD3">
        <w:tab/>
        <w:t>section</w:t>
      </w:r>
      <w:r w:rsidR="00A16BD3">
        <w:t> </w:t>
      </w:r>
      <w:r w:rsidRPr="00A16BD3">
        <w:t>219AA;</w:t>
      </w:r>
    </w:p>
    <w:p w:rsidR="00D33ACB" w:rsidRPr="00A16BD3" w:rsidRDefault="00D33ACB" w:rsidP="00D33ACB">
      <w:pPr>
        <w:pStyle w:val="paragraph"/>
      </w:pPr>
      <w:r w:rsidRPr="00A16BD3">
        <w:tab/>
        <w:t>(c)</w:t>
      </w:r>
      <w:r w:rsidRPr="00A16BD3">
        <w:tab/>
        <w:t>section</w:t>
      </w:r>
      <w:r w:rsidR="00A16BD3">
        <w:t> </w:t>
      </w:r>
      <w:r w:rsidRPr="00A16BD3">
        <w:t>219AF;</w:t>
      </w:r>
    </w:p>
    <w:p w:rsidR="00D33ACB" w:rsidRPr="00A16BD3" w:rsidRDefault="00D33ACB" w:rsidP="00D33ACB">
      <w:pPr>
        <w:pStyle w:val="paragraph"/>
      </w:pPr>
      <w:r w:rsidRPr="00A16BD3">
        <w:tab/>
        <w:t>(d)</w:t>
      </w:r>
      <w:r w:rsidRPr="00A16BD3">
        <w:tab/>
        <w:t>section</w:t>
      </w:r>
      <w:r w:rsidR="00A16BD3">
        <w:t> </w:t>
      </w:r>
      <w:r w:rsidRPr="00A16BD3">
        <w:t>219B;</w:t>
      </w:r>
    </w:p>
    <w:p w:rsidR="00D33ACB" w:rsidRPr="00A16BD3" w:rsidRDefault="00D33ACB" w:rsidP="00D33ACB">
      <w:pPr>
        <w:pStyle w:val="paragraph"/>
      </w:pPr>
      <w:r w:rsidRPr="00A16BD3">
        <w:tab/>
        <w:t>(e)</w:t>
      </w:r>
      <w:r w:rsidRPr="00A16BD3">
        <w:tab/>
        <w:t>section</w:t>
      </w:r>
      <w:r w:rsidR="00A16BD3">
        <w:t> </w:t>
      </w:r>
      <w:r w:rsidRPr="00A16BD3">
        <w:t>219BA;</w:t>
      </w:r>
    </w:p>
    <w:p w:rsidR="00D33ACB" w:rsidRPr="00A16BD3" w:rsidRDefault="00D33ACB" w:rsidP="00D33ACB">
      <w:pPr>
        <w:pStyle w:val="paragraph"/>
      </w:pPr>
      <w:r w:rsidRPr="00A16BD3">
        <w:tab/>
        <w:t>(f)</w:t>
      </w:r>
      <w:r w:rsidRPr="00A16BD3">
        <w:tab/>
        <w:t>section</w:t>
      </w:r>
      <w:r w:rsidR="00A16BD3">
        <w:t> </w:t>
      </w:r>
      <w:r w:rsidRPr="00A16BD3">
        <w:t>219BB;</w:t>
      </w:r>
    </w:p>
    <w:p w:rsidR="00D33ACB" w:rsidRPr="00A16BD3" w:rsidRDefault="00D33ACB" w:rsidP="00D33ACB">
      <w:pPr>
        <w:pStyle w:val="paragraph"/>
      </w:pPr>
      <w:r w:rsidRPr="00A16BD3">
        <w:tab/>
        <w:t>(g)</w:t>
      </w:r>
      <w:r w:rsidRPr="00A16BD3">
        <w:tab/>
        <w:t>section</w:t>
      </w:r>
      <w:r w:rsidR="00A16BD3">
        <w:t> </w:t>
      </w:r>
      <w:r w:rsidRPr="00A16BD3">
        <w:t>219BC;</w:t>
      </w:r>
    </w:p>
    <w:p w:rsidR="00D33ACB" w:rsidRPr="00A16BD3" w:rsidRDefault="00D33ACB" w:rsidP="00D33ACB">
      <w:pPr>
        <w:pStyle w:val="paragraph"/>
      </w:pPr>
      <w:r w:rsidRPr="00A16BD3">
        <w:tab/>
        <w:t>(h)</w:t>
      </w:r>
      <w:r w:rsidRPr="00A16BD3">
        <w:tab/>
        <w:t>section</w:t>
      </w:r>
      <w:r w:rsidR="00A16BD3">
        <w:t> </w:t>
      </w:r>
      <w:r w:rsidRPr="00A16BD3">
        <w:t>219BD;</w:t>
      </w:r>
    </w:p>
    <w:p w:rsidR="00D33ACB" w:rsidRPr="00A16BD3" w:rsidRDefault="00D33ACB" w:rsidP="00D33ACB">
      <w:pPr>
        <w:pStyle w:val="paragraph"/>
      </w:pPr>
      <w:r w:rsidRPr="00A16BD3">
        <w:tab/>
        <w:t>(i)</w:t>
      </w:r>
      <w:r w:rsidRPr="00A16BD3">
        <w:tab/>
        <w:t>section</w:t>
      </w:r>
      <w:r w:rsidR="00A16BD3">
        <w:t> </w:t>
      </w:r>
      <w:r w:rsidRPr="00A16BD3">
        <w:t>219E;</w:t>
      </w:r>
    </w:p>
    <w:p w:rsidR="00D33ACB" w:rsidRPr="00A16BD3" w:rsidRDefault="00D33ACB" w:rsidP="00D33ACB">
      <w:pPr>
        <w:pStyle w:val="paragraph"/>
      </w:pPr>
      <w:r w:rsidRPr="00A16BD3">
        <w:tab/>
        <w:t>(j)</w:t>
      </w:r>
      <w:r w:rsidRPr="00A16BD3">
        <w:tab/>
        <w:t>section</w:t>
      </w:r>
      <w:r w:rsidR="00A16BD3">
        <w:t> </w:t>
      </w:r>
      <w:r w:rsidRPr="00A16BD3">
        <w:t>219N;</w:t>
      </w:r>
    </w:p>
    <w:p w:rsidR="00D33ACB" w:rsidRPr="00A16BD3" w:rsidRDefault="00D33ACB" w:rsidP="00D33ACB">
      <w:pPr>
        <w:pStyle w:val="paragraph"/>
      </w:pPr>
      <w:r w:rsidRPr="00A16BD3">
        <w:tab/>
        <w:t>(k)</w:t>
      </w:r>
      <w:r w:rsidRPr="00A16BD3">
        <w:tab/>
        <w:t>section</w:t>
      </w:r>
      <w:r w:rsidR="00A16BD3">
        <w:t> </w:t>
      </w:r>
      <w:r w:rsidRPr="00A16BD3">
        <w:t>219QB.</w:t>
      </w:r>
    </w:p>
    <w:p w:rsidR="001C0423" w:rsidRPr="00A16BD3" w:rsidRDefault="001C0423" w:rsidP="001C0423">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2965E6" w:rsidRPr="00A16BD3" w:rsidRDefault="002965E6" w:rsidP="002965E6">
      <w:pPr>
        <w:pStyle w:val="subsection"/>
      </w:pPr>
      <w:r w:rsidRPr="00A16BD3">
        <w:tab/>
        <w:t>(1A)</w:t>
      </w:r>
      <w:r w:rsidRPr="00A16BD3">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A16BD3" w:rsidRDefault="002965E6" w:rsidP="002965E6">
      <w:pPr>
        <w:pStyle w:val="paragraph"/>
      </w:pPr>
      <w:r w:rsidRPr="00A16BD3">
        <w:tab/>
        <w:t>(a)</w:t>
      </w:r>
      <w:r w:rsidRPr="00A16BD3">
        <w:tab/>
        <w:t>section</w:t>
      </w:r>
      <w:r w:rsidR="00A16BD3">
        <w:t> </w:t>
      </w:r>
      <w:r w:rsidRPr="00A16BD3">
        <w:t>219EA;</w:t>
      </w:r>
    </w:p>
    <w:p w:rsidR="002965E6" w:rsidRPr="00A16BD3" w:rsidRDefault="002965E6" w:rsidP="002965E6">
      <w:pPr>
        <w:pStyle w:val="paragraph"/>
      </w:pPr>
      <w:r w:rsidRPr="00A16BD3">
        <w:tab/>
        <w:t>(b)</w:t>
      </w:r>
      <w:r w:rsidRPr="00A16BD3">
        <w:tab/>
        <w:t>section</w:t>
      </w:r>
      <w:r w:rsidR="00A16BD3">
        <w:t> </w:t>
      </w:r>
      <w:r w:rsidRPr="00A16BD3">
        <w:t>219QE.</w:t>
      </w:r>
    </w:p>
    <w:p w:rsidR="001C0423" w:rsidRPr="00A16BD3" w:rsidRDefault="001C0423" w:rsidP="00C90FDE">
      <w:pPr>
        <w:pStyle w:val="subsection"/>
        <w:keepNext/>
      </w:pPr>
      <w:r w:rsidRPr="00A16BD3">
        <w:tab/>
        <w:t>(2)</w:t>
      </w:r>
      <w:r w:rsidRPr="00A16BD3">
        <w:tab/>
        <w:t xml:space="preserve">A person commits an offence if the person contravenes </w:t>
      </w:r>
      <w:r w:rsidR="00A16BD3">
        <w:t>subsection (</w:t>
      </w:r>
      <w:r w:rsidRPr="00A16BD3">
        <w:t>1)</w:t>
      </w:r>
      <w:r w:rsidR="002965E6" w:rsidRPr="00A16BD3">
        <w:t xml:space="preserve"> or (1A)</w:t>
      </w:r>
      <w:r w:rsidRPr="00A16BD3">
        <w:t>.</w:t>
      </w:r>
    </w:p>
    <w:p w:rsidR="001C0423" w:rsidRPr="00A16BD3" w:rsidRDefault="001C0423" w:rsidP="001C0423">
      <w:pPr>
        <w:pStyle w:val="Penalty"/>
      </w:pPr>
      <w:r w:rsidRPr="00A16BD3">
        <w:t>Penalty:</w:t>
      </w:r>
      <w:r w:rsidRPr="00A16BD3">
        <w:tab/>
        <w:t>60 penalty units.</w:t>
      </w:r>
    </w:p>
    <w:p w:rsidR="0058271D" w:rsidRPr="00A16BD3" w:rsidRDefault="00127CA2" w:rsidP="0058271D">
      <w:pPr>
        <w:pStyle w:val="ActHead4"/>
      </w:pPr>
      <w:bookmarkStart w:id="637" w:name="_Toc405819368"/>
      <w:r w:rsidRPr="002B53D7">
        <w:rPr>
          <w:rStyle w:val="CharSubdNo"/>
        </w:rPr>
        <w:lastRenderedPageBreak/>
        <w:t>Subdivision</w:t>
      </w:r>
      <w:r w:rsidR="00753CFA" w:rsidRPr="002B53D7">
        <w:rPr>
          <w:rStyle w:val="CharSubdNo"/>
        </w:rPr>
        <w:t xml:space="preserve"> </w:t>
      </w:r>
      <w:r w:rsidR="0058271D" w:rsidRPr="002B53D7">
        <w:rPr>
          <w:rStyle w:val="CharSubdNo"/>
        </w:rPr>
        <w:t>F</w:t>
      </w:r>
      <w:r w:rsidR="0058271D" w:rsidRPr="00A16BD3">
        <w:t>—</w:t>
      </w:r>
      <w:r w:rsidR="0058271D" w:rsidRPr="002B53D7">
        <w:rPr>
          <w:rStyle w:val="CharSubdText"/>
        </w:rPr>
        <w:t>Miscellaneous</w:t>
      </w:r>
      <w:bookmarkEnd w:id="637"/>
    </w:p>
    <w:p w:rsidR="0058271D" w:rsidRPr="00A16BD3" w:rsidRDefault="0058271D" w:rsidP="0058271D">
      <w:pPr>
        <w:pStyle w:val="ActHead5"/>
      </w:pPr>
      <w:bookmarkStart w:id="638" w:name="_Toc405819369"/>
      <w:r w:rsidRPr="002B53D7">
        <w:rPr>
          <w:rStyle w:val="CharSectno"/>
        </w:rPr>
        <w:t>219PA</w:t>
      </w:r>
      <w:r w:rsidRPr="00A16BD3">
        <w:t xml:space="preserve">  Collection, use or disclosure of personal information for financial viability purposes—the </w:t>
      </w:r>
      <w:r w:rsidRPr="00A16BD3">
        <w:rPr>
          <w:i/>
        </w:rPr>
        <w:t>Privacy Act 1988</w:t>
      </w:r>
      <w:bookmarkEnd w:id="638"/>
    </w:p>
    <w:p w:rsidR="0058271D" w:rsidRPr="00A16BD3" w:rsidRDefault="0058271D" w:rsidP="0058271D">
      <w:pPr>
        <w:pStyle w:val="subsection"/>
      </w:pPr>
      <w:r w:rsidRPr="00A16BD3">
        <w:tab/>
      </w:r>
      <w:r w:rsidRPr="00A16BD3">
        <w:tab/>
        <w:t xml:space="preserve">The collection, use or disclosure of personal information about an individual is taken to be authorised by </w:t>
      </w:r>
      <w:r w:rsidR="00C0693E" w:rsidRPr="00A16BD3">
        <w:t>this Act</w:t>
      </w:r>
      <w:r w:rsidRPr="00A16BD3">
        <w:t xml:space="preserve"> for the purposes of the </w:t>
      </w:r>
      <w:r w:rsidRPr="00A16BD3">
        <w:rPr>
          <w:i/>
        </w:rPr>
        <w:t>Privacy Act 1988</w:t>
      </w:r>
      <w:r w:rsidRPr="00A16BD3">
        <w:t xml:space="preserve"> if the collection, use or disclosure is reasonably necessary for the purposes of determining whether a large long day care centre operator is financially viable, and likely to remain so</w:t>
      </w:r>
      <w:r w:rsidR="00D20513" w:rsidRPr="00A16BD3">
        <w:t>.</w:t>
      </w:r>
    </w:p>
    <w:p w:rsidR="00D33ACB" w:rsidRPr="00A16BD3" w:rsidRDefault="00D33ACB" w:rsidP="00753CFA">
      <w:pPr>
        <w:pStyle w:val="ActHead3"/>
        <w:pageBreakBefore/>
      </w:pPr>
      <w:bookmarkStart w:id="639" w:name="_Toc405819370"/>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Weekly payments in respect of fee reduction to approved child care services</w:t>
      </w:r>
      <w:bookmarkEnd w:id="639"/>
    </w:p>
    <w:p w:rsidR="00D33ACB" w:rsidRPr="00A16BD3" w:rsidRDefault="00D33ACB" w:rsidP="00D33ACB">
      <w:pPr>
        <w:pStyle w:val="ActHead5"/>
      </w:pPr>
      <w:bookmarkStart w:id="640" w:name="_Toc405819371"/>
      <w:r w:rsidRPr="002B53D7">
        <w:rPr>
          <w:rStyle w:val="CharSectno"/>
        </w:rPr>
        <w:t>219Q</w:t>
      </w:r>
      <w:r w:rsidRPr="00A16BD3">
        <w:t xml:space="preserve">  Weekly payments in respect of fee reduction</w:t>
      </w:r>
      <w:bookmarkEnd w:id="640"/>
    </w:p>
    <w:p w:rsidR="00D33ACB" w:rsidRPr="00A16BD3" w:rsidRDefault="00D33ACB" w:rsidP="00D33ACB">
      <w:pPr>
        <w:pStyle w:val="subsection"/>
      </w:pPr>
      <w:r w:rsidRPr="00A16BD3">
        <w:tab/>
        <w:t>(1)</w:t>
      </w:r>
      <w:r w:rsidRPr="00A16BD3">
        <w:tab/>
        <w:t>If the Secretary, under section</w:t>
      </w:r>
      <w:r w:rsidR="00A16BD3">
        <w:t> </w:t>
      </w:r>
      <w:r w:rsidRPr="00A16BD3">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A16BD3" w:rsidRDefault="00D33ACB" w:rsidP="00D33ACB">
      <w:pPr>
        <w:pStyle w:val="subsection"/>
      </w:pPr>
      <w:r w:rsidRPr="00A16BD3">
        <w:tab/>
        <w:t>(2)</w:t>
      </w:r>
      <w:r w:rsidRPr="00A16BD3">
        <w:tab/>
        <w:t>If the Secretary, on recalculating under section</w:t>
      </w:r>
      <w:r w:rsidR="00A16BD3">
        <w:t> </w:t>
      </w:r>
      <w:r w:rsidRPr="00A16BD3">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A16BD3" w:rsidRDefault="00D33ACB" w:rsidP="00D33ACB">
      <w:pPr>
        <w:pStyle w:val="subsection"/>
      </w:pPr>
      <w:r w:rsidRPr="00A16BD3">
        <w:tab/>
        <w:t>(3)</w:t>
      </w:r>
      <w:r w:rsidRPr="00A16BD3">
        <w:tab/>
        <w:t>This section is subject to:</w:t>
      </w:r>
    </w:p>
    <w:p w:rsidR="00D33ACB" w:rsidRPr="00A16BD3" w:rsidRDefault="00D33ACB" w:rsidP="00D33ACB">
      <w:pPr>
        <w:pStyle w:val="paragraph"/>
      </w:pPr>
      <w:r w:rsidRPr="00A16BD3">
        <w:tab/>
        <w:t>(a)</w:t>
      </w:r>
      <w:r w:rsidRPr="00A16BD3">
        <w:tab/>
        <w:t>Part</w:t>
      </w:r>
      <w:r w:rsidR="00A16BD3">
        <w:t> </w:t>
      </w:r>
      <w:r w:rsidRPr="00A16BD3">
        <w:t>4 (overpayments and debt recovery); and</w:t>
      </w:r>
    </w:p>
    <w:p w:rsidR="00D33ACB" w:rsidRPr="00A16BD3" w:rsidRDefault="00D33ACB" w:rsidP="00D33ACB">
      <w:pPr>
        <w:pStyle w:val="paragraph"/>
      </w:pPr>
      <w:r w:rsidRPr="00A16BD3">
        <w:tab/>
        <w:t>(b)</w:t>
      </w:r>
      <w:r w:rsidRPr="00A16BD3">
        <w:tab/>
        <w:t>section</w:t>
      </w:r>
      <w:r w:rsidR="00A16BD3">
        <w:t> </w:t>
      </w:r>
      <w:r w:rsidRPr="00A16BD3">
        <w:t>219QA (set off where amount of applicable fee reduction reduced on recalculation); and</w:t>
      </w:r>
    </w:p>
    <w:p w:rsidR="002965E6" w:rsidRPr="00A16BD3" w:rsidRDefault="002965E6" w:rsidP="002965E6">
      <w:pPr>
        <w:pStyle w:val="paragraph"/>
      </w:pPr>
      <w:r w:rsidRPr="00A16BD3">
        <w:tab/>
        <w:t>(ba)</w:t>
      </w:r>
      <w:r w:rsidRPr="00A16BD3">
        <w:tab/>
        <w:t>section</w:t>
      </w:r>
      <w:r w:rsidR="00A16BD3">
        <w:t> </w:t>
      </w:r>
      <w:r w:rsidRPr="00A16BD3">
        <w:t>219QD (set off where amount of applicable child care rebate reduced on recalculation); and</w:t>
      </w:r>
    </w:p>
    <w:p w:rsidR="00D33ACB" w:rsidRPr="00A16BD3" w:rsidRDefault="00D33ACB" w:rsidP="00D33ACB">
      <w:pPr>
        <w:pStyle w:val="paragraph"/>
      </w:pPr>
      <w:r w:rsidRPr="00A16BD3">
        <w:tab/>
        <w:t>(c)</w:t>
      </w:r>
      <w:r w:rsidRPr="00A16BD3">
        <w:tab/>
        <w:t>section</w:t>
      </w:r>
      <w:r w:rsidR="00A16BD3">
        <w:t> </w:t>
      </w:r>
      <w:r w:rsidRPr="00A16BD3">
        <w:t>219RC (set off where enrolment ceases</w:t>
      </w:r>
      <w:r w:rsidR="00C725C7" w:rsidRPr="00A16BD3">
        <w:t xml:space="preserve"> or where notification of decision to cease operating service</w:t>
      </w:r>
      <w:r w:rsidRPr="00A16BD3">
        <w:t>); and</w:t>
      </w:r>
    </w:p>
    <w:p w:rsidR="00AA7186" w:rsidRPr="00A16BD3" w:rsidRDefault="00AA7186" w:rsidP="00AA7186">
      <w:pPr>
        <w:pStyle w:val="paragraph"/>
      </w:pPr>
      <w:r w:rsidRPr="00A16BD3">
        <w:tab/>
        <w:t>(ca)</w:t>
      </w:r>
      <w:r w:rsidRPr="00A16BD3">
        <w:tab/>
        <w:t>section</w:t>
      </w:r>
      <w:r w:rsidR="00A16BD3">
        <w:t> </w:t>
      </w:r>
      <w:r w:rsidRPr="00A16BD3">
        <w:t>219RE (set off where a payment under section</w:t>
      </w:r>
      <w:r w:rsidR="00A16BD3">
        <w:t> </w:t>
      </w:r>
      <w:r w:rsidRPr="00A16BD3">
        <w:t>219RD is made); and</w:t>
      </w:r>
    </w:p>
    <w:p w:rsidR="00D33ACB" w:rsidRPr="00A16BD3" w:rsidRDefault="00D33ACB" w:rsidP="00D33ACB">
      <w:pPr>
        <w:pStyle w:val="paragraph"/>
      </w:pPr>
      <w:r w:rsidRPr="00A16BD3">
        <w:tab/>
        <w:t>(d)</w:t>
      </w:r>
      <w:r w:rsidRPr="00A16BD3">
        <w:tab/>
        <w:t>paragraph</w:t>
      </w:r>
      <w:r w:rsidR="00A16BD3">
        <w:t> </w:t>
      </w:r>
      <w:r w:rsidRPr="00A16BD3">
        <w:t>200(1)(h) (suspending payment in respect of fee reduction).</w:t>
      </w:r>
    </w:p>
    <w:p w:rsidR="00D33ACB" w:rsidRPr="00A16BD3" w:rsidRDefault="00D33ACB" w:rsidP="00D33ACB">
      <w:pPr>
        <w:pStyle w:val="ActHead5"/>
      </w:pPr>
      <w:bookmarkStart w:id="641" w:name="_Toc405819372"/>
      <w:r w:rsidRPr="002B53D7">
        <w:rPr>
          <w:rStyle w:val="CharSectno"/>
        </w:rPr>
        <w:lastRenderedPageBreak/>
        <w:t>219QA</w:t>
      </w:r>
      <w:r w:rsidRPr="00A16BD3">
        <w:t xml:space="preserve">  Payments and set offs where recalculation results in reduced fee reduction</w:t>
      </w:r>
      <w:bookmarkEnd w:id="641"/>
    </w:p>
    <w:p w:rsidR="00DD594B" w:rsidRPr="00A16BD3" w:rsidRDefault="00DD594B" w:rsidP="00DD594B">
      <w:pPr>
        <w:pStyle w:val="subsection"/>
      </w:pPr>
      <w:r w:rsidRPr="00A16BD3">
        <w:tab/>
        <w:t>(1)</w:t>
      </w:r>
      <w:r w:rsidRPr="00A16BD3">
        <w:tab/>
        <w:t>This section applies if the Secretary, on recalculating under section</w:t>
      </w:r>
      <w:r w:rsidR="00A16BD3">
        <w:t> </w:t>
      </w:r>
      <w:r w:rsidRPr="00A16BD3">
        <w:t>50ZA or 50ZC the amount in which the Secretary considers fee reduction is applicable in respect of a session or sessions of care provided by an approved child care service to a child in a week, reduces the amount (including to nil).</w:t>
      </w:r>
    </w:p>
    <w:p w:rsidR="00D33ACB" w:rsidRPr="00A16BD3" w:rsidRDefault="00D33ACB" w:rsidP="00D33ACB">
      <w:pPr>
        <w:pStyle w:val="subsection"/>
      </w:pPr>
      <w:r w:rsidRPr="00A16BD3">
        <w:tab/>
        <w:t>(2)</w:t>
      </w:r>
      <w:r w:rsidRPr="00A16BD3">
        <w:tab/>
        <w:t>The Secretary must pay the amount</w:t>
      </w:r>
      <w:r w:rsidR="00DD594B" w:rsidRPr="00A16BD3">
        <w:t xml:space="preserve"> (if any)</w:t>
      </w:r>
      <w:r w:rsidRPr="00A16BD3">
        <w:t xml:space="preserve"> as last recalculated to the credit of a bank account nominated and maintained by the service.</w:t>
      </w:r>
    </w:p>
    <w:p w:rsidR="00D33ACB" w:rsidRPr="00A16BD3" w:rsidRDefault="00D33ACB" w:rsidP="00D33ACB">
      <w:pPr>
        <w:pStyle w:val="subsection"/>
      </w:pPr>
      <w:r w:rsidRPr="00A16BD3">
        <w:tab/>
        <w:t>(3)</w:t>
      </w:r>
      <w:r w:rsidRPr="00A16BD3">
        <w:tab/>
        <w:t>The amount as calculated, or recalculated, immediately before the last recalculation must be set off against</w:t>
      </w:r>
      <w:r w:rsidR="007455E5" w:rsidRPr="00A16BD3">
        <w:t xml:space="preserve"> one or more child care service payments that are to be made to the service (the </w:t>
      </w:r>
      <w:r w:rsidR="007455E5" w:rsidRPr="00A16BD3">
        <w:rPr>
          <w:b/>
          <w:i/>
        </w:rPr>
        <w:t>first service</w:t>
      </w:r>
      <w:r w:rsidR="007455E5" w:rsidRPr="00A16BD3">
        <w:t>) or to another approved child care service operated by the person who operates the first service.</w:t>
      </w:r>
    </w:p>
    <w:p w:rsidR="007455E5" w:rsidRPr="00A16BD3" w:rsidRDefault="007455E5" w:rsidP="007455E5">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D33ACB" w:rsidRPr="00A16BD3" w:rsidRDefault="00D33ACB" w:rsidP="00D33ACB">
      <w:pPr>
        <w:pStyle w:val="ActHead5"/>
      </w:pPr>
      <w:bookmarkStart w:id="642" w:name="_Toc405819373"/>
      <w:r w:rsidRPr="002B53D7">
        <w:rPr>
          <w:rStyle w:val="CharSectno"/>
        </w:rPr>
        <w:t>219QB</w:t>
      </w:r>
      <w:r w:rsidRPr="00A16BD3">
        <w:t xml:space="preserve">  Remitting amounts that cannot be passed on</w:t>
      </w:r>
      <w:bookmarkEnd w:id="642"/>
    </w:p>
    <w:p w:rsidR="00D33ACB" w:rsidRPr="00A16BD3" w:rsidRDefault="00D33ACB" w:rsidP="00D33ACB">
      <w:pPr>
        <w:pStyle w:val="subsection"/>
      </w:pPr>
      <w:r w:rsidRPr="00A16BD3">
        <w:tab/>
        <w:t>(1)</w:t>
      </w:r>
      <w:r w:rsidRPr="00A16BD3">
        <w:tab/>
        <w:t>If:</w:t>
      </w:r>
    </w:p>
    <w:p w:rsidR="00D33ACB" w:rsidRPr="00A16BD3" w:rsidRDefault="00D33ACB" w:rsidP="00D33ACB">
      <w:pPr>
        <w:pStyle w:val="paragraph"/>
      </w:pPr>
      <w:r w:rsidRPr="00A16BD3">
        <w:tab/>
        <w:t>(a)</w:t>
      </w:r>
      <w:r w:rsidRPr="00A16BD3">
        <w:tab/>
        <w:t>either:</w:t>
      </w:r>
    </w:p>
    <w:p w:rsidR="00D33ACB" w:rsidRPr="00A16BD3" w:rsidRDefault="00D33ACB" w:rsidP="00D33ACB">
      <w:pPr>
        <w:pStyle w:val="paragraphsub"/>
      </w:pPr>
      <w:r w:rsidRPr="00A16BD3">
        <w:tab/>
        <w:t>(i)</w:t>
      </w:r>
      <w:r w:rsidRPr="00A16BD3">
        <w:tab/>
        <w:t>an amount is paid to an approved child care service under section</w:t>
      </w:r>
      <w:r w:rsidR="00A16BD3">
        <w:t> </w:t>
      </w:r>
      <w:r w:rsidRPr="00A16BD3">
        <w:t>219Q</w:t>
      </w:r>
      <w:r w:rsidR="000C6F79" w:rsidRPr="00A16BD3">
        <w:t xml:space="preserve"> or subsection</w:t>
      </w:r>
      <w:r w:rsidR="00A16BD3">
        <w:t> </w:t>
      </w:r>
      <w:r w:rsidR="000C6F79" w:rsidRPr="00A16BD3">
        <w:t>219Q</w:t>
      </w:r>
      <w:r w:rsidR="00B55454" w:rsidRPr="00A16BD3">
        <w:t>A</w:t>
      </w:r>
      <w:r w:rsidR="00753CFA" w:rsidRPr="00A16BD3">
        <w:t>(</w:t>
      </w:r>
      <w:r w:rsidR="000C6F79" w:rsidRPr="00A16BD3">
        <w:t>2)</w:t>
      </w:r>
      <w:r w:rsidRPr="00A16BD3">
        <w:t xml:space="preserve"> in relation to a session of care provided by an approved child care service to a child in a week; or</w:t>
      </w:r>
    </w:p>
    <w:p w:rsidR="00FE54C8" w:rsidRPr="00A16BD3" w:rsidRDefault="00FE54C8" w:rsidP="00FE54C8">
      <w:pPr>
        <w:pStyle w:val="paragraphsub"/>
      </w:pPr>
      <w:r w:rsidRPr="00A16BD3">
        <w:tab/>
        <w:t>(ii)</w:t>
      </w:r>
      <w:r w:rsidRPr="00A16BD3">
        <w:tab/>
        <w:t>such an amount would be paid, but for a set off under subsection</w:t>
      </w:r>
      <w:r w:rsidR="00A16BD3">
        <w:t> </w:t>
      </w:r>
      <w:r w:rsidRPr="00A16BD3">
        <w:t>82(2) or section</w:t>
      </w:r>
      <w:r w:rsidR="00A16BD3">
        <w:t> </w:t>
      </w:r>
      <w:r w:rsidRPr="00A16BD3">
        <w:t>219QA, section</w:t>
      </w:r>
      <w:r w:rsidR="00A16BD3">
        <w:t> </w:t>
      </w:r>
      <w:r w:rsidRPr="00A16BD3">
        <w:t>219QD, section</w:t>
      </w:r>
      <w:r w:rsidR="00A16BD3">
        <w:t> </w:t>
      </w:r>
      <w:r w:rsidRPr="00A16BD3">
        <w:t>219RC or section</w:t>
      </w:r>
      <w:r w:rsidR="00A16BD3">
        <w:t> </w:t>
      </w:r>
      <w:r w:rsidRPr="00A16BD3">
        <w:t>219RE, or the imposition of a sanction under paragraph</w:t>
      </w:r>
      <w:r w:rsidR="00A16BD3">
        <w:t> </w:t>
      </w:r>
      <w:r w:rsidRPr="00A16BD3">
        <w:t>200(1)(h); and</w:t>
      </w:r>
    </w:p>
    <w:p w:rsidR="00D33ACB" w:rsidRPr="00A16BD3" w:rsidRDefault="00D33ACB" w:rsidP="00D33ACB">
      <w:pPr>
        <w:pStyle w:val="paragraph"/>
      </w:pPr>
      <w:r w:rsidRPr="00A16BD3">
        <w:tab/>
        <w:t>(b)</w:t>
      </w:r>
      <w:r w:rsidRPr="00A16BD3">
        <w:tab/>
        <w:t>it is not reasonably practicable for the service to pass on to the claimant or the service itself within the time required under subsection</w:t>
      </w:r>
      <w:r w:rsidR="00A16BD3">
        <w:t> </w:t>
      </w:r>
      <w:r w:rsidRPr="00A16BD3">
        <w:t>219B(2) or 219B</w:t>
      </w:r>
      <w:r w:rsidR="00753CFA" w:rsidRPr="00A16BD3">
        <w:t>A(</w:t>
      </w:r>
      <w:r w:rsidRPr="00A16BD3">
        <w:t>2) the fee reduction in respect of which the amount was or would have been paid;</w:t>
      </w:r>
    </w:p>
    <w:p w:rsidR="00D33ACB" w:rsidRPr="00A16BD3" w:rsidRDefault="00D33ACB" w:rsidP="00D33ACB">
      <w:pPr>
        <w:pStyle w:val="subsection2"/>
      </w:pPr>
      <w:r w:rsidRPr="00A16BD3">
        <w:lastRenderedPageBreak/>
        <w:t>the service must immediately remit to the Secretary an amount equal to the amount that could not be passed on.</w:t>
      </w:r>
    </w:p>
    <w:p w:rsidR="00B86010" w:rsidRPr="00A16BD3" w:rsidRDefault="00B86010" w:rsidP="00B86010">
      <w:pPr>
        <w:pStyle w:val="notetext"/>
      </w:pPr>
      <w:r w:rsidRPr="00A16BD3">
        <w:t>Note:</w:t>
      </w:r>
      <w:r w:rsidRPr="00A16BD3">
        <w:tab/>
        <w:t>This is a civil penalty provision. Part</w:t>
      </w:r>
      <w:r w:rsidR="00A16BD3">
        <w:t> </w:t>
      </w:r>
      <w:r w:rsidRPr="00A16BD3">
        <w:t>8C provides for pecuniary penalties for breaches of civil penalty provisions.</w:t>
      </w:r>
    </w:p>
    <w:p w:rsidR="00B86010" w:rsidRPr="00A16BD3" w:rsidRDefault="00B86010" w:rsidP="00B86010">
      <w:pPr>
        <w:pStyle w:val="subsection"/>
      </w:pPr>
      <w:r w:rsidRPr="00A16BD3">
        <w:tab/>
        <w:t>(1A)</w:t>
      </w:r>
      <w:r w:rsidRPr="00A16BD3">
        <w:tab/>
        <w:t xml:space="preserve">An approved child care service commits an offence if the service contravenes </w:t>
      </w:r>
      <w:r w:rsidR="00A16BD3">
        <w:t>subsection (</w:t>
      </w:r>
      <w:r w:rsidRPr="00A16BD3">
        <w:t>1).</w:t>
      </w:r>
    </w:p>
    <w:p w:rsidR="00B86010" w:rsidRPr="00A16BD3" w:rsidRDefault="00B86010" w:rsidP="00B86010">
      <w:pPr>
        <w:pStyle w:val="Penalty"/>
      </w:pPr>
      <w:r w:rsidRPr="00A16BD3">
        <w:t>Penalty:</w:t>
      </w:r>
      <w:r w:rsidRPr="00A16BD3">
        <w:tab/>
        <w:t>60 penalty units.</w:t>
      </w:r>
    </w:p>
    <w:p w:rsidR="00D33ACB" w:rsidRPr="00A16BD3" w:rsidRDefault="00D33ACB" w:rsidP="00D33ACB">
      <w:pPr>
        <w:pStyle w:val="subsection"/>
      </w:pPr>
      <w:r w:rsidRPr="00A16BD3">
        <w:tab/>
        <w:t>(2)</w:t>
      </w:r>
      <w:r w:rsidRPr="00A16BD3">
        <w:tab/>
        <w:t>The amount must be remitted in the manner or way approved by the Secretary.</w:t>
      </w:r>
    </w:p>
    <w:p w:rsidR="00D33ACB" w:rsidRPr="00A16BD3" w:rsidRDefault="00D33ACB" w:rsidP="00D33ACB">
      <w:pPr>
        <w:pStyle w:val="subsection"/>
      </w:pPr>
      <w:r w:rsidRPr="00A16BD3">
        <w:tab/>
        <w:t>(3)</w:t>
      </w:r>
      <w:r w:rsidRPr="00A16BD3">
        <w:tab/>
        <w:t>The service must notify the Secretary of the remittal of the amount.</w:t>
      </w:r>
    </w:p>
    <w:p w:rsidR="00D33ACB" w:rsidRPr="00A16BD3" w:rsidRDefault="00D33ACB" w:rsidP="00815E9A">
      <w:pPr>
        <w:pStyle w:val="subsection"/>
        <w:keepNext/>
      </w:pPr>
      <w:r w:rsidRPr="00A16BD3">
        <w:tab/>
        <w:t>(4)</w:t>
      </w:r>
      <w:r w:rsidRPr="00A16BD3">
        <w:tab/>
        <w:t>The notice must:</w:t>
      </w:r>
    </w:p>
    <w:p w:rsidR="00D33ACB" w:rsidRPr="00A16BD3" w:rsidRDefault="00D33ACB" w:rsidP="00D33ACB">
      <w:pPr>
        <w:pStyle w:val="paragraph"/>
      </w:pPr>
      <w:r w:rsidRPr="00A16BD3">
        <w:tab/>
        <w:t>(a)</w:t>
      </w:r>
      <w:r w:rsidRPr="00A16BD3">
        <w:tab/>
        <w:t>be given in the form, and in the manner or way, approved by the Secretary; and</w:t>
      </w:r>
    </w:p>
    <w:p w:rsidR="00D33ACB" w:rsidRPr="00A16BD3" w:rsidRDefault="00D33ACB" w:rsidP="00D33ACB">
      <w:pPr>
        <w:pStyle w:val="paragraph"/>
      </w:pPr>
      <w:r w:rsidRPr="00A16BD3">
        <w:tab/>
        <w:t>(b)</w:t>
      </w:r>
      <w:r w:rsidRPr="00A16BD3">
        <w:tab/>
        <w:t>include any information required by the Secretary.</w:t>
      </w:r>
    </w:p>
    <w:p w:rsidR="00FE54C8" w:rsidRPr="00A16BD3" w:rsidRDefault="00FE54C8" w:rsidP="00753CFA">
      <w:pPr>
        <w:pStyle w:val="ActHead3"/>
        <w:pageBreakBefore/>
      </w:pPr>
      <w:bookmarkStart w:id="643" w:name="_Toc405819374"/>
      <w:r w:rsidRPr="002B53D7">
        <w:rPr>
          <w:rStyle w:val="CharDivNo"/>
        </w:rPr>
        <w:lastRenderedPageBreak/>
        <w:t>Division</w:t>
      </w:r>
      <w:r w:rsidR="00A16BD3" w:rsidRPr="002B53D7">
        <w:rPr>
          <w:rStyle w:val="CharDivNo"/>
        </w:rPr>
        <w:t> </w:t>
      </w:r>
      <w:r w:rsidRPr="002B53D7">
        <w:rPr>
          <w:rStyle w:val="CharDivNo"/>
        </w:rPr>
        <w:t>2A</w:t>
      </w:r>
      <w:r w:rsidRPr="00A16BD3">
        <w:t>—</w:t>
      </w:r>
      <w:r w:rsidRPr="002B53D7">
        <w:rPr>
          <w:rStyle w:val="CharDivText"/>
        </w:rPr>
        <w:t>Weekly payments in respect of child care rebate to approved child care services</w:t>
      </w:r>
      <w:bookmarkEnd w:id="643"/>
    </w:p>
    <w:p w:rsidR="00FE54C8" w:rsidRPr="00A16BD3" w:rsidRDefault="00FE54C8" w:rsidP="00FE54C8">
      <w:pPr>
        <w:pStyle w:val="ActHead5"/>
      </w:pPr>
      <w:bookmarkStart w:id="644" w:name="_Toc405819375"/>
      <w:r w:rsidRPr="002B53D7">
        <w:rPr>
          <w:rStyle w:val="CharSectno"/>
        </w:rPr>
        <w:t>219QC</w:t>
      </w:r>
      <w:r w:rsidRPr="00A16BD3">
        <w:t xml:space="preserve">  Weekly payments of child care rebate</w:t>
      </w:r>
      <w:bookmarkEnd w:id="644"/>
    </w:p>
    <w:p w:rsidR="00FE54C8" w:rsidRPr="00A16BD3" w:rsidRDefault="00FE54C8" w:rsidP="00FE54C8">
      <w:pPr>
        <w:pStyle w:val="subsection"/>
      </w:pPr>
      <w:r w:rsidRPr="00A16BD3">
        <w:tab/>
        <w:t>(1)</w:t>
      </w:r>
      <w:r w:rsidRPr="00A16BD3">
        <w:tab/>
        <w:t>If:</w:t>
      </w:r>
    </w:p>
    <w:p w:rsidR="00FE54C8" w:rsidRPr="00A16BD3" w:rsidRDefault="00FE54C8" w:rsidP="00FE54C8">
      <w:pPr>
        <w:pStyle w:val="paragraph"/>
      </w:pPr>
      <w:r w:rsidRPr="00A16BD3">
        <w:tab/>
        <w:t>(a)</w:t>
      </w:r>
      <w:r w:rsidRPr="00A16BD3">
        <w:tab/>
        <w:t>the Secretary, under section</w:t>
      </w:r>
      <w:r w:rsidR="00A16BD3">
        <w:t> </w:t>
      </w:r>
      <w:r w:rsidRPr="00A16BD3">
        <w:t>65EAAA, calculates the amount in which the Secretary considers child care rebate is applicable in respect of an individual and a child for care provided for the child by an approved child care service in a week; and</w:t>
      </w:r>
    </w:p>
    <w:p w:rsidR="00FE54C8" w:rsidRPr="00A16BD3" w:rsidRDefault="00FE54C8" w:rsidP="00FE54C8">
      <w:pPr>
        <w:pStyle w:val="paragraph"/>
      </w:pPr>
      <w:r w:rsidRPr="00A16BD3">
        <w:tab/>
        <w:t>(b)</w:t>
      </w:r>
      <w:r w:rsidRPr="00A16BD3">
        <w:tab/>
        <w:t>the individual has made an election under paragraph</w:t>
      </w:r>
      <w:r w:rsidR="00A16BD3">
        <w:t> </w:t>
      </w:r>
      <w:r w:rsidRPr="00A16BD3">
        <w:t>65EAAA</w:t>
      </w:r>
      <w:r w:rsidR="00B55454" w:rsidRPr="00A16BD3">
        <w:t>A</w:t>
      </w:r>
      <w:r w:rsidR="00753CFA" w:rsidRPr="00A16BD3">
        <w:t>(</w:t>
      </w:r>
      <w:r w:rsidRPr="00A16BD3">
        <w:t>1)(b) that is in effect for the week to have child care rebate paid weekly to the approved child care service;</w:t>
      </w:r>
    </w:p>
    <w:p w:rsidR="00FE54C8" w:rsidRPr="00A16BD3" w:rsidRDefault="00FE54C8" w:rsidP="00FE54C8">
      <w:pPr>
        <w:pStyle w:val="subsection2"/>
      </w:pPr>
      <w:r w:rsidRPr="00A16BD3">
        <w:t>the Secretary must pay the amount calculated to the credit of a bank account nominated and maintained by the service.</w:t>
      </w:r>
    </w:p>
    <w:p w:rsidR="00FE54C8" w:rsidRPr="00A16BD3" w:rsidRDefault="00FE54C8" w:rsidP="00FE54C8">
      <w:pPr>
        <w:pStyle w:val="subsection"/>
      </w:pPr>
      <w:r w:rsidRPr="00A16BD3">
        <w:tab/>
        <w:t>(2)</w:t>
      </w:r>
      <w:r w:rsidRPr="00A16BD3">
        <w:tab/>
        <w:t>If:</w:t>
      </w:r>
    </w:p>
    <w:p w:rsidR="00FE54C8" w:rsidRPr="00A16BD3" w:rsidRDefault="00FE54C8" w:rsidP="00FE54C8">
      <w:pPr>
        <w:pStyle w:val="paragraph"/>
      </w:pPr>
      <w:r w:rsidRPr="00A16BD3">
        <w:tab/>
        <w:t>(a)</w:t>
      </w:r>
      <w:r w:rsidRPr="00A16BD3">
        <w:tab/>
        <w:t>the Secretary, on recalculating under section</w:t>
      </w:r>
      <w:r w:rsidR="00A16BD3">
        <w:t> </w:t>
      </w:r>
      <w:r w:rsidRPr="00A16BD3">
        <w:t>65EAAD the amount in which the Secretary considers child care rebate is applicable in respect of an individual and a child for care provided for the child by an approved child care service in a week, increases the amount; and</w:t>
      </w:r>
    </w:p>
    <w:p w:rsidR="00FE54C8" w:rsidRPr="00A16BD3" w:rsidRDefault="00FE54C8" w:rsidP="00FE54C8">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FE54C8" w:rsidRPr="00A16BD3" w:rsidRDefault="00FE54C8" w:rsidP="00FE54C8">
      <w:pPr>
        <w:pStyle w:val="subsection2"/>
      </w:pPr>
      <w:r w:rsidRPr="00A16BD3">
        <w:t>the Secretary must pay to the credit of a bank account nominated and maintained by the service an amount equal to the increase.</w:t>
      </w:r>
    </w:p>
    <w:p w:rsidR="00FE54C8" w:rsidRPr="00A16BD3" w:rsidRDefault="00FE54C8" w:rsidP="00FE54C8">
      <w:pPr>
        <w:pStyle w:val="SubsectionHead"/>
      </w:pPr>
      <w:r w:rsidRPr="00A16BD3">
        <w:t>Relationship with other provisions</w:t>
      </w:r>
    </w:p>
    <w:p w:rsidR="00FE54C8" w:rsidRPr="00A16BD3" w:rsidRDefault="00FE54C8" w:rsidP="00FE54C8">
      <w:pPr>
        <w:pStyle w:val="subsection"/>
      </w:pPr>
      <w:r w:rsidRPr="00A16BD3">
        <w:tab/>
        <w:t>(3)</w:t>
      </w:r>
      <w:r w:rsidRPr="00A16BD3">
        <w:tab/>
        <w:t>This section is subject to:</w:t>
      </w:r>
    </w:p>
    <w:p w:rsidR="00FE54C8" w:rsidRPr="00A16BD3" w:rsidRDefault="00FE54C8" w:rsidP="00FE54C8">
      <w:pPr>
        <w:pStyle w:val="paragraph"/>
      </w:pPr>
      <w:r w:rsidRPr="00A16BD3">
        <w:tab/>
        <w:t>(a)</w:t>
      </w:r>
      <w:r w:rsidRPr="00A16BD3">
        <w:tab/>
        <w:t>Part</w:t>
      </w:r>
      <w:r w:rsidR="00A16BD3">
        <w:t> </w:t>
      </w:r>
      <w:r w:rsidRPr="00A16BD3">
        <w:t>4 (overpayments and debt recovery); and</w:t>
      </w:r>
    </w:p>
    <w:p w:rsidR="00FE54C8" w:rsidRPr="00A16BD3" w:rsidRDefault="00FE54C8" w:rsidP="00FE54C8">
      <w:pPr>
        <w:pStyle w:val="paragraph"/>
      </w:pPr>
      <w:r w:rsidRPr="00A16BD3">
        <w:lastRenderedPageBreak/>
        <w:tab/>
        <w:t>(b)</w:t>
      </w:r>
      <w:r w:rsidRPr="00A16BD3">
        <w:tab/>
        <w:t>section</w:t>
      </w:r>
      <w:r w:rsidR="00A16BD3">
        <w:t> </w:t>
      </w:r>
      <w:r w:rsidRPr="00A16BD3">
        <w:t>219QA (set off where amount of applicable fee reduction reduced on recalculation); and</w:t>
      </w:r>
    </w:p>
    <w:p w:rsidR="00FE54C8" w:rsidRPr="00A16BD3" w:rsidRDefault="00FE54C8" w:rsidP="00FE54C8">
      <w:pPr>
        <w:pStyle w:val="paragraph"/>
      </w:pPr>
      <w:r w:rsidRPr="00A16BD3">
        <w:tab/>
        <w:t>(c)</w:t>
      </w:r>
      <w:r w:rsidRPr="00A16BD3">
        <w:tab/>
        <w:t>section</w:t>
      </w:r>
      <w:r w:rsidR="00A16BD3">
        <w:t> </w:t>
      </w:r>
      <w:r w:rsidRPr="00A16BD3">
        <w:t>219QD (set off where amount of applicable child care rebate reduced on recalculation); and</w:t>
      </w:r>
    </w:p>
    <w:p w:rsidR="00FE54C8" w:rsidRPr="00A16BD3" w:rsidRDefault="00FE54C8" w:rsidP="00FE54C8">
      <w:pPr>
        <w:pStyle w:val="paragraph"/>
      </w:pPr>
      <w:r w:rsidRPr="00A16BD3">
        <w:tab/>
        <w:t>(d)</w:t>
      </w:r>
      <w:r w:rsidRPr="00A16BD3">
        <w:tab/>
        <w:t>section</w:t>
      </w:r>
      <w:r w:rsidR="00A16BD3">
        <w:t> </w:t>
      </w:r>
      <w:r w:rsidRPr="00A16BD3">
        <w:t>219RC (set off where enrolment ceases</w:t>
      </w:r>
      <w:r w:rsidR="00F1204C" w:rsidRPr="00A16BD3">
        <w:t xml:space="preserve"> or where notification of decision to cease operating service</w:t>
      </w:r>
      <w:r w:rsidRPr="00A16BD3">
        <w:t>); and</w:t>
      </w:r>
    </w:p>
    <w:p w:rsidR="00FE54C8" w:rsidRPr="00A16BD3" w:rsidRDefault="00FE54C8" w:rsidP="00FE54C8">
      <w:pPr>
        <w:pStyle w:val="paragraph"/>
      </w:pPr>
      <w:r w:rsidRPr="00A16BD3">
        <w:tab/>
        <w:t>(e)</w:t>
      </w:r>
      <w:r w:rsidRPr="00A16BD3">
        <w:tab/>
        <w:t>section</w:t>
      </w:r>
      <w:r w:rsidR="00A16BD3">
        <w:t> </w:t>
      </w:r>
      <w:r w:rsidRPr="00A16BD3">
        <w:t>219RE (set off where a payment under section</w:t>
      </w:r>
      <w:r w:rsidR="00A16BD3">
        <w:t> </w:t>
      </w:r>
      <w:r w:rsidRPr="00A16BD3">
        <w:t>219RD is made); and</w:t>
      </w:r>
    </w:p>
    <w:p w:rsidR="00FE54C8" w:rsidRPr="00A16BD3" w:rsidRDefault="00FE54C8" w:rsidP="00FE54C8">
      <w:pPr>
        <w:pStyle w:val="paragraph"/>
      </w:pPr>
      <w:r w:rsidRPr="00A16BD3">
        <w:tab/>
        <w:t>(f)</w:t>
      </w:r>
      <w:r w:rsidRPr="00A16BD3">
        <w:tab/>
        <w:t>paragraph</w:t>
      </w:r>
      <w:r w:rsidR="00A16BD3">
        <w:t> </w:t>
      </w:r>
      <w:r w:rsidRPr="00A16BD3">
        <w:t>200(1)(i) (suspending payment in respect of child care rebate).</w:t>
      </w:r>
    </w:p>
    <w:p w:rsidR="00FE54C8" w:rsidRPr="00A16BD3" w:rsidRDefault="00FE54C8" w:rsidP="00FE54C8">
      <w:pPr>
        <w:pStyle w:val="ActHead5"/>
      </w:pPr>
      <w:bookmarkStart w:id="645" w:name="_Toc405819376"/>
      <w:r w:rsidRPr="002B53D7">
        <w:rPr>
          <w:rStyle w:val="CharSectno"/>
        </w:rPr>
        <w:t>219QD</w:t>
      </w:r>
      <w:r w:rsidRPr="00A16BD3">
        <w:t xml:space="preserve">  Payments and set offs where recalculation results in reduced weekly child care rebate</w:t>
      </w:r>
      <w:bookmarkEnd w:id="645"/>
    </w:p>
    <w:p w:rsidR="002A3CDB" w:rsidRPr="00A16BD3" w:rsidRDefault="002A3CDB" w:rsidP="002A3CDB">
      <w:pPr>
        <w:pStyle w:val="subsection"/>
      </w:pPr>
      <w:r w:rsidRPr="00A16BD3">
        <w:tab/>
        <w:t>(1)</w:t>
      </w:r>
      <w:r w:rsidRPr="00A16BD3">
        <w:tab/>
        <w:t>This section applies if:</w:t>
      </w:r>
    </w:p>
    <w:p w:rsidR="002A3CDB" w:rsidRPr="00A16BD3" w:rsidRDefault="002A3CDB" w:rsidP="002A3CDB">
      <w:pPr>
        <w:pStyle w:val="paragraph"/>
      </w:pPr>
      <w:r w:rsidRPr="00A16BD3">
        <w:tab/>
        <w:t>(a)</w:t>
      </w:r>
      <w:r w:rsidRPr="00A16BD3">
        <w:tab/>
        <w:t>the Secretary, on recalculating under section</w:t>
      </w:r>
      <w:r w:rsidR="00A16BD3">
        <w:t> </w:t>
      </w:r>
      <w:r w:rsidRPr="00A16BD3">
        <w:t>65EAAD the amount in which the Secretary considers child care rebate is applicable in respect of an individual and a child for care provided for the child by an approved child care service in a week, reduces the amount (including to nil); and</w:t>
      </w:r>
    </w:p>
    <w:p w:rsidR="002A3CDB" w:rsidRPr="00A16BD3" w:rsidRDefault="002A3CDB" w:rsidP="002A3CDB">
      <w:pPr>
        <w:pStyle w:val="paragraph"/>
      </w:pPr>
      <w:r w:rsidRPr="00A16BD3">
        <w:tab/>
        <w:t>(b)</w:t>
      </w:r>
      <w:r w:rsidRPr="00A16BD3">
        <w:tab/>
        <w:t>the individual has made an election under paragraph</w:t>
      </w:r>
      <w:r w:rsidR="00A16BD3">
        <w:t> </w:t>
      </w:r>
      <w:r w:rsidRPr="00A16BD3">
        <w:t>65EAAA</w:t>
      </w:r>
      <w:r w:rsidR="00753CFA" w:rsidRPr="00A16BD3">
        <w:t>A(</w:t>
      </w:r>
      <w:r w:rsidRPr="00A16BD3">
        <w:t>1)(b) that is in effect for the week to have child care rebate paid weekly to the approved child care service.</w:t>
      </w:r>
    </w:p>
    <w:p w:rsidR="00FE54C8" w:rsidRPr="00A16BD3" w:rsidRDefault="00FE54C8" w:rsidP="00FE54C8">
      <w:pPr>
        <w:pStyle w:val="subsection"/>
      </w:pPr>
      <w:r w:rsidRPr="00A16BD3">
        <w:tab/>
        <w:t>(2)</w:t>
      </w:r>
      <w:r w:rsidRPr="00A16BD3">
        <w:tab/>
        <w:t xml:space="preserve">The Secretary must pay the amount </w:t>
      </w:r>
      <w:r w:rsidR="002A3CDB" w:rsidRPr="00A16BD3">
        <w:t xml:space="preserve">(if any) </w:t>
      </w:r>
      <w:r w:rsidRPr="00A16BD3">
        <w:t>as last recalculated to the credit of a bank account nominated and maintained by the service.</w:t>
      </w:r>
    </w:p>
    <w:p w:rsidR="002A3CDB" w:rsidRPr="00A16BD3" w:rsidRDefault="00FE54C8" w:rsidP="002A3CDB">
      <w:pPr>
        <w:pStyle w:val="subsection"/>
      </w:pPr>
      <w:r w:rsidRPr="00A16BD3">
        <w:tab/>
        <w:t>(3)</w:t>
      </w:r>
      <w:r w:rsidRPr="00A16BD3">
        <w:tab/>
        <w:t>The amount as calculated, or recalculated, immediately before the last recalculation must be set off against</w:t>
      </w:r>
      <w:r w:rsidR="002A3CDB" w:rsidRPr="00A16BD3">
        <w:t xml:space="preserve"> one or more child care service payments that are to be made to the service (the </w:t>
      </w:r>
      <w:r w:rsidR="002A3CDB" w:rsidRPr="00A16BD3">
        <w:rPr>
          <w:b/>
          <w:i/>
        </w:rPr>
        <w:t>first service</w:t>
      </w:r>
      <w:r w:rsidR="002A3CDB" w:rsidRPr="00A16BD3">
        <w:t>) or to another approved child care service operated by the person who operates the first service.</w:t>
      </w:r>
    </w:p>
    <w:p w:rsidR="002A3CDB" w:rsidRPr="00A16BD3" w:rsidRDefault="002A3CDB" w:rsidP="002A3CDB">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FE54C8" w:rsidRPr="00A16BD3" w:rsidRDefault="00FE54C8" w:rsidP="00C77853">
      <w:pPr>
        <w:pStyle w:val="ActHead5"/>
      </w:pPr>
      <w:bookmarkStart w:id="646" w:name="_Toc405819377"/>
      <w:r w:rsidRPr="002B53D7">
        <w:rPr>
          <w:rStyle w:val="CharSectno"/>
        </w:rPr>
        <w:lastRenderedPageBreak/>
        <w:t>219QE</w:t>
      </w:r>
      <w:r w:rsidRPr="00A16BD3">
        <w:t xml:space="preserve">  Remitting amounts that cannot be passed on</w:t>
      </w:r>
      <w:bookmarkEnd w:id="646"/>
    </w:p>
    <w:p w:rsidR="00FE54C8" w:rsidRPr="00A16BD3" w:rsidRDefault="00FE54C8" w:rsidP="00FE54C8">
      <w:pPr>
        <w:pStyle w:val="subsection"/>
      </w:pPr>
      <w:r w:rsidRPr="00A16BD3">
        <w:tab/>
        <w:t>(1)</w:t>
      </w:r>
      <w:r w:rsidRPr="00A16BD3">
        <w:tab/>
        <w:t>If:</w:t>
      </w:r>
    </w:p>
    <w:p w:rsidR="00FE54C8" w:rsidRPr="00A16BD3" w:rsidRDefault="00FE54C8" w:rsidP="00FE54C8">
      <w:pPr>
        <w:pStyle w:val="paragraph"/>
      </w:pPr>
      <w:r w:rsidRPr="00A16BD3">
        <w:tab/>
        <w:t>(a)</w:t>
      </w:r>
      <w:r w:rsidRPr="00A16BD3">
        <w:tab/>
        <w:t>either:</w:t>
      </w:r>
    </w:p>
    <w:p w:rsidR="00FE54C8" w:rsidRPr="00A16BD3" w:rsidRDefault="00FE54C8" w:rsidP="00FE54C8">
      <w:pPr>
        <w:pStyle w:val="paragraphsub"/>
      </w:pPr>
      <w:r w:rsidRPr="00A16BD3">
        <w:tab/>
        <w:t>(i)</w:t>
      </w:r>
      <w:r w:rsidRPr="00A16BD3">
        <w:tab/>
        <w:t>an amount is paid to an approved child care service under section</w:t>
      </w:r>
      <w:r w:rsidR="00A16BD3">
        <w:t> </w:t>
      </w:r>
      <w:r w:rsidRPr="00A16BD3">
        <w:t>219QC or subsection</w:t>
      </w:r>
      <w:r w:rsidR="00A16BD3">
        <w:t> </w:t>
      </w:r>
      <w:r w:rsidRPr="00A16BD3">
        <w:t>219Q</w:t>
      </w:r>
      <w:r w:rsidR="00B55454" w:rsidRPr="00A16BD3">
        <w:t>D</w:t>
      </w:r>
      <w:r w:rsidR="00753CFA" w:rsidRPr="00A16BD3">
        <w:t>(</w:t>
      </w:r>
      <w:r w:rsidRPr="00A16BD3">
        <w:t>2) for a week; or</w:t>
      </w:r>
    </w:p>
    <w:p w:rsidR="00FE54C8" w:rsidRPr="00A16BD3" w:rsidRDefault="00FE54C8" w:rsidP="00FE54C8">
      <w:pPr>
        <w:pStyle w:val="paragraphsub"/>
      </w:pPr>
      <w:r w:rsidRPr="00A16BD3">
        <w:tab/>
        <w:t>(ii)</w:t>
      </w:r>
      <w:r w:rsidRPr="00A16BD3">
        <w:tab/>
        <w:t>such an amount would be paid, but for a set off under subsection</w:t>
      </w:r>
      <w:r w:rsidR="00A16BD3">
        <w:t> </w:t>
      </w:r>
      <w:r w:rsidRPr="00A16BD3">
        <w:t>82(2), section</w:t>
      </w:r>
      <w:r w:rsidR="00A16BD3">
        <w:t> </w:t>
      </w:r>
      <w:r w:rsidRPr="00A16BD3">
        <w:t>219QA, section</w:t>
      </w:r>
      <w:r w:rsidR="00A16BD3">
        <w:t> </w:t>
      </w:r>
      <w:r w:rsidRPr="00A16BD3">
        <w:t>219QD, section</w:t>
      </w:r>
      <w:r w:rsidR="00A16BD3">
        <w:t> </w:t>
      </w:r>
      <w:r w:rsidRPr="00A16BD3">
        <w:t>219RC or section</w:t>
      </w:r>
      <w:r w:rsidR="00A16BD3">
        <w:t> </w:t>
      </w:r>
      <w:r w:rsidRPr="00A16BD3">
        <w:t>219RE, or the imposition of a sanction under paragraph</w:t>
      </w:r>
      <w:r w:rsidR="00A16BD3">
        <w:t> </w:t>
      </w:r>
      <w:r w:rsidRPr="00A16BD3">
        <w:t>200(1)(i); and</w:t>
      </w:r>
    </w:p>
    <w:p w:rsidR="00FE54C8" w:rsidRPr="00A16BD3" w:rsidRDefault="00FE54C8" w:rsidP="00FE54C8">
      <w:pPr>
        <w:pStyle w:val="paragraph"/>
      </w:pPr>
      <w:r w:rsidRPr="00A16BD3">
        <w:tab/>
        <w:t>(b)</w:t>
      </w:r>
      <w:r w:rsidRPr="00A16BD3">
        <w:tab/>
        <w:t>it is not reasonably practicable for the service to pass on to the individual within the time required under subsection</w:t>
      </w:r>
      <w:r w:rsidR="00A16BD3">
        <w:t> </w:t>
      </w:r>
      <w:r w:rsidRPr="00A16BD3">
        <w:t>219E</w:t>
      </w:r>
      <w:r w:rsidR="00753CFA" w:rsidRPr="00A16BD3">
        <w:t>A(</w:t>
      </w:r>
      <w:r w:rsidRPr="00A16BD3">
        <w:t>2)</w:t>
      </w:r>
      <w:r w:rsidRPr="00A16BD3">
        <w:rPr>
          <w:i/>
        </w:rPr>
        <w:t xml:space="preserve"> </w:t>
      </w:r>
      <w:r w:rsidRPr="00A16BD3">
        <w:t>the child care rebate in respect of which the amount was or would have been paid;</w:t>
      </w:r>
    </w:p>
    <w:p w:rsidR="00FE54C8" w:rsidRPr="00A16BD3" w:rsidRDefault="00FE54C8" w:rsidP="00FE54C8">
      <w:pPr>
        <w:pStyle w:val="subsection2"/>
      </w:pPr>
      <w:r w:rsidRPr="00A16BD3">
        <w:t>the service must immediately remit to the Secretary an amount equal to the amount that could not be passed on.</w:t>
      </w:r>
    </w:p>
    <w:p w:rsidR="00FE54C8" w:rsidRPr="00A16BD3" w:rsidRDefault="00FE54C8" w:rsidP="00FE54C8">
      <w:pPr>
        <w:pStyle w:val="notetext"/>
      </w:pPr>
      <w:r w:rsidRPr="00A16BD3">
        <w:t>Note:</w:t>
      </w:r>
      <w:r w:rsidRPr="00A16BD3">
        <w:tab/>
        <w:t>This is a civil penalty provision. Part</w:t>
      </w:r>
      <w:r w:rsidR="00A16BD3">
        <w:t> </w:t>
      </w:r>
      <w:r w:rsidRPr="00A16BD3">
        <w:t>8C provides for pecuniary penalties for breach of civil penalty provisions.</w:t>
      </w:r>
    </w:p>
    <w:p w:rsidR="00FE54C8" w:rsidRPr="00A16BD3" w:rsidRDefault="00FE54C8" w:rsidP="00FE54C8">
      <w:pPr>
        <w:pStyle w:val="subsection"/>
      </w:pPr>
      <w:r w:rsidRPr="00A16BD3">
        <w:tab/>
        <w:t>(2)</w:t>
      </w:r>
      <w:r w:rsidRPr="00A16BD3">
        <w:tab/>
        <w:t xml:space="preserve">An approved child care service commits an offence if the service contravenes </w:t>
      </w:r>
      <w:r w:rsidR="00A16BD3">
        <w:t>subsection (</w:t>
      </w:r>
      <w:r w:rsidRPr="00A16BD3">
        <w:t>1).</w:t>
      </w:r>
    </w:p>
    <w:p w:rsidR="00FE54C8" w:rsidRPr="00A16BD3" w:rsidRDefault="00FE54C8" w:rsidP="00FE54C8">
      <w:pPr>
        <w:pStyle w:val="Penalty"/>
      </w:pPr>
      <w:r w:rsidRPr="00A16BD3">
        <w:t>Penalty:</w:t>
      </w:r>
      <w:r w:rsidRPr="00A16BD3">
        <w:tab/>
        <w:t>60 penalty units.</w:t>
      </w:r>
    </w:p>
    <w:p w:rsidR="00FE54C8" w:rsidRPr="00A16BD3" w:rsidRDefault="00FE54C8" w:rsidP="00FE54C8">
      <w:pPr>
        <w:pStyle w:val="subsection"/>
      </w:pPr>
      <w:r w:rsidRPr="00A16BD3">
        <w:tab/>
        <w:t>(3)</w:t>
      </w:r>
      <w:r w:rsidRPr="00A16BD3">
        <w:tab/>
        <w:t>The amount must be remitted in the manner or way approved by the Secretary.</w:t>
      </w:r>
    </w:p>
    <w:p w:rsidR="00FE54C8" w:rsidRPr="00A16BD3" w:rsidRDefault="00FE54C8" w:rsidP="00FE54C8">
      <w:pPr>
        <w:pStyle w:val="subsection"/>
      </w:pPr>
      <w:r w:rsidRPr="00A16BD3">
        <w:tab/>
        <w:t>(4)</w:t>
      </w:r>
      <w:r w:rsidRPr="00A16BD3">
        <w:tab/>
        <w:t>The service must notify the Secretary of the remittal of the amount.</w:t>
      </w:r>
    </w:p>
    <w:p w:rsidR="00FE54C8" w:rsidRPr="00A16BD3" w:rsidRDefault="00FE54C8" w:rsidP="00FE54C8">
      <w:pPr>
        <w:pStyle w:val="subsection"/>
      </w:pPr>
      <w:r w:rsidRPr="00A16BD3">
        <w:tab/>
        <w:t>(5)</w:t>
      </w:r>
      <w:r w:rsidRPr="00A16BD3">
        <w:tab/>
        <w:t>The notice must:</w:t>
      </w:r>
    </w:p>
    <w:p w:rsidR="00FE54C8" w:rsidRPr="00A16BD3" w:rsidRDefault="00FE54C8" w:rsidP="00FE54C8">
      <w:pPr>
        <w:pStyle w:val="paragraph"/>
      </w:pPr>
      <w:r w:rsidRPr="00A16BD3">
        <w:tab/>
        <w:t>(a)</w:t>
      </w:r>
      <w:r w:rsidRPr="00A16BD3">
        <w:tab/>
        <w:t>be given in the form, and in the manner or way, approved by the Secretary; and</w:t>
      </w:r>
    </w:p>
    <w:p w:rsidR="00FE54C8" w:rsidRPr="00A16BD3" w:rsidRDefault="00FE54C8" w:rsidP="00FE54C8">
      <w:pPr>
        <w:pStyle w:val="paragraph"/>
      </w:pPr>
      <w:r w:rsidRPr="00A16BD3">
        <w:tab/>
        <w:t>(b)</w:t>
      </w:r>
      <w:r w:rsidRPr="00A16BD3">
        <w:tab/>
        <w:t>include any information required by the Secretary.</w:t>
      </w:r>
    </w:p>
    <w:p w:rsidR="00D33ACB" w:rsidRPr="00A16BD3" w:rsidRDefault="00D33ACB" w:rsidP="00753CFA">
      <w:pPr>
        <w:pStyle w:val="ActHead3"/>
        <w:pageBreakBefore/>
      </w:pPr>
      <w:bookmarkStart w:id="647" w:name="_Toc405819378"/>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Enrolment advances</w:t>
      </w:r>
      <w:bookmarkEnd w:id="647"/>
    </w:p>
    <w:p w:rsidR="00D33ACB" w:rsidRPr="00A16BD3" w:rsidRDefault="00D33ACB" w:rsidP="00D33ACB">
      <w:pPr>
        <w:pStyle w:val="ActHead5"/>
      </w:pPr>
      <w:bookmarkStart w:id="648" w:name="_Toc405819379"/>
      <w:r w:rsidRPr="002B53D7">
        <w:rPr>
          <w:rStyle w:val="CharSectno"/>
        </w:rPr>
        <w:t>219R</w:t>
      </w:r>
      <w:r w:rsidRPr="00A16BD3">
        <w:t xml:space="preserve">  Election to receive enrolment advance</w:t>
      </w:r>
      <w:bookmarkEnd w:id="648"/>
    </w:p>
    <w:p w:rsidR="00D33ACB" w:rsidRPr="00A16BD3" w:rsidRDefault="00D33ACB" w:rsidP="00D33ACB">
      <w:pPr>
        <w:pStyle w:val="subsection"/>
      </w:pPr>
      <w:r w:rsidRPr="00A16BD3">
        <w:tab/>
        <w:t>(1)</w:t>
      </w:r>
      <w:r w:rsidRPr="00A16BD3">
        <w:tab/>
        <w:t>An approved child care service, other than an approved occasional care service, may, when giving notice in accordance with section</w:t>
      </w:r>
      <w:r w:rsidR="00A16BD3">
        <w:t> </w:t>
      </w:r>
      <w:r w:rsidRPr="00A16BD3">
        <w:t>219A, elect to receive the payment of an enrolment advance in relation to the enrolment.</w:t>
      </w:r>
    </w:p>
    <w:p w:rsidR="00D33ACB" w:rsidRPr="00A16BD3" w:rsidRDefault="00D33ACB" w:rsidP="00D33ACB">
      <w:pPr>
        <w:pStyle w:val="subsection"/>
      </w:pPr>
      <w:r w:rsidRPr="00A16BD3">
        <w:tab/>
        <w:t>(2)</w:t>
      </w:r>
      <w:r w:rsidRPr="00A16BD3">
        <w:tab/>
        <w:t>The election must:</w:t>
      </w:r>
    </w:p>
    <w:p w:rsidR="00D33ACB" w:rsidRPr="00A16BD3" w:rsidRDefault="00D33ACB" w:rsidP="00D33ACB">
      <w:pPr>
        <w:pStyle w:val="paragraph"/>
      </w:pPr>
      <w:r w:rsidRPr="00A16BD3">
        <w:tab/>
        <w:t>(a)</w:t>
      </w:r>
      <w:r w:rsidRPr="00A16BD3">
        <w:tab/>
        <w:t>be given in the form, and in the manner or way, approved by the Secretary; and</w:t>
      </w:r>
    </w:p>
    <w:p w:rsidR="00D33ACB" w:rsidRPr="00A16BD3" w:rsidRDefault="00D33ACB" w:rsidP="00D33ACB">
      <w:pPr>
        <w:pStyle w:val="paragraph"/>
      </w:pPr>
      <w:r w:rsidRPr="00A16BD3">
        <w:tab/>
        <w:t>(b)</w:t>
      </w:r>
      <w:r w:rsidRPr="00A16BD3">
        <w:tab/>
        <w:t>include any information required by the Secretary.</w:t>
      </w:r>
    </w:p>
    <w:p w:rsidR="00D33ACB" w:rsidRPr="00A16BD3" w:rsidRDefault="00D33ACB" w:rsidP="00D33ACB">
      <w:pPr>
        <w:pStyle w:val="ActHead5"/>
      </w:pPr>
      <w:bookmarkStart w:id="649" w:name="_Toc405819380"/>
      <w:r w:rsidRPr="002B53D7">
        <w:rPr>
          <w:rStyle w:val="CharSectno"/>
        </w:rPr>
        <w:t>219RA</w:t>
      </w:r>
      <w:r w:rsidRPr="00A16BD3">
        <w:t xml:space="preserve">  </w:t>
      </w:r>
      <w:r w:rsidR="00380C36" w:rsidRPr="00A16BD3">
        <w:t>Payment of enrolment advance</w:t>
      </w:r>
      <w:bookmarkEnd w:id="649"/>
    </w:p>
    <w:p w:rsidR="00D33ACB" w:rsidRPr="00A16BD3" w:rsidRDefault="00D33ACB" w:rsidP="00D33ACB">
      <w:pPr>
        <w:pStyle w:val="subsection"/>
      </w:pPr>
      <w:r w:rsidRPr="00A16BD3">
        <w:tab/>
        <w:t>(1)</w:t>
      </w:r>
      <w:r w:rsidRPr="00A16BD3">
        <w:tab/>
        <w:t>If an approved child care service, other than an approved occasional care service:</w:t>
      </w:r>
    </w:p>
    <w:p w:rsidR="00D33ACB" w:rsidRPr="00A16BD3" w:rsidRDefault="00D33ACB" w:rsidP="00D33ACB">
      <w:pPr>
        <w:pStyle w:val="paragraph"/>
      </w:pPr>
      <w:r w:rsidRPr="00A16BD3">
        <w:tab/>
        <w:t>(a)</w:t>
      </w:r>
      <w:r w:rsidRPr="00A16BD3">
        <w:tab/>
        <w:t>makes an election in accordance with section</w:t>
      </w:r>
      <w:r w:rsidR="00A16BD3">
        <w:t> </w:t>
      </w:r>
      <w:r w:rsidRPr="00A16BD3">
        <w:t>219R in respect of an enrolment; and</w:t>
      </w:r>
    </w:p>
    <w:p w:rsidR="00D33ACB" w:rsidRPr="00A16BD3" w:rsidRDefault="00D33ACB" w:rsidP="00D33ACB">
      <w:pPr>
        <w:pStyle w:val="paragraph"/>
      </w:pPr>
      <w:r w:rsidRPr="00A16BD3">
        <w:tab/>
        <w:t>(b)</w:t>
      </w:r>
      <w:r w:rsidRPr="00A16BD3">
        <w:tab/>
        <w:t>the Secretary confirms the enrolment under section</w:t>
      </w:r>
      <w:r w:rsidR="00A16BD3">
        <w:t> </w:t>
      </w:r>
      <w:r w:rsidRPr="00A16BD3">
        <w:t>219AE;</w:t>
      </w:r>
    </w:p>
    <w:p w:rsidR="00D33ACB" w:rsidRPr="00A16BD3" w:rsidRDefault="00D33ACB" w:rsidP="00D33ACB">
      <w:pPr>
        <w:pStyle w:val="subsection2"/>
      </w:pPr>
      <w:r w:rsidRPr="00A16BD3">
        <w:t>the Secretary must pay the amount of the advance to the credit of a bank account nominated and maintained by the service.</w:t>
      </w:r>
    </w:p>
    <w:p w:rsidR="00380C36" w:rsidRPr="00A16BD3" w:rsidRDefault="00380C36" w:rsidP="00380C36">
      <w:pPr>
        <w:pStyle w:val="SubsectionHead"/>
      </w:pPr>
      <w:r w:rsidRPr="00A16BD3">
        <w:t>Effect of notification of decision to cease operating service</w:t>
      </w:r>
    </w:p>
    <w:p w:rsidR="00380C36" w:rsidRPr="00A16BD3" w:rsidRDefault="00380C36" w:rsidP="00380C36">
      <w:pPr>
        <w:pStyle w:val="subsection"/>
      </w:pPr>
      <w:r w:rsidRPr="00A16BD3">
        <w:tab/>
        <w:t>(1A)</w:t>
      </w:r>
      <w:r w:rsidRPr="00A16BD3">
        <w:tab/>
        <w:t xml:space="preserve">However, the Secretary may decide not to pay the advance to the service under </w:t>
      </w:r>
      <w:r w:rsidR="00A16BD3">
        <w:t>subsection (</w:t>
      </w:r>
      <w:r w:rsidRPr="00A16BD3">
        <w:t>1) if:</w:t>
      </w:r>
    </w:p>
    <w:p w:rsidR="00380C36" w:rsidRPr="00A16BD3" w:rsidRDefault="00380C36" w:rsidP="00380C36">
      <w:pPr>
        <w:pStyle w:val="paragraph"/>
      </w:pPr>
      <w:r w:rsidRPr="00A16BD3">
        <w:tab/>
        <w:t>(a)</w:t>
      </w:r>
      <w:r w:rsidRPr="00A16BD3">
        <w:tab/>
        <w:t>before the day the Secretary proposes to pay the advance, the operator of the service notified the Secretary under subsection</w:t>
      </w:r>
      <w:r w:rsidR="00A16BD3">
        <w:t> </w:t>
      </w:r>
      <w:r w:rsidRPr="00A16BD3">
        <w:t>219M(1) of the operator’s decision to cease operating the service; and</w:t>
      </w:r>
    </w:p>
    <w:p w:rsidR="00380C36" w:rsidRPr="00A16BD3" w:rsidRDefault="00380C36" w:rsidP="00380C36">
      <w:pPr>
        <w:pStyle w:val="paragraph"/>
      </w:pPr>
      <w:r w:rsidRPr="00A16BD3">
        <w:tab/>
        <w:t>(b)</w:t>
      </w:r>
      <w:r w:rsidRPr="00A16BD3">
        <w:tab/>
        <w:t xml:space="preserve">before that day, the operator has not notified the Secretary (in the form, and in the manner or way, approved by the </w:t>
      </w:r>
      <w:r w:rsidRPr="00A16BD3">
        <w:lastRenderedPageBreak/>
        <w:t>Secretary) of a decision by the operator to continue operating the service.</w:t>
      </w:r>
    </w:p>
    <w:p w:rsidR="00380C36" w:rsidRPr="00A16BD3" w:rsidRDefault="00380C36" w:rsidP="00380C36">
      <w:pPr>
        <w:pStyle w:val="subsection"/>
      </w:pPr>
      <w:r w:rsidRPr="00A16BD3">
        <w:tab/>
        <w:t>(1B)</w:t>
      </w:r>
      <w:r w:rsidRPr="00A16BD3">
        <w:tab/>
        <w:t>If:</w:t>
      </w:r>
    </w:p>
    <w:p w:rsidR="00380C36" w:rsidRPr="00A16BD3" w:rsidRDefault="00380C36" w:rsidP="00380C36">
      <w:pPr>
        <w:pStyle w:val="paragraph"/>
      </w:pPr>
      <w:r w:rsidRPr="00A16BD3">
        <w:tab/>
        <w:t>(a)</w:t>
      </w:r>
      <w:r w:rsidRPr="00A16BD3">
        <w:tab/>
        <w:t xml:space="preserve">the Secretary does not pay the advance to the service because of </w:t>
      </w:r>
      <w:r w:rsidR="00A16BD3">
        <w:t>subsection (</w:t>
      </w:r>
      <w:r w:rsidRPr="00A16BD3">
        <w:t>1A); and</w:t>
      </w:r>
    </w:p>
    <w:p w:rsidR="00380C36" w:rsidRPr="00A16BD3" w:rsidRDefault="00380C36" w:rsidP="00380C36">
      <w:pPr>
        <w:pStyle w:val="paragraph"/>
      </w:pPr>
      <w:r w:rsidRPr="00A16BD3">
        <w:tab/>
        <w:t>(b)</w:t>
      </w:r>
      <w:r w:rsidRPr="00A16BD3">
        <w:tab/>
        <w:t>the operator of the service notifies the Secretary (in the form, and in the manner or way, approved by the Secretary) of a decision by the operator to continue operating the service; and</w:t>
      </w:r>
    </w:p>
    <w:p w:rsidR="00380C36" w:rsidRPr="00A16BD3" w:rsidRDefault="00380C36" w:rsidP="00380C36">
      <w:pPr>
        <w:pStyle w:val="paragraph"/>
      </w:pPr>
      <w:r w:rsidRPr="00A16BD3">
        <w:tab/>
        <w:t>(c)</w:t>
      </w:r>
      <w:r w:rsidRPr="00A16BD3">
        <w:tab/>
        <w:t>the enrolment concerned has not ceased before that notification;</w:t>
      </w:r>
    </w:p>
    <w:p w:rsidR="00380C36" w:rsidRPr="00A16BD3" w:rsidRDefault="00380C36" w:rsidP="00380C36">
      <w:pPr>
        <w:pStyle w:val="subsection2"/>
      </w:pPr>
      <w:r w:rsidRPr="00A16BD3">
        <w:t>the Secretary must pay the amount of the advance to the credit of a bank account nominated and maintained by the service.</w:t>
      </w:r>
    </w:p>
    <w:p w:rsidR="00380C36" w:rsidRPr="00A16BD3" w:rsidRDefault="00380C36" w:rsidP="00380C36">
      <w:pPr>
        <w:pStyle w:val="subsection"/>
      </w:pPr>
      <w:r w:rsidRPr="00A16BD3">
        <w:tab/>
        <w:t>(1C)</w:t>
      </w:r>
      <w:r w:rsidRPr="00A16BD3">
        <w:tab/>
        <w:t>If:</w:t>
      </w:r>
    </w:p>
    <w:p w:rsidR="00380C36" w:rsidRPr="00A16BD3" w:rsidRDefault="00380C36" w:rsidP="00380C36">
      <w:pPr>
        <w:pStyle w:val="paragraph"/>
      </w:pPr>
      <w:r w:rsidRPr="00A16BD3">
        <w:tab/>
        <w:t>(a)</w:t>
      </w:r>
      <w:r w:rsidRPr="00A16BD3">
        <w:tab/>
        <w:t>in respect of an enrolment, the Secretary sets off an amount under subsection</w:t>
      </w:r>
      <w:r w:rsidR="00A16BD3">
        <w:t> </w:t>
      </w:r>
      <w:r w:rsidRPr="00A16BD3">
        <w:t>219R</w:t>
      </w:r>
      <w:r w:rsidR="00B55454" w:rsidRPr="00A16BD3">
        <w:t>C</w:t>
      </w:r>
      <w:r w:rsidR="00753CFA" w:rsidRPr="00A16BD3">
        <w:t>(</w:t>
      </w:r>
      <w:r w:rsidRPr="00A16BD3">
        <w:t>3) against a payment to an approved child care service; and</w:t>
      </w:r>
    </w:p>
    <w:p w:rsidR="00380C36" w:rsidRPr="00A16BD3" w:rsidRDefault="00380C36" w:rsidP="00380C36">
      <w:pPr>
        <w:pStyle w:val="paragraph"/>
      </w:pPr>
      <w:r w:rsidRPr="00A16BD3">
        <w:tab/>
        <w:t>(b)</w:t>
      </w:r>
      <w:r w:rsidRPr="00A16BD3">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A16BD3" w:rsidRDefault="00380C36" w:rsidP="00380C36">
      <w:pPr>
        <w:pStyle w:val="paragraph"/>
      </w:pPr>
      <w:r w:rsidRPr="00A16BD3">
        <w:tab/>
        <w:t>(c)</w:t>
      </w:r>
      <w:r w:rsidRPr="00A16BD3">
        <w:tab/>
        <w:t>the enrolment has not ceased before that notification;</w:t>
      </w:r>
    </w:p>
    <w:p w:rsidR="00380C36" w:rsidRPr="00A16BD3" w:rsidRDefault="00380C36" w:rsidP="00380C36">
      <w:pPr>
        <w:pStyle w:val="subsection2"/>
      </w:pPr>
      <w:r w:rsidRPr="00A16BD3">
        <w:t>then the Secretary may pay an enrolment advance (in respect of the enrolment) equal to the amount worked out in accordance with section</w:t>
      </w:r>
      <w:r w:rsidR="00A16BD3">
        <w:t> </w:t>
      </w:r>
      <w:r w:rsidRPr="00A16BD3">
        <w:t>219RB to the credit of a bank account nominated and maintained by that applicable service.</w:t>
      </w:r>
    </w:p>
    <w:p w:rsidR="005E217F" w:rsidRPr="00A16BD3" w:rsidRDefault="005E217F" w:rsidP="005E217F">
      <w:pPr>
        <w:pStyle w:val="SubsectionHead"/>
      </w:pPr>
      <w:r w:rsidRPr="00A16BD3">
        <w:t>Interpretation</w:t>
      </w:r>
    </w:p>
    <w:p w:rsidR="00D33ACB" w:rsidRPr="00A16BD3" w:rsidRDefault="00D33ACB" w:rsidP="00D33ACB">
      <w:pPr>
        <w:pStyle w:val="subsection"/>
      </w:pPr>
      <w:r w:rsidRPr="00A16BD3">
        <w:tab/>
        <w:t>(2)</w:t>
      </w:r>
      <w:r w:rsidRPr="00A16BD3">
        <w:tab/>
        <w:t>This section is subject to:</w:t>
      </w:r>
    </w:p>
    <w:p w:rsidR="00D33ACB" w:rsidRPr="00A16BD3" w:rsidRDefault="00D33ACB" w:rsidP="00D33ACB">
      <w:pPr>
        <w:pStyle w:val="paragraph"/>
      </w:pPr>
      <w:r w:rsidRPr="00A16BD3">
        <w:tab/>
        <w:t>(a)</w:t>
      </w:r>
      <w:r w:rsidRPr="00A16BD3">
        <w:tab/>
        <w:t>Part</w:t>
      </w:r>
      <w:r w:rsidR="00A16BD3">
        <w:t> </w:t>
      </w:r>
      <w:r w:rsidRPr="00A16BD3">
        <w:t>4 (overpayments and debt recovery); and</w:t>
      </w:r>
    </w:p>
    <w:p w:rsidR="00D33ACB" w:rsidRPr="00A16BD3" w:rsidRDefault="00D33ACB" w:rsidP="00D33ACB">
      <w:pPr>
        <w:pStyle w:val="paragraph"/>
      </w:pPr>
      <w:r w:rsidRPr="00A16BD3">
        <w:tab/>
        <w:t>(b)</w:t>
      </w:r>
      <w:r w:rsidRPr="00A16BD3">
        <w:tab/>
        <w:t>section</w:t>
      </w:r>
      <w:r w:rsidR="00A16BD3">
        <w:t> </w:t>
      </w:r>
      <w:r w:rsidRPr="00A16BD3">
        <w:t>219QA (set off where amount of applicable fee reduction reduced on recalculation); and</w:t>
      </w:r>
    </w:p>
    <w:p w:rsidR="00FE54C8" w:rsidRPr="00A16BD3" w:rsidRDefault="00FE54C8" w:rsidP="00FE54C8">
      <w:pPr>
        <w:pStyle w:val="paragraph"/>
      </w:pPr>
      <w:r w:rsidRPr="00A16BD3">
        <w:lastRenderedPageBreak/>
        <w:tab/>
        <w:t>(ba)</w:t>
      </w:r>
      <w:r w:rsidRPr="00A16BD3">
        <w:tab/>
        <w:t>section</w:t>
      </w:r>
      <w:r w:rsidR="00A16BD3">
        <w:t> </w:t>
      </w:r>
      <w:r w:rsidRPr="00A16BD3">
        <w:t>219QD (set off where amount of applicable child care rebate reduced on recalculation); and</w:t>
      </w:r>
    </w:p>
    <w:p w:rsidR="00D33ACB" w:rsidRPr="00A16BD3" w:rsidRDefault="00D33ACB" w:rsidP="00D33ACB">
      <w:pPr>
        <w:pStyle w:val="paragraph"/>
      </w:pPr>
      <w:r w:rsidRPr="00A16BD3">
        <w:tab/>
        <w:t>(c)</w:t>
      </w:r>
      <w:r w:rsidRPr="00A16BD3">
        <w:tab/>
        <w:t>section</w:t>
      </w:r>
      <w:r w:rsidR="00A16BD3">
        <w:t> </w:t>
      </w:r>
      <w:r w:rsidRPr="00A16BD3">
        <w:t>219RC (set off where enrolment ceases</w:t>
      </w:r>
      <w:r w:rsidR="00380C36" w:rsidRPr="00A16BD3">
        <w:t xml:space="preserve"> or where notification of decision to cease operating service</w:t>
      </w:r>
      <w:r w:rsidRPr="00A16BD3">
        <w:t>); and</w:t>
      </w:r>
    </w:p>
    <w:p w:rsidR="00AA7186" w:rsidRPr="00A16BD3" w:rsidRDefault="00AA7186" w:rsidP="00AA7186">
      <w:pPr>
        <w:pStyle w:val="paragraph"/>
      </w:pPr>
      <w:r w:rsidRPr="00A16BD3">
        <w:tab/>
        <w:t>(ca)</w:t>
      </w:r>
      <w:r w:rsidRPr="00A16BD3">
        <w:tab/>
        <w:t>section</w:t>
      </w:r>
      <w:r w:rsidR="00A16BD3">
        <w:t> </w:t>
      </w:r>
      <w:r w:rsidRPr="00A16BD3">
        <w:t>219RE (set off where a payment under section</w:t>
      </w:r>
      <w:r w:rsidR="00A16BD3">
        <w:t> </w:t>
      </w:r>
      <w:r w:rsidRPr="00A16BD3">
        <w:t>219RD is made); and</w:t>
      </w:r>
    </w:p>
    <w:p w:rsidR="00D33ACB" w:rsidRPr="00A16BD3" w:rsidRDefault="00D33ACB" w:rsidP="00D33ACB">
      <w:pPr>
        <w:pStyle w:val="paragraph"/>
        <w:rPr>
          <w:i/>
        </w:rPr>
      </w:pPr>
      <w:r w:rsidRPr="00A16BD3">
        <w:tab/>
        <w:t>(d)</w:t>
      </w:r>
      <w:r w:rsidRPr="00A16BD3">
        <w:tab/>
        <w:t>paragraph</w:t>
      </w:r>
      <w:r w:rsidR="00A16BD3">
        <w:t> </w:t>
      </w:r>
      <w:r w:rsidRPr="00A16BD3">
        <w:t>200(1)(f) (withholding enrolment advances).</w:t>
      </w:r>
    </w:p>
    <w:p w:rsidR="005E217F" w:rsidRPr="00A16BD3" w:rsidRDefault="005E217F" w:rsidP="005E217F">
      <w:pPr>
        <w:pStyle w:val="SubsectionHead"/>
      </w:pPr>
      <w:r w:rsidRPr="00A16BD3">
        <w:t>Notice of payment</w:t>
      </w:r>
    </w:p>
    <w:p w:rsidR="00D33ACB" w:rsidRPr="00A16BD3" w:rsidRDefault="00D33ACB" w:rsidP="00D33ACB">
      <w:pPr>
        <w:pStyle w:val="subsection"/>
      </w:pPr>
      <w:r w:rsidRPr="00A16BD3">
        <w:tab/>
        <w:t>(3)</w:t>
      </w:r>
      <w:r w:rsidRPr="00A16BD3">
        <w:tab/>
        <w:t xml:space="preserve">The Secretary must give the service notice of </w:t>
      </w:r>
      <w:r w:rsidR="005E217F" w:rsidRPr="00A16BD3">
        <w:t>a payment under this section</w:t>
      </w:r>
      <w:r w:rsidRPr="00A16BD3">
        <w:t>.</w:t>
      </w:r>
    </w:p>
    <w:p w:rsidR="00D33ACB" w:rsidRPr="00A16BD3" w:rsidRDefault="00D33ACB" w:rsidP="00D33ACB">
      <w:pPr>
        <w:pStyle w:val="subsection"/>
      </w:pPr>
      <w:r w:rsidRPr="00A16BD3">
        <w:tab/>
        <w:t>(4)</w:t>
      </w:r>
      <w:r w:rsidRPr="00A16BD3">
        <w:tab/>
        <w:t>Notice of the payment must be given in the form, and in the manner or way, approved by the Secretary.</w:t>
      </w:r>
    </w:p>
    <w:p w:rsidR="00D33ACB" w:rsidRPr="00A16BD3" w:rsidRDefault="00D33ACB" w:rsidP="00D33ACB">
      <w:pPr>
        <w:pStyle w:val="ActHead5"/>
      </w:pPr>
      <w:bookmarkStart w:id="650" w:name="_Toc405819381"/>
      <w:r w:rsidRPr="002B53D7">
        <w:rPr>
          <w:rStyle w:val="CharSectno"/>
        </w:rPr>
        <w:t>219RB</w:t>
      </w:r>
      <w:r w:rsidRPr="00A16BD3">
        <w:t xml:space="preserve">  Amount of enrolment advances</w:t>
      </w:r>
      <w:bookmarkEnd w:id="650"/>
    </w:p>
    <w:p w:rsidR="00D33ACB" w:rsidRPr="00A16BD3" w:rsidRDefault="00D33ACB" w:rsidP="00D33ACB">
      <w:pPr>
        <w:pStyle w:val="subsection"/>
      </w:pPr>
      <w:r w:rsidRPr="00A16BD3">
        <w:tab/>
        <w:t>(1)</w:t>
      </w:r>
      <w:r w:rsidRPr="00A16BD3">
        <w:tab/>
        <w:t>The Secretary may, by legislative instrument, determine the amount of the enrolment advance that may be paid in respect of enrolments of a specified class.</w:t>
      </w:r>
    </w:p>
    <w:p w:rsidR="00D33ACB" w:rsidRPr="00A16BD3" w:rsidRDefault="00D33ACB" w:rsidP="00D33ACB">
      <w:pPr>
        <w:pStyle w:val="subsection"/>
      </w:pPr>
      <w:r w:rsidRPr="00A16BD3">
        <w:tab/>
        <w:t>(2)</w:t>
      </w:r>
      <w:r w:rsidRPr="00A16BD3">
        <w:tab/>
        <w:t xml:space="preserve">Without limiting </w:t>
      </w:r>
      <w:r w:rsidR="00A16BD3">
        <w:t>subsection (</w:t>
      </w:r>
      <w:r w:rsidRPr="00A16BD3">
        <w:t>1), the Secretary may provide for the indexation of enrolment advances.</w:t>
      </w:r>
    </w:p>
    <w:p w:rsidR="00D33ACB" w:rsidRPr="00A16BD3" w:rsidRDefault="00D33ACB" w:rsidP="00D33ACB">
      <w:pPr>
        <w:pStyle w:val="ActHead5"/>
      </w:pPr>
      <w:bookmarkStart w:id="651" w:name="_Toc405819382"/>
      <w:r w:rsidRPr="002B53D7">
        <w:rPr>
          <w:rStyle w:val="CharSectno"/>
        </w:rPr>
        <w:t>219RC</w:t>
      </w:r>
      <w:r w:rsidRPr="00A16BD3">
        <w:t xml:space="preserve">  Setting off enrolment advance when enrolment ceases</w:t>
      </w:r>
      <w:r w:rsidR="00475390" w:rsidRPr="00A16BD3">
        <w:t xml:space="preserve"> or decision to cease operating service is notified</w:t>
      </w:r>
      <w:bookmarkEnd w:id="651"/>
    </w:p>
    <w:p w:rsidR="00475390" w:rsidRPr="00A16BD3" w:rsidRDefault="00475390" w:rsidP="00475390">
      <w:pPr>
        <w:pStyle w:val="SubsectionHead"/>
        <w:tabs>
          <w:tab w:val="left" w:pos="3140"/>
        </w:tabs>
      </w:pPr>
      <w:r w:rsidRPr="00A16BD3">
        <w:t>Enrolment ceases</w:t>
      </w:r>
    </w:p>
    <w:p w:rsidR="00D33ACB" w:rsidRPr="00A16BD3" w:rsidRDefault="00D33ACB" w:rsidP="00D33ACB">
      <w:pPr>
        <w:pStyle w:val="subsection"/>
      </w:pPr>
      <w:r w:rsidRPr="00A16BD3">
        <w:tab/>
      </w:r>
      <w:r w:rsidR="00475390" w:rsidRPr="00A16BD3">
        <w:t>(1)</w:t>
      </w:r>
      <w:r w:rsidRPr="00A16BD3">
        <w:tab/>
        <w:t>If an enrolment</w:t>
      </w:r>
      <w:r w:rsidR="00475390" w:rsidRPr="00A16BD3">
        <w:t xml:space="preserve"> of a child for care by an approved child care service (the </w:t>
      </w:r>
      <w:r w:rsidR="00475390" w:rsidRPr="00A16BD3">
        <w:rPr>
          <w:b/>
          <w:i/>
        </w:rPr>
        <w:t>first service</w:t>
      </w:r>
      <w:r w:rsidR="00475390" w:rsidRPr="00A16BD3">
        <w:t>)</w:t>
      </w:r>
      <w:r w:rsidRPr="00A16BD3">
        <w:t xml:space="preserve"> ceases in respect of which:</w:t>
      </w:r>
    </w:p>
    <w:p w:rsidR="00D33ACB" w:rsidRPr="00A16BD3" w:rsidRDefault="00D33ACB" w:rsidP="00D33ACB">
      <w:pPr>
        <w:pStyle w:val="paragraph"/>
      </w:pPr>
      <w:r w:rsidRPr="00A16BD3">
        <w:tab/>
        <w:t>(a)</w:t>
      </w:r>
      <w:r w:rsidRPr="00A16BD3">
        <w:tab/>
        <w:t>an enrolment advance was paid; or</w:t>
      </w:r>
    </w:p>
    <w:p w:rsidR="00D33ACB" w:rsidRPr="00A16BD3" w:rsidRDefault="00D33ACB" w:rsidP="00D33ACB">
      <w:pPr>
        <w:pStyle w:val="paragraph"/>
      </w:pPr>
      <w:r w:rsidRPr="00A16BD3">
        <w:tab/>
        <w:t>(b)</w:t>
      </w:r>
      <w:r w:rsidRPr="00A16BD3">
        <w:tab/>
        <w:t>an enrolment advance would have been paid but for a set off under subsection</w:t>
      </w:r>
      <w:r w:rsidR="00A16BD3">
        <w:t> </w:t>
      </w:r>
      <w:r w:rsidRPr="00A16BD3">
        <w:t>82(2)</w:t>
      </w:r>
      <w:r w:rsidR="00FE54C8" w:rsidRPr="00A16BD3">
        <w:t>, section</w:t>
      </w:r>
      <w:r w:rsidR="00A16BD3">
        <w:t> </w:t>
      </w:r>
      <w:r w:rsidR="00FE54C8" w:rsidRPr="00A16BD3">
        <w:t>219QA or section</w:t>
      </w:r>
      <w:r w:rsidR="00A16BD3">
        <w:t> </w:t>
      </w:r>
      <w:r w:rsidR="00FE54C8" w:rsidRPr="00A16BD3">
        <w:t>219QD</w:t>
      </w:r>
      <w:r w:rsidR="00D1274A" w:rsidRPr="00A16BD3">
        <w:t>, this section or section</w:t>
      </w:r>
      <w:r w:rsidR="00A16BD3">
        <w:t> </w:t>
      </w:r>
      <w:r w:rsidR="00D1274A" w:rsidRPr="00A16BD3">
        <w:t>219RE</w:t>
      </w:r>
      <w:r w:rsidRPr="00A16BD3">
        <w:t xml:space="preserve"> or the imposition of a sanction under paragraph</w:t>
      </w:r>
      <w:r w:rsidR="00A16BD3">
        <w:t> </w:t>
      </w:r>
      <w:r w:rsidRPr="00A16BD3">
        <w:t>200(1)(f);</w:t>
      </w:r>
    </w:p>
    <w:p w:rsidR="006211AD" w:rsidRPr="00A16BD3" w:rsidRDefault="00D33ACB" w:rsidP="006211AD">
      <w:pPr>
        <w:pStyle w:val="subsection2"/>
      </w:pPr>
      <w:r w:rsidRPr="00A16BD3">
        <w:lastRenderedPageBreak/>
        <w:t>the Secretary must set off an amount equal to the amount of the enrolment advance</w:t>
      </w:r>
      <w:r w:rsidR="006211AD" w:rsidRPr="00A16BD3">
        <w:t xml:space="preserve"> against one or more child care service payments that are to be made to the first service or to another approved child care service operated by the person who operates the first service.</w:t>
      </w:r>
    </w:p>
    <w:p w:rsidR="006211AD" w:rsidRPr="00A16BD3" w:rsidRDefault="006211AD" w:rsidP="006211AD">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6211AD" w:rsidRPr="00A16BD3" w:rsidRDefault="006211AD" w:rsidP="006211AD">
      <w:pPr>
        <w:pStyle w:val="subsection"/>
      </w:pPr>
      <w:r w:rsidRPr="00A16BD3">
        <w:tab/>
        <w:t>(2)</w:t>
      </w:r>
      <w:r w:rsidRPr="00A16BD3">
        <w:tab/>
      </w:r>
      <w:r w:rsidR="00A16BD3">
        <w:t>Subsection (</w:t>
      </w:r>
      <w:r w:rsidRPr="00A16BD3">
        <w:t xml:space="preserve">1) does not apply in relation to an enrolment advance if </w:t>
      </w:r>
      <w:r w:rsidR="00A16BD3">
        <w:t>subsection (</w:t>
      </w:r>
      <w:r w:rsidRPr="00A16BD3">
        <w:t>3) has applied in relation to the advance.</w:t>
      </w:r>
    </w:p>
    <w:p w:rsidR="006211AD" w:rsidRPr="00A16BD3" w:rsidRDefault="006211AD" w:rsidP="006211AD">
      <w:pPr>
        <w:pStyle w:val="SubsectionHead"/>
      </w:pPr>
      <w:r w:rsidRPr="00A16BD3">
        <w:t>Notification of decision to cease operating service</w:t>
      </w:r>
    </w:p>
    <w:p w:rsidR="006211AD" w:rsidRPr="00A16BD3" w:rsidRDefault="006211AD" w:rsidP="006211AD">
      <w:pPr>
        <w:pStyle w:val="subsection"/>
      </w:pPr>
      <w:r w:rsidRPr="00A16BD3">
        <w:tab/>
        <w:t>(3)</w:t>
      </w:r>
      <w:r w:rsidRPr="00A16BD3">
        <w:tab/>
        <w:t>If:</w:t>
      </w:r>
    </w:p>
    <w:p w:rsidR="006211AD" w:rsidRPr="00A16BD3" w:rsidRDefault="006211AD" w:rsidP="006211AD">
      <w:pPr>
        <w:pStyle w:val="paragraph"/>
      </w:pPr>
      <w:r w:rsidRPr="00A16BD3">
        <w:tab/>
        <w:t>(a)</w:t>
      </w:r>
      <w:r w:rsidRPr="00A16BD3">
        <w:tab/>
        <w:t xml:space="preserve">an operator of an approved child care service (the </w:t>
      </w:r>
      <w:r w:rsidRPr="00A16BD3">
        <w:rPr>
          <w:b/>
          <w:i/>
        </w:rPr>
        <w:t>applicable service</w:t>
      </w:r>
      <w:r w:rsidRPr="00A16BD3">
        <w:t>) notifies the Secretary under subsection</w:t>
      </w:r>
      <w:r w:rsidR="00A16BD3">
        <w:t> </w:t>
      </w:r>
      <w:r w:rsidRPr="00A16BD3">
        <w:t>219M(1) of the operator’s decision to cease operating the applicable service; and</w:t>
      </w:r>
    </w:p>
    <w:p w:rsidR="006211AD" w:rsidRPr="00A16BD3" w:rsidRDefault="006211AD" w:rsidP="006211AD">
      <w:pPr>
        <w:pStyle w:val="paragraph"/>
      </w:pPr>
      <w:r w:rsidRPr="00A16BD3">
        <w:tab/>
        <w:t>(b)</w:t>
      </w:r>
      <w:r w:rsidRPr="00A16BD3">
        <w:tab/>
        <w:t>either:</w:t>
      </w:r>
    </w:p>
    <w:p w:rsidR="006211AD" w:rsidRPr="00A16BD3" w:rsidRDefault="006211AD" w:rsidP="006211AD">
      <w:pPr>
        <w:pStyle w:val="paragraphsub"/>
      </w:pPr>
      <w:r w:rsidRPr="00A16BD3">
        <w:tab/>
        <w:t>(i)</w:t>
      </w:r>
      <w:r w:rsidRPr="00A16BD3">
        <w:tab/>
        <w:t>an enrolment advance was paid to the applicable service in respect of an enrolment; or</w:t>
      </w:r>
    </w:p>
    <w:p w:rsidR="006211AD" w:rsidRPr="00A16BD3" w:rsidRDefault="006211AD" w:rsidP="006211AD">
      <w:pPr>
        <w:pStyle w:val="paragraphsub"/>
      </w:pPr>
      <w:r w:rsidRPr="00A16BD3">
        <w:tab/>
        <w:t>(ii)</w:t>
      </w:r>
      <w:r w:rsidRPr="00A16BD3">
        <w:tab/>
        <w:t>an enrolment advance would have been so paid but for a set off under subsection</w:t>
      </w:r>
      <w:r w:rsidR="00A16BD3">
        <w:t> </w:t>
      </w:r>
      <w:r w:rsidRPr="00A16BD3">
        <w:t>82(2), section</w:t>
      </w:r>
      <w:r w:rsidR="00A16BD3">
        <w:t> </w:t>
      </w:r>
      <w:r w:rsidRPr="00A16BD3">
        <w:t>219QA</w:t>
      </w:r>
      <w:r w:rsidR="002915B2" w:rsidRPr="00A16BD3">
        <w:t xml:space="preserve"> section</w:t>
      </w:r>
      <w:r w:rsidR="00A16BD3">
        <w:t> </w:t>
      </w:r>
      <w:r w:rsidR="002915B2" w:rsidRPr="00A16BD3">
        <w:t>219QD</w:t>
      </w:r>
      <w:r w:rsidRPr="00A16BD3">
        <w:t>, this section or section</w:t>
      </w:r>
      <w:r w:rsidR="00A16BD3">
        <w:t> </w:t>
      </w:r>
      <w:r w:rsidRPr="00A16BD3">
        <w:t>219RE or the imposition of a sanction under paragraph</w:t>
      </w:r>
      <w:r w:rsidR="00A16BD3">
        <w:t> </w:t>
      </w:r>
      <w:r w:rsidRPr="00A16BD3">
        <w:t>200(1)(f); and</w:t>
      </w:r>
    </w:p>
    <w:p w:rsidR="006211AD" w:rsidRPr="00A16BD3" w:rsidRDefault="006211AD" w:rsidP="006211AD">
      <w:pPr>
        <w:pStyle w:val="paragraph"/>
      </w:pPr>
      <w:r w:rsidRPr="00A16BD3">
        <w:tab/>
        <w:t>(c)</w:t>
      </w:r>
      <w:r w:rsidRPr="00A16BD3">
        <w:tab/>
      </w:r>
      <w:r w:rsidR="00A16BD3">
        <w:t>subsection (</w:t>
      </w:r>
      <w:r w:rsidRPr="00A16BD3">
        <w:t>1) has not applied in relation to the advance; and</w:t>
      </w:r>
    </w:p>
    <w:p w:rsidR="006211AD" w:rsidRPr="00A16BD3" w:rsidRDefault="006211AD" w:rsidP="006211AD">
      <w:pPr>
        <w:pStyle w:val="paragraph"/>
      </w:pPr>
      <w:r w:rsidRPr="00A16BD3">
        <w:tab/>
        <w:t>(d)</w:t>
      </w:r>
      <w:r w:rsidRPr="00A16BD3">
        <w:tab/>
        <w:t>the operator has not notified the Secretary (in the form, and in the manner or way, approved by the Secretary) of a decision by the operator to continue operating the applicable service;</w:t>
      </w:r>
    </w:p>
    <w:p w:rsidR="006211AD" w:rsidRPr="00A16BD3" w:rsidRDefault="006211AD" w:rsidP="006211AD">
      <w:pPr>
        <w:pStyle w:val="subsection2"/>
      </w:pPr>
      <w:r w:rsidRPr="00A16BD3">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A16BD3" w:rsidRDefault="006211AD" w:rsidP="006211AD">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D1274A" w:rsidRPr="00A16BD3" w:rsidRDefault="00D1274A" w:rsidP="00753CFA">
      <w:pPr>
        <w:pStyle w:val="ActHead3"/>
        <w:pageBreakBefore/>
      </w:pPr>
      <w:bookmarkStart w:id="652" w:name="_Toc405819383"/>
      <w:r w:rsidRPr="002B53D7">
        <w:rPr>
          <w:rStyle w:val="CharDivNo"/>
        </w:rPr>
        <w:lastRenderedPageBreak/>
        <w:t>Division</w:t>
      </w:r>
      <w:r w:rsidR="00A16BD3" w:rsidRPr="002B53D7">
        <w:rPr>
          <w:rStyle w:val="CharDivNo"/>
        </w:rPr>
        <w:t> </w:t>
      </w:r>
      <w:r w:rsidRPr="002B53D7">
        <w:rPr>
          <w:rStyle w:val="CharDivNo"/>
        </w:rPr>
        <w:t>4</w:t>
      </w:r>
      <w:r w:rsidRPr="00A16BD3">
        <w:t>—</w:t>
      </w:r>
      <w:r w:rsidRPr="002B53D7">
        <w:rPr>
          <w:rStyle w:val="CharDivText"/>
        </w:rPr>
        <w:t>Business continuity payments</w:t>
      </w:r>
      <w:bookmarkEnd w:id="652"/>
    </w:p>
    <w:p w:rsidR="00D1274A" w:rsidRPr="00A16BD3" w:rsidRDefault="00D1274A" w:rsidP="00D1274A">
      <w:pPr>
        <w:pStyle w:val="ActHead5"/>
      </w:pPr>
      <w:bookmarkStart w:id="653" w:name="_Toc405819384"/>
      <w:r w:rsidRPr="002B53D7">
        <w:rPr>
          <w:rStyle w:val="CharSectno"/>
        </w:rPr>
        <w:t>219RD</w:t>
      </w:r>
      <w:r w:rsidRPr="00A16BD3">
        <w:t xml:space="preserve">  Business continuity payments</w:t>
      </w:r>
      <w:bookmarkEnd w:id="653"/>
    </w:p>
    <w:p w:rsidR="00D1274A" w:rsidRPr="00A16BD3" w:rsidRDefault="00D1274A" w:rsidP="00D1274A">
      <w:pPr>
        <w:pStyle w:val="subsection"/>
      </w:pPr>
      <w:r w:rsidRPr="00A16BD3">
        <w:tab/>
        <w:t>(1)</w:t>
      </w:r>
      <w:r w:rsidRPr="00A16BD3">
        <w:tab/>
        <w:t>The Secretary may determine that a payment is to be made to an approved child care service in relation to a period if:</w:t>
      </w:r>
    </w:p>
    <w:p w:rsidR="00D1274A" w:rsidRPr="00A16BD3" w:rsidRDefault="00D1274A" w:rsidP="00D1274A">
      <w:pPr>
        <w:pStyle w:val="paragraph"/>
      </w:pPr>
      <w:r w:rsidRPr="00A16BD3">
        <w:tab/>
        <w:t>(a)</w:t>
      </w:r>
      <w:r w:rsidRPr="00A16BD3">
        <w:tab/>
        <w:t>the service is required to give a report under subsection</w:t>
      </w:r>
      <w:r w:rsidR="00A16BD3">
        <w:t> </w:t>
      </w:r>
      <w:r w:rsidRPr="00A16BD3">
        <w:t>219N(1) or (2) for a week in respect of one or more enrolments; and</w:t>
      </w:r>
    </w:p>
    <w:p w:rsidR="00D1274A" w:rsidRPr="00A16BD3" w:rsidRDefault="00D1274A" w:rsidP="00D1274A">
      <w:pPr>
        <w:pStyle w:val="paragraph"/>
      </w:pPr>
      <w:r w:rsidRPr="00A16BD3">
        <w:tab/>
        <w:t>(b)</w:t>
      </w:r>
      <w:r w:rsidRPr="00A16BD3">
        <w:tab/>
        <w:t>the service does not give the report for the week within the period applicable under subsection</w:t>
      </w:r>
      <w:r w:rsidR="00A16BD3">
        <w:t> </w:t>
      </w:r>
      <w:r w:rsidRPr="00A16BD3">
        <w:t>219N(5); and</w:t>
      </w:r>
    </w:p>
    <w:p w:rsidR="00D1274A" w:rsidRPr="00A16BD3" w:rsidRDefault="00D1274A" w:rsidP="00D1274A">
      <w:pPr>
        <w:pStyle w:val="paragraph"/>
      </w:pPr>
      <w:r w:rsidRPr="00A16BD3">
        <w:tab/>
        <w:t>(c)</w:t>
      </w:r>
      <w:r w:rsidRPr="00A16BD3">
        <w:tab/>
        <w:t xml:space="preserve">the Secretary is satisfied that the failure to give the report is due to circumstances specified in a determination under </w:t>
      </w:r>
      <w:r w:rsidR="00A16BD3">
        <w:t>subsection (</w:t>
      </w:r>
      <w:r w:rsidRPr="00A16BD3">
        <w:t>2).</w:t>
      </w:r>
    </w:p>
    <w:p w:rsidR="00D1274A" w:rsidRPr="00A16BD3" w:rsidRDefault="00D1274A" w:rsidP="00D1274A">
      <w:pPr>
        <w:pStyle w:val="notetext"/>
      </w:pPr>
      <w:r w:rsidRPr="00A16BD3">
        <w:t>Note:</w:t>
      </w:r>
      <w:r w:rsidRPr="00A16BD3">
        <w:tab/>
        <w:t>Section</w:t>
      </w:r>
      <w:r w:rsidR="00A16BD3">
        <w:t> </w:t>
      </w:r>
      <w:r w:rsidRPr="00A16BD3">
        <w:t>219RE deals with the setting off of payments made under this section.</w:t>
      </w:r>
    </w:p>
    <w:p w:rsidR="00D1274A" w:rsidRPr="00A16BD3" w:rsidRDefault="00D1274A" w:rsidP="00D1274A">
      <w:pPr>
        <w:pStyle w:val="subsection"/>
      </w:pPr>
      <w:r w:rsidRPr="00A16BD3">
        <w:tab/>
        <w:t>(2)</w:t>
      </w:r>
      <w:r w:rsidRPr="00A16BD3">
        <w:tab/>
        <w:t>The Minister must, by legislative instrument, make a determination:</w:t>
      </w:r>
    </w:p>
    <w:p w:rsidR="00D1274A" w:rsidRPr="00A16BD3" w:rsidRDefault="00D1274A" w:rsidP="00D1274A">
      <w:pPr>
        <w:pStyle w:val="paragraph"/>
      </w:pPr>
      <w:r w:rsidRPr="00A16BD3">
        <w:tab/>
        <w:t>(a)</w:t>
      </w:r>
      <w:r w:rsidRPr="00A16BD3">
        <w:tab/>
        <w:t xml:space="preserve">specifying circumstances for the purposes of </w:t>
      </w:r>
      <w:r w:rsidR="00A16BD3">
        <w:t>paragraph (</w:t>
      </w:r>
      <w:r w:rsidRPr="00A16BD3">
        <w:t>1)(c); and</w:t>
      </w:r>
    </w:p>
    <w:p w:rsidR="00D1274A" w:rsidRPr="00A16BD3" w:rsidRDefault="00D1274A" w:rsidP="00D1274A">
      <w:pPr>
        <w:pStyle w:val="paragraph"/>
      </w:pPr>
      <w:r w:rsidRPr="00A16BD3">
        <w:tab/>
        <w:t>(b)</w:t>
      </w:r>
      <w:r w:rsidRPr="00A16BD3">
        <w:tab/>
        <w:t>setting out the method of determining the amounts of payments under this section.</w:t>
      </w:r>
    </w:p>
    <w:p w:rsidR="00D1274A" w:rsidRPr="00A16BD3" w:rsidRDefault="00D1274A" w:rsidP="00D1274A">
      <w:pPr>
        <w:pStyle w:val="subsection2"/>
      </w:pPr>
      <w:r w:rsidRPr="00A16BD3">
        <w:t>The determination may set out any other matters relating to the making of payments under this section that the Minister thinks appropriate.</w:t>
      </w:r>
    </w:p>
    <w:p w:rsidR="00D1274A" w:rsidRPr="00A16BD3" w:rsidRDefault="00D1274A" w:rsidP="00D1274A">
      <w:pPr>
        <w:pStyle w:val="subsection"/>
      </w:pPr>
      <w:r w:rsidRPr="00A16BD3">
        <w:tab/>
        <w:t>(3)</w:t>
      </w:r>
      <w:r w:rsidRPr="00A16BD3">
        <w:tab/>
        <w:t>The Secretary must pay the amount of any payment under this section to the credit of a bank account nominated and maintained by the approved child care service.</w:t>
      </w:r>
    </w:p>
    <w:p w:rsidR="00D1274A" w:rsidRPr="00A16BD3" w:rsidRDefault="00D1274A" w:rsidP="00D1274A">
      <w:pPr>
        <w:pStyle w:val="subsection"/>
      </w:pPr>
      <w:r w:rsidRPr="00A16BD3">
        <w:tab/>
        <w:t>(4)</w:t>
      </w:r>
      <w:r w:rsidRPr="00A16BD3">
        <w:tab/>
        <w:t>The Secretary must give the approved child care service notice of the payment and of the period to which the payment relates.</w:t>
      </w:r>
    </w:p>
    <w:p w:rsidR="00D1274A" w:rsidRPr="00A16BD3" w:rsidRDefault="00D1274A" w:rsidP="00D1274A">
      <w:pPr>
        <w:pStyle w:val="subsection"/>
      </w:pPr>
      <w:r w:rsidRPr="00A16BD3">
        <w:tab/>
        <w:t>(5)</w:t>
      </w:r>
      <w:r w:rsidRPr="00A16BD3">
        <w:tab/>
        <w:t>Notice of the payment must be given in the form, and in the manner or way, approved by the Secretary.</w:t>
      </w:r>
    </w:p>
    <w:p w:rsidR="00D1274A" w:rsidRPr="00A16BD3" w:rsidRDefault="00D1274A" w:rsidP="00D1274A">
      <w:pPr>
        <w:pStyle w:val="ActHead5"/>
      </w:pPr>
      <w:bookmarkStart w:id="654" w:name="_Toc405819385"/>
      <w:r w:rsidRPr="002B53D7">
        <w:rPr>
          <w:rStyle w:val="CharSectno"/>
        </w:rPr>
        <w:lastRenderedPageBreak/>
        <w:t>219RE</w:t>
      </w:r>
      <w:r w:rsidRPr="00A16BD3">
        <w:t xml:space="preserve">  Setting off business continuity payments</w:t>
      </w:r>
      <w:bookmarkEnd w:id="654"/>
    </w:p>
    <w:p w:rsidR="00D611CE" w:rsidRPr="00A16BD3" w:rsidRDefault="00D1274A" w:rsidP="00D611CE">
      <w:pPr>
        <w:pStyle w:val="subsection"/>
      </w:pPr>
      <w:r w:rsidRPr="00A16BD3">
        <w:tab/>
      </w:r>
      <w:r w:rsidRPr="00A16BD3">
        <w:tab/>
        <w:t>If a payment is made to an approved child care service</w:t>
      </w:r>
      <w:r w:rsidR="00D611CE" w:rsidRPr="00A16BD3">
        <w:t xml:space="preserve"> (the </w:t>
      </w:r>
      <w:r w:rsidR="00D611CE" w:rsidRPr="00A16BD3">
        <w:rPr>
          <w:b/>
          <w:i/>
        </w:rPr>
        <w:t>first service</w:t>
      </w:r>
      <w:r w:rsidR="00D611CE" w:rsidRPr="00A16BD3">
        <w:t>)</w:t>
      </w:r>
      <w:r w:rsidRPr="00A16BD3">
        <w:t xml:space="preserve"> under section</w:t>
      </w:r>
      <w:r w:rsidR="00A16BD3">
        <w:t> </w:t>
      </w:r>
      <w:r w:rsidRPr="00A16BD3">
        <w:t>219RD, the Secretary must set off an amount equal to the payment</w:t>
      </w:r>
      <w:r w:rsidR="00D611CE" w:rsidRPr="00A16BD3">
        <w:t xml:space="preserve"> against one or more child care service payments that are to be made to the first service or to another approved child care service operated by the person who operates the first service.</w:t>
      </w:r>
    </w:p>
    <w:p w:rsidR="00D611CE" w:rsidRPr="00A16BD3" w:rsidRDefault="00D611CE" w:rsidP="00D611CE">
      <w:pPr>
        <w:pStyle w:val="notetext"/>
      </w:pPr>
      <w:r w:rsidRPr="00A16BD3">
        <w:t>Note:</w:t>
      </w:r>
      <w:r w:rsidRPr="00A16BD3">
        <w:tab/>
        <w:t xml:space="preserve">For </w:t>
      </w:r>
      <w:r w:rsidRPr="00A16BD3">
        <w:rPr>
          <w:b/>
          <w:i/>
        </w:rPr>
        <w:t>child care service payment</w:t>
      </w:r>
      <w:r w:rsidRPr="00A16BD3">
        <w:t xml:space="preserve"> see subsection</w:t>
      </w:r>
      <w:r w:rsidR="00A16BD3">
        <w:t> </w:t>
      </w:r>
      <w:r w:rsidRPr="00A16BD3">
        <w:t>3(1).</w:t>
      </w:r>
    </w:p>
    <w:p w:rsidR="00F01773" w:rsidRPr="00A16BD3" w:rsidRDefault="00F01773" w:rsidP="00753CFA">
      <w:pPr>
        <w:pStyle w:val="ActHead2"/>
        <w:pageBreakBefore/>
      </w:pPr>
      <w:bookmarkStart w:id="655" w:name="_Toc405819386"/>
      <w:r w:rsidRPr="002B53D7">
        <w:rPr>
          <w:rStyle w:val="CharPartNo"/>
        </w:rPr>
        <w:lastRenderedPageBreak/>
        <w:t>Part</w:t>
      </w:r>
      <w:r w:rsidR="00A16BD3" w:rsidRPr="002B53D7">
        <w:rPr>
          <w:rStyle w:val="CharPartNo"/>
        </w:rPr>
        <w:t> </w:t>
      </w:r>
      <w:r w:rsidRPr="002B53D7">
        <w:rPr>
          <w:rStyle w:val="CharPartNo"/>
        </w:rPr>
        <w:t>8B</w:t>
      </w:r>
      <w:r w:rsidRPr="00A16BD3">
        <w:t>—</w:t>
      </w:r>
      <w:r w:rsidRPr="002B53D7">
        <w:rPr>
          <w:rStyle w:val="CharPartText"/>
        </w:rPr>
        <w:t>Nominees</w:t>
      </w:r>
      <w:bookmarkEnd w:id="655"/>
    </w:p>
    <w:p w:rsidR="00F01773" w:rsidRPr="00A16BD3" w:rsidRDefault="00F01773" w:rsidP="00F01773">
      <w:pPr>
        <w:pStyle w:val="ActHead3"/>
      </w:pPr>
      <w:bookmarkStart w:id="656" w:name="_Toc405819387"/>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Preliminary</w:t>
      </w:r>
      <w:bookmarkEnd w:id="656"/>
    </w:p>
    <w:p w:rsidR="00F01773" w:rsidRPr="00A16BD3" w:rsidRDefault="00F01773" w:rsidP="00F01773">
      <w:pPr>
        <w:pStyle w:val="ActHead5"/>
      </w:pPr>
      <w:bookmarkStart w:id="657" w:name="_Toc405819388"/>
      <w:r w:rsidRPr="002B53D7">
        <w:rPr>
          <w:rStyle w:val="CharSectno"/>
        </w:rPr>
        <w:t>219TA</w:t>
      </w:r>
      <w:r w:rsidRPr="00A16BD3">
        <w:t xml:space="preserve">  Definitions</w:t>
      </w:r>
      <w:bookmarkEnd w:id="657"/>
    </w:p>
    <w:p w:rsidR="00F01773" w:rsidRPr="00A16BD3" w:rsidRDefault="00F01773" w:rsidP="00F01773">
      <w:pPr>
        <w:pStyle w:val="subsection"/>
      </w:pPr>
      <w:r w:rsidRPr="00A16BD3">
        <w:tab/>
      </w:r>
      <w:r w:rsidRPr="00A16BD3">
        <w:tab/>
        <w:t>In this Part:</w:t>
      </w:r>
    </w:p>
    <w:p w:rsidR="00F01773" w:rsidRPr="00A16BD3" w:rsidRDefault="00F01773" w:rsidP="00F01773">
      <w:pPr>
        <w:pStyle w:val="Definition"/>
      </w:pPr>
      <w:r w:rsidRPr="00A16BD3">
        <w:rPr>
          <w:b/>
          <w:i/>
        </w:rPr>
        <w:t>correspondence nominee</w:t>
      </w:r>
      <w:r w:rsidRPr="00A16BD3">
        <w:t xml:space="preserve"> means a person who, by virtue of an appointment in force under section</w:t>
      </w:r>
      <w:r w:rsidR="00A16BD3">
        <w:t> </w:t>
      </w:r>
      <w:r w:rsidRPr="00A16BD3">
        <w:t>219TC, is the correspondence nominee of another person.</w:t>
      </w:r>
    </w:p>
    <w:p w:rsidR="00F01773" w:rsidRPr="00A16BD3" w:rsidRDefault="00F01773" w:rsidP="00F01773">
      <w:pPr>
        <w:pStyle w:val="Definition"/>
      </w:pPr>
      <w:r w:rsidRPr="00A16BD3">
        <w:rPr>
          <w:b/>
          <w:i/>
        </w:rPr>
        <w:t>nominee</w:t>
      </w:r>
      <w:r w:rsidRPr="00A16BD3">
        <w:t xml:space="preserve"> means a correspondence nominee or a payment nominee.</w:t>
      </w:r>
    </w:p>
    <w:p w:rsidR="00F01773" w:rsidRPr="00A16BD3" w:rsidRDefault="00F01773" w:rsidP="00F01773">
      <w:pPr>
        <w:pStyle w:val="Definition"/>
      </w:pPr>
      <w:r w:rsidRPr="00A16BD3">
        <w:rPr>
          <w:b/>
          <w:i/>
        </w:rPr>
        <w:t>payment nominee</w:t>
      </w:r>
      <w:r w:rsidRPr="00A16BD3">
        <w:t xml:space="preserve"> means a person who, by virtue of an appointment in force under section</w:t>
      </w:r>
      <w:r w:rsidR="00A16BD3">
        <w:t> </w:t>
      </w:r>
      <w:r w:rsidRPr="00A16BD3">
        <w:t>219TB, is the payment nominee of another person.</w:t>
      </w:r>
    </w:p>
    <w:p w:rsidR="00F01773" w:rsidRPr="00A16BD3" w:rsidRDefault="00F01773" w:rsidP="00F01773">
      <w:pPr>
        <w:pStyle w:val="Definition"/>
      </w:pPr>
      <w:r w:rsidRPr="00A16BD3">
        <w:rPr>
          <w:b/>
          <w:i/>
        </w:rPr>
        <w:t>principal</w:t>
      </w:r>
      <w:r w:rsidRPr="00A16BD3">
        <w:t>, in relation to a nominee, means the person in relation to whom the nominee was appointed.</w:t>
      </w:r>
    </w:p>
    <w:p w:rsidR="00F01773" w:rsidRPr="00A16BD3" w:rsidRDefault="00F01773" w:rsidP="00F01773">
      <w:pPr>
        <w:pStyle w:val="Definition"/>
      </w:pPr>
      <w:r w:rsidRPr="00A16BD3">
        <w:rPr>
          <w:b/>
          <w:i/>
        </w:rPr>
        <w:t>relevant benefit</w:t>
      </w:r>
      <w:r w:rsidRPr="00A16BD3">
        <w:t xml:space="preserve"> means:</w:t>
      </w:r>
    </w:p>
    <w:p w:rsidR="00F01773" w:rsidRPr="00A16BD3" w:rsidRDefault="00F01773" w:rsidP="00F01773">
      <w:pPr>
        <w:pStyle w:val="paragraph"/>
      </w:pPr>
      <w:r w:rsidRPr="00A16BD3">
        <w:tab/>
        <w:t>(a)</w:t>
      </w:r>
      <w:r w:rsidRPr="00A16BD3">
        <w:tab/>
        <w:t>family tax benefit by instalment; or</w:t>
      </w:r>
    </w:p>
    <w:p w:rsidR="00F01773" w:rsidRPr="00A16BD3" w:rsidRDefault="00F01773" w:rsidP="00F01773">
      <w:pPr>
        <w:pStyle w:val="paragraph"/>
      </w:pPr>
      <w:r w:rsidRPr="00A16BD3">
        <w:tab/>
        <w:t>(b)</w:t>
      </w:r>
      <w:r w:rsidRPr="00A16BD3">
        <w:tab/>
        <w:t>family tax benefit for a past period; or</w:t>
      </w:r>
    </w:p>
    <w:p w:rsidR="00F01773" w:rsidRPr="00A16BD3" w:rsidRDefault="00F01773" w:rsidP="00F01773">
      <w:pPr>
        <w:pStyle w:val="paragraph"/>
      </w:pPr>
      <w:r w:rsidRPr="00A16BD3">
        <w:tab/>
        <w:t>(c)</w:t>
      </w:r>
      <w:r w:rsidRPr="00A16BD3">
        <w:tab/>
        <w:t>family tax benefit by single payment/in substitution because of the death of another individual; or</w:t>
      </w:r>
    </w:p>
    <w:p w:rsidR="00B10313" w:rsidRPr="00A16BD3" w:rsidRDefault="00B10313" w:rsidP="00B10313">
      <w:pPr>
        <w:pStyle w:val="paragraph"/>
      </w:pPr>
      <w:r w:rsidRPr="00A16BD3">
        <w:tab/>
        <w:t>(caa)</w:t>
      </w:r>
      <w:r w:rsidRPr="00A16BD3">
        <w:tab/>
        <w:t>family tax benefit under section</w:t>
      </w:r>
      <w:r w:rsidR="00A16BD3">
        <w:t> </w:t>
      </w:r>
      <w:r w:rsidRPr="00A16BD3">
        <w:t>58AA of the Family Assistance Act; or</w:t>
      </w:r>
    </w:p>
    <w:p w:rsidR="000C49D9" w:rsidRPr="00A16BD3" w:rsidRDefault="000C49D9" w:rsidP="000C49D9">
      <w:pPr>
        <w:pStyle w:val="paragraph"/>
      </w:pPr>
      <w:r w:rsidRPr="00A16BD3">
        <w:tab/>
        <w:t>(ca)</w:t>
      </w:r>
      <w:r w:rsidRPr="00A16BD3">
        <w:tab/>
        <w:t>schoolkids bonus; or</w:t>
      </w:r>
    </w:p>
    <w:p w:rsidR="00B10313" w:rsidRPr="00A16BD3" w:rsidRDefault="00B10313" w:rsidP="00B10313">
      <w:pPr>
        <w:pStyle w:val="paragraph"/>
      </w:pPr>
      <w:r w:rsidRPr="00A16BD3">
        <w:tab/>
        <w:t>(d)</w:t>
      </w:r>
      <w:r w:rsidRPr="00A16BD3">
        <w:tab/>
        <w:t>stillborn baby payment; or</w:t>
      </w:r>
    </w:p>
    <w:p w:rsidR="00F01773" w:rsidRPr="00A16BD3" w:rsidRDefault="00F01773" w:rsidP="00F01773">
      <w:pPr>
        <w:pStyle w:val="paragraph"/>
      </w:pPr>
      <w:r w:rsidRPr="00A16BD3">
        <w:tab/>
        <w:t>(f)</w:t>
      </w:r>
      <w:r w:rsidRPr="00A16BD3">
        <w:tab/>
        <w:t>child care benefit by fee reduction; or</w:t>
      </w:r>
    </w:p>
    <w:p w:rsidR="00F01773" w:rsidRPr="00A16BD3" w:rsidRDefault="00F01773" w:rsidP="00F01773">
      <w:pPr>
        <w:pStyle w:val="paragraph"/>
      </w:pPr>
      <w:r w:rsidRPr="00A16BD3">
        <w:tab/>
        <w:t>(g)</w:t>
      </w:r>
      <w:r w:rsidRPr="00A16BD3">
        <w:tab/>
        <w:t>child care benefit for a past period; or</w:t>
      </w:r>
    </w:p>
    <w:p w:rsidR="00F01773" w:rsidRPr="00A16BD3" w:rsidRDefault="00F01773" w:rsidP="00F01773">
      <w:pPr>
        <w:pStyle w:val="paragraph"/>
      </w:pPr>
      <w:r w:rsidRPr="00A16BD3">
        <w:tab/>
        <w:t>(h)</w:t>
      </w:r>
      <w:r w:rsidRPr="00A16BD3">
        <w:tab/>
        <w:t>child care benefit by single payment/in substitution; or</w:t>
      </w:r>
    </w:p>
    <w:p w:rsidR="00922FE0" w:rsidRPr="00A16BD3" w:rsidRDefault="00922FE0" w:rsidP="00922FE0">
      <w:pPr>
        <w:pStyle w:val="paragraph"/>
      </w:pPr>
      <w:r w:rsidRPr="00A16BD3">
        <w:tab/>
        <w:t>(ha)</w:t>
      </w:r>
      <w:r w:rsidRPr="00A16BD3">
        <w:tab/>
      </w:r>
      <w:r w:rsidR="004C45C9" w:rsidRPr="00A16BD3">
        <w:t>child care rebate</w:t>
      </w:r>
      <w:r w:rsidRPr="00A16BD3">
        <w:t>; or</w:t>
      </w:r>
    </w:p>
    <w:p w:rsidR="003D7F1E" w:rsidRPr="00A16BD3" w:rsidRDefault="003D7F1E" w:rsidP="003D7F1E">
      <w:pPr>
        <w:pStyle w:val="paragraph"/>
      </w:pPr>
      <w:r w:rsidRPr="00A16BD3">
        <w:tab/>
        <w:t>(hb)</w:t>
      </w:r>
      <w:r w:rsidRPr="00A16BD3">
        <w:tab/>
        <w:t>single income family supplement; or</w:t>
      </w:r>
    </w:p>
    <w:p w:rsidR="00F01773" w:rsidRPr="00A16BD3" w:rsidRDefault="00F01773" w:rsidP="00F01773">
      <w:pPr>
        <w:pStyle w:val="paragraph"/>
      </w:pPr>
      <w:r w:rsidRPr="00A16BD3">
        <w:lastRenderedPageBreak/>
        <w:tab/>
        <w:t>(i)</w:t>
      </w:r>
      <w:r w:rsidRPr="00A16BD3">
        <w:tab/>
        <w:t>one</w:t>
      </w:r>
      <w:r w:rsidR="00A16BD3">
        <w:noBreakHyphen/>
      </w:r>
      <w:r w:rsidRPr="00A16BD3">
        <w:t>off payment to families</w:t>
      </w:r>
      <w:r w:rsidR="00773A21" w:rsidRPr="00A16BD3">
        <w:t>; or</w:t>
      </w:r>
    </w:p>
    <w:p w:rsidR="00730AA7" w:rsidRPr="00A16BD3" w:rsidRDefault="00773A21" w:rsidP="00773A21">
      <w:pPr>
        <w:pStyle w:val="paragraph"/>
      </w:pPr>
      <w:r w:rsidRPr="00A16BD3">
        <w:tab/>
        <w:t>(j)</w:t>
      </w:r>
      <w:r w:rsidRPr="00A16BD3">
        <w:tab/>
        <w:t>economic security strategy payment to families</w:t>
      </w:r>
      <w:r w:rsidR="00730AA7" w:rsidRPr="00A16BD3">
        <w:t>; or</w:t>
      </w:r>
    </w:p>
    <w:p w:rsidR="00EC182C" w:rsidRPr="00A16BD3" w:rsidRDefault="00730AA7" w:rsidP="00EC182C">
      <w:pPr>
        <w:pStyle w:val="paragraph"/>
      </w:pPr>
      <w:r w:rsidRPr="00A16BD3">
        <w:tab/>
        <w:t>(k)</w:t>
      </w:r>
      <w:r w:rsidRPr="00A16BD3">
        <w:tab/>
        <w:t>back to school bonus or single income family bonus</w:t>
      </w:r>
      <w:r w:rsidR="00EC182C" w:rsidRPr="00A16BD3">
        <w:t>; or</w:t>
      </w:r>
    </w:p>
    <w:p w:rsidR="00773A21" w:rsidRPr="00A16BD3" w:rsidRDefault="00EC182C" w:rsidP="00773A21">
      <w:pPr>
        <w:pStyle w:val="paragraph"/>
      </w:pPr>
      <w:r w:rsidRPr="00A16BD3">
        <w:tab/>
        <w:t>(l)</w:t>
      </w:r>
      <w:r w:rsidRPr="00A16BD3">
        <w:tab/>
        <w:t>clean energy advance</w:t>
      </w:r>
      <w:r w:rsidR="005648A7" w:rsidRPr="00A16BD3">
        <w:t>; or</w:t>
      </w:r>
    </w:p>
    <w:p w:rsidR="005648A7" w:rsidRPr="00A16BD3" w:rsidRDefault="005648A7" w:rsidP="00773A21">
      <w:pPr>
        <w:pStyle w:val="paragraph"/>
      </w:pPr>
      <w:r w:rsidRPr="00A16BD3">
        <w:tab/>
        <w:t>(m)</w:t>
      </w:r>
      <w:r w:rsidRPr="00A16BD3">
        <w:tab/>
        <w:t>ETR payment.</w:t>
      </w:r>
    </w:p>
    <w:p w:rsidR="00F01773" w:rsidRPr="00A16BD3" w:rsidRDefault="00F01773" w:rsidP="00753CFA">
      <w:pPr>
        <w:pStyle w:val="ActHead3"/>
        <w:pageBreakBefore/>
      </w:pPr>
      <w:bookmarkStart w:id="658" w:name="_Toc405819389"/>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Appointment of nominees</w:t>
      </w:r>
      <w:bookmarkEnd w:id="658"/>
    </w:p>
    <w:p w:rsidR="00F01773" w:rsidRPr="00A16BD3" w:rsidRDefault="00F01773" w:rsidP="00F01773">
      <w:pPr>
        <w:pStyle w:val="ActHead5"/>
      </w:pPr>
      <w:bookmarkStart w:id="659" w:name="_Toc405819390"/>
      <w:r w:rsidRPr="002B53D7">
        <w:rPr>
          <w:rStyle w:val="CharSectno"/>
        </w:rPr>
        <w:t>219TB</w:t>
      </w:r>
      <w:r w:rsidRPr="00A16BD3">
        <w:t xml:space="preserve">  Appointment of payment nominee</w:t>
      </w:r>
      <w:bookmarkEnd w:id="659"/>
    </w:p>
    <w:p w:rsidR="00F01773" w:rsidRPr="00A16BD3" w:rsidRDefault="00F01773" w:rsidP="00F01773">
      <w:pPr>
        <w:pStyle w:val="subsection"/>
      </w:pPr>
      <w:r w:rsidRPr="00A16BD3">
        <w:tab/>
      </w:r>
      <w:r w:rsidRPr="00A16BD3">
        <w:tab/>
        <w:t>Subject to section</w:t>
      </w:r>
      <w:r w:rsidR="00A16BD3">
        <w:t> </w:t>
      </w:r>
      <w:r w:rsidRPr="00A16BD3">
        <w:t>219TD, the Secretary may, in writing:</w:t>
      </w:r>
    </w:p>
    <w:p w:rsidR="00F01773" w:rsidRPr="00A16BD3" w:rsidRDefault="00F01773" w:rsidP="00F01773">
      <w:pPr>
        <w:pStyle w:val="paragraph"/>
      </w:pPr>
      <w:r w:rsidRPr="00A16BD3">
        <w:tab/>
        <w:t>(a)</w:t>
      </w:r>
      <w:r w:rsidRPr="00A16BD3">
        <w:tab/>
        <w:t>appoint a person (including a body corporate) to be the payment nominee of another person for the purposes of the family assistance law; and</w:t>
      </w:r>
    </w:p>
    <w:p w:rsidR="00F01773" w:rsidRPr="00A16BD3" w:rsidRDefault="00F01773" w:rsidP="00F01773">
      <w:pPr>
        <w:pStyle w:val="paragraph"/>
      </w:pPr>
      <w:r w:rsidRPr="00A16BD3">
        <w:tab/>
        <w:t>(b)</w:t>
      </w:r>
      <w:r w:rsidRPr="00A16BD3">
        <w:tab/>
        <w:t>direct that the whole or a specified part of a specified relevant benefit payable to the nominee’s principal be paid to the nominee.</w:t>
      </w:r>
    </w:p>
    <w:p w:rsidR="00F01773" w:rsidRPr="00A16BD3" w:rsidRDefault="00F01773" w:rsidP="00F01773">
      <w:pPr>
        <w:pStyle w:val="ActHead5"/>
      </w:pPr>
      <w:bookmarkStart w:id="660" w:name="_Toc405819391"/>
      <w:r w:rsidRPr="002B53D7">
        <w:rPr>
          <w:rStyle w:val="CharSectno"/>
        </w:rPr>
        <w:t>219TC</w:t>
      </w:r>
      <w:r w:rsidRPr="00A16BD3">
        <w:t xml:space="preserve">  Appointment of correspondence nominee</w:t>
      </w:r>
      <w:bookmarkEnd w:id="660"/>
    </w:p>
    <w:p w:rsidR="00F01773" w:rsidRPr="00A16BD3" w:rsidRDefault="00F01773" w:rsidP="00F01773">
      <w:pPr>
        <w:pStyle w:val="subsection"/>
      </w:pPr>
      <w:r w:rsidRPr="00A16BD3">
        <w:tab/>
      </w:r>
      <w:r w:rsidRPr="00A16BD3">
        <w:tab/>
        <w:t>Subject to section</w:t>
      </w:r>
      <w:r w:rsidR="00A16BD3">
        <w:t> </w:t>
      </w:r>
      <w:r w:rsidRPr="00A16BD3">
        <w:t>219TD, the Secretary may, in writing, appoint a person (including a body corporate) to be the correspondence nominee of another person for the purposes of the family assistance law.</w:t>
      </w:r>
    </w:p>
    <w:p w:rsidR="00F01773" w:rsidRPr="00A16BD3" w:rsidRDefault="00F01773" w:rsidP="00F01773">
      <w:pPr>
        <w:pStyle w:val="ActHead5"/>
      </w:pPr>
      <w:bookmarkStart w:id="661" w:name="_Toc405819392"/>
      <w:r w:rsidRPr="002B53D7">
        <w:rPr>
          <w:rStyle w:val="CharSectno"/>
        </w:rPr>
        <w:t>219TD</w:t>
      </w:r>
      <w:r w:rsidRPr="00A16BD3">
        <w:t xml:space="preserve">  Provisions relating to appointments</w:t>
      </w:r>
      <w:bookmarkEnd w:id="661"/>
    </w:p>
    <w:p w:rsidR="00F01773" w:rsidRPr="00A16BD3" w:rsidRDefault="00F01773" w:rsidP="00F01773">
      <w:pPr>
        <w:pStyle w:val="subsection"/>
      </w:pPr>
      <w:r w:rsidRPr="00A16BD3">
        <w:tab/>
        <w:t>(1)</w:t>
      </w:r>
      <w:r w:rsidRPr="00A16BD3">
        <w:tab/>
        <w:t>A person may be appointed as the payment nominee and the correspondence nominee of the same person.</w:t>
      </w:r>
    </w:p>
    <w:p w:rsidR="00F01773" w:rsidRPr="00A16BD3" w:rsidRDefault="00F01773" w:rsidP="00F01773">
      <w:pPr>
        <w:pStyle w:val="subsection"/>
      </w:pPr>
      <w:r w:rsidRPr="00A16BD3">
        <w:tab/>
        <w:t>(2)</w:t>
      </w:r>
      <w:r w:rsidRPr="00A16BD3">
        <w:tab/>
        <w:t xml:space="preserve">The Secretary must not appoint a nominee for a person (the </w:t>
      </w:r>
      <w:r w:rsidRPr="00A16BD3">
        <w:rPr>
          <w:b/>
          <w:i/>
        </w:rPr>
        <w:t>proposed principal</w:t>
      </w:r>
      <w:r w:rsidRPr="00A16BD3">
        <w:t>) under section</w:t>
      </w:r>
      <w:r w:rsidR="00A16BD3">
        <w:t> </w:t>
      </w:r>
      <w:r w:rsidRPr="00A16BD3">
        <w:t>219TB or 219TC except:</w:t>
      </w:r>
    </w:p>
    <w:p w:rsidR="00F01773" w:rsidRPr="00A16BD3" w:rsidRDefault="00F01773" w:rsidP="00F01773">
      <w:pPr>
        <w:pStyle w:val="paragraph"/>
      </w:pPr>
      <w:r w:rsidRPr="00A16BD3">
        <w:tab/>
        <w:t>(a)</w:t>
      </w:r>
      <w:r w:rsidRPr="00A16BD3">
        <w:tab/>
        <w:t>with the written consent of the person to be appointed; and</w:t>
      </w:r>
    </w:p>
    <w:p w:rsidR="00F01773" w:rsidRPr="00A16BD3" w:rsidRDefault="00F01773" w:rsidP="00F01773">
      <w:pPr>
        <w:pStyle w:val="paragraph"/>
      </w:pPr>
      <w:r w:rsidRPr="00A16BD3">
        <w:tab/>
        <w:t>(b)</w:t>
      </w:r>
      <w:r w:rsidRPr="00A16BD3">
        <w:tab/>
        <w:t>after taking into consideration the wishes (if any) of the proposed principal regarding the making of such an appointment.</w:t>
      </w:r>
    </w:p>
    <w:p w:rsidR="00F01773" w:rsidRPr="00A16BD3" w:rsidRDefault="00F01773" w:rsidP="00F01773">
      <w:pPr>
        <w:pStyle w:val="subsection"/>
      </w:pPr>
      <w:r w:rsidRPr="00A16BD3">
        <w:tab/>
        <w:t>(3)</w:t>
      </w:r>
      <w:r w:rsidRPr="00A16BD3">
        <w:tab/>
        <w:t>The Secretary must cause a copy of an appointment under section</w:t>
      </w:r>
      <w:r w:rsidR="00A16BD3">
        <w:t> </w:t>
      </w:r>
      <w:r w:rsidRPr="00A16BD3">
        <w:t>219TB or 219TC to be given to:</w:t>
      </w:r>
    </w:p>
    <w:p w:rsidR="00F01773" w:rsidRPr="00A16BD3" w:rsidRDefault="00F01773" w:rsidP="00F01773">
      <w:pPr>
        <w:pStyle w:val="paragraph"/>
      </w:pPr>
      <w:r w:rsidRPr="00A16BD3">
        <w:tab/>
        <w:t>(a)</w:t>
      </w:r>
      <w:r w:rsidRPr="00A16BD3">
        <w:tab/>
        <w:t>the nominee; and</w:t>
      </w:r>
    </w:p>
    <w:p w:rsidR="00F01773" w:rsidRPr="00A16BD3" w:rsidRDefault="00F01773" w:rsidP="00F01773">
      <w:pPr>
        <w:pStyle w:val="paragraph"/>
      </w:pPr>
      <w:r w:rsidRPr="00A16BD3">
        <w:tab/>
        <w:t>(b)</w:t>
      </w:r>
      <w:r w:rsidRPr="00A16BD3">
        <w:tab/>
        <w:t>the principal.</w:t>
      </w:r>
    </w:p>
    <w:p w:rsidR="00F01773" w:rsidRPr="00A16BD3" w:rsidRDefault="00F01773" w:rsidP="00F01773">
      <w:pPr>
        <w:pStyle w:val="subsection"/>
      </w:pPr>
      <w:r w:rsidRPr="00A16BD3">
        <w:lastRenderedPageBreak/>
        <w:tab/>
        <w:t>(4)</w:t>
      </w:r>
      <w:r w:rsidRPr="00A16BD3">
        <w:tab/>
        <w:t>The Secretary must not appoint a payment nominee or correspondence nominee for an approved child care service or for the operator of such a service.</w:t>
      </w:r>
    </w:p>
    <w:p w:rsidR="00F01773" w:rsidRPr="00A16BD3" w:rsidRDefault="00F01773" w:rsidP="00F01773">
      <w:pPr>
        <w:pStyle w:val="ActHead5"/>
      </w:pPr>
      <w:bookmarkStart w:id="662" w:name="_Toc405819393"/>
      <w:r w:rsidRPr="002B53D7">
        <w:rPr>
          <w:rStyle w:val="CharSectno"/>
        </w:rPr>
        <w:t>219TE</w:t>
      </w:r>
      <w:r w:rsidRPr="00A16BD3">
        <w:t xml:space="preserve">  Suspension and cancellation of nominee appointments</w:t>
      </w:r>
      <w:bookmarkEnd w:id="662"/>
    </w:p>
    <w:p w:rsidR="00F01773" w:rsidRPr="00A16BD3" w:rsidRDefault="00F01773" w:rsidP="00F01773">
      <w:pPr>
        <w:pStyle w:val="subsection"/>
      </w:pPr>
      <w:r w:rsidRPr="00A16BD3">
        <w:tab/>
        <w:t>(1)</w:t>
      </w:r>
      <w:r w:rsidRPr="00A16BD3">
        <w:tab/>
        <w:t>If a person who is a nominee by virtue of an appointment under section</w:t>
      </w:r>
      <w:r w:rsidR="00A16BD3">
        <w:t> </w:t>
      </w:r>
      <w:r w:rsidRPr="00A16BD3">
        <w:t>219TB or 219TC informs the Secretary in writing that the person no longer wishes to be a nominee under that appointment, the Secretary must, as soon as practicable, cancel the appointment.</w:t>
      </w:r>
    </w:p>
    <w:p w:rsidR="00F01773" w:rsidRPr="00A16BD3" w:rsidRDefault="00F01773" w:rsidP="00F01773">
      <w:pPr>
        <w:pStyle w:val="subsection"/>
      </w:pPr>
      <w:r w:rsidRPr="00A16BD3">
        <w:tab/>
        <w:t>(2)</w:t>
      </w:r>
      <w:r w:rsidRPr="00A16BD3">
        <w:tab/>
        <w:t>If:</w:t>
      </w:r>
    </w:p>
    <w:p w:rsidR="00F01773" w:rsidRPr="00A16BD3" w:rsidRDefault="00F01773" w:rsidP="00F01773">
      <w:pPr>
        <w:pStyle w:val="paragraph"/>
      </w:pPr>
      <w:r w:rsidRPr="00A16BD3">
        <w:tab/>
        <w:t>(a)</w:t>
      </w:r>
      <w:r w:rsidRPr="00A16BD3">
        <w:tab/>
        <w:t>the Secretary gives a person who is a nominee a notice under section</w:t>
      </w:r>
      <w:r w:rsidR="00A16BD3">
        <w:t> </w:t>
      </w:r>
      <w:r w:rsidRPr="00A16BD3">
        <w:t>219TJ; and</w:t>
      </w:r>
    </w:p>
    <w:p w:rsidR="00F01773" w:rsidRPr="00A16BD3" w:rsidRDefault="00F01773" w:rsidP="00F01773">
      <w:pPr>
        <w:pStyle w:val="paragraph"/>
      </w:pPr>
      <w:r w:rsidRPr="00A16BD3">
        <w:tab/>
        <w:t>(b)</w:t>
      </w:r>
      <w:r w:rsidRPr="00A16BD3">
        <w:tab/>
        <w:t>the person informs the Department that:</w:t>
      </w:r>
    </w:p>
    <w:p w:rsidR="00F01773" w:rsidRPr="00A16BD3" w:rsidRDefault="00F01773" w:rsidP="00F01773">
      <w:pPr>
        <w:pStyle w:val="paragraphsub"/>
      </w:pPr>
      <w:r w:rsidRPr="00A16BD3">
        <w:tab/>
        <w:t>(i)</w:t>
      </w:r>
      <w:r w:rsidRPr="00A16BD3">
        <w:tab/>
        <w:t>an event or change of circumstances has occurred or is likely to occur; and</w:t>
      </w:r>
    </w:p>
    <w:p w:rsidR="00F01773" w:rsidRPr="00A16BD3" w:rsidRDefault="00F01773" w:rsidP="00F01773">
      <w:pPr>
        <w:pStyle w:val="paragraphsub"/>
      </w:pPr>
      <w:r w:rsidRPr="00A16BD3">
        <w:tab/>
        <w:t>(ii)</w:t>
      </w:r>
      <w:r w:rsidRPr="00A16BD3">
        <w:tab/>
        <w:t>the event or change of circumstances is likely to have an effect referred to in paragraph</w:t>
      </w:r>
      <w:r w:rsidR="00A16BD3">
        <w:t> </w:t>
      </w:r>
      <w:r w:rsidRPr="00A16BD3">
        <w:t>219T</w:t>
      </w:r>
      <w:r w:rsidR="00753CFA" w:rsidRPr="00A16BD3">
        <w:t>J(</w:t>
      </w:r>
      <w:r w:rsidRPr="00A16BD3">
        <w:t>1)(b);</w:t>
      </w:r>
    </w:p>
    <w:p w:rsidR="00F01773" w:rsidRPr="00A16BD3" w:rsidRDefault="00F01773" w:rsidP="00F01773">
      <w:pPr>
        <w:pStyle w:val="subsection2"/>
      </w:pPr>
      <w:r w:rsidRPr="00A16BD3">
        <w:t>the Secretary may suspend or cancel the appointment by virtue of which the person is a nominee.</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rPr>
          <w:i/>
          <w:sz w:val="30"/>
        </w:rPr>
      </w:pPr>
      <w:r w:rsidRPr="00A16BD3">
        <w:tab/>
        <w:t>(a)</w:t>
      </w:r>
      <w:r w:rsidRPr="00A16BD3">
        <w:tab/>
        <w:t>the Secretary gives a person who is a nominee a notice under</w:t>
      </w:r>
      <w:r w:rsidRPr="00A16BD3">
        <w:rPr>
          <w:sz w:val="28"/>
        </w:rPr>
        <w:t xml:space="preserve"> </w:t>
      </w:r>
      <w:r w:rsidRPr="00A16BD3">
        <w:t>section</w:t>
      </w:r>
      <w:r w:rsidR="00A16BD3">
        <w:t> </w:t>
      </w:r>
      <w:r w:rsidRPr="00A16BD3">
        <w:t>219TJ or 219TK; and</w:t>
      </w:r>
    </w:p>
    <w:p w:rsidR="00F01773" w:rsidRPr="00A16BD3" w:rsidRDefault="00F01773" w:rsidP="00F01773">
      <w:pPr>
        <w:pStyle w:val="paragraph"/>
      </w:pPr>
      <w:r w:rsidRPr="00A16BD3">
        <w:tab/>
        <w:t>(b)</w:t>
      </w:r>
      <w:r w:rsidRPr="00A16BD3">
        <w:tab/>
        <w:t>the nominee does not comply with the requirement of the notice;</w:t>
      </w:r>
    </w:p>
    <w:p w:rsidR="00F01773" w:rsidRPr="00A16BD3" w:rsidRDefault="00F01773" w:rsidP="00F01773">
      <w:pPr>
        <w:pStyle w:val="subsection2"/>
      </w:pPr>
      <w:r w:rsidRPr="00A16BD3">
        <w:t>the Secretary may suspend or cancel the appointment, or each appointment, by virtue of which the person is a nominee.</w:t>
      </w:r>
    </w:p>
    <w:p w:rsidR="00F01773" w:rsidRPr="00A16BD3" w:rsidRDefault="00F01773" w:rsidP="00F01773">
      <w:pPr>
        <w:pStyle w:val="subsection"/>
      </w:pPr>
      <w:r w:rsidRPr="00A16BD3">
        <w:tab/>
        <w:t>(4)</w:t>
      </w:r>
      <w:r w:rsidRPr="00A16BD3">
        <w:tab/>
        <w:t>While an appointment is suspended, the appointment has no effect for the purposes of the family assistance law.</w:t>
      </w:r>
    </w:p>
    <w:p w:rsidR="00F01773" w:rsidRPr="00A16BD3" w:rsidRDefault="00F01773" w:rsidP="00F01773">
      <w:pPr>
        <w:pStyle w:val="subsection"/>
      </w:pPr>
      <w:r w:rsidRPr="00A16BD3">
        <w:tab/>
        <w:t>(5)</w:t>
      </w:r>
      <w:r w:rsidRPr="00A16BD3">
        <w:tab/>
        <w:t xml:space="preserve">The Secretary may, at any time, cancel the suspension of an appointment under </w:t>
      </w:r>
      <w:r w:rsidR="00A16BD3">
        <w:t>subsection (</w:t>
      </w:r>
      <w:r w:rsidRPr="00A16BD3">
        <w:t>2) or (3).</w:t>
      </w:r>
    </w:p>
    <w:p w:rsidR="00F01773" w:rsidRPr="00A16BD3" w:rsidRDefault="00F01773" w:rsidP="00F01773">
      <w:pPr>
        <w:pStyle w:val="subsection"/>
      </w:pPr>
      <w:r w:rsidRPr="00A16BD3">
        <w:lastRenderedPageBreak/>
        <w:tab/>
        <w:t>(6)</w:t>
      </w:r>
      <w:r w:rsidRPr="00A16BD3">
        <w:tab/>
        <w:t>The suspension or cancellation of an appointment, and the cancellation of such a suspension, must be in writing.</w:t>
      </w:r>
    </w:p>
    <w:p w:rsidR="00F01773" w:rsidRPr="00A16BD3" w:rsidRDefault="00F01773" w:rsidP="00F01773">
      <w:pPr>
        <w:pStyle w:val="subsection"/>
      </w:pPr>
      <w:r w:rsidRPr="00A16BD3">
        <w:tab/>
        <w:t>(7)</w:t>
      </w:r>
      <w:r w:rsidRPr="00A16BD3">
        <w:tab/>
        <w:t>The cancellation of an appointment has effect on and from such day, being later than the day of the cancellation, as is specified in the cancellation.</w:t>
      </w:r>
    </w:p>
    <w:p w:rsidR="00F01773" w:rsidRPr="00A16BD3" w:rsidRDefault="00F01773" w:rsidP="00F01773">
      <w:pPr>
        <w:pStyle w:val="subsection"/>
      </w:pPr>
      <w:r w:rsidRPr="00A16BD3">
        <w:tab/>
        <w:t>(8)</w:t>
      </w:r>
      <w:r w:rsidRPr="00A16BD3">
        <w:tab/>
        <w:t>The Secretary must cause a copy of:</w:t>
      </w:r>
    </w:p>
    <w:p w:rsidR="00F01773" w:rsidRPr="00A16BD3" w:rsidRDefault="00F01773" w:rsidP="00F01773">
      <w:pPr>
        <w:pStyle w:val="paragraph"/>
      </w:pPr>
      <w:r w:rsidRPr="00A16BD3">
        <w:tab/>
        <w:t>(a)</w:t>
      </w:r>
      <w:r w:rsidRPr="00A16BD3">
        <w:tab/>
        <w:t>a suspension of an appointment; or</w:t>
      </w:r>
    </w:p>
    <w:p w:rsidR="00F01773" w:rsidRPr="00A16BD3" w:rsidRDefault="00F01773" w:rsidP="00F01773">
      <w:pPr>
        <w:pStyle w:val="paragraph"/>
      </w:pPr>
      <w:r w:rsidRPr="00A16BD3">
        <w:tab/>
        <w:t>(b)</w:t>
      </w:r>
      <w:r w:rsidRPr="00A16BD3">
        <w:tab/>
        <w:t>a cancellation of an appointment; or</w:t>
      </w:r>
    </w:p>
    <w:p w:rsidR="00F01773" w:rsidRPr="00A16BD3" w:rsidRDefault="00F01773" w:rsidP="00F01773">
      <w:pPr>
        <w:pStyle w:val="paragraph"/>
      </w:pPr>
      <w:r w:rsidRPr="00A16BD3">
        <w:tab/>
        <w:t>(c)</w:t>
      </w:r>
      <w:r w:rsidRPr="00A16BD3">
        <w:tab/>
        <w:t>a cancellation of a suspension of an appointment;</w:t>
      </w:r>
    </w:p>
    <w:p w:rsidR="00F01773" w:rsidRPr="00A16BD3" w:rsidRDefault="00F01773" w:rsidP="00F01773">
      <w:pPr>
        <w:pStyle w:val="subsection2"/>
      </w:pPr>
      <w:r w:rsidRPr="00A16BD3">
        <w:t>to be given to:</w:t>
      </w:r>
    </w:p>
    <w:p w:rsidR="00F01773" w:rsidRPr="00A16BD3" w:rsidRDefault="00F01773" w:rsidP="00F01773">
      <w:pPr>
        <w:pStyle w:val="paragraph"/>
      </w:pPr>
      <w:r w:rsidRPr="00A16BD3">
        <w:tab/>
        <w:t>(d)</w:t>
      </w:r>
      <w:r w:rsidRPr="00A16BD3">
        <w:tab/>
        <w:t>the nominee; and</w:t>
      </w:r>
    </w:p>
    <w:p w:rsidR="00F01773" w:rsidRPr="00A16BD3" w:rsidRDefault="00F01773" w:rsidP="00F01773">
      <w:pPr>
        <w:pStyle w:val="paragraph"/>
      </w:pPr>
      <w:r w:rsidRPr="00A16BD3">
        <w:tab/>
        <w:t>(e)</w:t>
      </w:r>
      <w:r w:rsidRPr="00A16BD3">
        <w:tab/>
        <w:t>the principal.</w:t>
      </w:r>
    </w:p>
    <w:p w:rsidR="00F01773" w:rsidRPr="00A16BD3" w:rsidRDefault="00F01773" w:rsidP="00753CFA">
      <w:pPr>
        <w:pStyle w:val="ActHead3"/>
        <w:pageBreakBefore/>
      </w:pPr>
      <w:bookmarkStart w:id="663" w:name="_Toc405819394"/>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Payments to payment nominee</w:t>
      </w:r>
      <w:bookmarkEnd w:id="663"/>
    </w:p>
    <w:p w:rsidR="00F01773" w:rsidRPr="00A16BD3" w:rsidRDefault="00F01773" w:rsidP="00F01773">
      <w:pPr>
        <w:pStyle w:val="ActHead5"/>
      </w:pPr>
      <w:bookmarkStart w:id="664" w:name="_Toc405819395"/>
      <w:r w:rsidRPr="002B53D7">
        <w:rPr>
          <w:rStyle w:val="CharSectno"/>
        </w:rPr>
        <w:t>219TF</w:t>
      </w:r>
      <w:r w:rsidRPr="00A16BD3">
        <w:t xml:space="preserve">  Payment of amounts to payment nominee</w:t>
      </w:r>
      <w:bookmarkEnd w:id="664"/>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has a payment nominee; and</w:t>
      </w:r>
    </w:p>
    <w:p w:rsidR="00F01773" w:rsidRPr="00A16BD3" w:rsidRDefault="00F01773" w:rsidP="00F01773">
      <w:pPr>
        <w:pStyle w:val="paragraph"/>
      </w:pPr>
      <w:r w:rsidRPr="00A16BD3">
        <w:tab/>
        <w:t>(b)</w:t>
      </w:r>
      <w:r w:rsidRPr="00A16BD3">
        <w:tab/>
        <w:t>the whole or a part of a relevant benefit is payable to the person; and</w:t>
      </w:r>
    </w:p>
    <w:p w:rsidR="00F01773" w:rsidRPr="00A16BD3" w:rsidRDefault="00F01773" w:rsidP="00F01773">
      <w:pPr>
        <w:pStyle w:val="paragraph"/>
      </w:pPr>
      <w:r w:rsidRPr="00A16BD3">
        <w:tab/>
        <w:t>(c)</w:t>
      </w:r>
      <w:r w:rsidRPr="00A16BD3">
        <w:tab/>
        <w:t>the Secretary has given a direction in relation to the relevant benefit under section</w:t>
      </w:r>
      <w:r w:rsidR="00A16BD3">
        <w:t> </w:t>
      </w:r>
      <w:r w:rsidRPr="00A16BD3">
        <w:t>219TB;</w:t>
      </w:r>
    </w:p>
    <w:p w:rsidR="00F01773" w:rsidRPr="00A16BD3" w:rsidRDefault="00F01773" w:rsidP="00F01773">
      <w:pPr>
        <w:pStyle w:val="subsection2"/>
      </w:pPr>
      <w:r w:rsidRPr="00A16BD3">
        <w:t>the relevant benefit is to be paid in accordance with the direction.</w:t>
      </w:r>
    </w:p>
    <w:p w:rsidR="00F01773" w:rsidRPr="00A16BD3" w:rsidRDefault="00F01773" w:rsidP="00F01773">
      <w:pPr>
        <w:pStyle w:val="subsection"/>
      </w:pPr>
      <w:r w:rsidRPr="00A16BD3">
        <w:tab/>
        <w:t>(2)</w:t>
      </w:r>
      <w:r w:rsidRPr="00A16BD3">
        <w:tab/>
        <w:t>An amount paid to the payment nominee of a person:</w:t>
      </w:r>
    </w:p>
    <w:p w:rsidR="00F01773" w:rsidRPr="00A16BD3" w:rsidRDefault="00F01773" w:rsidP="00F01773">
      <w:pPr>
        <w:pStyle w:val="paragraph"/>
      </w:pPr>
      <w:r w:rsidRPr="00A16BD3">
        <w:tab/>
        <w:t>(a)</w:t>
      </w:r>
      <w:r w:rsidRPr="00A16BD3">
        <w:tab/>
        <w:t>is paid to the payment nominee on behalf of the person; and</w:t>
      </w:r>
    </w:p>
    <w:p w:rsidR="00F01773" w:rsidRPr="00A16BD3" w:rsidRDefault="00F01773" w:rsidP="00F01773">
      <w:pPr>
        <w:pStyle w:val="paragraph"/>
      </w:pPr>
      <w:r w:rsidRPr="00A16BD3">
        <w:tab/>
        <w:t>(b)</w:t>
      </w:r>
      <w:r w:rsidRPr="00A16BD3">
        <w:tab/>
        <w:t>is taken, for the purposes of the family assistance law (other than this Part), to have been paid to the person and to have been so paid when it was paid to the nominee.</w:t>
      </w:r>
    </w:p>
    <w:p w:rsidR="00F01773" w:rsidRPr="00A16BD3" w:rsidRDefault="00F01773" w:rsidP="00F01773">
      <w:pPr>
        <w:pStyle w:val="subsection"/>
      </w:pPr>
      <w:r w:rsidRPr="00A16BD3">
        <w:tab/>
        <w:t>(3)</w:t>
      </w:r>
      <w:r w:rsidRPr="00A16BD3">
        <w:tab/>
        <w:t>An amount that is to be paid to the payment nominee of a person must be paid to the credit of a bank account nominated and maintained by the nominee.</w:t>
      </w:r>
    </w:p>
    <w:p w:rsidR="00F01773" w:rsidRPr="00A16BD3" w:rsidRDefault="00F01773" w:rsidP="00F01773">
      <w:pPr>
        <w:pStyle w:val="subsection"/>
      </w:pPr>
      <w:r w:rsidRPr="00A16BD3">
        <w:tab/>
        <w:t>(4)</w:t>
      </w:r>
      <w:r w:rsidRPr="00A16BD3">
        <w:tab/>
        <w:t xml:space="preserve">The Secretary may direct that the whole or a part of an amount that is to be paid to a payment nominee be paid to the payment nominee in a different way from that provided for by </w:t>
      </w:r>
      <w:r w:rsidR="00A16BD3">
        <w:t>subsection (</w:t>
      </w:r>
      <w:r w:rsidRPr="00A16BD3">
        <w:t>3). If the Secretary gives such a direction, an amount to which the direction relates is to be paid in accordance with the direction.</w:t>
      </w:r>
    </w:p>
    <w:p w:rsidR="00F01773" w:rsidRPr="00A16BD3" w:rsidRDefault="00F01773" w:rsidP="00753CFA">
      <w:pPr>
        <w:pStyle w:val="ActHead3"/>
        <w:pageBreakBefore/>
      </w:pPr>
      <w:bookmarkStart w:id="665" w:name="_Toc405819396"/>
      <w:r w:rsidRPr="002B53D7">
        <w:rPr>
          <w:rStyle w:val="CharDivNo"/>
        </w:rPr>
        <w:lastRenderedPageBreak/>
        <w:t>Division</w:t>
      </w:r>
      <w:r w:rsidR="00A16BD3" w:rsidRPr="002B53D7">
        <w:rPr>
          <w:rStyle w:val="CharDivNo"/>
        </w:rPr>
        <w:t> </w:t>
      </w:r>
      <w:r w:rsidRPr="002B53D7">
        <w:rPr>
          <w:rStyle w:val="CharDivNo"/>
        </w:rPr>
        <w:t>4</w:t>
      </w:r>
      <w:r w:rsidRPr="00A16BD3">
        <w:t>—</w:t>
      </w:r>
      <w:r w:rsidRPr="002B53D7">
        <w:rPr>
          <w:rStyle w:val="CharDivText"/>
        </w:rPr>
        <w:t>Functions and responsibilities of nominees</w:t>
      </w:r>
      <w:bookmarkEnd w:id="665"/>
    </w:p>
    <w:p w:rsidR="00F01773" w:rsidRPr="00A16BD3" w:rsidRDefault="00F01773" w:rsidP="00F01773">
      <w:pPr>
        <w:pStyle w:val="ActHead5"/>
      </w:pPr>
      <w:bookmarkStart w:id="666" w:name="_Toc405819397"/>
      <w:r w:rsidRPr="002B53D7">
        <w:rPr>
          <w:rStyle w:val="CharSectno"/>
        </w:rPr>
        <w:t>219TG</w:t>
      </w:r>
      <w:r w:rsidRPr="00A16BD3">
        <w:t xml:space="preserve">  Actions of correspondence nominee on behalf of principal</w:t>
      </w:r>
      <w:bookmarkEnd w:id="666"/>
    </w:p>
    <w:p w:rsidR="00F01773" w:rsidRPr="00A16BD3" w:rsidRDefault="00F01773" w:rsidP="00F01773">
      <w:pPr>
        <w:pStyle w:val="subsection"/>
      </w:pPr>
      <w:r w:rsidRPr="00A16BD3">
        <w:tab/>
        <w:t>(1)</w:t>
      </w:r>
      <w:r w:rsidRPr="00A16BD3">
        <w:tab/>
        <w:t>Subject to section</w:t>
      </w:r>
      <w:r w:rsidR="00A16BD3">
        <w:t> </w:t>
      </w:r>
      <w:r w:rsidRPr="00A16BD3">
        <w:t xml:space="preserve">219TR and </w:t>
      </w:r>
      <w:r w:rsidR="00A16BD3">
        <w:t>subsection (</w:t>
      </w:r>
      <w:r w:rsidRPr="00A16BD3">
        <w:t>4), any act that may be done by a person under, or for the purposes of, the family assistance law (other than an act for the purposes of Division</w:t>
      </w:r>
      <w:r w:rsidR="00A16BD3">
        <w:t> </w:t>
      </w:r>
      <w:r w:rsidRPr="00A16BD3">
        <w:t>2 or 3) may be done by the person’s correspondence nominee.</w:t>
      </w:r>
    </w:p>
    <w:p w:rsidR="00F01773" w:rsidRPr="00A16BD3" w:rsidRDefault="00F01773" w:rsidP="00F01773">
      <w:pPr>
        <w:pStyle w:val="subsection"/>
      </w:pPr>
      <w:r w:rsidRPr="00A16BD3">
        <w:tab/>
        <w:t>(2)</w:t>
      </w:r>
      <w:r w:rsidRPr="00A16BD3">
        <w:tab/>
        <w:t xml:space="preserve">Without limiting </w:t>
      </w:r>
      <w:r w:rsidR="00A16BD3">
        <w:t>subsection (</w:t>
      </w:r>
      <w:r w:rsidRPr="00A16BD3">
        <w:t>1), an application or claim that may be made under the family assistance law by a person may be made by the person’s correspondence nominee on behalf of the person, and an application or claim so made is taken to be made by the person.</w:t>
      </w:r>
    </w:p>
    <w:p w:rsidR="00F01773" w:rsidRPr="00A16BD3" w:rsidRDefault="00F01773" w:rsidP="00F01773">
      <w:pPr>
        <w:pStyle w:val="subsection"/>
      </w:pPr>
      <w:r w:rsidRPr="00A16BD3">
        <w:tab/>
        <w:t>(3)</w:t>
      </w:r>
      <w:r w:rsidRPr="00A16BD3">
        <w:tab/>
        <w:t>An act done by a person’s correspondence nominee under this section has effect, for the purposes of the family assistance law (other than this Part), as if it had been done by the person.</w:t>
      </w:r>
    </w:p>
    <w:p w:rsidR="00F01773" w:rsidRPr="00A16BD3" w:rsidRDefault="00F01773" w:rsidP="00F01773">
      <w:pPr>
        <w:pStyle w:val="subsection"/>
      </w:pPr>
      <w:r w:rsidRPr="00A16BD3">
        <w:tab/>
        <w:t>(4)</w:t>
      </w:r>
      <w:r w:rsidRPr="00A16BD3">
        <w:tab/>
        <w:t xml:space="preserve">If, under a provision of the family assistance law, the Secretary gives a notice to a person who has a correspondence nominee, </w:t>
      </w:r>
      <w:r w:rsidR="00A16BD3">
        <w:t>subsection (</w:t>
      </w:r>
      <w:r w:rsidRPr="00A16BD3">
        <w:t>1) does not extend to an act that is required by the notice to be done by the person.</w:t>
      </w:r>
    </w:p>
    <w:p w:rsidR="00F01773" w:rsidRPr="00A16BD3" w:rsidRDefault="00F01773" w:rsidP="00F01773">
      <w:pPr>
        <w:pStyle w:val="ActHead5"/>
      </w:pPr>
      <w:bookmarkStart w:id="667" w:name="_Toc405819398"/>
      <w:r w:rsidRPr="002B53D7">
        <w:rPr>
          <w:rStyle w:val="CharSectno"/>
        </w:rPr>
        <w:t>219TH</w:t>
      </w:r>
      <w:r w:rsidRPr="00A16BD3">
        <w:t xml:space="preserve">  Giving of notices to correspondence nominee</w:t>
      </w:r>
      <w:bookmarkEnd w:id="667"/>
    </w:p>
    <w:p w:rsidR="00F01773" w:rsidRPr="00A16BD3" w:rsidRDefault="00F01773" w:rsidP="00F01773">
      <w:pPr>
        <w:pStyle w:val="subsection"/>
      </w:pPr>
      <w:r w:rsidRPr="00A16BD3">
        <w:tab/>
        <w:t>(1)</w:t>
      </w:r>
      <w:r w:rsidRPr="00A16BD3">
        <w:tab/>
        <w:t>Any notice that the Secretary is authorised or required by the family assistance law to give to a person may be given by the Secretary to the person’s correspondence nominee.</w:t>
      </w:r>
    </w:p>
    <w:p w:rsidR="00F01773" w:rsidRPr="00A16BD3" w:rsidRDefault="00F01773" w:rsidP="00F01773">
      <w:pPr>
        <w:pStyle w:val="subsection"/>
      </w:pPr>
      <w:r w:rsidRPr="00A16BD3">
        <w:tab/>
        <w:t>(2)</w:t>
      </w:r>
      <w:r w:rsidRPr="00A16BD3">
        <w:tab/>
        <w:t>The notice:</w:t>
      </w:r>
    </w:p>
    <w:p w:rsidR="00F01773" w:rsidRPr="00A16BD3" w:rsidRDefault="00F01773" w:rsidP="00F01773">
      <w:pPr>
        <w:pStyle w:val="paragraph"/>
      </w:pPr>
      <w:r w:rsidRPr="00A16BD3">
        <w:tab/>
        <w:t>(a)</w:t>
      </w:r>
      <w:r w:rsidRPr="00A16BD3">
        <w:tab/>
        <w:t>must, in every respect, be in the same form, and in the same terms, as if it were being given to the person; and</w:t>
      </w:r>
    </w:p>
    <w:p w:rsidR="00F01773" w:rsidRPr="00A16BD3" w:rsidRDefault="00F01773" w:rsidP="00F01773">
      <w:pPr>
        <w:pStyle w:val="paragraph"/>
      </w:pPr>
      <w:r w:rsidRPr="00A16BD3">
        <w:tab/>
        <w:t>(b)</w:t>
      </w:r>
      <w:r w:rsidRPr="00A16BD3">
        <w:tab/>
        <w:t>may be given to the correspondence nominee personally or by post or in any other manner approved by the Secretary.</w:t>
      </w:r>
    </w:p>
    <w:p w:rsidR="00F01773" w:rsidRPr="00A16BD3" w:rsidRDefault="00F01773" w:rsidP="00F01773">
      <w:pPr>
        <w:pStyle w:val="subsection"/>
      </w:pPr>
      <w:r w:rsidRPr="00A16BD3">
        <w:tab/>
        <w:t>(3)</w:t>
      </w:r>
      <w:r w:rsidRPr="00A16BD3">
        <w:tab/>
        <w:t>If:</w:t>
      </w:r>
    </w:p>
    <w:p w:rsidR="00F01773" w:rsidRPr="00A16BD3" w:rsidRDefault="00F01773" w:rsidP="00F01773">
      <w:pPr>
        <w:pStyle w:val="paragraph"/>
      </w:pPr>
      <w:r w:rsidRPr="00A16BD3">
        <w:lastRenderedPageBreak/>
        <w:tab/>
        <w:t>(a)</w:t>
      </w:r>
      <w:r w:rsidRPr="00A16BD3">
        <w:tab/>
        <w:t xml:space="preserve">under </w:t>
      </w:r>
      <w:r w:rsidR="00A16BD3">
        <w:t>subsection (</w:t>
      </w:r>
      <w:r w:rsidRPr="00A16BD3">
        <w:t xml:space="preserve">1), the Secretary gives a notice (the </w:t>
      </w:r>
      <w:r w:rsidRPr="00A16BD3">
        <w:rPr>
          <w:b/>
          <w:i/>
        </w:rPr>
        <w:t>nominee notice</w:t>
      </w:r>
      <w:r w:rsidRPr="00A16BD3">
        <w:t>) to a person’s correspondence nominee; and</w:t>
      </w:r>
    </w:p>
    <w:p w:rsidR="00F01773" w:rsidRPr="00A16BD3" w:rsidRDefault="00F01773" w:rsidP="00F01773">
      <w:pPr>
        <w:pStyle w:val="paragraph"/>
      </w:pPr>
      <w:r w:rsidRPr="00A16BD3">
        <w:tab/>
        <w:t>(b)</w:t>
      </w:r>
      <w:r w:rsidRPr="00A16BD3">
        <w:tab/>
        <w:t>the Secretary afterwards gives the person a notice that:</w:t>
      </w:r>
    </w:p>
    <w:p w:rsidR="00F01773" w:rsidRPr="00A16BD3" w:rsidRDefault="00F01773" w:rsidP="00F01773">
      <w:pPr>
        <w:pStyle w:val="paragraphsub"/>
      </w:pPr>
      <w:r w:rsidRPr="00A16BD3">
        <w:tab/>
        <w:t>(i)</w:t>
      </w:r>
      <w:r w:rsidRPr="00A16BD3">
        <w:tab/>
        <w:t>is expressed to be given under the same provision of the family assistance law as the nominee notice; and</w:t>
      </w:r>
    </w:p>
    <w:p w:rsidR="00F01773" w:rsidRPr="00A16BD3" w:rsidRDefault="00F01773" w:rsidP="00F01773">
      <w:pPr>
        <w:pStyle w:val="paragraphsub"/>
      </w:pPr>
      <w:r w:rsidRPr="00A16BD3">
        <w:tab/>
        <w:t>(ii)</w:t>
      </w:r>
      <w:r w:rsidRPr="00A16BD3">
        <w:tab/>
        <w:t>makes the same requirement of the person as the nominee notice;</w:t>
      </w:r>
    </w:p>
    <w:p w:rsidR="00F01773" w:rsidRPr="00A16BD3" w:rsidRDefault="00F01773" w:rsidP="00F01773">
      <w:pPr>
        <w:pStyle w:val="subsection2"/>
      </w:pPr>
      <w:r w:rsidRPr="00A16BD3">
        <w:t>section</w:t>
      </w:r>
      <w:r w:rsidR="00A16BD3">
        <w:t> </w:t>
      </w:r>
      <w:r w:rsidRPr="00A16BD3">
        <w:t>219TI ceases to have effect in relation to the nominee notice.</w:t>
      </w:r>
    </w:p>
    <w:p w:rsidR="00F01773" w:rsidRPr="00A16BD3" w:rsidRDefault="00F01773" w:rsidP="00F01773">
      <w:pPr>
        <w:pStyle w:val="subsection"/>
      </w:pPr>
      <w:r w:rsidRPr="00A16BD3">
        <w:tab/>
        <w:t>(4)</w:t>
      </w:r>
      <w:r w:rsidRPr="00A16BD3">
        <w:tab/>
        <w:t>If:</w:t>
      </w:r>
    </w:p>
    <w:p w:rsidR="00F01773" w:rsidRPr="00A16BD3" w:rsidRDefault="00F01773" w:rsidP="00F01773">
      <w:pPr>
        <w:pStyle w:val="paragraph"/>
      </w:pPr>
      <w:r w:rsidRPr="00A16BD3">
        <w:tab/>
        <w:t>(a)</w:t>
      </w:r>
      <w:r w:rsidRPr="00A16BD3">
        <w:tab/>
        <w:t xml:space="preserve">under </w:t>
      </w:r>
      <w:r w:rsidR="00A16BD3">
        <w:t>subsection (</w:t>
      </w:r>
      <w:r w:rsidRPr="00A16BD3">
        <w:t xml:space="preserve">1), the Secretary gives a notice (the </w:t>
      </w:r>
      <w:r w:rsidRPr="00A16BD3">
        <w:rPr>
          <w:b/>
          <w:i/>
        </w:rPr>
        <w:t>nominee notice</w:t>
      </w:r>
      <w:r w:rsidRPr="00A16BD3">
        <w:t>) to a person’s correspondence nominee; and</w:t>
      </w:r>
    </w:p>
    <w:p w:rsidR="00F01773" w:rsidRPr="00A16BD3" w:rsidRDefault="00F01773" w:rsidP="00F01773">
      <w:pPr>
        <w:pStyle w:val="paragraph"/>
      </w:pPr>
      <w:r w:rsidRPr="00A16BD3">
        <w:tab/>
        <w:t>(b)</w:t>
      </w:r>
      <w:r w:rsidRPr="00A16BD3">
        <w:tab/>
        <w:t>the Secretary has already given to the person a notice that:</w:t>
      </w:r>
    </w:p>
    <w:p w:rsidR="00F01773" w:rsidRPr="00A16BD3" w:rsidRDefault="00F01773" w:rsidP="00F01773">
      <w:pPr>
        <w:pStyle w:val="paragraphsub"/>
      </w:pPr>
      <w:r w:rsidRPr="00A16BD3">
        <w:tab/>
        <w:t>(i)</w:t>
      </w:r>
      <w:r w:rsidRPr="00A16BD3">
        <w:tab/>
        <w:t>is expressed to be given under the same provision of the family assistance law as the nominee notice; and</w:t>
      </w:r>
    </w:p>
    <w:p w:rsidR="00F01773" w:rsidRPr="00A16BD3" w:rsidRDefault="00F01773" w:rsidP="00F01773">
      <w:pPr>
        <w:pStyle w:val="paragraphsub"/>
      </w:pPr>
      <w:r w:rsidRPr="00A16BD3">
        <w:tab/>
        <w:t>(ii)</w:t>
      </w:r>
      <w:r w:rsidRPr="00A16BD3">
        <w:tab/>
        <w:t>makes the same requirement of the person as the nominee notice;</w:t>
      </w:r>
    </w:p>
    <w:p w:rsidR="00F01773" w:rsidRPr="00A16BD3" w:rsidRDefault="00F01773" w:rsidP="00F01773">
      <w:pPr>
        <w:pStyle w:val="subsection2"/>
      </w:pPr>
      <w:r w:rsidRPr="00A16BD3">
        <w:t>section</w:t>
      </w:r>
      <w:r w:rsidR="00A16BD3">
        <w:t> </w:t>
      </w:r>
      <w:r w:rsidRPr="00A16BD3">
        <w:t>219TI does not have effect in relation to the nominee notice.</w:t>
      </w:r>
    </w:p>
    <w:p w:rsidR="00F01773" w:rsidRPr="00A16BD3" w:rsidRDefault="00F01773" w:rsidP="00F01773">
      <w:pPr>
        <w:pStyle w:val="ActHead5"/>
      </w:pPr>
      <w:bookmarkStart w:id="668" w:name="_Toc405819399"/>
      <w:r w:rsidRPr="002B53D7">
        <w:rPr>
          <w:rStyle w:val="CharSectno"/>
        </w:rPr>
        <w:t>219TI</w:t>
      </w:r>
      <w:r w:rsidRPr="00A16BD3">
        <w:t xml:space="preserve">  Compliance by correspondence nominee</w:t>
      </w:r>
      <w:bookmarkEnd w:id="668"/>
    </w:p>
    <w:p w:rsidR="00F01773" w:rsidRPr="00A16BD3" w:rsidRDefault="00F01773" w:rsidP="00F01773">
      <w:pPr>
        <w:pStyle w:val="subsection"/>
      </w:pPr>
      <w:r w:rsidRPr="00A16BD3">
        <w:tab/>
        <w:t>(1)</w:t>
      </w:r>
      <w:r w:rsidRPr="00A16BD3">
        <w:tab/>
        <w:t>In this section:</w:t>
      </w:r>
    </w:p>
    <w:p w:rsidR="00F01773" w:rsidRPr="00A16BD3" w:rsidRDefault="00F01773" w:rsidP="00F01773">
      <w:pPr>
        <w:pStyle w:val="Definition"/>
      </w:pPr>
      <w:r w:rsidRPr="00A16BD3">
        <w:rPr>
          <w:b/>
          <w:i/>
        </w:rPr>
        <w:t>requirement</w:t>
      </w:r>
      <w:r w:rsidRPr="00A16BD3">
        <w:t xml:space="preserve"> means a requirement, made by the Secretary under this Act, to:</w:t>
      </w:r>
    </w:p>
    <w:p w:rsidR="00F01773" w:rsidRPr="00A16BD3" w:rsidRDefault="00F01773" w:rsidP="00F01773">
      <w:pPr>
        <w:pStyle w:val="paragraph"/>
      </w:pPr>
      <w:r w:rsidRPr="00A16BD3">
        <w:tab/>
        <w:t>(a)</w:t>
      </w:r>
      <w:r w:rsidRPr="00A16BD3">
        <w:tab/>
        <w:t>inform the Secretary of a matter; or</w:t>
      </w:r>
    </w:p>
    <w:p w:rsidR="00F01773" w:rsidRPr="00A16BD3" w:rsidRDefault="00F01773" w:rsidP="00F01773">
      <w:pPr>
        <w:pStyle w:val="paragraph"/>
      </w:pPr>
      <w:r w:rsidRPr="00A16BD3">
        <w:tab/>
        <w:t>(b)</w:t>
      </w:r>
      <w:r w:rsidRPr="00A16BD3">
        <w:tab/>
        <w:t>give information, or produce a document, to an officer; or</w:t>
      </w:r>
    </w:p>
    <w:p w:rsidR="00F01773" w:rsidRPr="00A16BD3" w:rsidRDefault="00F01773" w:rsidP="00F01773">
      <w:pPr>
        <w:pStyle w:val="paragraph"/>
      </w:pPr>
      <w:r w:rsidRPr="00A16BD3">
        <w:tab/>
        <w:t>(c)</w:t>
      </w:r>
      <w:r w:rsidRPr="00A16BD3">
        <w:tab/>
        <w:t>give a statement to the Secretary.</w:t>
      </w:r>
    </w:p>
    <w:p w:rsidR="00F01773" w:rsidRPr="00A16BD3" w:rsidRDefault="00F01773" w:rsidP="00F01773">
      <w:pPr>
        <w:pStyle w:val="subsection"/>
      </w:pPr>
      <w:r w:rsidRPr="00A16BD3">
        <w:tab/>
        <w:t>(2)</w:t>
      </w:r>
      <w:r w:rsidRPr="00A16BD3">
        <w:tab/>
        <w:t>If, under section</w:t>
      </w:r>
      <w:r w:rsidR="00A16BD3">
        <w:t> </w:t>
      </w:r>
      <w:r w:rsidRPr="00A16BD3">
        <w:t>219TH, a notice making a requirement of a person is given to the person’s correspondence nominee, the following paragraphs have effect:</w:t>
      </w:r>
    </w:p>
    <w:p w:rsidR="00F01773" w:rsidRPr="00A16BD3" w:rsidRDefault="00F01773" w:rsidP="00F01773">
      <w:pPr>
        <w:pStyle w:val="paragraph"/>
      </w:pPr>
      <w:r w:rsidRPr="00A16BD3">
        <w:tab/>
        <w:t>(a)</w:t>
      </w:r>
      <w:r w:rsidRPr="00A16BD3">
        <w:tab/>
        <w:t>for the purposes of the family assistance law, other than this Part, the notice is taken:</w:t>
      </w:r>
    </w:p>
    <w:p w:rsidR="00F01773" w:rsidRPr="00A16BD3" w:rsidRDefault="00F01773" w:rsidP="00F01773">
      <w:pPr>
        <w:pStyle w:val="paragraphsub"/>
      </w:pPr>
      <w:r w:rsidRPr="00A16BD3">
        <w:lastRenderedPageBreak/>
        <w:tab/>
        <w:t>(i)</w:t>
      </w:r>
      <w:r w:rsidRPr="00A16BD3">
        <w:tab/>
        <w:t>to have been given to the person; and</w:t>
      </w:r>
    </w:p>
    <w:p w:rsidR="00F01773" w:rsidRPr="00A16BD3" w:rsidRDefault="00F01773" w:rsidP="00F01773">
      <w:pPr>
        <w:pStyle w:val="paragraphsub"/>
      </w:pPr>
      <w:r w:rsidRPr="00A16BD3">
        <w:tab/>
        <w:t>(ii)</w:t>
      </w:r>
      <w:r w:rsidRPr="00A16BD3">
        <w:tab/>
        <w:t>to have been so given on the day on which the notice was given to the correspondence nominee;</w:t>
      </w:r>
    </w:p>
    <w:p w:rsidR="00F01773" w:rsidRPr="00A16BD3" w:rsidRDefault="00F01773" w:rsidP="00F01773">
      <w:pPr>
        <w:pStyle w:val="paragraph"/>
      </w:pPr>
      <w:r w:rsidRPr="00A16BD3">
        <w:tab/>
        <w:t>(b)</w:t>
      </w:r>
      <w:r w:rsidRPr="00A16BD3">
        <w:tab/>
        <w:t>any requirement made of the person may be satisfied by the correspondence nominee;</w:t>
      </w:r>
    </w:p>
    <w:p w:rsidR="00F01773" w:rsidRPr="00A16BD3" w:rsidRDefault="00F01773" w:rsidP="00F01773">
      <w:pPr>
        <w:pStyle w:val="paragraph"/>
      </w:pPr>
      <w:r w:rsidRPr="00A16BD3">
        <w:tab/>
        <w:t>(c)</w:t>
      </w:r>
      <w:r w:rsidRPr="00A16BD3">
        <w:tab/>
        <w:t>any act done by the correspondence nominee for the purpose of satisfying a requirement of the notice has effect, for the purposes of the family assistance law (other than Division</w:t>
      </w:r>
      <w:r w:rsidR="00A16BD3">
        <w:t> </w:t>
      </w:r>
      <w:r w:rsidRPr="00A16BD3">
        <w:t>3 of Part</w:t>
      </w:r>
      <w:r w:rsidR="00A16BD3">
        <w:t> </w:t>
      </w:r>
      <w:r w:rsidRPr="00A16BD3">
        <w:t>6 of this Act), as if it had been done by the person;</w:t>
      </w:r>
    </w:p>
    <w:p w:rsidR="00F01773" w:rsidRPr="00A16BD3" w:rsidRDefault="00F01773" w:rsidP="00F01773">
      <w:pPr>
        <w:pStyle w:val="paragraph"/>
      </w:pPr>
      <w:r w:rsidRPr="00A16BD3">
        <w:tab/>
        <w:t>(d)</w:t>
      </w:r>
      <w:r w:rsidRPr="00A16BD3">
        <w:tab/>
        <w:t>if the correspondence nominee fails to satisfy a requirement of the notice, the person is taken, for the purposes of the family assistance law, to have failed to comply with the requirement.</w:t>
      </w:r>
    </w:p>
    <w:p w:rsidR="00F01773" w:rsidRPr="00A16BD3" w:rsidRDefault="00F01773" w:rsidP="00F01773">
      <w:pPr>
        <w:pStyle w:val="subsection"/>
      </w:pPr>
      <w:r w:rsidRPr="00A16BD3">
        <w:tab/>
        <w:t>(3)</w:t>
      </w:r>
      <w:r w:rsidRPr="00A16BD3">
        <w:tab/>
        <w:t>In order to avoid doubt, it is declared as follows:</w:t>
      </w:r>
    </w:p>
    <w:p w:rsidR="00F01773" w:rsidRPr="00A16BD3" w:rsidRDefault="00F01773" w:rsidP="00F01773">
      <w:pPr>
        <w:pStyle w:val="paragraph"/>
      </w:pPr>
      <w:r w:rsidRPr="00A16BD3">
        <w:tab/>
        <w:t>(a)</w:t>
      </w:r>
      <w:r w:rsidRPr="00A16BD3">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A16BD3" w:rsidRDefault="00F01773" w:rsidP="00F01773">
      <w:pPr>
        <w:pStyle w:val="paragraph"/>
      </w:pPr>
      <w:r w:rsidRPr="00A16BD3">
        <w:tab/>
        <w:t>(b)</w:t>
      </w:r>
      <w:r w:rsidRPr="00A16BD3">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A16BD3" w:rsidRDefault="00F01773" w:rsidP="00F01773">
      <w:pPr>
        <w:pStyle w:val="paragraph"/>
      </w:pPr>
      <w:r w:rsidRPr="00A16BD3">
        <w:tab/>
        <w:t>(c)</w:t>
      </w:r>
      <w:r w:rsidRPr="00A16BD3">
        <w:tab/>
        <w:t xml:space="preserve">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w:t>
      </w:r>
      <w:r w:rsidRPr="00A16BD3">
        <w:lastRenderedPageBreak/>
        <w:t>assistance law, to have failed to comply with the requirement set out in the notice;</w:t>
      </w:r>
    </w:p>
    <w:p w:rsidR="00F01773" w:rsidRPr="00A16BD3" w:rsidRDefault="00F01773" w:rsidP="00F01773">
      <w:pPr>
        <w:pStyle w:val="paragraph"/>
      </w:pPr>
      <w:r w:rsidRPr="00A16BD3">
        <w:tab/>
        <w:t>(d)</w:t>
      </w:r>
      <w:r w:rsidRPr="00A16BD3">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A16BD3" w:rsidRDefault="00F01773" w:rsidP="00F01773">
      <w:pPr>
        <w:pStyle w:val="ActHead5"/>
      </w:pPr>
      <w:bookmarkStart w:id="669" w:name="_Toc405819400"/>
      <w:r w:rsidRPr="002B53D7">
        <w:rPr>
          <w:rStyle w:val="CharSectno"/>
        </w:rPr>
        <w:t>219TJ</w:t>
      </w:r>
      <w:r w:rsidRPr="00A16BD3">
        <w:rPr>
          <w:sz w:val="22"/>
        </w:rPr>
        <w:t xml:space="preserve">  </w:t>
      </w:r>
      <w:r w:rsidRPr="00A16BD3">
        <w:rPr>
          <w:szCs w:val="24"/>
        </w:rPr>
        <w:t>Notification by nominee of matters affecting ability to act as nominee</w:t>
      </w:r>
      <w:bookmarkEnd w:id="669"/>
    </w:p>
    <w:p w:rsidR="00F01773" w:rsidRPr="00A16BD3" w:rsidRDefault="00F01773" w:rsidP="00F01773">
      <w:pPr>
        <w:pStyle w:val="subsection"/>
        <w:rPr>
          <w:i/>
        </w:rPr>
      </w:pPr>
      <w:r w:rsidRPr="00A16BD3">
        <w:tab/>
        <w:t>(1)</w:t>
      </w:r>
      <w:r w:rsidRPr="00A16BD3">
        <w:tab/>
        <w:t>The Secretary may give a nominee of a person a notice that requires the nominee to inform the Department if:</w:t>
      </w:r>
    </w:p>
    <w:p w:rsidR="00F01773" w:rsidRPr="00A16BD3" w:rsidRDefault="00F01773" w:rsidP="00F01773">
      <w:pPr>
        <w:pStyle w:val="paragraph"/>
      </w:pPr>
      <w:r w:rsidRPr="00A16BD3">
        <w:tab/>
        <w:t>(a)</w:t>
      </w:r>
      <w:r w:rsidRPr="00A16BD3">
        <w:tab/>
        <w:t>either:</w:t>
      </w:r>
    </w:p>
    <w:p w:rsidR="00F01773" w:rsidRPr="00A16BD3" w:rsidRDefault="00F01773" w:rsidP="00F01773">
      <w:pPr>
        <w:pStyle w:val="paragraphsub"/>
      </w:pPr>
      <w:r w:rsidRPr="00A16BD3">
        <w:tab/>
        <w:t>(i)</w:t>
      </w:r>
      <w:r w:rsidRPr="00A16BD3">
        <w:tab/>
        <w:t>an event or change of circumstances occurs; or</w:t>
      </w:r>
    </w:p>
    <w:p w:rsidR="00F01773" w:rsidRPr="00A16BD3" w:rsidRDefault="00F01773" w:rsidP="00F01773">
      <w:pPr>
        <w:pStyle w:val="paragraphsub"/>
      </w:pPr>
      <w:r w:rsidRPr="00A16BD3">
        <w:tab/>
        <w:t>(ii)</w:t>
      </w:r>
      <w:r w:rsidRPr="00A16BD3">
        <w:tab/>
        <w:t>the nominee becomes aware that an event or change of circumstances is likely to occur; and</w:t>
      </w:r>
    </w:p>
    <w:p w:rsidR="00F01773" w:rsidRPr="00A16BD3" w:rsidRDefault="00F01773" w:rsidP="00F01773">
      <w:pPr>
        <w:pStyle w:val="paragraph"/>
      </w:pPr>
      <w:r w:rsidRPr="00A16BD3">
        <w:tab/>
        <w:t>(b)</w:t>
      </w:r>
      <w:r w:rsidRPr="00A16BD3">
        <w:tab/>
        <w:t>the event or change of circumstances is likely to affect:</w:t>
      </w:r>
    </w:p>
    <w:p w:rsidR="00F01773" w:rsidRPr="00A16BD3" w:rsidRDefault="00F01773" w:rsidP="00F01773">
      <w:pPr>
        <w:pStyle w:val="paragraphsub"/>
      </w:pPr>
      <w:r w:rsidRPr="00A16BD3">
        <w:tab/>
        <w:t>(i)</w:t>
      </w:r>
      <w:r w:rsidRPr="00A16BD3">
        <w:tab/>
        <w:t>the ability of the nominee to act as the payment nominee or correspondence nominee of the person, as the case may be; or</w:t>
      </w:r>
    </w:p>
    <w:p w:rsidR="00F01773" w:rsidRPr="00A16BD3" w:rsidRDefault="00F01773" w:rsidP="00F01773">
      <w:pPr>
        <w:pStyle w:val="paragraphsub"/>
      </w:pPr>
      <w:r w:rsidRPr="00A16BD3">
        <w:tab/>
        <w:t>(ii)</w:t>
      </w:r>
      <w:r w:rsidRPr="00A16BD3">
        <w:tab/>
        <w:t>the ability of the Secretary to give notices to the nominee under this Act; or</w:t>
      </w:r>
    </w:p>
    <w:p w:rsidR="00F01773" w:rsidRPr="00A16BD3" w:rsidRDefault="00F01773" w:rsidP="00F01773">
      <w:pPr>
        <w:pStyle w:val="paragraphsub"/>
      </w:pPr>
      <w:r w:rsidRPr="00A16BD3">
        <w:tab/>
        <w:t>(iii)</w:t>
      </w:r>
      <w:r w:rsidRPr="00A16BD3">
        <w:tab/>
        <w:t>the ability of the nominee to comply with notices given to the nominee by the Secretary under this Act.</w:t>
      </w:r>
    </w:p>
    <w:p w:rsidR="00F01773" w:rsidRPr="00A16BD3" w:rsidRDefault="00F01773" w:rsidP="00F01773">
      <w:pPr>
        <w:pStyle w:val="subsection"/>
      </w:pPr>
      <w:r w:rsidRPr="00A16BD3">
        <w:tab/>
        <w:t>(2)</w:t>
      </w:r>
      <w:r w:rsidRPr="00A16BD3">
        <w:tab/>
        <w:t xml:space="preserve">Subject to </w:t>
      </w:r>
      <w:r w:rsidR="00A16BD3">
        <w:t>subsection (</w:t>
      </w:r>
      <w:r w:rsidRPr="00A16BD3">
        <w:t xml:space="preserve">3), a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may be given personally or by post or by any other means approved by the Secretary; and</w:t>
      </w:r>
    </w:p>
    <w:p w:rsidR="00F01773" w:rsidRPr="00A16BD3" w:rsidRDefault="00F01773" w:rsidP="00F01773">
      <w:pPr>
        <w:pStyle w:val="paragraph"/>
      </w:pPr>
      <w:r w:rsidRPr="00A16BD3">
        <w:tab/>
        <w:t>(c)</w:t>
      </w:r>
      <w:r w:rsidRPr="00A16BD3">
        <w:tab/>
        <w:t>must specify how the nominee is to give the information to the Department; and</w:t>
      </w:r>
    </w:p>
    <w:p w:rsidR="00F01773" w:rsidRPr="00A16BD3" w:rsidRDefault="00F01773" w:rsidP="00F01773">
      <w:pPr>
        <w:pStyle w:val="paragraph"/>
      </w:pPr>
      <w:r w:rsidRPr="00A16BD3">
        <w:lastRenderedPageBreak/>
        <w:tab/>
        <w:t>(d)</w:t>
      </w:r>
      <w:r w:rsidRPr="00A16BD3">
        <w:tab/>
        <w:t>must specify the period within which the nominee is to give the information to the Department.</w:t>
      </w:r>
    </w:p>
    <w:p w:rsidR="00F01773" w:rsidRPr="00A16BD3" w:rsidRDefault="00F01773" w:rsidP="00F01773">
      <w:pPr>
        <w:pStyle w:val="subsection"/>
      </w:pPr>
      <w:r w:rsidRPr="00A16BD3">
        <w:tab/>
        <w:t>(3)</w:t>
      </w:r>
      <w:r w:rsidRPr="00A16BD3">
        <w:tab/>
        <w:t xml:space="preserve">A notice under </w:t>
      </w:r>
      <w:r w:rsidR="00A16BD3">
        <w:t>subsection (</w:t>
      </w:r>
      <w:r w:rsidRPr="00A16BD3">
        <w:t xml:space="preserve">1) is not ineffective merely because it fails to comply with </w:t>
      </w:r>
      <w:r w:rsidR="00A16BD3">
        <w:t>paragraph (</w:t>
      </w:r>
      <w:r w:rsidRPr="00A16BD3">
        <w:t>2)(c).</w:t>
      </w:r>
    </w:p>
    <w:p w:rsidR="00F01773" w:rsidRPr="00A16BD3" w:rsidRDefault="00F01773" w:rsidP="00F01773">
      <w:pPr>
        <w:pStyle w:val="subsection"/>
      </w:pPr>
      <w:r w:rsidRPr="00A16BD3">
        <w:tab/>
        <w:t>(4)</w:t>
      </w:r>
      <w:r w:rsidRPr="00A16BD3">
        <w:tab/>
        <w:t xml:space="preserve">Subject to </w:t>
      </w:r>
      <w:r w:rsidR="00A16BD3">
        <w:t>subsection (</w:t>
      </w:r>
      <w:r w:rsidRPr="00A16BD3">
        <w:t xml:space="preserve">5), the period specified under </w:t>
      </w:r>
      <w:r w:rsidR="00A16BD3">
        <w:t>paragraph (</w:t>
      </w:r>
      <w:r w:rsidRPr="00A16BD3">
        <w:t>2)(d) must not end earlier than 14 days after:</w:t>
      </w:r>
    </w:p>
    <w:p w:rsidR="00F01773" w:rsidRPr="00A16BD3" w:rsidRDefault="00F01773" w:rsidP="00F01773">
      <w:pPr>
        <w:pStyle w:val="paragraph"/>
      </w:pPr>
      <w:r w:rsidRPr="00A16BD3">
        <w:tab/>
        <w:t>(a)</w:t>
      </w:r>
      <w:r w:rsidRPr="00A16BD3">
        <w:tab/>
        <w:t>the day on which the event or change of circumstances occurs; or</w:t>
      </w:r>
    </w:p>
    <w:p w:rsidR="00F01773" w:rsidRPr="00A16BD3" w:rsidRDefault="00F01773" w:rsidP="00F01773">
      <w:pPr>
        <w:pStyle w:val="paragraph"/>
      </w:pPr>
      <w:r w:rsidRPr="00A16BD3">
        <w:tab/>
        <w:t>(b)</w:t>
      </w:r>
      <w:r w:rsidRPr="00A16BD3">
        <w:tab/>
        <w:t>the day on which the nominee becomes aware that the event or change of circumstances is likely to occur.</w:t>
      </w:r>
    </w:p>
    <w:p w:rsidR="00F01773" w:rsidRPr="00A16BD3" w:rsidRDefault="00F01773" w:rsidP="00F01773">
      <w:pPr>
        <w:pStyle w:val="subsection"/>
      </w:pPr>
      <w:r w:rsidRPr="00A16BD3">
        <w:tab/>
        <w:t>(5)</w:t>
      </w:r>
      <w:r w:rsidRPr="00A16BD3">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A16BD3">
            <w:t>Australia</w:t>
          </w:r>
        </w:smartTag>
      </w:smartTag>
      <w:r w:rsidRPr="00A16BD3">
        <w:t xml:space="preserve">, </w:t>
      </w:r>
      <w:r w:rsidR="00A16BD3">
        <w:t>subsection (</w:t>
      </w:r>
      <w:r w:rsidRPr="00A16BD3">
        <w:t>4) does not apply to that requirement.</w:t>
      </w:r>
    </w:p>
    <w:p w:rsidR="00F01773" w:rsidRPr="00A16BD3" w:rsidRDefault="00F01773" w:rsidP="00F01773">
      <w:pPr>
        <w:pStyle w:val="subsection"/>
      </w:pPr>
      <w:r w:rsidRPr="00A16BD3">
        <w:tab/>
        <w:t>(6)</w:t>
      </w:r>
      <w:r w:rsidRPr="00A16BD3">
        <w:tab/>
        <w:t>This section 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or citizenship.</w:t>
      </w:r>
    </w:p>
    <w:p w:rsidR="00F01773" w:rsidRPr="00A16BD3" w:rsidRDefault="00F01773" w:rsidP="00F01773">
      <w:pPr>
        <w:pStyle w:val="ActHead5"/>
      </w:pPr>
      <w:bookmarkStart w:id="670" w:name="_Toc405819401"/>
      <w:r w:rsidRPr="002B53D7">
        <w:rPr>
          <w:rStyle w:val="CharSectno"/>
        </w:rPr>
        <w:t>219TK</w:t>
      </w:r>
      <w:r w:rsidRPr="00A16BD3">
        <w:t xml:space="preserve">  Statement by payment nominee regarding disposal of money</w:t>
      </w:r>
      <w:bookmarkEnd w:id="670"/>
    </w:p>
    <w:p w:rsidR="00F01773" w:rsidRPr="00A16BD3" w:rsidRDefault="00F01773" w:rsidP="00F01773">
      <w:pPr>
        <w:pStyle w:val="subsection"/>
      </w:pPr>
      <w:r w:rsidRPr="00A16BD3">
        <w:tab/>
        <w:t>(1)</w:t>
      </w:r>
      <w:r w:rsidRPr="00A16BD3">
        <w:tab/>
        <w:t>The Secretary may give the payment</w:t>
      </w:r>
      <w:r w:rsidRPr="00A16BD3">
        <w:rPr>
          <w:b/>
        </w:rPr>
        <w:t xml:space="preserve"> </w:t>
      </w:r>
      <w:r w:rsidRPr="00A16BD3">
        <w:t>nominee of a person a notice that requires the nominee to give the Department a statement about a matter relating to the disposal by the nominee of an amount paid to the nominee on behalf of the person.</w:t>
      </w:r>
    </w:p>
    <w:p w:rsidR="00F01773" w:rsidRPr="00A16BD3" w:rsidRDefault="00F01773" w:rsidP="00F01773">
      <w:pPr>
        <w:pStyle w:val="subsection"/>
      </w:pPr>
      <w:r w:rsidRPr="00A16BD3">
        <w:tab/>
        <w:t>(2)</w:t>
      </w:r>
      <w:r w:rsidRPr="00A16BD3">
        <w:tab/>
        <w:t xml:space="preserve">Subject to </w:t>
      </w:r>
      <w:r w:rsidR="00A16BD3">
        <w:t>subsection (</w:t>
      </w:r>
      <w:r w:rsidRPr="00A16BD3">
        <w:t xml:space="preserve">3), a notice under </w:t>
      </w:r>
      <w:r w:rsidR="00A16BD3">
        <w:t>subsection (</w:t>
      </w:r>
      <w:r w:rsidRPr="00A16BD3">
        <w:t>1):</w:t>
      </w:r>
    </w:p>
    <w:p w:rsidR="00F01773" w:rsidRPr="00A16BD3" w:rsidRDefault="00F01773" w:rsidP="00F01773">
      <w:pPr>
        <w:pStyle w:val="paragraph"/>
      </w:pPr>
      <w:r w:rsidRPr="00A16BD3">
        <w:tab/>
        <w:t>(a)</w:t>
      </w:r>
      <w:r w:rsidRPr="00A16BD3">
        <w:tab/>
        <w:t>must be in writing; and</w:t>
      </w:r>
    </w:p>
    <w:p w:rsidR="00F01773" w:rsidRPr="00A16BD3" w:rsidRDefault="00F01773" w:rsidP="00F01773">
      <w:pPr>
        <w:pStyle w:val="paragraph"/>
      </w:pPr>
      <w:r w:rsidRPr="00A16BD3">
        <w:tab/>
        <w:t>(b)</w:t>
      </w:r>
      <w:r w:rsidRPr="00A16BD3">
        <w:tab/>
        <w:t>may be given personally or by post or by any other means approved by the Secretary; and</w:t>
      </w:r>
    </w:p>
    <w:p w:rsidR="00F01773" w:rsidRPr="00A16BD3" w:rsidRDefault="00F01773" w:rsidP="00F01773">
      <w:pPr>
        <w:pStyle w:val="paragraph"/>
      </w:pPr>
      <w:r w:rsidRPr="00A16BD3">
        <w:tab/>
        <w:t>(c)</w:t>
      </w:r>
      <w:r w:rsidRPr="00A16BD3">
        <w:tab/>
        <w:t>must specify how the nominee is to give the statement to the Department; and</w:t>
      </w:r>
    </w:p>
    <w:p w:rsidR="00F01773" w:rsidRPr="00A16BD3" w:rsidRDefault="00F01773" w:rsidP="00F01773">
      <w:pPr>
        <w:pStyle w:val="paragraph"/>
      </w:pPr>
      <w:r w:rsidRPr="00A16BD3">
        <w:tab/>
        <w:t>(d)</w:t>
      </w:r>
      <w:r w:rsidRPr="00A16BD3">
        <w:tab/>
        <w:t>must specify the period within which the nominee is to give the statement to the Department.</w:t>
      </w:r>
    </w:p>
    <w:p w:rsidR="00F01773" w:rsidRPr="00A16BD3" w:rsidRDefault="00F01773" w:rsidP="00F01773">
      <w:pPr>
        <w:pStyle w:val="subsection"/>
      </w:pPr>
      <w:r w:rsidRPr="00A16BD3">
        <w:lastRenderedPageBreak/>
        <w:tab/>
        <w:t>(3)</w:t>
      </w:r>
      <w:r w:rsidRPr="00A16BD3">
        <w:tab/>
        <w:t xml:space="preserve">A notice under </w:t>
      </w:r>
      <w:r w:rsidR="00A16BD3">
        <w:t>subsection (</w:t>
      </w:r>
      <w:r w:rsidRPr="00A16BD3">
        <w:t xml:space="preserve">1) is not ineffective merely because it fails to comply with </w:t>
      </w:r>
      <w:r w:rsidR="00A16BD3">
        <w:t>paragraph (</w:t>
      </w:r>
      <w:r w:rsidRPr="00A16BD3">
        <w:t>2)(c).</w:t>
      </w:r>
    </w:p>
    <w:p w:rsidR="00F01773" w:rsidRPr="00A16BD3" w:rsidRDefault="00F01773" w:rsidP="00F01773">
      <w:pPr>
        <w:pStyle w:val="subsection"/>
      </w:pPr>
      <w:r w:rsidRPr="00A16BD3">
        <w:tab/>
        <w:t>(4)</w:t>
      </w:r>
      <w:r w:rsidRPr="00A16BD3">
        <w:tab/>
        <w:t xml:space="preserve">The period specified under </w:t>
      </w:r>
      <w:r w:rsidR="00A16BD3">
        <w:t>paragraph (</w:t>
      </w:r>
      <w:r w:rsidRPr="00A16BD3">
        <w:t>2)(d) must not end earlier than 14 days after the day on which the notice is given.</w:t>
      </w:r>
    </w:p>
    <w:p w:rsidR="00F01773" w:rsidRPr="00A16BD3" w:rsidRDefault="00F01773" w:rsidP="00F01773">
      <w:pPr>
        <w:pStyle w:val="subsection"/>
      </w:pPr>
      <w:r w:rsidRPr="00A16BD3">
        <w:tab/>
        <w:t>(5)</w:t>
      </w:r>
      <w:r w:rsidRPr="00A16BD3">
        <w:tab/>
        <w:t xml:space="preserve">A statement given in response to a notice under </w:t>
      </w:r>
      <w:r w:rsidR="00A16BD3">
        <w:t>subsection (</w:t>
      </w:r>
      <w:r w:rsidRPr="00A16BD3">
        <w:t>1) must be in writing and in accordance with a form approved by the Secretary.</w:t>
      </w:r>
    </w:p>
    <w:p w:rsidR="00F01773" w:rsidRPr="00A16BD3" w:rsidRDefault="00F01773" w:rsidP="00F01773">
      <w:pPr>
        <w:pStyle w:val="subsection"/>
      </w:pPr>
      <w:r w:rsidRPr="00A16BD3">
        <w:tab/>
        <w:t>(6)</w:t>
      </w:r>
      <w:r w:rsidRPr="00A16BD3">
        <w:tab/>
        <w:t xml:space="preserve">A nominee must not refuse or fail to comply with a notice under </w:t>
      </w:r>
      <w:r w:rsidR="00A16BD3">
        <w:t>subsection (</w:t>
      </w:r>
      <w:r w:rsidRPr="00A16BD3">
        <w:t>1).</w:t>
      </w:r>
    </w:p>
    <w:p w:rsidR="00F01773" w:rsidRPr="00A16BD3" w:rsidRDefault="00F01773" w:rsidP="00F01773">
      <w:pPr>
        <w:pStyle w:val="Penalty"/>
      </w:pPr>
      <w:r w:rsidRPr="00A16BD3">
        <w:t>Penalty:</w:t>
      </w:r>
      <w:r w:rsidRPr="00A16BD3">
        <w:tab/>
        <w:t>60 penalty units.</w:t>
      </w:r>
    </w:p>
    <w:p w:rsidR="00F01773" w:rsidRPr="00A16BD3" w:rsidRDefault="00F01773" w:rsidP="00F01773">
      <w:pPr>
        <w:pStyle w:val="subsection"/>
      </w:pPr>
      <w:r w:rsidRPr="00A16BD3">
        <w:tab/>
        <w:t>(7)</w:t>
      </w:r>
      <w:r w:rsidRPr="00A16BD3">
        <w:tab/>
      </w:r>
      <w:r w:rsidR="00A16BD3">
        <w:t>Subsection (</w:t>
      </w:r>
      <w:r w:rsidRPr="00A16BD3">
        <w:t>6) applies only to the extent to which the person is capable of complying with the notice.</w:t>
      </w:r>
    </w:p>
    <w:p w:rsidR="00F01773" w:rsidRPr="00A16BD3" w:rsidRDefault="00F01773" w:rsidP="00F01773">
      <w:pPr>
        <w:pStyle w:val="subsection"/>
      </w:pPr>
      <w:r w:rsidRPr="00A16BD3">
        <w:tab/>
        <w:t>(8)</w:t>
      </w:r>
      <w:r w:rsidRPr="00A16BD3">
        <w:tab/>
      </w:r>
      <w:r w:rsidR="00A16BD3">
        <w:t>Subsection (</w:t>
      </w:r>
      <w:r w:rsidRPr="00A16BD3">
        <w:t>6) does not apply if the person has a reasonable excuse.</w:t>
      </w:r>
    </w:p>
    <w:p w:rsidR="00F01773" w:rsidRPr="00A16BD3" w:rsidRDefault="00F01773" w:rsidP="00F01773">
      <w:pPr>
        <w:pStyle w:val="subsection"/>
      </w:pPr>
      <w:r w:rsidRPr="00A16BD3">
        <w:tab/>
        <w:t>(9)</w:t>
      </w:r>
      <w:r w:rsidRPr="00A16BD3">
        <w:tab/>
        <w:t xml:space="preserve">An offence against </w:t>
      </w:r>
      <w:r w:rsidR="00A16BD3">
        <w:t>subsection (</w:t>
      </w:r>
      <w:r w:rsidRPr="00A16BD3">
        <w:t>6) is an offence of strict liability.</w:t>
      </w:r>
    </w:p>
    <w:p w:rsidR="00F01773" w:rsidRPr="00A16BD3" w:rsidRDefault="00F01773" w:rsidP="00F01773">
      <w:pPr>
        <w:pStyle w:val="subsection"/>
      </w:pPr>
      <w:r w:rsidRPr="00A16BD3">
        <w:tab/>
        <w:t>(10)</w:t>
      </w:r>
      <w:r w:rsidRPr="00A16BD3">
        <w:tab/>
        <w:t>This section extends to:</w:t>
      </w:r>
    </w:p>
    <w:p w:rsidR="00F01773" w:rsidRPr="00A16BD3" w:rsidRDefault="00F01773" w:rsidP="00F01773">
      <w:pPr>
        <w:pStyle w:val="paragraph"/>
      </w:pPr>
      <w:r w:rsidRPr="00A16BD3">
        <w:tab/>
        <w:t>(a)</w:t>
      </w:r>
      <w:r w:rsidRPr="00A16BD3">
        <w:tab/>
        <w:t xml:space="preserve">acts, omissions, matters and things outside </w:t>
      </w:r>
      <w:smartTag w:uri="urn:schemas-microsoft-com:office:smarttags" w:element="country-region">
        <w:smartTag w:uri="urn:schemas-microsoft-com:office:smarttags" w:element="place">
          <w:r w:rsidRPr="00A16BD3">
            <w:t>Australia</w:t>
          </w:r>
        </w:smartTag>
      </w:smartTag>
      <w:r w:rsidRPr="00A16BD3">
        <w:t>, whether or not in a foreign country; and</w:t>
      </w:r>
    </w:p>
    <w:p w:rsidR="00F01773" w:rsidRPr="00A16BD3" w:rsidRDefault="00F01773" w:rsidP="00F01773">
      <w:pPr>
        <w:pStyle w:val="paragraph"/>
      </w:pPr>
      <w:r w:rsidRPr="00A16BD3">
        <w:tab/>
        <w:t>(b)</w:t>
      </w:r>
      <w:r w:rsidRPr="00A16BD3">
        <w:tab/>
        <w:t>all persons, irrespective of their nationality or citizenship.</w:t>
      </w:r>
    </w:p>
    <w:p w:rsidR="00F01773" w:rsidRPr="00A16BD3" w:rsidRDefault="00F01773" w:rsidP="00753CFA">
      <w:pPr>
        <w:pStyle w:val="ActHead3"/>
        <w:pageBreakBefore/>
      </w:pPr>
      <w:bookmarkStart w:id="671" w:name="_Toc405819402"/>
      <w:r w:rsidRPr="002B53D7">
        <w:rPr>
          <w:rStyle w:val="CharDivNo"/>
        </w:rPr>
        <w:lastRenderedPageBreak/>
        <w:t>Division</w:t>
      </w:r>
      <w:r w:rsidR="00A16BD3" w:rsidRPr="002B53D7">
        <w:rPr>
          <w:rStyle w:val="CharDivNo"/>
        </w:rPr>
        <w:t> </w:t>
      </w:r>
      <w:r w:rsidRPr="002B53D7">
        <w:rPr>
          <w:rStyle w:val="CharDivNo"/>
        </w:rPr>
        <w:t>5</w:t>
      </w:r>
      <w:r w:rsidRPr="00A16BD3">
        <w:t>—</w:t>
      </w:r>
      <w:r w:rsidRPr="002B53D7">
        <w:rPr>
          <w:rStyle w:val="CharDivText"/>
        </w:rPr>
        <w:t>Other matters</w:t>
      </w:r>
      <w:bookmarkEnd w:id="671"/>
    </w:p>
    <w:p w:rsidR="00F01773" w:rsidRPr="00A16BD3" w:rsidRDefault="00F01773" w:rsidP="00F01773">
      <w:pPr>
        <w:pStyle w:val="ActHead5"/>
      </w:pPr>
      <w:bookmarkStart w:id="672" w:name="_Toc405819403"/>
      <w:r w:rsidRPr="002B53D7">
        <w:rPr>
          <w:rStyle w:val="CharSectno"/>
        </w:rPr>
        <w:t>219TL</w:t>
      </w:r>
      <w:r w:rsidRPr="00A16BD3">
        <w:t xml:space="preserve">  Protection of person against liability for actions of nominee</w:t>
      </w:r>
      <w:bookmarkEnd w:id="672"/>
    </w:p>
    <w:p w:rsidR="00F01773" w:rsidRPr="00A16BD3" w:rsidRDefault="00F01773" w:rsidP="00F01773">
      <w:pPr>
        <w:pStyle w:val="subsection"/>
      </w:pPr>
      <w:r w:rsidRPr="00A16BD3">
        <w:tab/>
      </w:r>
      <w:r w:rsidRPr="00A16BD3">
        <w:tab/>
        <w:t xml:space="preserve">Nothing in this </w:t>
      </w:r>
      <w:r w:rsidR="00127CA2" w:rsidRPr="00A16BD3">
        <w:t>Part</w:t>
      </w:r>
      <w:r w:rsidR="00753CFA" w:rsidRPr="00A16BD3">
        <w:t xml:space="preserve"> </w:t>
      </w:r>
      <w:r w:rsidRPr="00A16BD3">
        <w:t>has the effect of rendering a person guilty of an offence against this Act in respect of any act or omission of the person’s correspondence nominee.</w:t>
      </w:r>
    </w:p>
    <w:p w:rsidR="00F01773" w:rsidRPr="00A16BD3" w:rsidRDefault="00F01773" w:rsidP="00F01773">
      <w:pPr>
        <w:pStyle w:val="ActHead5"/>
      </w:pPr>
      <w:bookmarkStart w:id="673" w:name="_Toc405819404"/>
      <w:r w:rsidRPr="002B53D7">
        <w:rPr>
          <w:rStyle w:val="CharSectno"/>
        </w:rPr>
        <w:t>219TM</w:t>
      </w:r>
      <w:r w:rsidRPr="00A16BD3">
        <w:t xml:space="preserve">  Protection of nominee against criminal liability</w:t>
      </w:r>
      <w:bookmarkEnd w:id="673"/>
    </w:p>
    <w:p w:rsidR="00F01773" w:rsidRPr="00A16BD3" w:rsidRDefault="00F01773" w:rsidP="00F01773">
      <w:pPr>
        <w:pStyle w:val="subsection"/>
      </w:pPr>
      <w:r w:rsidRPr="00A16BD3">
        <w:tab/>
        <w:t>(1)</w:t>
      </w:r>
      <w:r w:rsidRPr="00A16BD3">
        <w:tab/>
        <w:t>A nominee of a person is not subject to any criminal liability under the family assistance law in respect of:</w:t>
      </w:r>
    </w:p>
    <w:p w:rsidR="00F01773" w:rsidRPr="00A16BD3" w:rsidRDefault="00F01773" w:rsidP="00F01773">
      <w:pPr>
        <w:pStyle w:val="paragraph"/>
      </w:pPr>
      <w:r w:rsidRPr="00A16BD3">
        <w:tab/>
        <w:t>(a)</w:t>
      </w:r>
      <w:r w:rsidRPr="00A16BD3">
        <w:tab/>
        <w:t>any act or omission of the person; or</w:t>
      </w:r>
    </w:p>
    <w:p w:rsidR="00F01773" w:rsidRPr="00A16BD3" w:rsidRDefault="00F01773" w:rsidP="00F01773">
      <w:pPr>
        <w:pStyle w:val="paragraph"/>
      </w:pPr>
      <w:r w:rsidRPr="00A16BD3">
        <w:tab/>
        <w:t>(b)</w:t>
      </w:r>
      <w:r w:rsidRPr="00A16BD3">
        <w:tab/>
        <w:t>anything done, in good faith, by the nominee in his or her capacity as nominee.</w:t>
      </w:r>
    </w:p>
    <w:p w:rsidR="00F01773" w:rsidRPr="00A16BD3" w:rsidRDefault="00F01773" w:rsidP="00F01773">
      <w:pPr>
        <w:pStyle w:val="subsection"/>
      </w:pPr>
      <w:r w:rsidRPr="00A16BD3">
        <w:tab/>
        <w:t>(2)</w:t>
      </w:r>
      <w:r w:rsidRPr="00A16BD3">
        <w:tab/>
        <w:t>This section has effect subject to section</w:t>
      </w:r>
      <w:r w:rsidR="00A16BD3">
        <w:t> </w:t>
      </w:r>
      <w:r w:rsidRPr="00A16BD3">
        <w:t>219TK.</w:t>
      </w:r>
    </w:p>
    <w:p w:rsidR="00F01773" w:rsidRPr="00A16BD3" w:rsidRDefault="00F01773" w:rsidP="00F01773">
      <w:pPr>
        <w:pStyle w:val="ActHead5"/>
      </w:pPr>
      <w:bookmarkStart w:id="674" w:name="_Toc405819405"/>
      <w:r w:rsidRPr="002B53D7">
        <w:rPr>
          <w:rStyle w:val="CharSectno"/>
        </w:rPr>
        <w:t>219TN</w:t>
      </w:r>
      <w:r w:rsidRPr="00A16BD3">
        <w:t xml:space="preserve">  Duty of nominee to principal</w:t>
      </w:r>
      <w:bookmarkEnd w:id="674"/>
    </w:p>
    <w:p w:rsidR="00F01773" w:rsidRPr="00A16BD3" w:rsidRDefault="00F01773" w:rsidP="00F01773">
      <w:pPr>
        <w:pStyle w:val="subsection"/>
      </w:pPr>
      <w:r w:rsidRPr="00A16BD3">
        <w:tab/>
        <w:t>(1)</w:t>
      </w:r>
      <w:r w:rsidRPr="00A16BD3">
        <w:tab/>
        <w:t>It is the duty of a person who is the payment or correspondence nominee of another person at all times to act in the best interests of the principal.</w:t>
      </w:r>
    </w:p>
    <w:p w:rsidR="00F01773" w:rsidRPr="00A16BD3" w:rsidRDefault="00F01773" w:rsidP="00F01773">
      <w:pPr>
        <w:pStyle w:val="subsection"/>
      </w:pPr>
      <w:r w:rsidRPr="00A16BD3">
        <w:tab/>
        <w:t>(2)</w:t>
      </w:r>
      <w:r w:rsidRPr="00A16BD3">
        <w:tab/>
        <w:t xml:space="preserve">A nominee does not commit a breach of the duty imposed by </w:t>
      </w:r>
      <w:r w:rsidR="00A16BD3">
        <w:t>subsection (</w:t>
      </w:r>
      <w:r w:rsidRPr="00A16BD3">
        <w:t>1) by doing an act if, when the act is done, there are reasonable grounds for believing that it is in the best interests of the principal that the act be done.</w:t>
      </w:r>
    </w:p>
    <w:p w:rsidR="00F01773" w:rsidRPr="00A16BD3" w:rsidRDefault="00F01773" w:rsidP="00F01773">
      <w:pPr>
        <w:pStyle w:val="subsection"/>
      </w:pPr>
      <w:r w:rsidRPr="00A16BD3">
        <w:tab/>
        <w:t>(3)</w:t>
      </w:r>
      <w:r w:rsidRPr="00A16BD3">
        <w:tab/>
        <w:t xml:space="preserve">A nominee does not commit a breach of the duty imposed by </w:t>
      </w:r>
      <w:r w:rsidR="00A16BD3">
        <w:t>subsection (</w:t>
      </w:r>
      <w:r w:rsidRPr="00A16BD3">
        <w:t>1) by refraining from doing an act if, at the relevant time, there are reasonable grounds for believing that it is in the best interests of the principal that the act be not done.</w:t>
      </w:r>
    </w:p>
    <w:p w:rsidR="00F01773" w:rsidRPr="00A16BD3" w:rsidRDefault="00F01773" w:rsidP="00F01773">
      <w:pPr>
        <w:pStyle w:val="ActHead5"/>
      </w:pPr>
      <w:bookmarkStart w:id="675" w:name="_Toc405819406"/>
      <w:r w:rsidRPr="002B53D7">
        <w:rPr>
          <w:rStyle w:val="CharSectno"/>
        </w:rPr>
        <w:lastRenderedPageBreak/>
        <w:t>219TO</w:t>
      </w:r>
      <w:r w:rsidRPr="00A16BD3">
        <w:t xml:space="preserve">  Saving of Secretary’s powers of revocation</w:t>
      </w:r>
      <w:bookmarkEnd w:id="675"/>
    </w:p>
    <w:p w:rsidR="00F01773" w:rsidRPr="00A16BD3" w:rsidRDefault="00F01773" w:rsidP="00F01773">
      <w:pPr>
        <w:pStyle w:val="subsection"/>
      </w:pPr>
      <w:r w:rsidRPr="00A16BD3">
        <w:tab/>
      </w:r>
      <w:r w:rsidRPr="00A16BD3">
        <w:tab/>
        <w:t xml:space="preserve">Nothing in this </w:t>
      </w:r>
      <w:r w:rsidR="00127CA2" w:rsidRPr="00A16BD3">
        <w:t>Part</w:t>
      </w:r>
      <w:r w:rsidR="00753CFA" w:rsidRPr="00A16BD3">
        <w:t xml:space="preserve"> </w:t>
      </w:r>
      <w:r w:rsidRPr="00A16BD3">
        <w:t>is to be taken to be an expression of a contrary intention for the purposes of subsection</w:t>
      </w:r>
      <w:r w:rsidR="00A16BD3">
        <w:t> </w:t>
      </w:r>
      <w:r w:rsidRPr="00A16BD3">
        <w:t xml:space="preserve">33(3) of the </w:t>
      </w:r>
      <w:r w:rsidRPr="00A16BD3">
        <w:rPr>
          <w:i/>
        </w:rPr>
        <w:t>Acts Interpretation Act 1901</w:t>
      </w:r>
      <w:r w:rsidRPr="00A16BD3">
        <w:t>.</w:t>
      </w:r>
    </w:p>
    <w:p w:rsidR="00F01773" w:rsidRPr="00A16BD3" w:rsidRDefault="00F01773" w:rsidP="00F01773">
      <w:pPr>
        <w:pStyle w:val="ActHead5"/>
      </w:pPr>
      <w:bookmarkStart w:id="676" w:name="_Toc405819407"/>
      <w:r w:rsidRPr="002B53D7">
        <w:rPr>
          <w:rStyle w:val="CharSectno"/>
        </w:rPr>
        <w:t>219TP</w:t>
      </w:r>
      <w:r w:rsidRPr="00A16BD3">
        <w:t xml:space="preserve">  Saving of Secretary’s powers to give notices to principal</w:t>
      </w:r>
      <w:bookmarkEnd w:id="676"/>
    </w:p>
    <w:p w:rsidR="00F01773" w:rsidRPr="00A16BD3" w:rsidRDefault="00F01773" w:rsidP="00F01773">
      <w:pPr>
        <w:pStyle w:val="subsection"/>
      </w:pPr>
      <w:r w:rsidRPr="00A16BD3">
        <w:tab/>
      </w:r>
      <w:r w:rsidRPr="00A16BD3">
        <w:tab/>
        <w:t xml:space="preserve">Nothing in this </w:t>
      </w:r>
      <w:r w:rsidR="00127CA2" w:rsidRPr="00A16BD3">
        <w:t>Part</w:t>
      </w:r>
      <w:r w:rsidR="00753CFA" w:rsidRPr="00A16BD3">
        <w:t xml:space="preserve"> </w:t>
      </w:r>
      <w:r w:rsidRPr="00A16BD3">
        <w:t>is intended in any way to limit or affect the Secretary’s powers under other provisions of the family assistance law to give notices to, or make requirements of, a person who has a nominee.</w:t>
      </w:r>
    </w:p>
    <w:p w:rsidR="00F01773" w:rsidRPr="00A16BD3" w:rsidRDefault="00F01773" w:rsidP="00F01773">
      <w:pPr>
        <w:pStyle w:val="ActHead5"/>
      </w:pPr>
      <w:bookmarkStart w:id="677" w:name="_Toc405819408"/>
      <w:r w:rsidRPr="002B53D7">
        <w:rPr>
          <w:rStyle w:val="CharSectno"/>
        </w:rPr>
        <w:t>219TQ</w:t>
      </w:r>
      <w:r w:rsidRPr="00A16BD3">
        <w:t xml:space="preserve">  Notification of nominee where notice given to principal</w:t>
      </w:r>
      <w:bookmarkEnd w:id="677"/>
    </w:p>
    <w:p w:rsidR="00F01773" w:rsidRPr="00A16BD3" w:rsidRDefault="00F01773" w:rsidP="00F01773">
      <w:pPr>
        <w:pStyle w:val="subsection"/>
      </w:pPr>
      <w:r w:rsidRPr="00A16BD3">
        <w:tab/>
      </w:r>
      <w:r w:rsidRPr="00A16BD3">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A16BD3" w:rsidRDefault="00F01773" w:rsidP="00F01773">
      <w:pPr>
        <w:pStyle w:val="ActHead5"/>
      </w:pPr>
      <w:bookmarkStart w:id="678" w:name="_Toc405819409"/>
      <w:r w:rsidRPr="002B53D7">
        <w:rPr>
          <w:rStyle w:val="CharSectno"/>
        </w:rPr>
        <w:t>219TR</w:t>
      </w:r>
      <w:r w:rsidRPr="00A16BD3">
        <w:t xml:space="preserve">  Right of nominee to attend with principal</w:t>
      </w:r>
      <w:bookmarkEnd w:id="678"/>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under a provision of the family assistance law (other than a provision of this Part), the Secretary gives a notice to a person who has a correspondence nominee; and</w:t>
      </w:r>
    </w:p>
    <w:p w:rsidR="00F01773" w:rsidRPr="00A16BD3" w:rsidRDefault="00F01773" w:rsidP="00F01773">
      <w:pPr>
        <w:pStyle w:val="paragraph"/>
      </w:pPr>
      <w:r w:rsidRPr="00A16BD3">
        <w:tab/>
        <w:t>(b)</w:t>
      </w:r>
      <w:r w:rsidRPr="00A16BD3">
        <w:tab/>
        <w:t>the notice requires the person:</w:t>
      </w:r>
    </w:p>
    <w:p w:rsidR="00F01773" w:rsidRPr="00A16BD3" w:rsidRDefault="00F01773" w:rsidP="00F01773">
      <w:pPr>
        <w:pStyle w:val="paragraphsub"/>
      </w:pPr>
      <w:r w:rsidRPr="00A16BD3">
        <w:tab/>
        <w:t>(i)</w:t>
      </w:r>
      <w:r w:rsidRPr="00A16BD3">
        <w:tab/>
        <w:t>to attend the Department; or</w:t>
      </w:r>
    </w:p>
    <w:p w:rsidR="00F01773" w:rsidRPr="00A16BD3" w:rsidRDefault="00F01773" w:rsidP="00F01773">
      <w:pPr>
        <w:pStyle w:val="paragraphsub"/>
      </w:pPr>
      <w:r w:rsidRPr="00A16BD3">
        <w:tab/>
        <w:t>(ii)</w:t>
      </w:r>
      <w:r w:rsidRPr="00A16BD3">
        <w:tab/>
        <w:t>to attend a particular place; and</w:t>
      </w:r>
    </w:p>
    <w:p w:rsidR="00F01773" w:rsidRPr="00A16BD3" w:rsidRDefault="00F01773" w:rsidP="00F01773">
      <w:pPr>
        <w:pStyle w:val="paragraph"/>
      </w:pPr>
      <w:r w:rsidRPr="00A16BD3">
        <w:tab/>
        <w:t>(c)</w:t>
      </w:r>
      <w:r w:rsidRPr="00A16BD3">
        <w:tab/>
        <w:t>the Secretary informs the person’s correspondence nominee of the giving of the notice;</w:t>
      </w:r>
    </w:p>
    <w:p w:rsidR="00F01773" w:rsidRPr="00A16BD3" w:rsidRDefault="00F01773" w:rsidP="00F01773">
      <w:pPr>
        <w:pStyle w:val="subsection2"/>
      </w:pPr>
      <w:r w:rsidRPr="00A16BD3">
        <w:t>the correspondence nominee may attend the Department or place, as the case may be, with the person if the person so wishes.</w:t>
      </w:r>
    </w:p>
    <w:p w:rsidR="00F01773" w:rsidRPr="00A16BD3" w:rsidRDefault="00F01773" w:rsidP="00F01773">
      <w:pPr>
        <w:pStyle w:val="subsection"/>
      </w:pPr>
      <w:r w:rsidRPr="00A16BD3">
        <w:tab/>
        <w:t>(2)</w:t>
      </w:r>
      <w:r w:rsidRPr="00A16BD3">
        <w:tab/>
        <w:t xml:space="preserve">If a person’s correspondence nominee is a body corporate, the last reference in </w:t>
      </w:r>
      <w:r w:rsidR="00A16BD3">
        <w:t>subsection (</w:t>
      </w:r>
      <w:r w:rsidRPr="00A16BD3">
        <w:t xml:space="preserve">1) to the correspondence nominee is to be </w:t>
      </w:r>
      <w:r w:rsidRPr="00A16BD3">
        <w:lastRenderedPageBreak/>
        <w:t>read as a reference to an officer or employee of the correspondence nominee.</w:t>
      </w:r>
    </w:p>
    <w:p w:rsidR="0010405C" w:rsidRPr="00A16BD3" w:rsidRDefault="0010405C" w:rsidP="00753CFA">
      <w:pPr>
        <w:pStyle w:val="ActHead2"/>
        <w:pageBreakBefore/>
      </w:pPr>
      <w:bookmarkStart w:id="679" w:name="_Toc405819410"/>
      <w:r w:rsidRPr="002B53D7">
        <w:rPr>
          <w:rStyle w:val="CharPartNo"/>
        </w:rPr>
        <w:lastRenderedPageBreak/>
        <w:t>Part</w:t>
      </w:r>
      <w:r w:rsidR="00A16BD3" w:rsidRPr="002B53D7">
        <w:rPr>
          <w:rStyle w:val="CharPartNo"/>
        </w:rPr>
        <w:t> </w:t>
      </w:r>
      <w:r w:rsidRPr="002B53D7">
        <w:rPr>
          <w:rStyle w:val="CharPartNo"/>
        </w:rPr>
        <w:t>8C</w:t>
      </w:r>
      <w:r w:rsidRPr="00A16BD3">
        <w:t>—</w:t>
      </w:r>
      <w:r w:rsidRPr="002B53D7">
        <w:rPr>
          <w:rStyle w:val="CharPartText"/>
        </w:rPr>
        <w:t>Civil penalties</w:t>
      </w:r>
      <w:bookmarkEnd w:id="679"/>
    </w:p>
    <w:p w:rsidR="0010405C" w:rsidRPr="00A16BD3" w:rsidRDefault="0010405C" w:rsidP="0010405C">
      <w:pPr>
        <w:pStyle w:val="ActHead3"/>
      </w:pPr>
      <w:bookmarkStart w:id="680" w:name="_Toc405819411"/>
      <w:r w:rsidRPr="002B53D7">
        <w:rPr>
          <w:rStyle w:val="CharDivNo"/>
        </w:rPr>
        <w:t>Division</w:t>
      </w:r>
      <w:r w:rsidR="00A16BD3" w:rsidRPr="002B53D7">
        <w:rPr>
          <w:rStyle w:val="CharDivNo"/>
        </w:rPr>
        <w:t> </w:t>
      </w:r>
      <w:r w:rsidRPr="002B53D7">
        <w:rPr>
          <w:rStyle w:val="CharDivNo"/>
        </w:rPr>
        <w:t>1</w:t>
      </w:r>
      <w:r w:rsidRPr="00A16BD3">
        <w:t>—</w:t>
      </w:r>
      <w:r w:rsidRPr="002B53D7">
        <w:rPr>
          <w:rStyle w:val="CharDivText"/>
        </w:rPr>
        <w:t>Civil penalty orders</w:t>
      </w:r>
      <w:bookmarkEnd w:id="680"/>
    </w:p>
    <w:p w:rsidR="0010405C" w:rsidRPr="00A16BD3" w:rsidRDefault="0010405C" w:rsidP="0010405C">
      <w:pPr>
        <w:pStyle w:val="ActHead5"/>
      </w:pPr>
      <w:bookmarkStart w:id="681" w:name="_Toc405819412"/>
      <w:r w:rsidRPr="002B53D7">
        <w:rPr>
          <w:rStyle w:val="CharSectno"/>
        </w:rPr>
        <w:t>219TSB</w:t>
      </w:r>
      <w:r w:rsidRPr="00A16BD3">
        <w:t xml:space="preserve">  Ancillary contravention of civil penalty provision</w:t>
      </w:r>
      <w:bookmarkEnd w:id="681"/>
    </w:p>
    <w:p w:rsidR="0010405C" w:rsidRPr="00A16BD3" w:rsidRDefault="0010405C" w:rsidP="0010405C">
      <w:pPr>
        <w:pStyle w:val="subsection"/>
      </w:pPr>
      <w:r w:rsidRPr="00A16BD3">
        <w:tab/>
      </w:r>
      <w:r w:rsidRPr="00A16BD3">
        <w:tab/>
        <w:t>A person must not:</w:t>
      </w:r>
    </w:p>
    <w:p w:rsidR="0010405C" w:rsidRPr="00A16BD3" w:rsidRDefault="0010405C" w:rsidP="0010405C">
      <w:pPr>
        <w:pStyle w:val="paragraph"/>
      </w:pPr>
      <w:r w:rsidRPr="00A16BD3">
        <w:tab/>
        <w:t>(a)</w:t>
      </w:r>
      <w:r w:rsidRPr="00A16BD3">
        <w:tab/>
        <w:t>attempt to contravene a civil penalty provision (other than this subsection); or</w:t>
      </w:r>
    </w:p>
    <w:p w:rsidR="0010405C" w:rsidRPr="00A16BD3" w:rsidRDefault="0010405C" w:rsidP="0010405C">
      <w:pPr>
        <w:pStyle w:val="paragraph"/>
      </w:pPr>
      <w:r w:rsidRPr="00A16BD3">
        <w:tab/>
        <w:t>(b)</w:t>
      </w:r>
      <w:r w:rsidRPr="00A16BD3">
        <w:tab/>
        <w:t>aid, abet, counsel or procure a contravention of a civil penalty provision (other than this subsection); or</w:t>
      </w:r>
    </w:p>
    <w:p w:rsidR="0010405C" w:rsidRPr="00A16BD3" w:rsidRDefault="0010405C" w:rsidP="0010405C">
      <w:pPr>
        <w:pStyle w:val="paragraph"/>
      </w:pPr>
      <w:r w:rsidRPr="00A16BD3">
        <w:tab/>
        <w:t>(c)</w:t>
      </w:r>
      <w:r w:rsidRPr="00A16BD3">
        <w:tab/>
        <w:t>induce, whether by threats or promises or otherwise, a contravention of a civil penalty provision (other than this subsection); or</w:t>
      </w:r>
    </w:p>
    <w:p w:rsidR="0010405C" w:rsidRPr="00A16BD3" w:rsidRDefault="0010405C" w:rsidP="0010405C">
      <w:pPr>
        <w:pStyle w:val="paragraph"/>
      </w:pPr>
      <w:r w:rsidRPr="00A16BD3">
        <w:tab/>
        <w:t>(d)</w:t>
      </w:r>
      <w:r w:rsidRPr="00A16BD3">
        <w:tab/>
        <w:t>be in any way, directly or indirectly, knowingly concerned in, or party to, a contravention of a civil penalty provision (other than this subsection); or</w:t>
      </w:r>
    </w:p>
    <w:p w:rsidR="0010405C" w:rsidRPr="00A16BD3" w:rsidRDefault="0010405C" w:rsidP="0010405C">
      <w:pPr>
        <w:pStyle w:val="paragraph"/>
      </w:pPr>
      <w:r w:rsidRPr="00A16BD3">
        <w:tab/>
        <w:t>(e)</w:t>
      </w:r>
      <w:r w:rsidRPr="00A16BD3">
        <w:tab/>
        <w:t>conspire with others to effect a contravention of a civil penalty provision (other than this subsection).</w:t>
      </w:r>
    </w:p>
    <w:p w:rsidR="00976233" w:rsidRPr="00A16BD3" w:rsidRDefault="00976233" w:rsidP="00976233">
      <w:pPr>
        <w:pStyle w:val="notetext"/>
      </w:pPr>
      <w:r w:rsidRPr="00A16BD3">
        <w:t>Note:</w:t>
      </w:r>
      <w:r w:rsidRPr="00A16BD3">
        <w:tab/>
        <w:t xml:space="preserve">This is a civil penalty provision. This </w:t>
      </w:r>
      <w:r w:rsidR="00127CA2" w:rsidRPr="00A16BD3">
        <w:t>Part</w:t>
      </w:r>
      <w:r w:rsidR="00753CFA" w:rsidRPr="00A16BD3">
        <w:t xml:space="preserve"> </w:t>
      </w:r>
      <w:r w:rsidRPr="00A16BD3">
        <w:t>provides for pecuniary penalties for breaches of civil penalty provisions.</w:t>
      </w:r>
    </w:p>
    <w:p w:rsidR="0010405C" w:rsidRPr="00A16BD3" w:rsidRDefault="0010405C" w:rsidP="0010405C">
      <w:pPr>
        <w:pStyle w:val="ActHead5"/>
      </w:pPr>
      <w:bookmarkStart w:id="682" w:name="_Toc405819413"/>
      <w:r w:rsidRPr="002B53D7">
        <w:rPr>
          <w:rStyle w:val="CharSectno"/>
        </w:rPr>
        <w:t>219TSC</w:t>
      </w:r>
      <w:r w:rsidRPr="00A16BD3">
        <w:t xml:space="preserve">  Civil penalty orders</w:t>
      </w:r>
      <w:bookmarkEnd w:id="682"/>
    </w:p>
    <w:p w:rsidR="0010405C" w:rsidRPr="00A16BD3" w:rsidRDefault="0010405C" w:rsidP="0010405C">
      <w:pPr>
        <w:pStyle w:val="subsection"/>
      </w:pPr>
      <w:r w:rsidRPr="00A16BD3">
        <w:tab/>
        <w:t>(1)</w:t>
      </w:r>
      <w:r w:rsidRPr="00A16BD3">
        <w:tab/>
        <w:t xml:space="preserve">If the Federal Court of Australia or the </w:t>
      </w:r>
      <w:r w:rsidR="00836A48" w:rsidRPr="00A16BD3">
        <w:t>Federal Circuit Court of Australia</w:t>
      </w:r>
      <w:r w:rsidRPr="00A16BD3">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A16BD3" w:rsidRDefault="00976233" w:rsidP="00976233">
      <w:pPr>
        <w:pStyle w:val="notetext"/>
      </w:pPr>
      <w:r w:rsidRPr="00A16BD3">
        <w:t>Note:</w:t>
      </w:r>
      <w:r w:rsidRPr="00A16BD3">
        <w:tab/>
        <w:t>These proceedings before the court do not limit, nor are they affected by, other compliance measures in this Act (for example, sanctions under section</w:t>
      </w:r>
      <w:r w:rsidR="00A16BD3">
        <w:t> </w:t>
      </w:r>
      <w:r w:rsidRPr="00A16BD3">
        <w:t>200).</w:t>
      </w:r>
    </w:p>
    <w:p w:rsidR="0010405C" w:rsidRPr="00A16BD3" w:rsidRDefault="0010405C" w:rsidP="0010405C">
      <w:pPr>
        <w:pStyle w:val="subsection"/>
      </w:pPr>
      <w:r w:rsidRPr="00A16BD3">
        <w:lastRenderedPageBreak/>
        <w:tab/>
        <w:t>(2)</w:t>
      </w:r>
      <w:r w:rsidRPr="00A16BD3">
        <w:tab/>
        <w:t xml:space="preserve">An order under </w:t>
      </w:r>
      <w:r w:rsidR="00A16BD3">
        <w:t>subsection (</w:t>
      </w:r>
      <w:r w:rsidRPr="00A16BD3">
        <w:t xml:space="preserve">1) is to be known as a </w:t>
      </w:r>
      <w:r w:rsidRPr="00A16BD3">
        <w:rPr>
          <w:b/>
          <w:i/>
        </w:rPr>
        <w:t>civil penalty order</w:t>
      </w:r>
      <w:r w:rsidRPr="00A16BD3">
        <w:t>.</w:t>
      </w:r>
    </w:p>
    <w:p w:rsidR="0010405C" w:rsidRPr="00A16BD3" w:rsidRDefault="0010405C" w:rsidP="0010405C">
      <w:pPr>
        <w:pStyle w:val="SubsectionHead"/>
      </w:pPr>
      <w:r w:rsidRPr="00A16BD3">
        <w:t>Determining pecuniary penalty</w:t>
      </w:r>
    </w:p>
    <w:p w:rsidR="0010405C" w:rsidRPr="00A16BD3" w:rsidRDefault="0010405C" w:rsidP="0010405C">
      <w:pPr>
        <w:pStyle w:val="subsection"/>
      </w:pPr>
      <w:r w:rsidRPr="00A16BD3">
        <w:tab/>
        <w:t>(3)</w:t>
      </w:r>
      <w:r w:rsidRPr="00A16BD3">
        <w:tab/>
        <w:t>In determining the pecuniary penalty, the court must have regard to all relevant matters, including:</w:t>
      </w:r>
    </w:p>
    <w:p w:rsidR="0010405C" w:rsidRPr="00A16BD3" w:rsidRDefault="0010405C" w:rsidP="0010405C">
      <w:pPr>
        <w:pStyle w:val="paragraph"/>
      </w:pPr>
      <w:r w:rsidRPr="00A16BD3">
        <w:tab/>
        <w:t>(a)</w:t>
      </w:r>
      <w:r w:rsidRPr="00A16BD3">
        <w:tab/>
        <w:t>the nature and extent of the contravention; and</w:t>
      </w:r>
    </w:p>
    <w:p w:rsidR="0010405C" w:rsidRPr="00A16BD3" w:rsidRDefault="0010405C" w:rsidP="0010405C">
      <w:pPr>
        <w:pStyle w:val="paragraph"/>
      </w:pPr>
      <w:r w:rsidRPr="00A16BD3">
        <w:tab/>
        <w:t>(b)</w:t>
      </w:r>
      <w:r w:rsidRPr="00A16BD3">
        <w:tab/>
        <w:t>the nature and extent of any loss or damage suffered as a result of the contravention; and</w:t>
      </w:r>
    </w:p>
    <w:p w:rsidR="0010405C" w:rsidRPr="00A16BD3" w:rsidRDefault="0010405C" w:rsidP="0010405C">
      <w:pPr>
        <w:pStyle w:val="paragraph"/>
      </w:pPr>
      <w:r w:rsidRPr="00A16BD3">
        <w:tab/>
        <w:t>(c)</w:t>
      </w:r>
      <w:r w:rsidRPr="00A16BD3">
        <w:tab/>
        <w:t>the circumstances in which the contravention took place; and</w:t>
      </w:r>
    </w:p>
    <w:p w:rsidR="0010405C" w:rsidRPr="00A16BD3" w:rsidRDefault="0010405C" w:rsidP="0010405C">
      <w:pPr>
        <w:pStyle w:val="paragraph"/>
      </w:pPr>
      <w:r w:rsidRPr="00A16BD3">
        <w:tab/>
        <w:t>(d)</w:t>
      </w:r>
      <w:r w:rsidRPr="00A16BD3">
        <w:tab/>
        <w:t>whether the person has previously been found by a court in proceedings under this Act to have engaged in any similar conduct</w:t>
      </w:r>
      <w:r w:rsidR="00EA7C27" w:rsidRPr="00A16BD3">
        <w:t>; and</w:t>
      </w:r>
    </w:p>
    <w:p w:rsidR="00EA7C27" w:rsidRPr="00A16BD3" w:rsidRDefault="00EA7C27" w:rsidP="00EA7C27">
      <w:pPr>
        <w:pStyle w:val="paragraph"/>
      </w:pPr>
      <w:r w:rsidRPr="00A16BD3">
        <w:tab/>
        <w:t>(e)</w:t>
      </w:r>
      <w:r w:rsidRPr="00A16BD3">
        <w:tab/>
        <w:t>the likely impact of the penalty on:</w:t>
      </w:r>
    </w:p>
    <w:p w:rsidR="00EA7C27" w:rsidRPr="00A16BD3" w:rsidRDefault="00EA7C27" w:rsidP="00EA7C27">
      <w:pPr>
        <w:pStyle w:val="paragraphsub"/>
      </w:pPr>
      <w:r w:rsidRPr="00A16BD3">
        <w:tab/>
        <w:t>(i)</w:t>
      </w:r>
      <w:r w:rsidRPr="00A16BD3">
        <w:tab/>
        <w:t>the person; and</w:t>
      </w:r>
    </w:p>
    <w:p w:rsidR="00EA7C27" w:rsidRPr="00A16BD3" w:rsidRDefault="00EA7C27" w:rsidP="00EA7C27">
      <w:pPr>
        <w:pStyle w:val="paragraphsub"/>
      </w:pPr>
      <w:r w:rsidRPr="00A16BD3">
        <w:tab/>
        <w:t>(ii)</w:t>
      </w:r>
      <w:r w:rsidRPr="00A16BD3">
        <w:tab/>
        <w:t>if the person is an approved child care service—the continued operation of the service.</w:t>
      </w:r>
    </w:p>
    <w:p w:rsidR="0010405C" w:rsidRPr="00A16BD3" w:rsidRDefault="0010405C" w:rsidP="0010405C">
      <w:pPr>
        <w:pStyle w:val="SubsectionHead"/>
      </w:pPr>
      <w:r w:rsidRPr="00A16BD3">
        <w:t>Civil enforcement of penalty</w:t>
      </w:r>
    </w:p>
    <w:p w:rsidR="0010405C" w:rsidRPr="00A16BD3" w:rsidRDefault="0010405C" w:rsidP="0010405C">
      <w:pPr>
        <w:pStyle w:val="subsection"/>
      </w:pPr>
      <w:r w:rsidRPr="00A16BD3">
        <w:tab/>
        <w:t>(4)</w:t>
      </w:r>
      <w:r w:rsidRPr="00A16BD3">
        <w:tab/>
        <w:t>The pecuniary penalty is a civil debt payable to the Commonwealth.</w:t>
      </w:r>
    </w:p>
    <w:p w:rsidR="0010405C" w:rsidRPr="00A16BD3" w:rsidRDefault="0010405C" w:rsidP="0010405C">
      <w:pPr>
        <w:pStyle w:val="subsection"/>
      </w:pPr>
      <w:r w:rsidRPr="00A16BD3">
        <w:tab/>
        <w:t>(5)</w:t>
      </w:r>
      <w:r w:rsidRPr="00A16BD3">
        <w:tab/>
        <w:t xml:space="preserve">The Commonwealth may enforce the order under </w:t>
      </w:r>
      <w:r w:rsidR="00A16BD3">
        <w:t>subsection (</w:t>
      </w:r>
      <w:r w:rsidRPr="00A16BD3">
        <w:t>1) as if it were an order made in civil proceedings against the person to recover a debt due by the person. The debt arising from the order is taken to be a judgment debt.</w:t>
      </w:r>
    </w:p>
    <w:p w:rsidR="0010405C" w:rsidRPr="00A16BD3" w:rsidRDefault="0010405C" w:rsidP="0010405C">
      <w:pPr>
        <w:pStyle w:val="notetext"/>
      </w:pPr>
      <w:r w:rsidRPr="00A16BD3">
        <w:t>Note:</w:t>
      </w:r>
      <w:r w:rsidRPr="00A16BD3">
        <w:tab/>
        <w:t>If a civil penalty order is made in relation to a person who operates an approved child care service, the Secretary may be able to take further action against the service under section</w:t>
      </w:r>
      <w:r w:rsidR="00A16BD3">
        <w:t> </w:t>
      </w:r>
      <w:r w:rsidRPr="00A16BD3">
        <w:t>200.</w:t>
      </w:r>
    </w:p>
    <w:p w:rsidR="00A86D96" w:rsidRPr="00A16BD3" w:rsidRDefault="00A86D96" w:rsidP="00A86D96">
      <w:pPr>
        <w:pStyle w:val="ActHead5"/>
      </w:pPr>
      <w:bookmarkStart w:id="683" w:name="_Toc405819414"/>
      <w:r w:rsidRPr="002B53D7">
        <w:rPr>
          <w:rStyle w:val="CharSectno"/>
        </w:rPr>
        <w:lastRenderedPageBreak/>
        <w:t>219TSD</w:t>
      </w:r>
      <w:r w:rsidRPr="00A16BD3">
        <w:t xml:space="preserve">  Maximum penalties for civil penalty provisions</w:t>
      </w:r>
      <w:bookmarkEnd w:id="683"/>
    </w:p>
    <w:p w:rsidR="00A86D96" w:rsidRPr="00A16BD3" w:rsidRDefault="00A86D96" w:rsidP="00A86D96">
      <w:pPr>
        <w:pStyle w:val="SubsectionHead"/>
      </w:pPr>
      <w:r w:rsidRPr="00A16BD3">
        <w:t>General rule</w:t>
      </w:r>
    </w:p>
    <w:p w:rsidR="00A86D96" w:rsidRPr="00A16BD3" w:rsidRDefault="00A86D96" w:rsidP="00A86D96">
      <w:pPr>
        <w:pStyle w:val="subsection"/>
      </w:pPr>
      <w:r w:rsidRPr="00A16BD3">
        <w:tab/>
        <w:t>(1)</w:t>
      </w:r>
      <w:r w:rsidRPr="00A16BD3">
        <w:tab/>
        <w:t>The pecuniary penalty payable by a person, in respect of the person’s contravention of a civil penalty provision, must not exceed:</w:t>
      </w:r>
    </w:p>
    <w:p w:rsidR="00A86D96" w:rsidRPr="00A16BD3" w:rsidRDefault="00A86D96" w:rsidP="00A86D96">
      <w:pPr>
        <w:pStyle w:val="paragraph"/>
      </w:pPr>
      <w:r w:rsidRPr="00A16BD3">
        <w:tab/>
        <w:t>(a)</w:t>
      </w:r>
      <w:r w:rsidRPr="00A16BD3">
        <w:tab/>
        <w:t>if the person is not a body corporate—200 penalty units; or</w:t>
      </w:r>
    </w:p>
    <w:p w:rsidR="00A86D96" w:rsidRPr="00A16BD3" w:rsidRDefault="00A86D96" w:rsidP="00A86D96">
      <w:pPr>
        <w:pStyle w:val="paragraph"/>
      </w:pPr>
      <w:r w:rsidRPr="00A16BD3">
        <w:tab/>
        <w:t>(b)</w:t>
      </w:r>
      <w:r w:rsidRPr="00A16BD3">
        <w:tab/>
        <w:t>if the person is a body corporate—400 penalty units.</w:t>
      </w:r>
    </w:p>
    <w:p w:rsidR="00D27E90" w:rsidRPr="00A16BD3" w:rsidRDefault="00D27E90" w:rsidP="00D27E90">
      <w:pPr>
        <w:pStyle w:val="SubsectionHead"/>
      </w:pPr>
      <w:r w:rsidRPr="00A16BD3">
        <w:t>Exception for certain civil penalty provisions</w:t>
      </w:r>
    </w:p>
    <w:p w:rsidR="00D27E90" w:rsidRPr="00A16BD3" w:rsidRDefault="00D27E90" w:rsidP="00D27E90">
      <w:pPr>
        <w:pStyle w:val="subsection"/>
      </w:pPr>
      <w:r w:rsidRPr="00A16BD3">
        <w:tab/>
        <w:t>(2)</w:t>
      </w:r>
      <w:r w:rsidRPr="00A16BD3">
        <w:tab/>
      </w:r>
      <w:r w:rsidR="00A16BD3">
        <w:t>Subsection (</w:t>
      </w:r>
      <w:r w:rsidRPr="00A16BD3">
        <w:t xml:space="preserve">1) does not apply to </w:t>
      </w:r>
      <w:r w:rsidR="00C818B3" w:rsidRPr="00A16BD3">
        <w:t>subsection</w:t>
      </w:r>
      <w:r w:rsidR="00A16BD3">
        <w:t> </w:t>
      </w:r>
      <w:r w:rsidR="00C818B3" w:rsidRPr="00A16BD3">
        <w:t>219L(3)</w:t>
      </w:r>
      <w:r w:rsidRPr="00A16BD3">
        <w:t xml:space="preserve"> or to a provision of the regulations declared to be a civil penalty provision. The pecuniary penalty payable by a person, in respect of the person’s contravention of </w:t>
      </w:r>
      <w:r w:rsidR="00C818B3" w:rsidRPr="00A16BD3">
        <w:t>subsection</w:t>
      </w:r>
      <w:r w:rsidR="00A16BD3">
        <w:t> </w:t>
      </w:r>
      <w:r w:rsidR="00C818B3" w:rsidRPr="00A16BD3">
        <w:t>219L(3)</w:t>
      </w:r>
      <w:r w:rsidRPr="00A16BD3">
        <w:t>, must not exceed:</w:t>
      </w:r>
    </w:p>
    <w:p w:rsidR="00D27E90" w:rsidRPr="00A16BD3" w:rsidRDefault="00D27E90" w:rsidP="00D27E90">
      <w:pPr>
        <w:pStyle w:val="paragraph"/>
      </w:pPr>
      <w:r w:rsidRPr="00A16BD3">
        <w:tab/>
        <w:t>(a)</w:t>
      </w:r>
      <w:r w:rsidRPr="00A16BD3">
        <w:tab/>
        <w:t>if the person is not a body corporate—30 penalty units; or</w:t>
      </w:r>
    </w:p>
    <w:p w:rsidR="00D27E90" w:rsidRPr="00A16BD3" w:rsidRDefault="00D27E90" w:rsidP="00D27E90">
      <w:pPr>
        <w:pStyle w:val="paragraph"/>
      </w:pPr>
      <w:r w:rsidRPr="00A16BD3">
        <w:tab/>
        <w:t>(b)</w:t>
      </w:r>
      <w:r w:rsidRPr="00A16BD3">
        <w:tab/>
        <w:t>if the person is a body corporate—60 penalty units.</w:t>
      </w:r>
    </w:p>
    <w:p w:rsidR="00D27E90" w:rsidRPr="00A16BD3" w:rsidRDefault="00D27E90" w:rsidP="00D27E90">
      <w:pPr>
        <w:pStyle w:val="notetext"/>
      </w:pPr>
      <w:r w:rsidRPr="00A16BD3">
        <w:t>Note:</w:t>
      </w:r>
      <w:r w:rsidRPr="00A16BD3">
        <w:tab/>
        <w:t>The penalties for contraventions of provisions of the regulations declared to be civil penalty provisions must not exceed 250 penalty units for bodies corporate and 50 penalty units for other persons (see subsection</w:t>
      </w:r>
      <w:r w:rsidR="00A16BD3">
        <w:t> </w:t>
      </w:r>
      <w:r w:rsidRPr="00A16BD3">
        <w:t>235(1A)).</w:t>
      </w:r>
    </w:p>
    <w:p w:rsidR="0010405C" w:rsidRPr="00A16BD3" w:rsidRDefault="0010405C" w:rsidP="0010405C">
      <w:pPr>
        <w:pStyle w:val="ActHead5"/>
      </w:pPr>
      <w:bookmarkStart w:id="684" w:name="_Toc405819415"/>
      <w:r w:rsidRPr="002B53D7">
        <w:rPr>
          <w:rStyle w:val="CharSectno"/>
        </w:rPr>
        <w:t>219TSE</w:t>
      </w:r>
      <w:r w:rsidRPr="00A16BD3">
        <w:t xml:space="preserve">  Proceedings may be heard together</w:t>
      </w:r>
      <w:bookmarkEnd w:id="684"/>
    </w:p>
    <w:p w:rsidR="0010405C" w:rsidRPr="00A16BD3" w:rsidRDefault="0010405C" w:rsidP="0010405C">
      <w:pPr>
        <w:pStyle w:val="subsection"/>
      </w:pPr>
      <w:r w:rsidRPr="00A16BD3">
        <w:tab/>
      </w:r>
      <w:r w:rsidRPr="00A16BD3">
        <w:tab/>
        <w:t xml:space="preserve">The Federal Court of Australia or the </w:t>
      </w:r>
      <w:r w:rsidR="00836A48" w:rsidRPr="00A16BD3">
        <w:t>Federal Circuit Court of Australia</w:t>
      </w:r>
      <w:r w:rsidRPr="00A16BD3">
        <w:t xml:space="preserve"> may direct that 2 or more proceedings for civil penalty orders are to be heard together.</w:t>
      </w:r>
    </w:p>
    <w:p w:rsidR="0010405C" w:rsidRPr="00A16BD3" w:rsidRDefault="0010405C" w:rsidP="0010405C">
      <w:pPr>
        <w:pStyle w:val="ActHead5"/>
      </w:pPr>
      <w:bookmarkStart w:id="685" w:name="_Toc405819416"/>
      <w:r w:rsidRPr="002B53D7">
        <w:rPr>
          <w:rStyle w:val="CharSectno"/>
        </w:rPr>
        <w:t>219TSF</w:t>
      </w:r>
      <w:r w:rsidRPr="00A16BD3">
        <w:t xml:space="preserve">  Time limit for application for an order</w:t>
      </w:r>
      <w:bookmarkEnd w:id="685"/>
    </w:p>
    <w:p w:rsidR="0010405C" w:rsidRPr="00A16BD3" w:rsidRDefault="0010405C" w:rsidP="0010405C">
      <w:pPr>
        <w:pStyle w:val="subsection"/>
      </w:pPr>
      <w:r w:rsidRPr="00A16BD3">
        <w:tab/>
      </w:r>
      <w:r w:rsidRPr="00A16BD3">
        <w:tab/>
        <w:t>Proceedings for a civil penalty order may be started no later than 4 years after the contravention.</w:t>
      </w:r>
    </w:p>
    <w:p w:rsidR="0010405C" w:rsidRPr="00A16BD3" w:rsidRDefault="0010405C" w:rsidP="0010405C">
      <w:pPr>
        <w:pStyle w:val="ActHead5"/>
      </w:pPr>
      <w:bookmarkStart w:id="686" w:name="_Toc405819417"/>
      <w:r w:rsidRPr="002B53D7">
        <w:rPr>
          <w:rStyle w:val="CharSectno"/>
        </w:rPr>
        <w:lastRenderedPageBreak/>
        <w:t>219TSG</w:t>
      </w:r>
      <w:r w:rsidRPr="00A16BD3">
        <w:t xml:space="preserve">  Civil evidence and procedure rules for civil penalty orders</w:t>
      </w:r>
      <w:bookmarkEnd w:id="686"/>
    </w:p>
    <w:p w:rsidR="0010405C" w:rsidRPr="00A16BD3" w:rsidRDefault="0010405C" w:rsidP="0010405C">
      <w:pPr>
        <w:pStyle w:val="subsection"/>
      </w:pPr>
      <w:r w:rsidRPr="00A16BD3">
        <w:tab/>
      </w:r>
      <w:r w:rsidRPr="00A16BD3">
        <w:tab/>
        <w:t xml:space="preserve">The Federal Court of Australia or the </w:t>
      </w:r>
      <w:r w:rsidR="00836A48" w:rsidRPr="00A16BD3">
        <w:t>Federal Circuit Court of Australia</w:t>
      </w:r>
      <w:r w:rsidRPr="00A16BD3">
        <w:t xml:space="preserve"> must apply the rules of evidence and procedure for civil matters when hearing proceedings for a civil penalty order.</w:t>
      </w:r>
    </w:p>
    <w:p w:rsidR="005E16D1" w:rsidRPr="00A16BD3" w:rsidRDefault="005E16D1" w:rsidP="005E16D1">
      <w:pPr>
        <w:pStyle w:val="ActHead5"/>
      </w:pPr>
      <w:bookmarkStart w:id="687" w:name="_Toc405819418"/>
      <w:r w:rsidRPr="002B53D7">
        <w:rPr>
          <w:rStyle w:val="CharSectno"/>
        </w:rPr>
        <w:t>219TSGA</w:t>
      </w:r>
      <w:r w:rsidRPr="00A16BD3">
        <w:t xml:space="preserve">  Conduct contravening more than one civil penalty provision</w:t>
      </w:r>
      <w:bookmarkEnd w:id="687"/>
    </w:p>
    <w:p w:rsidR="005E16D1" w:rsidRPr="00A16BD3" w:rsidRDefault="005E16D1" w:rsidP="005E16D1">
      <w:pPr>
        <w:pStyle w:val="subsection"/>
      </w:pPr>
      <w:r w:rsidRPr="00A16BD3">
        <w:tab/>
        <w:t>(1)</w:t>
      </w:r>
      <w:r w:rsidRPr="00A16BD3">
        <w:tab/>
        <w:t>If conduct constitutes a contravention of 2 or more civil penalty provisions, proceedings may be instituted under this Act against a person in relation to the contravention of any one or more of those provisions.</w:t>
      </w:r>
    </w:p>
    <w:p w:rsidR="005E16D1" w:rsidRPr="00A16BD3" w:rsidRDefault="005E16D1" w:rsidP="005E16D1">
      <w:pPr>
        <w:pStyle w:val="subsection"/>
      </w:pPr>
      <w:r w:rsidRPr="00A16BD3">
        <w:tab/>
        <w:t>(2)</w:t>
      </w:r>
      <w:r w:rsidRPr="00A16BD3">
        <w:tab/>
        <w:t>However, the person is not liable to more than one pecuniary penalty under this Act in respect of the same conduct.</w:t>
      </w:r>
    </w:p>
    <w:p w:rsidR="005E16D1" w:rsidRPr="00A16BD3" w:rsidRDefault="005E16D1" w:rsidP="005E16D1">
      <w:pPr>
        <w:pStyle w:val="notetext"/>
      </w:pPr>
      <w:r w:rsidRPr="00A16BD3">
        <w:t>Note:</w:t>
      </w:r>
      <w:r w:rsidRPr="00A16BD3">
        <w:tab/>
        <w:t>This subsection does not prevent other compliance measures under this Act (for example, sanctions under section</w:t>
      </w:r>
      <w:r w:rsidR="00A16BD3">
        <w:t> </w:t>
      </w:r>
      <w:r w:rsidRPr="00A16BD3">
        <w:t>200) from being imposed in respect of the same conduct.</w:t>
      </w:r>
    </w:p>
    <w:p w:rsidR="005E16D1" w:rsidRPr="00A16BD3" w:rsidRDefault="005E16D1" w:rsidP="005E16D1">
      <w:pPr>
        <w:pStyle w:val="ActHead5"/>
      </w:pPr>
      <w:bookmarkStart w:id="688" w:name="_Toc405819419"/>
      <w:r w:rsidRPr="002B53D7">
        <w:rPr>
          <w:rStyle w:val="CharSectno"/>
        </w:rPr>
        <w:t>219TSGB</w:t>
      </w:r>
      <w:r w:rsidRPr="00A16BD3">
        <w:t xml:space="preserve">  Civil proceedings after criminal proceedings</w:t>
      </w:r>
      <w:bookmarkEnd w:id="688"/>
    </w:p>
    <w:p w:rsidR="005E16D1" w:rsidRPr="00A16BD3" w:rsidRDefault="005E16D1" w:rsidP="005E16D1">
      <w:pPr>
        <w:pStyle w:val="subsection"/>
      </w:pPr>
      <w:r w:rsidRPr="00A16BD3">
        <w:tab/>
      </w:r>
      <w:r w:rsidRPr="00A16BD3">
        <w:tab/>
        <w:t xml:space="preserve">Neither the Federal Court of Australia nor the </w:t>
      </w:r>
      <w:r w:rsidR="00836A48" w:rsidRPr="00A16BD3">
        <w:t>Federal Circuit Court of Australia</w:t>
      </w:r>
      <w:r w:rsidRPr="00A16BD3">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A16BD3" w:rsidRDefault="005E16D1" w:rsidP="005E16D1">
      <w:pPr>
        <w:pStyle w:val="ActHead5"/>
      </w:pPr>
      <w:bookmarkStart w:id="689" w:name="_Toc405819420"/>
      <w:r w:rsidRPr="002B53D7">
        <w:rPr>
          <w:rStyle w:val="CharSectno"/>
        </w:rPr>
        <w:t>219TSGC</w:t>
      </w:r>
      <w:r w:rsidRPr="00A16BD3">
        <w:t xml:space="preserve">  Criminal proceedings during civil proceedings</w:t>
      </w:r>
      <w:bookmarkEnd w:id="689"/>
    </w:p>
    <w:p w:rsidR="005E16D1" w:rsidRPr="00A16BD3" w:rsidRDefault="005E16D1" w:rsidP="005E16D1">
      <w:pPr>
        <w:pStyle w:val="subsection"/>
      </w:pPr>
      <w:r w:rsidRPr="00A16BD3">
        <w:tab/>
        <w:t>(1)</w:t>
      </w:r>
      <w:r w:rsidRPr="00A16BD3">
        <w:tab/>
        <w:t>Proceedings for a civil penalty order against a person for a contravention of a civil penalty provision are stayed if:</w:t>
      </w:r>
    </w:p>
    <w:p w:rsidR="005E16D1" w:rsidRPr="00A16BD3" w:rsidRDefault="005E16D1" w:rsidP="005E16D1">
      <w:pPr>
        <w:pStyle w:val="paragraph"/>
      </w:pPr>
      <w:r w:rsidRPr="00A16BD3">
        <w:tab/>
        <w:t>(a)</w:t>
      </w:r>
      <w:r w:rsidRPr="00A16BD3">
        <w:tab/>
        <w:t>criminal proceedings are started or have already been started against the person for an offence; and</w:t>
      </w:r>
    </w:p>
    <w:p w:rsidR="005E16D1" w:rsidRPr="00A16BD3" w:rsidRDefault="005E16D1" w:rsidP="005E16D1">
      <w:pPr>
        <w:pStyle w:val="paragraph"/>
      </w:pPr>
      <w:r w:rsidRPr="00A16BD3">
        <w:lastRenderedPageBreak/>
        <w:tab/>
        <w:t>(b)</w:t>
      </w:r>
      <w:r w:rsidRPr="00A16BD3">
        <w:tab/>
        <w:t>the offence is constituted by conduct that is the same, or substantially the same, as the conduct alleged to constitute the contravention.</w:t>
      </w:r>
    </w:p>
    <w:p w:rsidR="005E16D1" w:rsidRPr="00A16BD3" w:rsidRDefault="005E16D1" w:rsidP="005E16D1">
      <w:pPr>
        <w:pStyle w:val="subsection"/>
      </w:pPr>
      <w:r w:rsidRPr="00A16BD3">
        <w:tab/>
        <w:t>(2)</w:t>
      </w:r>
      <w:r w:rsidRPr="00A16BD3">
        <w:tab/>
        <w:t xml:space="preserve">The proceedings for the order (the </w:t>
      </w:r>
      <w:r w:rsidRPr="00A16BD3">
        <w:rPr>
          <w:b/>
          <w:i/>
        </w:rPr>
        <w:t>civil proceedings</w:t>
      </w:r>
      <w:r w:rsidRPr="00A16BD3">
        <w:t>) may be resumed if the person is not convicted of the offence. Otherwise:</w:t>
      </w:r>
    </w:p>
    <w:p w:rsidR="005E16D1" w:rsidRPr="00A16BD3" w:rsidRDefault="005E16D1" w:rsidP="005E16D1">
      <w:pPr>
        <w:pStyle w:val="paragraph"/>
      </w:pPr>
      <w:r w:rsidRPr="00A16BD3">
        <w:tab/>
        <w:t>(a)</w:t>
      </w:r>
      <w:r w:rsidRPr="00A16BD3">
        <w:tab/>
        <w:t>the civil proceedings are dismissed; and</w:t>
      </w:r>
    </w:p>
    <w:p w:rsidR="005E16D1" w:rsidRPr="00A16BD3" w:rsidRDefault="005E16D1" w:rsidP="005E16D1">
      <w:pPr>
        <w:pStyle w:val="paragraph"/>
      </w:pPr>
      <w:r w:rsidRPr="00A16BD3">
        <w:tab/>
        <w:t>(b)</w:t>
      </w:r>
      <w:r w:rsidRPr="00A16BD3">
        <w:tab/>
        <w:t>costs must not be awarded in relation to the civil proceedings.</w:t>
      </w:r>
    </w:p>
    <w:p w:rsidR="005E16D1" w:rsidRPr="00A16BD3" w:rsidRDefault="005E16D1" w:rsidP="005E16D1">
      <w:pPr>
        <w:pStyle w:val="ActHead5"/>
      </w:pPr>
      <w:bookmarkStart w:id="690" w:name="_Toc405819421"/>
      <w:r w:rsidRPr="002B53D7">
        <w:rPr>
          <w:rStyle w:val="CharSectno"/>
        </w:rPr>
        <w:t>219TSGD</w:t>
      </w:r>
      <w:r w:rsidRPr="00A16BD3">
        <w:t xml:space="preserve">  Criminal proceedings after civil proceedings</w:t>
      </w:r>
      <w:bookmarkEnd w:id="690"/>
    </w:p>
    <w:p w:rsidR="005E16D1" w:rsidRPr="00A16BD3" w:rsidRDefault="005E16D1" w:rsidP="005E16D1">
      <w:pPr>
        <w:pStyle w:val="subsection"/>
      </w:pPr>
      <w:r w:rsidRPr="00A16BD3">
        <w:tab/>
      </w:r>
      <w:r w:rsidRPr="00A16BD3">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A16BD3" w:rsidRDefault="005E16D1" w:rsidP="005E16D1">
      <w:pPr>
        <w:pStyle w:val="ActHead5"/>
      </w:pPr>
      <w:bookmarkStart w:id="691" w:name="_Toc405819422"/>
      <w:r w:rsidRPr="002B53D7">
        <w:rPr>
          <w:rStyle w:val="CharSectno"/>
        </w:rPr>
        <w:t>219TSGE</w:t>
      </w:r>
      <w:r w:rsidRPr="00A16BD3">
        <w:t xml:space="preserve">  Evidence given in proceedings for penalty not admissible in criminal proceedings</w:t>
      </w:r>
      <w:bookmarkEnd w:id="691"/>
    </w:p>
    <w:p w:rsidR="005E16D1" w:rsidRPr="00A16BD3" w:rsidRDefault="005E16D1" w:rsidP="005E16D1">
      <w:pPr>
        <w:pStyle w:val="subsection"/>
      </w:pPr>
      <w:r w:rsidRPr="00A16BD3">
        <w:tab/>
      </w:r>
      <w:r w:rsidRPr="00A16BD3">
        <w:tab/>
        <w:t>Evidence of information given or evidence of production of documents by an individual is not admissible in criminal proceedings against the individual if:</w:t>
      </w:r>
    </w:p>
    <w:p w:rsidR="005E16D1" w:rsidRPr="00A16BD3" w:rsidRDefault="005E16D1" w:rsidP="005E16D1">
      <w:pPr>
        <w:pStyle w:val="paragraph"/>
      </w:pPr>
      <w:r w:rsidRPr="00A16BD3">
        <w:tab/>
        <w:t>(a)</w:t>
      </w:r>
      <w:r w:rsidRPr="00A16BD3">
        <w:tab/>
        <w:t>the individual previously gave the evidence or produced the documents in proceedings for a civil penalty order against the individual for a contravention of a civil penalty provision (whether or not the order was made); and</w:t>
      </w:r>
    </w:p>
    <w:p w:rsidR="005E16D1" w:rsidRPr="00A16BD3" w:rsidRDefault="005E16D1" w:rsidP="005E16D1">
      <w:pPr>
        <w:pStyle w:val="paragraph"/>
      </w:pPr>
      <w:r w:rsidRPr="00A16BD3">
        <w:tab/>
        <w:t>(b)</w:t>
      </w:r>
      <w:r w:rsidRPr="00A16BD3">
        <w:tab/>
        <w:t>the conduct alleged to constitute the offence is the same, or substantially the same, as the conduct alleged to constitute the contravention.</w:t>
      </w:r>
    </w:p>
    <w:p w:rsidR="005E16D1" w:rsidRPr="00A16BD3" w:rsidRDefault="005E16D1" w:rsidP="005E16D1">
      <w:pPr>
        <w:pStyle w:val="subsection2"/>
      </w:pPr>
      <w:r w:rsidRPr="00A16BD3">
        <w:t>However, this does not apply to criminal proceedings in respect of the falsity of the evidence given by the individual in the proceedings for the civil penalty order.</w:t>
      </w:r>
    </w:p>
    <w:p w:rsidR="005E16D1" w:rsidRPr="00A16BD3" w:rsidRDefault="005E16D1" w:rsidP="005E16D1">
      <w:pPr>
        <w:pStyle w:val="ActHead5"/>
      </w:pPr>
      <w:bookmarkStart w:id="692" w:name="_Toc405819423"/>
      <w:r w:rsidRPr="002B53D7">
        <w:rPr>
          <w:rStyle w:val="CharSectno"/>
        </w:rPr>
        <w:lastRenderedPageBreak/>
        <w:t>219TSGF</w:t>
      </w:r>
      <w:r w:rsidRPr="00A16BD3">
        <w:t xml:space="preserve">  Minister requiring person to assist in applications for civil penalty orders</w:t>
      </w:r>
      <w:bookmarkEnd w:id="692"/>
    </w:p>
    <w:p w:rsidR="005E16D1" w:rsidRPr="00A16BD3" w:rsidRDefault="005E16D1" w:rsidP="005E16D1">
      <w:pPr>
        <w:pStyle w:val="subsection"/>
      </w:pPr>
      <w:r w:rsidRPr="00A16BD3">
        <w:tab/>
        <w:t>(1)</w:t>
      </w:r>
      <w:r w:rsidRPr="00A16BD3">
        <w:tab/>
        <w:t>A person commits an offence if:</w:t>
      </w:r>
    </w:p>
    <w:p w:rsidR="005E16D1" w:rsidRPr="00A16BD3" w:rsidRDefault="005E16D1" w:rsidP="005E16D1">
      <w:pPr>
        <w:pStyle w:val="paragraph"/>
      </w:pPr>
      <w:r w:rsidRPr="00A16BD3">
        <w:tab/>
        <w:t>(a)</w:t>
      </w:r>
      <w:r w:rsidRPr="00A16BD3">
        <w:tab/>
        <w:t>the Minister requests, in writing, the person to give all reasonable assistance in connection with an application for a civil penalty order; and</w:t>
      </w:r>
    </w:p>
    <w:p w:rsidR="005E16D1" w:rsidRPr="00A16BD3" w:rsidRDefault="005E16D1" w:rsidP="005E16D1">
      <w:pPr>
        <w:pStyle w:val="paragraph"/>
      </w:pPr>
      <w:r w:rsidRPr="00A16BD3">
        <w:tab/>
        <w:t>(b)</w:t>
      </w:r>
      <w:r w:rsidRPr="00A16BD3">
        <w:tab/>
        <w:t>the person fails to comply with the request.</w:t>
      </w:r>
    </w:p>
    <w:p w:rsidR="005E16D1" w:rsidRPr="00A16BD3" w:rsidRDefault="005E16D1" w:rsidP="005E16D1">
      <w:pPr>
        <w:pStyle w:val="Penalty"/>
      </w:pPr>
      <w:r w:rsidRPr="00A16BD3">
        <w:t>Penalty:</w:t>
      </w:r>
      <w:r w:rsidRPr="00A16BD3">
        <w:tab/>
        <w:t>10 penalty units.</w:t>
      </w:r>
    </w:p>
    <w:p w:rsidR="005E16D1" w:rsidRPr="00A16BD3" w:rsidRDefault="005E16D1" w:rsidP="005E16D1">
      <w:pPr>
        <w:pStyle w:val="notetext"/>
      </w:pPr>
      <w:r w:rsidRPr="00A16BD3">
        <w:t>Note:</w:t>
      </w:r>
      <w:r w:rsidRPr="00A16BD3">
        <w:tab/>
        <w:t>This section does not abrogate or affect the law relating to legal professional privilege, or any other immunity, privilege or restriction that applies to the disclosure of information, document or other things.</w:t>
      </w:r>
    </w:p>
    <w:p w:rsidR="005E16D1" w:rsidRPr="00A16BD3" w:rsidRDefault="005E16D1" w:rsidP="005E16D1">
      <w:pPr>
        <w:pStyle w:val="subsection"/>
      </w:pPr>
      <w:r w:rsidRPr="00A16BD3">
        <w:tab/>
        <w:t>(2)</w:t>
      </w:r>
      <w:r w:rsidRPr="00A16BD3">
        <w:tab/>
        <w:t xml:space="preserve">A request under </w:t>
      </w:r>
      <w:r w:rsidR="00A16BD3">
        <w:t>subsection (</w:t>
      </w:r>
      <w:r w:rsidRPr="00A16BD3">
        <w:t>1) is not a legislative instrument.</w:t>
      </w:r>
    </w:p>
    <w:p w:rsidR="005E16D1" w:rsidRPr="00A16BD3" w:rsidRDefault="005E16D1" w:rsidP="005E16D1">
      <w:pPr>
        <w:pStyle w:val="subsection"/>
      </w:pPr>
      <w:r w:rsidRPr="00A16BD3">
        <w:tab/>
        <w:t>(3)</w:t>
      </w:r>
      <w:r w:rsidRPr="00A16BD3">
        <w:tab/>
        <w:t xml:space="preserve">The Minister can request a person to assist under </w:t>
      </w:r>
      <w:r w:rsidR="00A16BD3">
        <w:t>subsection (</w:t>
      </w:r>
      <w:r w:rsidRPr="00A16BD3">
        <w:t>1) if, and only if:</w:t>
      </w:r>
    </w:p>
    <w:p w:rsidR="005E16D1" w:rsidRPr="00A16BD3" w:rsidRDefault="005E16D1" w:rsidP="005E16D1">
      <w:pPr>
        <w:pStyle w:val="paragraph"/>
      </w:pPr>
      <w:r w:rsidRPr="00A16BD3">
        <w:tab/>
        <w:t>(a)</w:t>
      </w:r>
      <w:r w:rsidRPr="00A16BD3">
        <w:tab/>
        <w:t>it appears to the Minister that the person is unlikely to have:</w:t>
      </w:r>
    </w:p>
    <w:p w:rsidR="005E16D1" w:rsidRPr="00A16BD3" w:rsidRDefault="005E16D1" w:rsidP="005E16D1">
      <w:pPr>
        <w:pStyle w:val="paragraphsub"/>
      </w:pPr>
      <w:r w:rsidRPr="00A16BD3">
        <w:tab/>
        <w:t>(i)</w:t>
      </w:r>
      <w:r w:rsidRPr="00A16BD3">
        <w:tab/>
        <w:t>contravened the civil penalty provision to which the application relates; or</w:t>
      </w:r>
    </w:p>
    <w:p w:rsidR="005E16D1" w:rsidRPr="00A16BD3" w:rsidRDefault="005E16D1" w:rsidP="005E16D1">
      <w:pPr>
        <w:pStyle w:val="paragraphsub"/>
      </w:pPr>
      <w:r w:rsidRPr="00A16BD3">
        <w:tab/>
        <w:t>(ii)</w:t>
      </w:r>
      <w:r w:rsidRPr="00A16BD3">
        <w:tab/>
        <w:t>committed an offence constituted by the same, or substantially the same, conduct as the conduct to which the application relates; and</w:t>
      </w:r>
    </w:p>
    <w:p w:rsidR="005E16D1" w:rsidRPr="00A16BD3" w:rsidRDefault="005E16D1" w:rsidP="005E16D1">
      <w:pPr>
        <w:pStyle w:val="paragraph"/>
      </w:pPr>
      <w:r w:rsidRPr="00A16BD3">
        <w:tab/>
        <w:t>(b)</w:t>
      </w:r>
      <w:r w:rsidRPr="00A16BD3">
        <w:tab/>
        <w:t>the Minister suspects or believes that the person can give information relevant to the application.</w:t>
      </w:r>
    </w:p>
    <w:p w:rsidR="005E16D1" w:rsidRPr="00A16BD3" w:rsidRDefault="005E16D1" w:rsidP="005E16D1">
      <w:pPr>
        <w:pStyle w:val="subsection"/>
      </w:pPr>
      <w:r w:rsidRPr="00A16BD3">
        <w:tab/>
        <w:t>(4)</w:t>
      </w:r>
      <w:r w:rsidRPr="00A16BD3">
        <w:tab/>
        <w:t xml:space="preserve">The Minister cannot request a person to assist under </w:t>
      </w:r>
      <w:r w:rsidR="00A16BD3">
        <w:t>subsection (</w:t>
      </w:r>
      <w:r w:rsidRPr="00A16BD3">
        <w:t>1) if the person is or has been a lawyer for the person suspected of contravening the civil penalty provision to which the application relates.</w:t>
      </w:r>
    </w:p>
    <w:p w:rsidR="005E16D1" w:rsidRPr="00A16BD3" w:rsidRDefault="005E16D1" w:rsidP="005E16D1">
      <w:pPr>
        <w:pStyle w:val="subsection"/>
        <w:rPr>
          <w:i/>
        </w:rPr>
      </w:pPr>
      <w:r w:rsidRPr="00A16BD3">
        <w:tab/>
        <w:t>(5)</w:t>
      </w:r>
      <w:r w:rsidRPr="00A16BD3">
        <w:tab/>
        <w:t xml:space="preserve">The Federal Court of Australia or the </w:t>
      </w:r>
      <w:r w:rsidR="00836A48" w:rsidRPr="00A16BD3">
        <w:t>Federal Circuit Court of Australia</w:t>
      </w:r>
      <w:r w:rsidRPr="00A16BD3">
        <w:t xml:space="preserve"> may order a person to comply with a request under </w:t>
      </w:r>
      <w:r w:rsidR="00A16BD3">
        <w:t>subsection (</w:t>
      </w:r>
      <w:r w:rsidRPr="00A16BD3">
        <w:t>1) in a specified way. Only the Minister may apply to the court for an order under this subsection</w:t>
      </w:r>
      <w:r w:rsidRPr="00A16BD3">
        <w:rPr>
          <w:i/>
        </w:rPr>
        <w:t>.</w:t>
      </w:r>
    </w:p>
    <w:p w:rsidR="005E16D1" w:rsidRPr="00A16BD3" w:rsidRDefault="005E16D1" w:rsidP="005E16D1">
      <w:pPr>
        <w:pStyle w:val="subsection"/>
      </w:pPr>
      <w:r w:rsidRPr="00A16BD3">
        <w:lastRenderedPageBreak/>
        <w:tab/>
        <w:t>(6)</w:t>
      </w:r>
      <w:r w:rsidRPr="00A16BD3">
        <w:tab/>
        <w:t>For the purposes of this section, it does not matter whether the application for the civil penalty order has actually been made.</w:t>
      </w:r>
    </w:p>
    <w:p w:rsidR="0010405C" w:rsidRPr="00A16BD3" w:rsidRDefault="0010405C" w:rsidP="00753CFA">
      <w:pPr>
        <w:pStyle w:val="ActHead3"/>
        <w:pageBreakBefore/>
      </w:pPr>
      <w:bookmarkStart w:id="693" w:name="_Toc405819424"/>
      <w:r w:rsidRPr="002B53D7">
        <w:rPr>
          <w:rStyle w:val="CharDivNo"/>
        </w:rPr>
        <w:lastRenderedPageBreak/>
        <w:t>Division</w:t>
      </w:r>
      <w:r w:rsidR="00A16BD3" w:rsidRPr="002B53D7">
        <w:rPr>
          <w:rStyle w:val="CharDivNo"/>
        </w:rPr>
        <w:t> </w:t>
      </w:r>
      <w:r w:rsidRPr="002B53D7">
        <w:rPr>
          <w:rStyle w:val="CharDivNo"/>
        </w:rPr>
        <w:t>2</w:t>
      </w:r>
      <w:r w:rsidRPr="00A16BD3">
        <w:t>—</w:t>
      </w:r>
      <w:r w:rsidRPr="002B53D7">
        <w:rPr>
          <w:rStyle w:val="CharDivText"/>
        </w:rPr>
        <w:t>Infringement notices</w:t>
      </w:r>
      <w:bookmarkEnd w:id="693"/>
    </w:p>
    <w:p w:rsidR="0010405C" w:rsidRPr="00A16BD3" w:rsidRDefault="0010405C" w:rsidP="0010405C">
      <w:pPr>
        <w:pStyle w:val="ActHead5"/>
      </w:pPr>
      <w:bookmarkStart w:id="694" w:name="_Toc405819425"/>
      <w:r w:rsidRPr="002B53D7">
        <w:rPr>
          <w:rStyle w:val="CharSectno"/>
        </w:rPr>
        <w:t>219TSH</w:t>
      </w:r>
      <w:r w:rsidRPr="00A16BD3">
        <w:t xml:space="preserve">  Definitions</w:t>
      </w:r>
      <w:bookmarkEnd w:id="694"/>
    </w:p>
    <w:p w:rsidR="0010405C" w:rsidRPr="00A16BD3" w:rsidRDefault="0010405C" w:rsidP="0010405C">
      <w:pPr>
        <w:pStyle w:val="subsection"/>
      </w:pPr>
      <w:r w:rsidRPr="00A16BD3">
        <w:tab/>
      </w:r>
      <w:r w:rsidRPr="00A16BD3">
        <w:tab/>
        <w:t>In this Division:</w:t>
      </w:r>
    </w:p>
    <w:p w:rsidR="0010405C" w:rsidRPr="00A16BD3" w:rsidRDefault="0010405C" w:rsidP="0010405C">
      <w:pPr>
        <w:pStyle w:val="Definition"/>
      </w:pPr>
      <w:r w:rsidRPr="00A16BD3">
        <w:rPr>
          <w:b/>
          <w:i/>
        </w:rPr>
        <w:t>authorised person</w:t>
      </w:r>
      <w:r w:rsidRPr="00A16BD3">
        <w:t xml:space="preserve"> means:</w:t>
      </w:r>
    </w:p>
    <w:p w:rsidR="0010405C" w:rsidRPr="00A16BD3" w:rsidRDefault="0010405C" w:rsidP="0010405C">
      <w:pPr>
        <w:pStyle w:val="paragraph"/>
      </w:pPr>
      <w:r w:rsidRPr="00A16BD3">
        <w:tab/>
        <w:t>(a)</w:t>
      </w:r>
      <w:r w:rsidRPr="00A16BD3">
        <w:tab/>
        <w:t>the Secretary; or</w:t>
      </w:r>
    </w:p>
    <w:p w:rsidR="0010405C" w:rsidRPr="00A16BD3" w:rsidRDefault="0010405C" w:rsidP="0010405C">
      <w:pPr>
        <w:pStyle w:val="paragraph"/>
      </w:pPr>
      <w:r w:rsidRPr="00A16BD3">
        <w:tab/>
        <w:t>(b)</w:t>
      </w:r>
      <w:r w:rsidRPr="00A16BD3">
        <w:tab/>
        <w:t>an officer appointed under section</w:t>
      </w:r>
      <w:r w:rsidR="00A16BD3">
        <w:t> </w:t>
      </w:r>
      <w:r w:rsidRPr="00A16BD3">
        <w:t>219TSO.</w:t>
      </w:r>
    </w:p>
    <w:p w:rsidR="0010405C" w:rsidRPr="00A16BD3" w:rsidRDefault="0010405C" w:rsidP="0010405C">
      <w:pPr>
        <w:pStyle w:val="Definition"/>
      </w:pPr>
      <w:r w:rsidRPr="00A16BD3">
        <w:rPr>
          <w:b/>
          <w:i/>
        </w:rPr>
        <w:t>civil contravention</w:t>
      </w:r>
      <w:r w:rsidRPr="00A16BD3">
        <w:t xml:space="preserve"> means a contravention of a civil penalty provision.</w:t>
      </w:r>
    </w:p>
    <w:p w:rsidR="0010405C" w:rsidRPr="00A16BD3" w:rsidRDefault="0010405C" w:rsidP="0010405C">
      <w:pPr>
        <w:pStyle w:val="Definition"/>
      </w:pPr>
      <w:r w:rsidRPr="00A16BD3">
        <w:rPr>
          <w:b/>
          <w:i/>
        </w:rPr>
        <w:t>infringement notice</w:t>
      </w:r>
      <w:r w:rsidRPr="00A16BD3">
        <w:t xml:space="preserve"> means an infringement notice under section</w:t>
      </w:r>
      <w:r w:rsidR="00A16BD3">
        <w:t> </w:t>
      </w:r>
      <w:r w:rsidRPr="00A16BD3">
        <w:t>219TSI.</w:t>
      </w:r>
    </w:p>
    <w:p w:rsidR="0010405C" w:rsidRPr="00A16BD3" w:rsidRDefault="0010405C" w:rsidP="0010405C">
      <w:pPr>
        <w:pStyle w:val="ActHead5"/>
      </w:pPr>
      <w:bookmarkStart w:id="695" w:name="_Toc405819426"/>
      <w:r w:rsidRPr="002B53D7">
        <w:rPr>
          <w:rStyle w:val="CharSectno"/>
        </w:rPr>
        <w:t>219TSI</w:t>
      </w:r>
      <w:r w:rsidRPr="00A16BD3">
        <w:t xml:space="preserve">  When an infringement notice can be given</w:t>
      </w:r>
      <w:bookmarkEnd w:id="695"/>
    </w:p>
    <w:p w:rsidR="0010405C" w:rsidRPr="00A16BD3" w:rsidRDefault="0010405C" w:rsidP="0010405C">
      <w:pPr>
        <w:pStyle w:val="subsection"/>
      </w:pPr>
      <w:r w:rsidRPr="00A16BD3">
        <w:tab/>
        <w:t>(1)</w:t>
      </w:r>
      <w:r w:rsidRPr="00A16BD3">
        <w:tab/>
        <w:t>If an authorised person has reasonable grounds to believe that a person has,</w:t>
      </w:r>
      <w:r w:rsidRPr="00A16BD3">
        <w:rPr>
          <w:i/>
        </w:rPr>
        <w:t xml:space="preserve"> </w:t>
      </w:r>
      <w:r w:rsidRPr="00A16BD3">
        <w:t>on a particular day, committed one or more contraventions of a particular civil penalty provision, the authorised person may give to the person an infringement notice relating to those contraventions.</w:t>
      </w:r>
    </w:p>
    <w:p w:rsidR="0010405C" w:rsidRPr="00A16BD3" w:rsidRDefault="0010405C" w:rsidP="0010405C">
      <w:pPr>
        <w:pStyle w:val="subsection"/>
      </w:pPr>
      <w:r w:rsidRPr="00A16BD3">
        <w:tab/>
        <w:t>(2)</w:t>
      </w:r>
      <w:r w:rsidRPr="00A16BD3">
        <w:tab/>
        <w:t>An infringement notice must be given within 12 months after the day on which the civil contraventions are alleged to have taken place.</w:t>
      </w:r>
    </w:p>
    <w:p w:rsidR="0010405C" w:rsidRPr="00A16BD3" w:rsidRDefault="0010405C" w:rsidP="0010405C">
      <w:pPr>
        <w:pStyle w:val="ActHead5"/>
      </w:pPr>
      <w:bookmarkStart w:id="696" w:name="_Toc405819427"/>
      <w:r w:rsidRPr="002B53D7">
        <w:rPr>
          <w:rStyle w:val="CharSectno"/>
        </w:rPr>
        <w:t>219TSJ</w:t>
      </w:r>
      <w:r w:rsidRPr="00A16BD3">
        <w:t xml:space="preserve">  Matters to be included in an infringement notice</w:t>
      </w:r>
      <w:bookmarkEnd w:id="696"/>
    </w:p>
    <w:p w:rsidR="0010405C" w:rsidRPr="00A16BD3" w:rsidRDefault="0010405C" w:rsidP="0010405C">
      <w:pPr>
        <w:pStyle w:val="subsection"/>
      </w:pPr>
      <w:r w:rsidRPr="00A16BD3">
        <w:tab/>
        <w:t>(1)</w:t>
      </w:r>
      <w:r w:rsidRPr="00A16BD3">
        <w:tab/>
        <w:t>An infringement notice must:</w:t>
      </w:r>
    </w:p>
    <w:p w:rsidR="0010405C" w:rsidRPr="00A16BD3" w:rsidRDefault="0010405C" w:rsidP="0010405C">
      <w:pPr>
        <w:pStyle w:val="paragraph"/>
      </w:pPr>
      <w:r w:rsidRPr="00A16BD3">
        <w:tab/>
        <w:t>(a)</w:t>
      </w:r>
      <w:r w:rsidRPr="00A16BD3">
        <w:tab/>
        <w:t>set out the name of the person to whom the notice is given; and</w:t>
      </w:r>
    </w:p>
    <w:p w:rsidR="0010405C" w:rsidRPr="00A16BD3" w:rsidRDefault="0010405C" w:rsidP="0010405C">
      <w:pPr>
        <w:pStyle w:val="paragraph"/>
      </w:pPr>
      <w:r w:rsidRPr="00A16BD3">
        <w:tab/>
        <w:t>(b)</w:t>
      </w:r>
      <w:r w:rsidRPr="00A16BD3">
        <w:tab/>
        <w:t>set out the name of the approved child care service concerned; and</w:t>
      </w:r>
    </w:p>
    <w:p w:rsidR="0010405C" w:rsidRPr="00A16BD3" w:rsidRDefault="0010405C" w:rsidP="0010405C">
      <w:pPr>
        <w:pStyle w:val="paragraph"/>
      </w:pPr>
      <w:r w:rsidRPr="00A16BD3">
        <w:lastRenderedPageBreak/>
        <w:tab/>
        <w:t>(c)</w:t>
      </w:r>
      <w:r w:rsidRPr="00A16BD3">
        <w:tab/>
        <w:t>set out the name of the authorised person who gave the notice; and</w:t>
      </w:r>
    </w:p>
    <w:p w:rsidR="0010405C" w:rsidRPr="00A16BD3" w:rsidRDefault="0010405C" w:rsidP="0010405C">
      <w:pPr>
        <w:pStyle w:val="paragraph"/>
      </w:pPr>
      <w:r w:rsidRPr="00A16BD3">
        <w:tab/>
        <w:t>(d)</w:t>
      </w:r>
      <w:r w:rsidRPr="00A16BD3">
        <w:tab/>
        <w:t>set out brief details of each of the alleged civil contraventions; and</w:t>
      </w:r>
    </w:p>
    <w:p w:rsidR="0010405C" w:rsidRPr="00A16BD3" w:rsidRDefault="0010405C" w:rsidP="0010405C">
      <w:pPr>
        <w:pStyle w:val="paragraph"/>
      </w:pPr>
      <w:r w:rsidRPr="00A16BD3">
        <w:tab/>
        <w:t>(e)</w:t>
      </w:r>
      <w:r w:rsidRPr="00A16BD3">
        <w:tab/>
        <w:t xml:space="preserve">contain a statement to the effect that the matter or matters will not be dealt with by the Federal Court of Australia or the </w:t>
      </w:r>
      <w:r w:rsidR="00836A48" w:rsidRPr="00A16BD3">
        <w:t>Federal Circuit Court of Australia</w:t>
      </w:r>
      <w:r w:rsidRPr="00A16BD3">
        <w:t xml:space="preserve"> if the penalty specified in the notice is paid to the Commonwealth, within:</w:t>
      </w:r>
    </w:p>
    <w:p w:rsidR="0010405C" w:rsidRPr="00A16BD3" w:rsidRDefault="0010405C" w:rsidP="0010405C">
      <w:pPr>
        <w:pStyle w:val="paragraphsub"/>
      </w:pPr>
      <w:r w:rsidRPr="00A16BD3">
        <w:tab/>
        <w:t>(i)</w:t>
      </w:r>
      <w:r w:rsidRPr="00A16BD3">
        <w:tab/>
        <w:t>28 days after the notice is given; or</w:t>
      </w:r>
    </w:p>
    <w:p w:rsidR="0010405C" w:rsidRPr="00A16BD3" w:rsidRDefault="0010405C" w:rsidP="0010405C">
      <w:pPr>
        <w:pStyle w:val="paragraphsub"/>
      </w:pPr>
      <w:r w:rsidRPr="00A16BD3">
        <w:tab/>
        <w:t>(ii)</w:t>
      </w:r>
      <w:r w:rsidRPr="00A16BD3">
        <w:tab/>
        <w:t>if the Secretary allows a longer period—that longer period; and</w:t>
      </w:r>
    </w:p>
    <w:p w:rsidR="0010405C" w:rsidRPr="00A16BD3" w:rsidRDefault="0010405C" w:rsidP="0010405C">
      <w:pPr>
        <w:pStyle w:val="paragraph"/>
      </w:pPr>
      <w:r w:rsidRPr="00A16BD3">
        <w:tab/>
        <w:t>(f)</w:t>
      </w:r>
      <w:r w:rsidRPr="00A16BD3">
        <w:tab/>
        <w:t>give an explanation of how payment of the penalty is to be made; and</w:t>
      </w:r>
    </w:p>
    <w:p w:rsidR="0010405C" w:rsidRPr="00A16BD3" w:rsidRDefault="0010405C" w:rsidP="0010405C">
      <w:pPr>
        <w:pStyle w:val="paragraph"/>
      </w:pPr>
      <w:r w:rsidRPr="00A16BD3">
        <w:tab/>
        <w:t>(g)</w:t>
      </w:r>
      <w:r w:rsidRPr="00A16BD3">
        <w:tab/>
        <w:t>set out such other matters (if any) as are specified by the regulations.</w:t>
      </w:r>
    </w:p>
    <w:p w:rsidR="0010405C" w:rsidRPr="00A16BD3" w:rsidRDefault="0010405C" w:rsidP="0010405C">
      <w:pPr>
        <w:pStyle w:val="subsection"/>
      </w:pPr>
      <w:r w:rsidRPr="00A16BD3">
        <w:tab/>
        <w:t>(2)</w:t>
      </w:r>
      <w:r w:rsidRPr="00A16BD3">
        <w:tab/>
        <w:t xml:space="preserve">For the purposes of </w:t>
      </w:r>
      <w:r w:rsidR="00A16BD3">
        <w:t>paragraph (</w:t>
      </w:r>
      <w:r w:rsidRPr="00A16BD3">
        <w:t>1)(d), the brief details must include the following information in relation to each alleged civil contravention:</w:t>
      </w:r>
    </w:p>
    <w:p w:rsidR="0010405C" w:rsidRPr="00A16BD3" w:rsidRDefault="0010405C" w:rsidP="0010405C">
      <w:pPr>
        <w:pStyle w:val="paragraph"/>
      </w:pPr>
      <w:r w:rsidRPr="00A16BD3">
        <w:tab/>
        <w:t>(a)</w:t>
      </w:r>
      <w:r w:rsidRPr="00A16BD3">
        <w:tab/>
        <w:t>the date of the alleged contravention;</w:t>
      </w:r>
    </w:p>
    <w:p w:rsidR="0010405C" w:rsidRPr="00A16BD3" w:rsidRDefault="0010405C" w:rsidP="0010405C">
      <w:pPr>
        <w:pStyle w:val="paragraph"/>
      </w:pPr>
      <w:r w:rsidRPr="00A16BD3">
        <w:tab/>
        <w:t>(b)</w:t>
      </w:r>
      <w:r w:rsidRPr="00A16BD3">
        <w:tab/>
        <w:t>the civil penalty provision that was allegedly contravened.</w:t>
      </w:r>
    </w:p>
    <w:p w:rsidR="0010405C" w:rsidRPr="00A16BD3" w:rsidRDefault="0010405C" w:rsidP="0010405C">
      <w:pPr>
        <w:pStyle w:val="ActHead5"/>
      </w:pPr>
      <w:bookmarkStart w:id="697" w:name="_Toc405819428"/>
      <w:r w:rsidRPr="002B53D7">
        <w:rPr>
          <w:rStyle w:val="CharSectno"/>
        </w:rPr>
        <w:t>219TSK</w:t>
      </w:r>
      <w:r w:rsidRPr="00A16BD3">
        <w:t xml:space="preserve">  Amount of penalty</w:t>
      </w:r>
      <w:bookmarkEnd w:id="697"/>
    </w:p>
    <w:p w:rsidR="0010405C" w:rsidRPr="00A16BD3" w:rsidRDefault="0010405C" w:rsidP="0010405C">
      <w:pPr>
        <w:pStyle w:val="SubsectionHead"/>
      </w:pPr>
      <w:r w:rsidRPr="00A16BD3">
        <w:t>Infringement notice given to a body corporate</w:t>
      </w:r>
    </w:p>
    <w:p w:rsidR="0010405C" w:rsidRPr="00A16BD3" w:rsidRDefault="0010405C" w:rsidP="0010405C">
      <w:pPr>
        <w:pStyle w:val="subsection"/>
      </w:pPr>
      <w:r w:rsidRPr="00A16BD3">
        <w:tab/>
        <w:t>(1)</w:t>
      </w:r>
      <w:r w:rsidRPr="00A16BD3">
        <w:tab/>
        <w:t>The penalty to be specified in an infringement notice given to a body corporate must be a pecuniary penalty equal to the number of penalty units worked out using the table:</w:t>
      </w:r>
    </w:p>
    <w:p w:rsidR="000E109D" w:rsidRPr="00A16BD3"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A16BD3">
        <w:trPr>
          <w:tblHeader/>
        </w:trPr>
        <w:tc>
          <w:tcPr>
            <w:tcW w:w="7086" w:type="dxa"/>
            <w:gridSpan w:val="3"/>
            <w:tcBorders>
              <w:top w:val="single" w:sz="12" w:space="0" w:color="auto"/>
              <w:bottom w:val="single" w:sz="6" w:space="0" w:color="auto"/>
            </w:tcBorders>
            <w:shd w:val="clear" w:color="auto" w:fill="auto"/>
          </w:tcPr>
          <w:p w:rsidR="000E109D" w:rsidRPr="00A16BD3" w:rsidRDefault="000E109D" w:rsidP="000E109D">
            <w:pPr>
              <w:pStyle w:val="Tabletext"/>
              <w:keepNext/>
              <w:rPr>
                <w:b/>
              </w:rPr>
            </w:pPr>
            <w:r w:rsidRPr="00A16BD3">
              <w:rPr>
                <w:b/>
              </w:rPr>
              <w:t>Number of penalty units</w:t>
            </w:r>
          </w:p>
        </w:tc>
      </w:tr>
      <w:tr w:rsidR="000E109D" w:rsidRPr="00A16BD3">
        <w:trPr>
          <w:tblHeader/>
        </w:trPr>
        <w:tc>
          <w:tcPr>
            <w:tcW w:w="655"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Item</w:t>
            </w:r>
          </w:p>
        </w:tc>
        <w:tc>
          <w:tcPr>
            <w:tcW w:w="3190"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In this case ...</w:t>
            </w:r>
          </w:p>
        </w:tc>
        <w:tc>
          <w:tcPr>
            <w:tcW w:w="3241" w:type="dxa"/>
            <w:tcBorders>
              <w:top w:val="single" w:sz="6" w:space="0" w:color="auto"/>
              <w:bottom w:val="single" w:sz="12" w:space="0" w:color="auto"/>
            </w:tcBorders>
            <w:shd w:val="clear" w:color="auto" w:fill="auto"/>
          </w:tcPr>
          <w:p w:rsidR="000E109D" w:rsidRPr="00A16BD3" w:rsidRDefault="000E109D" w:rsidP="000E109D">
            <w:pPr>
              <w:pStyle w:val="Tabletext"/>
              <w:keepNext/>
              <w:rPr>
                <w:b/>
              </w:rPr>
            </w:pPr>
            <w:r w:rsidRPr="00A16BD3">
              <w:rPr>
                <w:b/>
              </w:rPr>
              <w:t>the number of penalty units is ...</w:t>
            </w:r>
          </w:p>
        </w:tc>
      </w:tr>
      <w:tr w:rsidR="000E109D" w:rsidRPr="00A16BD3">
        <w:tc>
          <w:tcPr>
            <w:tcW w:w="655"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t>1</w:t>
            </w:r>
          </w:p>
        </w:tc>
        <w:tc>
          <w:tcPr>
            <w:tcW w:w="3190"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a single alleged contravention of a civil penalty provision (other than </w:t>
            </w:r>
            <w:r w:rsidR="00EB3A50" w:rsidRPr="00A16BD3">
              <w:t xml:space="preserve">a provision </w:t>
            </w:r>
            <w:r w:rsidR="00EB3A50" w:rsidRPr="00A16BD3">
              <w:lastRenderedPageBreak/>
              <w:t>mentioned in item</w:t>
            </w:r>
            <w:r w:rsidR="00A16BD3">
              <w:t> </w:t>
            </w:r>
            <w:r w:rsidR="00EB3A50" w:rsidRPr="00A16BD3">
              <w:t>3, 5 or 7</w:t>
            </w:r>
            <w:r w:rsidRPr="00A16BD3">
              <w:t>)</w:t>
            </w:r>
          </w:p>
        </w:tc>
        <w:tc>
          <w:tcPr>
            <w:tcW w:w="3241" w:type="dxa"/>
            <w:tcBorders>
              <w:top w:val="single" w:sz="12" w:space="0" w:color="auto"/>
              <w:bottom w:val="single" w:sz="2" w:space="0" w:color="auto"/>
            </w:tcBorders>
            <w:shd w:val="clear" w:color="auto" w:fill="auto"/>
          </w:tcPr>
          <w:p w:rsidR="000E109D" w:rsidRPr="00A16BD3" w:rsidRDefault="000E109D" w:rsidP="000E109D">
            <w:pPr>
              <w:pStyle w:val="Tabletext"/>
            </w:pPr>
            <w:r w:rsidRPr="00A16BD3">
              <w:lastRenderedPageBreak/>
              <w:t>30.</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lastRenderedPageBreak/>
              <w:t>2</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more than 1 alleged contravention of a civil penalty provision (other than </w:t>
            </w:r>
            <w:r w:rsidR="00EB3A50" w:rsidRPr="00A16BD3">
              <w:t>a provision mentioned in item</w:t>
            </w:r>
            <w:r w:rsidR="00A16BD3">
              <w:t> </w:t>
            </w:r>
            <w:r w:rsidR="00EB3A50" w:rsidRPr="00A16BD3">
              <w:t>3, 5 or 7</w:t>
            </w:r>
            <w:r w:rsidRPr="00A16BD3">
              <w:t>)</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number obtained by multiplying 30 by:</w:t>
            </w:r>
          </w:p>
          <w:p w:rsidR="000E109D" w:rsidRPr="00A16BD3" w:rsidRDefault="000E109D" w:rsidP="000E109D">
            <w:pPr>
              <w:pStyle w:val="Tablea"/>
            </w:pPr>
            <w:r w:rsidRPr="00A16BD3">
              <w:t>(a) if the number of alleged contraventions is less than 8</w:t>
            </w:r>
            <w:r w:rsidR="001B3584" w:rsidRPr="00A16BD3">
              <w:t>—</w:t>
            </w:r>
            <w:r w:rsidRPr="00A16BD3">
              <w:t>that number; or</w:t>
            </w:r>
          </w:p>
          <w:p w:rsidR="000E109D" w:rsidRPr="00A16BD3" w:rsidRDefault="000E109D" w:rsidP="000E109D">
            <w:pPr>
              <w:pStyle w:val="Tablea"/>
            </w:pPr>
            <w:r w:rsidRPr="00A16BD3">
              <w:t>(b) otherwise</w:t>
            </w:r>
            <w:r w:rsidR="001B3584" w:rsidRPr="00A16BD3">
              <w:t>—</w:t>
            </w:r>
            <w:r w:rsidRPr="00A16BD3">
              <w:t>8.</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3</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 xml:space="preserve">The notice relates to a single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4.</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BB7C03">
            <w:pPr>
              <w:pStyle w:val="Tabletext"/>
            </w:pPr>
            <w:r w:rsidRPr="00A16BD3">
              <w:t>4</w:t>
            </w:r>
          </w:p>
        </w:tc>
        <w:tc>
          <w:tcPr>
            <w:tcW w:w="3190" w:type="dxa"/>
            <w:tcBorders>
              <w:top w:val="single" w:sz="2" w:space="0" w:color="auto"/>
              <w:bottom w:val="single" w:sz="2" w:space="0" w:color="auto"/>
            </w:tcBorders>
            <w:shd w:val="clear" w:color="auto" w:fill="auto"/>
          </w:tcPr>
          <w:p w:rsidR="000E109D" w:rsidRPr="00A16BD3" w:rsidRDefault="000E109D" w:rsidP="00815E9A">
            <w:pPr>
              <w:pStyle w:val="Tabletext"/>
              <w:keepNext/>
            </w:pPr>
            <w:r w:rsidRPr="00A16BD3">
              <w:t xml:space="preserve">The notice relates to more than 1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0E109D" w:rsidRPr="00A16BD3" w:rsidRDefault="000E109D" w:rsidP="00815E9A">
            <w:pPr>
              <w:pStyle w:val="Tabletext"/>
              <w:keepNext/>
            </w:pPr>
            <w:r w:rsidRPr="00A16BD3">
              <w:t>the number obtained by multiplying 4 by:</w:t>
            </w:r>
          </w:p>
          <w:p w:rsidR="000E109D" w:rsidRPr="00A16BD3" w:rsidRDefault="000E109D" w:rsidP="00815E9A">
            <w:pPr>
              <w:pStyle w:val="Tablea"/>
              <w:keepNext/>
            </w:pPr>
            <w:r w:rsidRPr="00A16BD3">
              <w:t>(a) if the number of alleged contraventions is less than 8</w:t>
            </w:r>
            <w:r w:rsidR="001B3584" w:rsidRPr="00A16BD3">
              <w:t>—</w:t>
            </w:r>
            <w:r w:rsidRPr="00A16BD3">
              <w:t>that number; or</w:t>
            </w:r>
          </w:p>
          <w:p w:rsidR="000E109D" w:rsidRPr="00A16BD3" w:rsidRDefault="000E109D" w:rsidP="00815E9A">
            <w:pPr>
              <w:pStyle w:val="Tablea"/>
              <w:keepNext/>
            </w:pPr>
            <w:r w:rsidRPr="00A16BD3">
              <w:t>(b) otherwise</w:t>
            </w:r>
            <w:r w:rsidR="001B3584" w:rsidRPr="00A16BD3">
              <w:t>—</w:t>
            </w:r>
            <w:r w:rsidRPr="00A16BD3">
              <w:t>8.</w:t>
            </w:r>
          </w:p>
        </w:tc>
      </w:tr>
      <w:tr w:rsidR="000E109D" w:rsidRPr="00A16BD3">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5</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notice relates to a single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80.</w:t>
            </w:r>
          </w:p>
        </w:tc>
      </w:tr>
      <w:tr w:rsidR="000E109D" w:rsidRPr="00A16BD3" w:rsidTr="005F30E5">
        <w:tc>
          <w:tcPr>
            <w:tcW w:w="655"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6</w:t>
            </w:r>
          </w:p>
        </w:tc>
        <w:tc>
          <w:tcPr>
            <w:tcW w:w="3190"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notice relates to more than 1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0E109D" w:rsidRPr="00A16BD3" w:rsidRDefault="000E109D" w:rsidP="000E109D">
            <w:pPr>
              <w:pStyle w:val="Tabletext"/>
            </w:pPr>
            <w:r w:rsidRPr="00A16BD3">
              <w:t>the number obtained by multiplying 80 by:</w:t>
            </w:r>
          </w:p>
          <w:p w:rsidR="000E109D" w:rsidRPr="00A16BD3" w:rsidRDefault="000E109D" w:rsidP="000E109D">
            <w:pPr>
              <w:pStyle w:val="Tablea"/>
            </w:pPr>
            <w:r w:rsidRPr="00A16BD3">
              <w:t>(a) if the number of alleged contraventions is less than 8</w:t>
            </w:r>
            <w:r w:rsidR="001B3584" w:rsidRPr="00A16BD3">
              <w:t>—</w:t>
            </w:r>
            <w:r w:rsidRPr="00A16BD3">
              <w:t>that number; or</w:t>
            </w:r>
          </w:p>
          <w:p w:rsidR="000E109D" w:rsidRPr="00A16BD3" w:rsidRDefault="000E109D" w:rsidP="000E109D">
            <w:pPr>
              <w:pStyle w:val="Tablea"/>
            </w:pPr>
            <w:r w:rsidRPr="00A16BD3">
              <w:t>(b) otherwise</w:t>
            </w:r>
            <w:r w:rsidR="001B3584" w:rsidRPr="00A16BD3">
              <w:t>—</w:t>
            </w:r>
            <w:r w:rsidRPr="00A16BD3">
              <w:t>8.</w:t>
            </w:r>
          </w:p>
        </w:tc>
      </w:tr>
      <w:tr w:rsidR="005F30E5" w:rsidRPr="00A16BD3" w:rsidTr="00DB6F0A">
        <w:tblPrEx>
          <w:tblBorders>
            <w:insideH w:val="single" w:sz="2" w:space="0" w:color="auto"/>
          </w:tblBorders>
        </w:tblPrEx>
        <w:tc>
          <w:tcPr>
            <w:tcW w:w="655" w:type="dxa"/>
            <w:shd w:val="clear" w:color="auto" w:fill="auto"/>
          </w:tcPr>
          <w:p w:rsidR="005F30E5" w:rsidRPr="00A16BD3" w:rsidRDefault="005F30E5" w:rsidP="00DB6F0A">
            <w:pPr>
              <w:pStyle w:val="Tabletext"/>
            </w:pPr>
            <w:r w:rsidRPr="00A16BD3">
              <w:t>7</w:t>
            </w:r>
          </w:p>
        </w:tc>
        <w:tc>
          <w:tcPr>
            <w:tcW w:w="3190" w:type="dxa"/>
            <w:shd w:val="clear" w:color="auto" w:fill="auto"/>
          </w:tcPr>
          <w:p w:rsidR="005F30E5" w:rsidRPr="00A16BD3" w:rsidRDefault="005F30E5" w:rsidP="00DB6F0A">
            <w:pPr>
              <w:pStyle w:val="Tabletext"/>
            </w:pPr>
            <w:r w:rsidRPr="00A16BD3">
              <w:t>The notice relates to a single alleged contravention of a civil penalty provision that is a provision of the regulations</w:t>
            </w:r>
          </w:p>
        </w:tc>
        <w:tc>
          <w:tcPr>
            <w:tcW w:w="3241" w:type="dxa"/>
            <w:shd w:val="clear" w:color="auto" w:fill="auto"/>
          </w:tcPr>
          <w:p w:rsidR="005F30E5" w:rsidRPr="00A16BD3" w:rsidRDefault="005F30E5" w:rsidP="00DB6F0A">
            <w:pPr>
              <w:pStyle w:val="Tabletext"/>
              <w:rPr>
                <w:position w:val="4"/>
              </w:rPr>
            </w:pPr>
            <w:r w:rsidRPr="00A16BD3">
              <w:rPr>
                <w:position w:val="4"/>
              </w:rPr>
              <w:t>24.</w:t>
            </w:r>
          </w:p>
        </w:tc>
      </w:tr>
      <w:tr w:rsidR="005F30E5" w:rsidRPr="00A16BD3">
        <w:tc>
          <w:tcPr>
            <w:tcW w:w="655" w:type="dxa"/>
            <w:tcBorders>
              <w:top w:val="single" w:sz="2" w:space="0" w:color="auto"/>
              <w:bottom w:val="single" w:sz="12" w:space="0" w:color="auto"/>
            </w:tcBorders>
            <w:shd w:val="clear" w:color="auto" w:fill="auto"/>
          </w:tcPr>
          <w:p w:rsidR="005F30E5" w:rsidRPr="00A16BD3" w:rsidRDefault="005F30E5" w:rsidP="000E109D">
            <w:pPr>
              <w:pStyle w:val="Tabletext"/>
            </w:pPr>
            <w:r w:rsidRPr="00A16BD3">
              <w:t>8</w:t>
            </w:r>
          </w:p>
        </w:tc>
        <w:tc>
          <w:tcPr>
            <w:tcW w:w="3190" w:type="dxa"/>
            <w:tcBorders>
              <w:top w:val="single" w:sz="2" w:space="0" w:color="auto"/>
              <w:bottom w:val="single" w:sz="12" w:space="0" w:color="auto"/>
            </w:tcBorders>
            <w:shd w:val="clear" w:color="auto" w:fill="auto"/>
          </w:tcPr>
          <w:p w:rsidR="005F30E5" w:rsidRPr="00A16BD3" w:rsidRDefault="005F30E5" w:rsidP="000E109D">
            <w:pPr>
              <w:pStyle w:val="Tabletext"/>
            </w:pPr>
            <w:r w:rsidRPr="00A16BD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A16BD3" w:rsidRDefault="005F30E5" w:rsidP="005F30E5">
            <w:pPr>
              <w:pStyle w:val="Tabletext"/>
            </w:pPr>
            <w:r w:rsidRPr="00A16BD3">
              <w:t>the number obtained by multiplying 24 by:</w:t>
            </w:r>
          </w:p>
          <w:p w:rsidR="005F30E5" w:rsidRPr="00A16BD3" w:rsidRDefault="005F30E5" w:rsidP="005F30E5">
            <w:pPr>
              <w:pStyle w:val="Tablea"/>
            </w:pPr>
            <w:r w:rsidRPr="00A16BD3">
              <w:t>(a) if the number of alleged contraventions is less than 8</w:t>
            </w:r>
            <w:r w:rsidR="001B3584" w:rsidRPr="00A16BD3">
              <w:t>—</w:t>
            </w:r>
            <w:r w:rsidRPr="00A16BD3">
              <w:t>that number; or</w:t>
            </w:r>
          </w:p>
          <w:p w:rsidR="005F30E5" w:rsidRPr="00A16BD3" w:rsidRDefault="005F30E5" w:rsidP="00145B8D">
            <w:pPr>
              <w:pStyle w:val="Tablea"/>
            </w:pPr>
            <w:r w:rsidRPr="00A16BD3">
              <w:lastRenderedPageBreak/>
              <w:t>(b) otherwise</w:t>
            </w:r>
            <w:r w:rsidR="001B3584" w:rsidRPr="00A16BD3">
              <w:t>—</w:t>
            </w:r>
            <w:r w:rsidRPr="00A16BD3">
              <w:t>8.</w:t>
            </w:r>
          </w:p>
        </w:tc>
      </w:tr>
    </w:tbl>
    <w:p w:rsidR="0010405C" w:rsidRPr="00A16BD3" w:rsidRDefault="0010405C" w:rsidP="0010405C">
      <w:pPr>
        <w:pStyle w:val="SubsectionHead"/>
      </w:pPr>
      <w:r w:rsidRPr="00A16BD3">
        <w:lastRenderedPageBreak/>
        <w:t>Infringement notice given to a person other than a body corporate</w:t>
      </w:r>
    </w:p>
    <w:p w:rsidR="0010405C" w:rsidRPr="00A16BD3" w:rsidRDefault="0010405C" w:rsidP="0010405C">
      <w:pPr>
        <w:pStyle w:val="subsection"/>
      </w:pPr>
      <w:r w:rsidRPr="00A16BD3">
        <w:tab/>
        <w:t>(2)</w:t>
      </w:r>
      <w:r w:rsidRPr="00A16BD3">
        <w:tab/>
        <w:t>The penalty to be specified in an infringement notice given to a person other than a body corporate must be a pecuniary penalty equal to the number of penalty units worked out using the table:</w:t>
      </w:r>
    </w:p>
    <w:p w:rsidR="00C215C9" w:rsidRPr="00A16BD3"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A16BD3">
        <w:trPr>
          <w:tblHeader/>
        </w:trPr>
        <w:tc>
          <w:tcPr>
            <w:tcW w:w="7086" w:type="dxa"/>
            <w:gridSpan w:val="3"/>
            <w:tcBorders>
              <w:top w:val="single" w:sz="12" w:space="0" w:color="auto"/>
              <w:bottom w:val="single" w:sz="6" w:space="0" w:color="auto"/>
            </w:tcBorders>
            <w:shd w:val="clear" w:color="auto" w:fill="auto"/>
          </w:tcPr>
          <w:p w:rsidR="00C215C9" w:rsidRPr="00A16BD3" w:rsidRDefault="00C215C9" w:rsidP="00C215C9">
            <w:pPr>
              <w:pStyle w:val="Tabletext"/>
              <w:keepNext/>
              <w:rPr>
                <w:b/>
              </w:rPr>
            </w:pPr>
            <w:r w:rsidRPr="00A16BD3">
              <w:rPr>
                <w:b/>
              </w:rPr>
              <w:t>Number of penalty units</w:t>
            </w:r>
          </w:p>
        </w:tc>
      </w:tr>
      <w:tr w:rsidR="00C215C9" w:rsidRPr="00A16BD3">
        <w:trPr>
          <w:tblHeader/>
        </w:trPr>
        <w:tc>
          <w:tcPr>
            <w:tcW w:w="655"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Item</w:t>
            </w:r>
          </w:p>
        </w:tc>
        <w:tc>
          <w:tcPr>
            <w:tcW w:w="3190"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In this case ...</w:t>
            </w:r>
          </w:p>
        </w:tc>
        <w:tc>
          <w:tcPr>
            <w:tcW w:w="3241" w:type="dxa"/>
            <w:tcBorders>
              <w:top w:val="single" w:sz="6" w:space="0" w:color="auto"/>
              <w:bottom w:val="single" w:sz="12" w:space="0" w:color="auto"/>
            </w:tcBorders>
            <w:shd w:val="clear" w:color="auto" w:fill="auto"/>
          </w:tcPr>
          <w:p w:rsidR="00C215C9" w:rsidRPr="00A16BD3" w:rsidRDefault="00C215C9" w:rsidP="00C215C9">
            <w:pPr>
              <w:pStyle w:val="Tabletext"/>
              <w:keepNext/>
              <w:rPr>
                <w:b/>
              </w:rPr>
            </w:pPr>
            <w:r w:rsidRPr="00A16BD3">
              <w:rPr>
                <w:b/>
              </w:rPr>
              <w:t>the number of penalty units is ...</w:t>
            </w:r>
          </w:p>
        </w:tc>
      </w:tr>
      <w:tr w:rsidR="00C215C9" w:rsidRPr="00A16BD3">
        <w:tc>
          <w:tcPr>
            <w:tcW w:w="655"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1</w:t>
            </w:r>
          </w:p>
        </w:tc>
        <w:tc>
          <w:tcPr>
            <w:tcW w:w="3190"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a single alleged contravention of a civil penalty provision (other than </w:t>
            </w:r>
            <w:r w:rsidR="005F30E5" w:rsidRPr="00A16BD3">
              <w:t>a provision mentioned in item</w:t>
            </w:r>
            <w:r w:rsidR="00A16BD3">
              <w:t> </w:t>
            </w:r>
            <w:r w:rsidR="005F30E5" w:rsidRPr="00A16BD3">
              <w:t>3, 5 or 7</w:t>
            </w:r>
            <w:r w:rsidRPr="00A16BD3">
              <w:t>)</w:t>
            </w:r>
          </w:p>
        </w:tc>
        <w:tc>
          <w:tcPr>
            <w:tcW w:w="3241" w:type="dxa"/>
            <w:tcBorders>
              <w:top w:val="single" w:sz="12" w:space="0" w:color="auto"/>
              <w:bottom w:val="single" w:sz="2" w:space="0" w:color="auto"/>
            </w:tcBorders>
            <w:shd w:val="clear" w:color="auto" w:fill="auto"/>
          </w:tcPr>
          <w:p w:rsidR="00C215C9" w:rsidRPr="00A16BD3" w:rsidRDefault="00C215C9" w:rsidP="00C215C9">
            <w:pPr>
              <w:pStyle w:val="Tabletext"/>
            </w:pPr>
            <w:r w:rsidRPr="00A16BD3">
              <w:t>15.</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2</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more than 1 alleged contravention of a civil penalty provision (other than </w:t>
            </w:r>
            <w:r w:rsidR="005F30E5" w:rsidRPr="00A16BD3">
              <w:t>a provision mentioned in item</w:t>
            </w:r>
            <w:r w:rsidR="00A16BD3">
              <w:t> </w:t>
            </w:r>
            <w:r w:rsidR="005F30E5" w:rsidRPr="00A16BD3">
              <w:t>3, 5 or 7</w:t>
            </w:r>
            <w:r w:rsidRPr="00A16BD3">
              <w:t>)</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number obtained by multiplying 15 by:</w:t>
            </w:r>
          </w:p>
          <w:p w:rsidR="00C215C9" w:rsidRPr="00A16BD3" w:rsidRDefault="00C215C9" w:rsidP="00C215C9">
            <w:pPr>
              <w:pStyle w:val="Tablea"/>
            </w:pPr>
            <w:r w:rsidRPr="00A16BD3">
              <w:t>(a) if the number of alleged contraventions is less than 8</w:t>
            </w:r>
            <w:r w:rsidR="001B3584" w:rsidRPr="00A16BD3">
              <w:t>—</w:t>
            </w:r>
            <w:r w:rsidRPr="00A16BD3">
              <w:t>that number; or</w:t>
            </w:r>
          </w:p>
          <w:p w:rsidR="00C215C9" w:rsidRPr="00A16BD3" w:rsidRDefault="00C215C9" w:rsidP="00C215C9">
            <w:pPr>
              <w:pStyle w:val="Tablea"/>
            </w:pPr>
            <w:r w:rsidRPr="00A16BD3">
              <w:t>(b) otherwise</w:t>
            </w:r>
            <w:r w:rsidR="001B3584" w:rsidRPr="00A16BD3">
              <w:t>—</w:t>
            </w:r>
            <w:r w:rsidRPr="00A16BD3">
              <w:t>8.</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3</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a single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2.</w:t>
            </w:r>
          </w:p>
        </w:tc>
      </w:tr>
      <w:tr w:rsidR="00C215C9" w:rsidRPr="00A16BD3" w:rsidTr="001B3584">
        <w:trPr>
          <w:cantSplit/>
        </w:trPr>
        <w:tc>
          <w:tcPr>
            <w:tcW w:w="655"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4</w:t>
            </w:r>
          </w:p>
        </w:tc>
        <w:tc>
          <w:tcPr>
            <w:tcW w:w="3190"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 xml:space="preserve">The notice relates to more than 1 alleged contravention of </w:t>
            </w:r>
            <w:r w:rsidR="00C818B3" w:rsidRPr="00A16BD3">
              <w:t>subsection</w:t>
            </w:r>
            <w:r w:rsidR="00A16BD3">
              <w:t> </w:t>
            </w:r>
            <w:r w:rsidR="00C818B3" w:rsidRPr="00A16BD3">
              <w:t>219L(3)</w:t>
            </w:r>
          </w:p>
        </w:tc>
        <w:tc>
          <w:tcPr>
            <w:tcW w:w="3241" w:type="dxa"/>
            <w:tcBorders>
              <w:top w:val="single" w:sz="2" w:space="0" w:color="auto"/>
              <w:bottom w:val="single" w:sz="2" w:space="0" w:color="auto"/>
            </w:tcBorders>
            <w:shd w:val="clear" w:color="auto" w:fill="auto"/>
          </w:tcPr>
          <w:p w:rsidR="00C215C9" w:rsidRPr="00A16BD3" w:rsidRDefault="00C215C9" w:rsidP="001B3584">
            <w:pPr>
              <w:pStyle w:val="Tabletext"/>
            </w:pPr>
            <w:r w:rsidRPr="00A16BD3">
              <w:t>the number obtained by multiplying 2 by:</w:t>
            </w:r>
          </w:p>
          <w:p w:rsidR="00C215C9" w:rsidRPr="00A16BD3" w:rsidRDefault="00C215C9" w:rsidP="001B3584">
            <w:pPr>
              <w:pStyle w:val="Tablea"/>
            </w:pPr>
            <w:r w:rsidRPr="00A16BD3">
              <w:t>(a) if the number of alleged contraventions is less than 8</w:t>
            </w:r>
            <w:r w:rsidR="001B3584" w:rsidRPr="00A16BD3">
              <w:t>—</w:t>
            </w:r>
            <w:r w:rsidRPr="00A16BD3">
              <w:t>that number; or</w:t>
            </w:r>
          </w:p>
          <w:p w:rsidR="00C215C9" w:rsidRPr="00A16BD3" w:rsidRDefault="00C215C9" w:rsidP="001B3584">
            <w:pPr>
              <w:pStyle w:val="Tablea"/>
            </w:pPr>
            <w:r w:rsidRPr="00A16BD3">
              <w:t>(b) otherwise</w:t>
            </w:r>
            <w:r w:rsidR="001B3584" w:rsidRPr="00A16BD3">
              <w:t>—</w:t>
            </w:r>
            <w:r w:rsidRPr="00A16BD3">
              <w:t>8.</w:t>
            </w:r>
          </w:p>
        </w:tc>
      </w:tr>
      <w:tr w:rsidR="00C215C9" w:rsidRPr="00A16BD3">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5</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The notice relates to a single alleged contravention of 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40.</w:t>
            </w:r>
          </w:p>
        </w:tc>
      </w:tr>
      <w:tr w:rsidR="00C215C9" w:rsidRPr="00A16BD3" w:rsidTr="00DB6F0A">
        <w:tc>
          <w:tcPr>
            <w:tcW w:w="655"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6</w:t>
            </w:r>
          </w:p>
        </w:tc>
        <w:tc>
          <w:tcPr>
            <w:tcW w:w="3190"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t xml:space="preserve">The notice relates to more than 1 alleged contravention of </w:t>
            </w:r>
            <w:r w:rsidRPr="00A16BD3">
              <w:lastRenderedPageBreak/>
              <w:t>subsection</w:t>
            </w:r>
            <w:r w:rsidR="00A16BD3">
              <w:t> </w:t>
            </w:r>
            <w:r w:rsidRPr="00A16BD3">
              <w:t>219M(1)</w:t>
            </w:r>
            <w:r w:rsidR="00EA71C8" w:rsidRPr="00A16BD3">
              <w:t xml:space="preserve"> or (4)</w:t>
            </w:r>
          </w:p>
        </w:tc>
        <w:tc>
          <w:tcPr>
            <w:tcW w:w="3241" w:type="dxa"/>
            <w:tcBorders>
              <w:top w:val="single" w:sz="2" w:space="0" w:color="auto"/>
              <w:bottom w:val="single" w:sz="2" w:space="0" w:color="auto"/>
            </w:tcBorders>
            <w:shd w:val="clear" w:color="auto" w:fill="auto"/>
          </w:tcPr>
          <w:p w:rsidR="00C215C9" w:rsidRPr="00A16BD3" w:rsidRDefault="00C215C9" w:rsidP="00C215C9">
            <w:pPr>
              <w:pStyle w:val="Tabletext"/>
            </w:pPr>
            <w:r w:rsidRPr="00A16BD3">
              <w:lastRenderedPageBreak/>
              <w:t>the number obtained by multiplying 40 by:</w:t>
            </w:r>
          </w:p>
          <w:p w:rsidR="00C215C9" w:rsidRPr="00A16BD3" w:rsidRDefault="00C215C9" w:rsidP="00C215C9">
            <w:pPr>
              <w:pStyle w:val="Tablea"/>
            </w:pPr>
            <w:r w:rsidRPr="00A16BD3">
              <w:lastRenderedPageBreak/>
              <w:t>(a) if the number of alleged contraventions is less than 8</w:t>
            </w:r>
            <w:r w:rsidR="001B3584" w:rsidRPr="00A16BD3">
              <w:t>—</w:t>
            </w:r>
            <w:r w:rsidRPr="00A16BD3">
              <w:t>that number; or</w:t>
            </w:r>
          </w:p>
          <w:p w:rsidR="00C215C9" w:rsidRPr="00A16BD3" w:rsidRDefault="00C215C9" w:rsidP="00C215C9">
            <w:pPr>
              <w:pStyle w:val="Tablea"/>
            </w:pPr>
            <w:r w:rsidRPr="00A16BD3">
              <w:t>(b) otherwise</w:t>
            </w:r>
            <w:r w:rsidR="001B3584" w:rsidRPr="00A16BD3">
              <w:t>—</w:t>
            </w:r>
            <w:r w:rsidRPr="00A16BD3">
              <w:t>8.</w:t>
            </w:r>
          </w:p>
        </w:tc>
      </w:tr>
      <w:tr w:rsidR="00DB6F0A" w:rsidRPr="00A16BD3" w:rsidTr="00DB6F0A">
        <w:tc>
          <w:tcPr>
            <w:tcW w:w="655" w:type="dxa"/>
            <w:tcBorders>
              <w:bottom w:val="single" w:sz="2" w:space="0" w:color="auto"/>
            </w:tcBorders>
            <w:shd w:val="clear" w:color="auto" w:fill="auto"/>
          </w:tcPr>
          <w:p w:rsidR="00DB6F0A" w:rsidRPr="00A16BD3" w:rsidRDefault="00DB6F0A" w:rsidP="00DB6F0A">
            <w:pPr>
              <w:pStyle w:val="Tabletext"/>
            </w:pPr>
            <w:r w:rsidRPr="00A16BD3">
              <w:lastRenderedPageBreak/>
              <w:t>7</w:t>
            </w:r>
          </w:p>
        </w:tc>
        <w:tc>
          <w:tcPr>
            <w:tcW w:w="3190" w:type="dxa"/>
            <w:tcBorders>
              <w:bottom w:val="single" w:sz="2" w:space="0" w:color="auto"/>
            </w:tcBorders>
            <w:shd w:val="clear" w:color="auto" w:fill="auto"/>
          </w:tcPr>
          <w:p w:rsidR="00DB6F0A" w:rsidRPr="00A16BD3" w:rsidRDefault="00DB6F0A" w:rsidP="00DB6F0A">
            <w:pPr>
              <w:pStyle w:val="Tabletext"/>
            </w:pPr>
            <w:r w:rsidRPr="00A16BD3">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A16BD3" w:rsidRDefault="00DB6F0A" w:rsidP="00DB6F0A">
            <w:pPr>
              <w:pStyle w:val="Tabletext"/>
            </w:pPr>
            <w:r w:rsidRPr="00A16BD3">
              <w:rPr>
                <w:position w:val="4"/>
              </w:rPr>
              <w:t>12.</w:t>
            </w:r>
          </w:p>
        </w:tc>
      </w:tr>
      <w:tr w:rsidR="00DB6F0A" w:rsidRPr="00A16BD3" w:rsidTr="001B3584">
        <w:trPr>
          <w:cantSplit/>
        </w:trPr>
        <w:tc>
          <w:tcPr>
            <w:tcW w:w="655" w:type="dxa"/>
            <w:tcBorders>
              <w:top w:val="single" w:sz="2" w:space="0" w:color="auto"/>
              <w:bottom w:val="single" w:sz="12" w:space="0" w:color="auto"/>
            </w:tcBorders>
            <w:shd w:val="clear" w:color="auto" w:fill="auto"/>
          </w:tcPr>
          <w:p w:rsidR="00DB6F0A" w:rsidRPr="00A16BD3" w:rsidRDefault="00DB6F0A" w:rsidP="00C215C9">
            <w:pPr>
              <w:pStyle w:val="Tabletext"/>
            </w:pPr>
            <w:r w:rsidRPr="00A16BD3">
              <w:t>8</w:t>
            </w:r>
          </w:p>
        </w:tc>
        <w:tc>
          <w:tcPr>
            <w:tcW w:w="3190" w:type="dxa"/>
            <w:tcBorders>
              <w:top w:val="single" w:sz="2" w:space="0" w:color="auto"/>
              <w:bottom w:val="single" w:sz="12" w:space="0" w:color="auto"/>
            </w:tcBorders>
            <w:shd w:val="clear" w:color="auto" w:fill="auto"/>
          </w:tcPr>
          <w:p w:rsidR="00DB6F0A" w:rsidRPr="00A16BD3" w:rsidRDefault="00DB6F0A" w:rsidP="00C215C9">
            <w:pPr>
              <w:pStyle w:val="Tabletext"/>
            </w:pPr>
            <w:r w:rsidRPr="00A16BD3">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A16BD3" w:rsidRDefault="00DB6F0A" w:rsidP="00DB6F0A">
            <w:pPr>
              <w:pStyle w:val="Tabletext"/>
            </w:pPr>
            <w:r w:rsidRPr="00A16BD3">
              <w:t>the number obtained by multiplying 12 by:</w:t>
            </w:r>
          </w:p>
          <w:p w:rsidR="00DB6F0A" w:rsidRPr="00A16BD3" w:rsidRDefault="00DB6F0A" w:rsidP="00DB6F0A">
            <w:pPr>
              <w:pStyle w:val="Tablea"/>
            </w:pPr>
            <w:r w:rsidRPr="00A16BD3">
              <w:t>(a) if the number of alleged contraventions is less than 8</w:t>
            </w:r>
            <w:r w:rsidR="001B3584" w:rsidRPr="00A16BD3">
              <w:t>—</w:t>
            </w:r>
            <w:r w:rsidRPr="00A16BD3">
              <w:t>that number; or</w:t>
            </w:r>
          </w:p>
          <w:p w:rsidR="00DB6F0A" w:rsidRPr="00A16BD3" w:rsidRDefault="00DB6F0A" w:rsidP="00703898">
            <w:pPr>
              <w:pStyle w:val="Tablea"/>
            </w:pPr>
            <w:r w:rsidRPr="00A16BD3">
              <w:t>(b) otherwise</w:t>
            </w:r>
            <w:r w:rsidR="001B3584" w:rsidRPr="00A16BD3">
              <w:t>—</w:t>
            </w:r>
            <w:r w:rsidRPr="00A16BD3">
              <w:t>8.</w:t>
            </w:r>
          </w:p>
        </w:tc>
      </w:tr>
    </w:tbl>
    <w:p w:rsidR="0010405C" w:rsidRPr="00A16BD3" w:rsidRDefault="0010405C" w:rsidP="0010405C">
      <w:pPr>
        <w:pStyle w:val="ActHead5"/>
      </w:pPr>
      <w:bookmarkStart w:id="698" w:name="_Toc405819429"/>
      <w:r w:rsidRPr="002B53D7">
        <w:rPr>
          <w:rStyle w:val="CharSectno"/>
        </w:rPr>
        <w:t>219TSL</w:t>
      </w:r>
      <w:r w:rsidRPr="00A16BD3">
        <w:t xml:space="preserve">  Withdrawal of an infringement notice</w:t>
      </w:r>
      <w:bookmarkEnd w:id="698"/>
    </w:p>
    <w:p w:rsidR="0010405C" w:rsidRPr="00A16BD3" w:rsidRDefault="0010405C" w:rsidP="0010405C">
      <w:pPr>
        <w:pStyle w:val="subsection"/>
      </w:pPr>
      <w:r w:rsidRPr="00A16BD3">
        <w:tab/>
        <w:t>(1)</w:t>
      </w:r>
      <w:r w:rsidRPr="00A16BD3">
        <w:tab/>
        <w:t>This section applies if an infringement notice is given to a person.</w:t>
      </w:r>
    </w:p>
    <w:p w:rsidR="0010405C" w:rsidRPr="00A16BD3" w:rsidRDefault="0010405C" w:rsidP="0010405C">
      <w:pPr>
        <w:pStyle w:val="subsection"/>
      </w:pPr>
      <w:r w:rsidRPr="00A16BD3">
        <w:tab/>
        <w:t>(2)</w:t>
      </w:r>
      <w:r w:rsidRPr="00A16BD3">
        <w:tab/>
        <w:t xml:space="preserve">An authorised person may, by written notice (the </w:t>
      </w:r>
      <w:r w:rsidRPr="00A16BD3">
        <w:rPr>
          <w:b/>
          <w:i/>
        </w:rPr>
        <w:t>withdrawal notice</w:t>
      </w:r>
      <w:r w:rsidRPr="00A16BD3">
        <w:t>) given to the person, withdraw the infringement notice.</w:t>
      </w:r>
    </w:p>
    <w:p w:rsidR="0010405C" w:rsidRPr="00A16BD3" w:rsidRDefault="0010405C" w:rsidP="0010405C">
      <w:pPr>
        <w:pStyle w:val="subsection"/>
      </w:pPr>
      <w:r w:rsidRPr="00A16BD3">
        <w:tab/>
        <w:t>(3)</w:t>
      </w:r>
      <w:r w:rsidRPr="00A16BD3">
        <w:tab/>
        <w:t>To be effective, the withdrawal notice must be given to the person within 28 days after the infringement notice was given.</w:t>
      </w:r>
    </w:p>
    <w:p w:rsidR="0010405C" w:rsidRPr="00A16BD3" w:rsidRDefault="0010405C" w:rsidP="0010405C">
      <w:pPr>
        <w:pStyle w:val="SubsectionHead"/>
      </w:pPr>
      <w:r w:rsidRPr="00A16BD3">
        <w:t>Refund of penalty if infringement notice withdrawn</w:t>
      </w:r>
    </w:p>
    <w:p w:rsidR="0010405C" w:rsidRPr="00A16BD3" w:rsidRDefault="0010405C" w:rsidP="0010405C">
      <w:pPr>
        <w:pStyle w:val="subsection"/>
      </w:pPr>
      <w:r w:rsidRPr="00A16BD3">
        <w:tab/>
        <w:t>(4)</w:t>
      </w:r>
      <w:r w:rsidRPr="00A16BD3">
        <w:tab/>
        <w:t>If:</w:t>
      </w:r>
    </w:p>
    <w:p w:rsidR="0010405C" w:rsidRPr="00A16BD3" w:rsidRDefault="0010405C" w:rsidP="0010405C">
      <w:pPr>
        <w:pStyle w:val="paragraph"/>
      </w:pPr>
      <w:r w:rsidRPr="00A16BD3">
        <w:tab/>
        <w:t>(a)</w:t>
      </w:r>
      <w:r w:rsidRPr="00A16BD3">
        <w:tab/>
        <w:t>the penalty specified in the infringement notice is paid; and</w:t>
      </w:r>
    </w:p>
    <w:p w:rsidR="0010405C" w:rsidRPr="00A16BD3" w:rsidRDefault="0010405C" w:rsidP="0010405C">
      <w:pPr>
        <w:pStyle w:val="paragraph"/>
      </w:pPr>
      <w:r w:rsidRPr="00A16BD3">
        <w:tab/>
        <w:t>(b)</w:t>
      </w:r>
      <w:r w:rsidRPr="00A16BD3">
        <w:tab/>
        <w:t>the infringement notice is withdrawn after the penalty is paid;</w:t>
      </w:r>
    </w:p>
    <w:p w:rsidR="0010405C" w:rsidRPr="00A16BD3" w:rsidRDefault="0010405C" w:rsidP="0010405C">
      <w:pPr>
        <w:pStyle w:val="subsection2"/>
      </w:pPr>
      <w:r w:rsidRPr="00A16BD3">
        <w:t>the Commonwealth is liable to refund the penalty.</w:t>
      </w:r>
    </w:p>
    <w:p w:rsidR="0010405C" w:rsidRPr="00A16BD3" w:rsidRDefault="0010405C" w:rsidP="0010405C">
      <w:pPr>
        <w:pStyle w:val="ActHead5"/>
      </w:pPr>
      <w:bookmarkStart w:id="699" w:name="_Toc405819430"/>
      <w:r w:rsidRPr="002B53D7">
        <w:rPr>
          <w:rStyle w:val="CharSectno"/>
        </w:rPr>
        <w:lastRenderedPageBreak/>
        <w:t>219TSM</w:t>
      </w:r>
      <w:r w:rsidRPr="00A16BD3">
        <w:t xml:space="preserve">  What happens if the penalty is paid</w:t>
      </w:r>
      <w:bookmarkEnd w:id="699"/>
    </w:p>
    <w:p w:rsidR="0010405C" w:rsidRPr="00A16BD3" w:rsidRDefault="0010405C" w:rsidP="0010405C">
      <w:pPr>
        <w:pStyle w:val="subsection"/>
      </w:pPr>
      <w:r w:rsidRPr="00A16BD3">
        <w:tab/>
        <w:t>(1)</w:t>
      </w:r>
      <w:r w:rsidRPr="00A16BD3">
        <w:tab/>
        <w:t>This section applies if:</w:t>
      </w:r>
    </w:p>
    <w:p w:rsidR="0010405C" w:rsidRPr="00A16BD3" w:rsidRDefault="0010405C" w:rsidP="0010405C">
      <w:pPr>
        <w:pStyle w:val="paragraph"/>
      </w:pPr>
      <w:r w:rsidRPr="00A16BD3">
        <w:tab/>
        <w:t>(a)</w:t>
      </w:r>
      <w:r w:rsidRPr="00A16BD3">
        <w:tab/>
        <w:t>an infringement notice relating to one or more alleged civil contraventions is given to a person; and</w:t>
      </w:r>
    </w:p>
    <w:p w:rsidR="0010405C" w:rsidRPr="00A16BD3" w:rsidRDefault="0010405C" w:rsidP="0010405C">
      <w:pPr>
        <w:pStyle w:val="paragraph"/>
      </w:pPr>
      <w:r w:rsidRPr="00A16BD3">
        <w:tab/>
        <w:t>(b)</w:t>
      </w:r>
      <w:r w:rsidRPr="00A16BD3">
        <w:tab/>
        <w:t>the penalty is paid in accordance with the infringement notice; and</w:t>
      </w:r>
    </w:p>
    <w:p w:rsidR="0010405C" w:rsidRPr="00A16BD3" w:rsidRDefault="0010405C" w:rsidP="0010405C">
      <w:pPr>
        <w:pStyle w:val="paragraph"/>
      </w:pPr>
      <w:r w:rsidRPr="00A16BD3">
        <w:tab/>
        <w:t>(c)</w:t>
      </w:r>
      <w:r w:rsidRPr="00A16BD3">
        <w:tab/>
        <w:t>the infringement notice is not withdrawn.</w:t>
      </w:r>
    </w:p>
    <w:p w:rsidR="0010405C" w:rsidRPr="00A16BD3" w:rsidRDefault="0010405C" w:rsidP="0010405C">
      <w:pPr>
        <w:pStyle w:val="subsection"/>
      </w:pPr>
      <w:r w:rsidRPr="00A16BD3">
        <w:tab/>
        <w:t>(2)</w:t>
      </w:r>
      <w:r w:rsidRPr="00A16BD3">
        <w:tab/>
        <w:t>Any liability of the person for the alleged civil contraventions is discharged.</w:t>
      </w:r>
    </w:p>
    <w:p w:rsidR="0010405C" w:rsidRPr="00A16BD3" w:rsidRDefault="0010405C" w:rsidP="0010405C">
      <w:pPr>
        <w:pStyle w:val="subsection"/>
      </w:pPr>
      <w:r w:rsidRPr="00A16BD3">
        <w:tab/>
        <w:t>(3)</w:t>
      </w:r>
      <w:r w:rsidRPr="00A16BD3">
        <w:tab/>
        <w:t>Proceedings under Division</w:t>
      </w:r>
      <w:r w:rsidR="00A16BD3">
        <w:t> </w:t>
      </w:r>
      <w:r w:rsidRPr="00A16BD3">
        <w:t>1 must not be brought against the person for the alleged civil contraventions.</w:t>
      </w:r>
    </w:p>
    <w:p w:rsidR="0010405C" w:rsidRPr="00A16BD3" w:rsidRDefault="0010405C" w:rsidP="0010405C">
      <w:pPr>
        <w:pStyle w:val="ActHead5"/>
      </w:pPr>
      <w:bookmarkStart w:id="700" w:name="_Toc405819431"/>
      <w:r w:rsidRPr="002B53D7">
        <w:rPr>
          <w:rStyle w:val="CharSectno"/>
        </w:rPr>
        <w:t>219TSN</w:t>
      </w:r>
      <w:r w:rsidRPr="00A16BD3">
        <w:t xml:space="preserve">  Effect of this </w:t>
      </w:r>
      <w:r w:rsidR="00127CA2" w:rsidRPr="00A16BD3">
        <w:t>Division</w:t>
      </w:r>
      <w:r w:rsidR="00753CFA" w:rsidRPr="00A16BD3">
        <w:t xml:space="preserve"> </w:t>
      </w:r>
      <w:r w:rsidRPr="00A16BD3">
        <w:t>on civil proceedings</w:t>
      </w:r>
      <w:bookmarkEnd w:id="700"/>
    </w:p>
    <w:p w:rsidR="0010405C" w:rsidRPr="00A16BD3" w:rsidRDefault="0010405C" w:rsidP="0010405C">
      <w:pPr>
        <w:pStyle w:val="subsection"/>
      </w:pPr>
      <w:r w:rsidRPr="00A16BD3">
        <w:tab/>
      </w:r>
      <w:r w:rsidRPr="00A16BD3">
        <w:tab/>
        <w:t xml:space="preserve">This </w:t>
      </w:r>
      <w:r w:rsidR="00127CA2" w:rsidRPr="00A16BD3">
        <w:t>Division</w:t>
      </w:r>
      <w:r w:rsidR="00753CFA" w:rsidRPr="00A16BD3">
        <w:t xml:space="preserve"> </w:t>
      </w:r>
      <w:r w:rsidRPr="00A16BD3">
        <w:t>does not:</w:t>
      </w:r>
    </w:p>
    <w:p w:rsidR="0010405C" w:rsidRPr="00A16BD3" w:rsidRDefault="0010405C" w:rsidP="0010405C">
      <w:pPr>
        <w:pStyle w:val="paragraph"/>
      </w:pPr>
      <w:r w:rsidRPr="00A16BD3">
        <w:tab/>
        <w:t>(a)</w:t>
      </w:r>
      <w:r w:rsidRPr="00A16BD3">
        <w:tab/>
        <w:t>require an infringement notice to be given in relation to an alleged civil contravention; or</w:t>
      </w:r>
    </w:p>
    <w:p w:rsidR="0010405C" w:rsidRPr="00A16BD3" w:rsidRDefault="0010405C" w:rsidP="0010405C">
      <w:pPr>
        <w:pStyle w:val="paragraph"/>
      </w:pPr>
      <w:r w:rsidRPr="00A16BD3">
        <w:tab/>
        <w:t>(b)</w:t>
      </w:r>
      <w:r w:rsidRPr="00A16BD3">
        <w:tab/>
        <w:t>affect the liability of a person to have proceedings under Division</w:t>
      </w:r>
      <w:r w:rsidR="00A16BD3">
        <w:t> </w:t>
      </w:r>
      <w:r w:rsidRPr="00A16BD3">
        <w:t>1 brought against the person for an alleged civil contravention if:</w:t>
      </w:r>
    </w:p>
    <w:p w:rsidR="0010405C" w:rsidRPr="00A16BD3" w:rsidRDefault="0010405C" w:rsidP="0010405C">
      <w:pPr>
        <w:pStyle w:val="paragraphsub"/>
      </w:pPr>
      <w:r w:rsidRPr="00A16BD3">
        <w:tab/>
        <w:t>(i)</w:t>
      </w:r>
      <w:r w:rsidRPr="00A16BD3">
        <w:tab/>
        <w:t>the person does not comply with an infringement notice relating to the contravention; or</w:t>
      </w:r>
    </w:p>
    <w:p w:rsidR="0010405C" w:rsidRPr="00A16BD3" w:rsidRDefault="0010405C" w:rsidP="0010405C">
      <w:pPr>
        <w:pStyle w:val="paragraphsub"/>
      </w:pPr>
      <w:r w:rsidRPr="00A16BD3">
        <w:tab/>
        <w:t>(ii)</w:t>
      </w:r>
      <w:r w:rsidRPr="00A16BD3">
        <w:tab/>
        <w:t>an infringement notice relating to the contravention is not given to the person; or</w:t>
      </w:r>
    </w:p>
    <w:p w:rsidR="0010405C" w:rsidRPr="00A16BD3" w:rsidRDefault="0010405C" w:rsidP="0010405C">
      <w:pPr>
        <w:pStyle w:val="paragraphsub"/>
      </w:pPr>
      <w:r w:rsidRPr="00A16BD3">
        <w:tab/>
        <w:t>(iii)</w:t>
      </w:r>
      <w:r w:rsidRPr="00A16BD3">
        <w:tab/>
        <w:t>an infringement notice relating to the contravention is given to the person and subsequently withdrawn; or</w:t>
      </w:r>
    </w:p>
    <w:p w:rsidR="0010405C" w:rsidRPr="00A16BD3" w:rsidRDefault="0010405C" w:rsidP="0010405C">
      <w:pPr>
        <w:pStyle w:val="paragraph"/>
      </w:pPr>
      <w:r w:rsidRPr="00A16BD3">
        <w:tab/>
        <w:t>(c)</w:t>
      </w:r>
      <w:r w:rsidRPr="00A16BD3">
        <w:tab/>
        <w:t xml:space="preserve">limit the discretion of the Federal Court of Australia or the </w:t>
      </w:r>
      <w:r w:rsidR="00836A48" w:rsidRPr="00A16BD3">
        <w:t>Federal Circuit Court of Australia</w:t>
      </w:r>
      <w:r w:rsidRPr="00A16BD3">
        <w:t xml:space="preserve"> to determine the amount of a penalty to be imposed on a person who is found in proceedings under Division</w:t>
      </w:r>
      <w:r w:rsidR="00A16BD3">
        <w:t> </w:t>
      </w:r>
      <w:r w:rsidRPr="00A16BD3">
        <w:t>1 to have contravened a civil penalty provision.</w:t>
      </w:r>
    </w:p>
    <w:p w:rsidR="000D2937" w:rsidRPr="00A16BD3" w:rsidRDefault="000D2937" w:rsidP="000D2937">
      <w:pPr>
        <w:pStyle w:val="notetext"/>
      </w:pPr>
      <w:r w:rsidRPr="00A16BD3">
        <w:t>Note:</w:t>
      </w:r>
      <w:r w:rsidRPr="00A16BD3">
        <w:tab/>
        <w:t xml:space="preserve">This </w:t>
      </w:r>
      <w:r w:rsidR="00127CA2" w:rsidRPr="00A16BD3">
        <w:t>Division</w:t>
      </w:r>
      <w:r w:rsidR="00753CFA" w:rsidRPr="00A16BD3">
        <w:t xml:space="preserve"> </w:t>
      </w:r>
      <w:r w:rsidRPr="00A16BD3">
        <w:t>also does not limit, nor is it affected by, other compliance measures in this Act (for example, sanctions under section</w:t>
      </w:r>
      <w:r w:rsidR="00A16BD3">
        <w:t> </w:t>
      </w:r>
      <w:r w:rsidRPr="00A16BD3">
        <w:t>200).</w:t>
      </w:r>
    </w:p>
    <w:p w:rsidR="0010405C" w:rsidRPr="00A16BD3" w:rsidRDefault="0010405C" w:rsidP="0010405C">
      <w:pPr>
        <w:pStyle w:val="ActHead5"/>
      </w:pPr>
      <w:bookmarkStart w:id="701" w:name="_Toc405819432"/>
      <w:r w:rsidRPr="002B53D7">
        <w:rPr>
          <w:rStyle w:val="CharSectno"/>
        </w:rPr>
        <w:lastRenderedPageBreak/>
        <w:t>219TSO</w:t>
      </w:r>
      <w:r w:rsidRPr="00A16BD3">
        <w:t xml:space="preserve">  Appointment of authorised person</w:t>
      </w:r>
      <w:bookmarkEnd w:id="701"/>
    </w:p>
    <w:p w:rsidR="0010405C" w:rsidRPr="00A16BD3" w:rsidRDefault="0010405C" w:rsidP="0010405C">
      <w:pPr>
        <w:pStyle w:val="subsection"/>
      </w:pPr>
      <w:r w:rsidRPr="00A16BD3">
        <w:tab/>
      </w:r>
      <w:r w:rsidRPr="00A16BD3">
        <w:tab/>
        <w:t>The Secretary may, by writing, appoint an officer of the Department as an authorised person for the purposes of this Division.</w:t>
      </w:r>
    </w:p>
    <w:p w:rsidR="0010405C" w:rsidRPr="00A16BD3" w:rsidRDefault="0010405C" w:rsidP="0010405C">
      <w:pPr>
        <w:pStyle w:val="ActHead5"/>
      </w:pPr>
      <w:bookmarkStart w:id="702" w:name="_Toc405819433"/>
      <w:r w:rsidRPr="002B53D7">
        <w:rPr>
          <w:rStyle w:val="CharSectno"/>
        </w:rPr>
        <w:t>219TSP</w:t>
      </w:r>
      <w:r w:rsidRPr="00A16BD3">
        <w:t xml:space="preserve">  Regulations</w:t>
      </w:r>
      <w:bookmarkEnd w:id="702"/>
    </w:p>
    <w:p w:rsidR="0010405C" w:rsidRPr="00A16BD3" w:rsidRDefault="0010405C" w:rsidP="0010405C">
      <w:pPr>
        <w:pStyle w:val="subsection"/>
      </w:pPr>
      <w:r w:rsidRPr="00A16BD3">
        <w:tab/>
      </w:r>
      <w:r w:rsidRPr="00A16BD3">
        <w:tab/>
        <w:t>The regulations may make further provision in relation to infringement notices.</w:t>
      </w:r>
    </w:p>
    <w:p w:rsidR="0010405C" w:rsidRPr="00A16BD3" w:rsidRDefault="0010405C" w:rsidP="00753CFA">
      <w:pPr>
        <w:pStyle w:val="ActHead3"/>
        <w:pageBreakBefore/>
      </w:pPr>
      <w:bookmarkStart w:id="703" w:name="_Toc405819434"/>
      <w:r w:rsidRPr="002B53D7">
        <w:rPr>
          <w:rStyle w:val="CharDivNo"/>
        </w:rPr>
        <w:lastRenderedPageBreak/>
        <w:t>Division</w:t>
      </w:r>
      <w:r w:rsidR="00A16BD3" w:rsidRPr="002B53D7">
        <w:rPr>
          <w:rStyle w:val="CharDivNo"/>
        </w:rPr>
        <w:t> </w:t>
      </w:r>
      <w:r w:rsidRPr="002B53D7">
        <w:rPr>
          <w:rStyle w:val="CharDivNo"/>
        </w:rPr>
        <w:t>3</w:t>
      </w:r>
      <w:r w:rsidRPr="00A16BD3">
        <w:t>—</w:t>
      </w:r>
      <w:r w:rsidRPr="002B53D7">
        <w:rPr>
          <w:rStyle w:val="CharDivText"/>
        </w:rPr>
        <w:t>Suspension of approved child care service’s approval</w:t>
      </w:r>
      <w:bookmarkEnd w:id="703"/>
    </w:p>
    <w:p w:rsidR="0010405C" w:rsidRPr="00A16BD3" w:rsidRDefault="0010405C" w:rsidP="0010405C">
      <w:pPr>
        <w:pStyle w:val="ActHead5"/>
      </w:pPr>
      <w:bookmarkStart w:id="704" w:name="_Toc405819435"/>
      <w:r w:rsidRPr="002B53D7">
        <w:rPr>
          <w:rStyle w:val="CharSectno"/>
        </w:rPr>
        <w:t>219TSQ</w:t>
      </w:r>
      <w:r w:rsidRPr="00A16BD3">
        <w:t xml:space="preserve">  Suspension of approved child care service’s approval</w:t>
      </w:r>
      <w:bookmarkEnd w:id="704"/>
    </w:p>
    <w:p w:rsidR="0010405C" w:rsidRPr="00A16BD3" w:rsidRDefault="0010405C" w:rsidP="0010405C">
      <w:pPr>
        <w:pStyle w:val="subsection"/>
      </w:pPr>
      <w:r w:rsidRPr="00A16BD3">
        <w:tab/>
        <w:t>(1)</w:t>
      </w:r>
      <w:r w:rsidRPr="00A16BD3">
        <w:tab/>
        <w:t xml:space="preserve">The Secretary </w:t>
      </w:r>
      <w:r w:rsidR="00D1274A" w:rsidRPr="00A16BD3">
        <w:t>may</w:t>
      </w:r>
      <w:r w:rsidRPr="00A16BD3">
        <w:t>, by notice given to a person who operates an approved child care service, suspend the service’s approval if:</w:t>
      </w:r>
    </w:p>
    <w:p w:rsidR="0010405C" w:rsidRPr="00A16BD3" w:rsidRDefault="0010405C" w:rsidP="0010405C">
      <w:pPr>
        <w:pStyle w:val="paragraph"/>
      </w:pPr>
      <w:r w:rsidRPr="00A16BD3">
        <w:tab/>
        <w:t>(a)</w:t>
      </w:r>
      <w:r w:rsidRPr="00A16BD3">
        <w:tab/>
        <w:t>10 infringement notices under section</w:t>
      </w:r>
      <w:r w:rsidR="00A16BD3">
        <w:t> </w:t>
      </w:r>
      <w:r w:rsidRPr="00A16BD3">
        <w:t xml:space="preserve">219TSI are given to the person in relation to the service within a period (the </w:t>
      </w:r>
      <w:r w:rsidRPr="00A16BD3">
        <w:rPr>
          <w:b/>
          <w:i/>
        </w:rPr>
        <w:t>infringement period</w:t>
      </w:r>
      <w:r w:rsidRPr="00A16BD3">
        <w:t>) of 12 months; and</w:t>
      </w:r>
    </w:p>
    <w:p w:rsidR="0010405C" w:rsidRPr="00A16BD3" w:rsidRDefault="0010405C" w:rsidP="0010405C">
      <w:pPr>
        <w:pStyle w:val="paragraph"/>
      </w:pPr>
      <w:r w:rsidRPr="00A16BD3">
        <w:tab/>
        <w:t>(b)</w:t>
      </w:r>
      <w:r w:rsidRPr="00A16BD3">
        <w:tab/>
        <w:t>in relation to each notice, the time for paying the penalty specified in the notice has ended before the end of the infringement period.</w:t>
      </w:r>
    </w:p>
    <w:p w:rsidR="0010405C" w:rsidRPr="00A16BD3" w:rsidRDefault="0010405C" w:rsidP="0010405C">
      <w:pPr>
        <w:pStyle w:val="subsection"/>
      </w:pPr>
      <w:r w:rsidRPr="00A16BD3">
        <w:tab/>
        <w:t>(2)</w:t>
      </w:r>
      <w:r w:rsidRPr="00A16BD3">
        <w:tab/>
        <w:t>The notice must:</w:t>
      </w:r>
    </w:p>
    <w:p w:rsidR="0010405C" w:rsidRPr="00A16BD3" w:rsidRDefault="0010405C" w:rsidP="0010405C">
      <w:pPr>
        <w:pStyle w:val="paragraph"/>
      </w:pPr>
      <w:r w:rsidRPr="00A16BD3">
        <w:tab/>
        <w:t>(a)</w:t>
      </w:r>
      <w:r w:rsidRPr="00A16BD3">
        <w:tab/>
        <w:t>specify a day, not earlier than the day on which the notice is given, on which the suspension takes effect; and</w:t>
      </w:r>
    </w:p>
    <w:p w:rsidR="0010405C" w:rsidRPr="00A16BD3" w:rsidRDefault="0010405C" w:rsidP="0010405C">
      <w:pPr>
        <w:pStyle w:val="paragraph"/>
      </w:pPr>
      <w:r w:rsidRPr="00A16BD3">
        <w:tab/>
        <w:t>(b)</w:t>
      </w:r>
      <w:r w:rsidRPr="00A16BD3">
        <w:tab/>
        <w:t>specify the grounds upon which the Secretary has suspended the service’s approval.</w:t>
      </w:r>
    </w:p>
    <w:p w:rsidR="0010405C" w:rsidRPr="00A16BD3" w:rsidRDefault="0010405C" w:rsidP="0010405C">
      <w:pPr>
        <w:pStyle w:val="subsection"/>
      </w:pPr>
      <w:r w:rsidRPr="00A16BD3">
        <w:tab/>
        <w:t>(3)</w:t>
      </w:r>
      <w:r w:rsidRPr="00A16BD3">
        <w:tab/>
        <w:t>The Secretary may, by notice given to a person who operates the service, revoke the suspension with effect from the day specified in the notice.</w:t>
      </w:r>
    </w:p>
    <w:p w:rsidR="00F01773" w:rsidRPr="00A16BD3" w:rsidRDefault="00F01773" w:rsidP="00753CFA">
      <w:pPr>
        <w:pStyle w:val="ActHead2"/>
        <w:pageBreakBefore/>
      </w:pPr>
      <w:bookmarkStart w:id="705" w:name="_Toc405819436"/>
      <w:r w:rsidRPr="002B53D7">
        <w:rPr>
          <w:rStyle w:val="CharPartNo"/>
        </w:rPr>
        <w:lastRenderedPageBreak/>
        <w:t>Part</w:t>
      </w:r>
      <w:r w:rsidR="00A16BD3" w:rsidRPr="002B53D7">
        <w:rPr>
          <w:rStyle w:val="CharPartNo"/>
        </w:rPr>
        <w:t> </w:t>
      </w:r>
      <w:r w:rsidRPr="002B53D7">
        <w:rPr>
          <w:rStyle w:val="CharPartNo"/>
        </w:rPr>
        <w:t>9</w:t>
      </w:r>
      <w:r w:rsidRPr="00A16BD3">
        <w:t>—</w:t>
      </w:r>
      <w:r w:rsidRPr="002B53D7">
        <w:rPr>
          <w:rStyle w:val="CharPartText"/>
        </w:rPr>
        <w:t>Other matters</w:t>
      </w:r>
      <w:bookmarkEnd w:id="705"/>
    </w:p>
    <w:p w:rsidR="00F01773" w:rsidRPr="002B53D7" w:rsidRDefault="00127CA2" w:rsidP="00F01773">
      <w:pPr>
        <w:pStyle w:val="Header"/>
      </w:pPr>
      <w:r w:rsidRPr="002B53D7">
        <w:rPr>
          <w:rStyle w:val="CharDivNo"/>
        </w:rPr>
        <w:t xml:space="preserve"> </w:t>
      </w:r>
      <w:r w:rsidRPr="002B53D7">
        <w:rPr>
          <w:rStyle w:val="CharDivText"/>
        </w:rPr>
        <w:t xml:space="preserve"> </w:t>
      </w:r>
    </w:p>
    <w:p w:rsidR="00F01773" w:rsidRPr="00A16BD3" w:rsidRDefault="00F01773" w:rsidP="00F01773">
      <w:pPr>
        <w:pStyle w:val="ActHead5"/>
      </w:pPr>
      <w:bookmarkStart w:id="706" w:name="_Toc405819437"/>
      <w:r w:rsidRPr="002B53D7">
        <w:rPr>
          <w:rStyle w:val="CharSectno"/>
        </w:rPr>
        <w:t>220</w:t>
      </w:r>
      <w:r w:rsidRPr="00A16BD3">
        <w:t xml:space="preserve">  General administration of family assistance law</w:t>
      </w:r>
      <w:bookmarkEnd w:id="706"/>
    </w:p>
    <w:p w:rsidR="00F01773" w:rsidRPr="00A16BD3" w:rsidRDefault="00F01773" w:rsidP="00F01773">
      <w:pPr>
        <w:pStyle w:val="subsection"/>
      </w:pPr>
      <w:r w:rsidRPr="00A16BD3">
        <w:tab/>
      </w:r>
      <w:r w:rsidRPr="00A16BD3">
        <w:tab/>
        <w:t>The Secretary is, subject to any direction of the Minister, to have the general administration of the family assistance law.</w:t>
      </w:r>
    </w:p>
    <w:p w:rsidR="000936B0" w:rsidRPr="00A16BD3" w:rsidRDefault="000936B0" w:rsidP="000936B0">
      <w:pPr>
        <w:pStyle w:val="ActHead5"/>
      </w:pPr>
      <w:bookmarkStart w:id="707" w:name="_Toc405819438"/>
      <w:r w:rsidRPr="002B53D7">
        <w:rPr>
          <w:rStyle w:val="CharSectno"/>
        </w:rPr>
        <w:t>220A</w:t>
      </w:r>
      <w:r w:rsidRPr="00A16BD3">
        <w:t xml:space="preserve">  Minister requiring person to assist in criminal proceedings</w:t>
      </w:r>
      <w:bookmarkEnd w:id="707"/>
    </w:p>
    <w:p w:rsidR="000936B0" w:rsidRPr="00A16BD3" w:rsidRDefault="000936B0" w:rsidP="000936B0">
      <w:pPr>
        <w:pStyle w:val="subsection"/>
      </w:pPr>
      <w:r w:rsidRPr="00A16BD3">
        <w:tab/>
        <w:t>(1)</w:t>
      </w:r>
      <w:r w:rsidRPr="00A16BD3">
        <w:tab/>
        <w:t>A person commits an offence if:</w:t>
      </w:r>
    </w:p>
    <w:p w:rsidR="000936B0" w:rsidRPr="00A16BD3" w:rsidRDefault="000936B0" w:rsidP="000936B0">
      <w:pPr>
        <w:pStyle w:val="paragraph"/>
      </w:pPr>
      <w:r w:rsidRPr="00A16BD3">
        <w:tab/>
        <w:t>(a)</w:t>
      </w:r>
      <w:r w:rsidRPr="00A16BD3">
        <w:tab/>
        <w:t>the Minister requests, in writing, the person to give all reasonable assistance in connection with criminal proceedings for an offence against this Act; and</w:t>
      </w:r>
    </w:p>
    <w:p w:rsidR="000936B0" w:rsidRPr="00A16BD3" w:rsidRDefault="000936B0" w:rsidP="000936B0">
      <w:pPr>
        <w:pStyle w:val="paragraph"/>
      </w:pPr>
      <w:r w:rsidRPr="00A16BD3">
        <w:tab/>
        <w:t>(b)</w:t>
      </w:r>
      <w:r w:rsidRPr="00A16BD3">
        <w:tab/>
        <w:t>the person fails to comply with the request.</w:t>
      </w:r>
    </w:p>
    <w:p w:rsidR="000936B0" w:rsidRPr="00A16BD3" w:rsidRDefault="000936B0" w:rsidP="000936B0">
      <w:pPr>
        <w:pStyle w:val="Penalty"/>
      </w:pPr>
      <w:r w:rsidRPr="00A16BD3">
        <w:t>Penalty:</w:t>
      </w:r>
      <w:r w:rsidRPr="00A16BD3">
        <w:tab/>
        <w:t>10 penalty units.</w:t>
      </w:r>
    </w:p>
    <w:p w:rsidR="000936B0" w:rsidRPr="00A16BD3" w:rsidRDefault="000936B0" w:rsidP="000936B0">
      <w:pPr>
        <w:pStyle w:val="notetext"/>
      </w:pPr>
      <w:r w:rsidRPr="00A16BD3">
        <w:t>Note:</w:t>
      </w:r>
      <w:r w:rsidRPr="00A16BD3">
        <w:tab/>
        <w:t>This section does not abrogate or affect the law relating to legal professional privilege, or any other immunity, privilege or restriction that applies to the disclosure of information, document or other things.</w:t>
      </w:r>
    </w:p>
    <w:p w:rsidR="000936B0" w:rsidRPr="00A16BD3" w:rsidRDefault="000936B0" w:rsidP="000936B0">
      <w:pPr>
        <w:pStyle w:val="subsection"/>
      </w:pPr>
      <w:r w:rsidRPr="00A16BD3">
        <w:tab/>
        <w:t>(2)</w:t>
      </w:r>
      <w:r w:rsidRPr="00A16BD3">
        <w:tab/>
        <w:t xml:space="preserve">A request under </w:t>
      </w:r>
      <w:r w:rsidR="00A16BD3">
        <w:t>subsection (</w:t>
      </w:r>
      <w:r w:rsidRPr="00A16BD3">
        <w:t>1) is not a legislative instrument.</w:t>
      </w:r>
    </w:p>
    <w:p w:rsidR="000936B0" w:rsidRPr="00A16BD3" w:rsidRDefault="000936B0" w:rsidP="000936B0">
      <w:pPr>
        <w:pStyle w:val="subsection"/>
      </w:pPr>
      <w:r w:rsidRPr="00A16BD3">
        <w:tab/>
        <w:t>(3)</w:t>
      </w:r>
      <w:r w:rsidRPr="00A16BD3">
        <w:tab/>
        <w:t xml:space="preserve">The Minister can request a person to assist under </w:t>
      </w:r>
      <w:r w:rsidR="00A16BD3">
        <w:t>subsection (</w:t>
      </w:r>
      <w:r w:rsidRPr="00A16BD3">
        <w:t>1) if, and only if:</w:t>
      </w:r>
    </w:p>
    <w:p w:rsidR="000936B0" w:rsidRPr="00A16BD3" w:rsidRDefault="000936B0" w:rsidP="000936B0">
      <w:pPr>
        <w:pStyle w:val="paragraph"/>
      </w:pPr>
      <w:r w:rsidRPr="00A16BD3">
        <w:tab/>
        <w:t>(a)</w:t>
      </w:r>
      <w:r w:rsidRPr="00A16BD3">
        <w:tab/>
        <w:t>it appears to the Minister that the person is unlikely:</w:t>
      </w:r>
    </w:p>
    <w:p w:rsidR="000936B0" w:rsidRPr="00A16BD3" w:rsidRDefault="000936B0" w:rsidP="000936B0">
      <w:pPr>
        <w:pStyle w:val="paragraphsub"/>
      </w:pPr>
      <w:r w:rsidRPr="00A16BD3">
        <w:tab/>
        <w:t>(i)</w:t>
      </w:r>
      <w:r w:rsidRPr="00A16BD3">
        <w:tab/>
        <w:t>to be a defendant in the proceedings; or</w:t>
      </w:r>
    </w:p>
    <w:p w:rsidR="000936B0" w:rsidRPr="00A16BD3" w:rsidRDefault="000936B0" w:rsidP="000936B0">
      <w:pPr>
        <w:pStyle w:val="paragraphsub"/>
      </w:pPr>
      <w:r w:rsidRPr="00A16BD3">
        <w:tab/>
        <w:t>(ii)</w:t>
      </w:r>
      <w:r w:rsidRPr="00A16BD3">
        <w:tab/>
        <w:t>to have contravened a civil penalty provision constituted by the same, or substantially the same, conduct as the conduct to which the proceedings relates; and</w:t>
      </w:r>
    </w:p>
    <w:p w:rsidR="000936B0" w:rsidRPr="00A16BD3" w:rsidRDefault="000936B0" w:rsidP="000936B0">
      <w:pPr>
        <w:pStyle w:val="paragraph"/>
      </w:pPr>
      <w:r w:rsidRPr="00A16BD3">
        <w:tab/>
        <w:t>(b)</w:t>
      </w:r>
      <w:r w:rsidRPr="00A16BD3">
        <w:tab/>
        <w:t>the Minister suspects or believes that the person can give information relevant to the proceedings.</w:t>
      </w:r>
    </w:p>
    <w:p w:rsidR="000936B0" w:rsidRPr="00A16BD3" w:rsidRDefault="000936B0" w:rsidP="000936B0">
      <w:pPr>
        <w:pStyle w:val="subsection"/>
      </w:pPr>
      <w:r w:rsidRPr="00A16BD3">
        <w:tab/>
        <w:t>(4)</w:t>
      </w:r>
      <w:r w:rsidRPr="00A16BD3">
        <w:tab/>
        <w:t xml:space="preserve">The Minister cannot request a person to assist under </w:t>
      </w:r>
      <w:r w:rsidR="00A16BD3">
        <w:t>subsection (</w:t>
      </w:r>
      <w:r w:rsidRPr="00A16BD3">
        <w:t>1) if the person is or has been a lawyer for a defendant or likely defendant in the proceedings.</w:t>
      </w:r>
    </w:p>
    <w:p w:rsidR="000936B0" w:rsidRPr="00A16BD3" w:rsidRDefault="000936B0" w:rsidP="000936B0">
      <w:pPr>
        <w:pStyle w:val="subsection"/>
        <w:rPr>
          <w:i/>
        </w:rPr>
      </w:pPr>
      <w:r w:rsidRPr="00A16BD3">
        <w:lastRenderedPageBreak/>
        <w:tab/>
        <w:t>(5)</w:t>
      </w:r>
      <w:r w:rsidRPr="00A16BD3">
        <w:tab/>
        <w:t xml:space="preserve">A court may order a person to comply with a request under </w:t>
      </w:r>
      <w:r w:rsidR="00A16BD3">
        <w:t>subsection (</w:t>
      </w:r>
      <w:r w:rsidRPr="00A16BD3">
        <w:t>1) in a specified way. Only the Minister may apply to the court for an order under this subsection</w:t>
      </w:r>
      <w:r w:rsidRPr="00A16BD3">
        <w:rPr>
          <w:i/>
        </w:rPr>
        <w:t>.</w:t>
      </w:r>
    </w:p>
    <w:p w:rsidR="000936B0" w:rsidRPr="00A16BD3" w:rsidRDefault="000936B0" w:rsidP="000936B0">
      <w:pPr>
        <w:pStyle w:val="subsection"/>
      </w:pPr>
      <w:r w:rsidRPr="00A16BD3">
        <w:tab/>
        <w:t>(6)</w:t>
      </w:r>
      <w:r w:rsidRPr="00A16BD3">
        <w:tab/>
        <w:t>For the purposes of this section, it does not matter whether criminal proceedings for the offence have actually begun.</w:t>
      </w:r>
    </w:p>
    <w:p w:rsidR="000936B0" w:rsidRPr="00A16BD3" w:rsidRDefault="000936B0" w:rsidP="000936B0">
      <w:pPr>
        <w:pStyle w:val="subsection"/>
      </w:pPr>
      <w:r w:rsidRPr="00A16BD3">
        <w:tab/>
        <w:t>(7)</w:t>
      </w:r>
      <w:r w:rsidRPr="00A16BD3">
        <w:tab/>
        <w:t>In this section:</w:t>
      </w:r>
    </w:p>
    <w:p w:rsidR="000936B0" w:rsidRPr="00A16BD3" w:rsidRDefault="000936B0" w:rsidP="000936B0">
      <w:pPr>
        <w:pStyle w:val="Definition"/>
      </w:pPr>
      <w:r w:rsidRPr="00A16BD3">
        <w:rPr>
          <w:b/>
          <w:i/>
        </w:rPr>
        <w:t>offence against this Act</w:t>
      </w:r>
      <w:r w:rsidRPr="00A16BD3">
        <w:t xml:space="preserve"> includes an offence against Chapter</w:t>
      </w:r>
      <w:r w:rsidR="00A16BD3">
        <w:t> </w:t>
      </w:r>
      <w:r w:rsidRPr="00A16BD3">
        <w:t xml:space="preserve">7 of the </w:t>
      </w:r>
      <w:r w:rsidRPr="00A16BD3">
        <w:rPr>
          <w:i/>
        </w:rPr>
        <w:t>Criminal Code</w:t>
      </w:r>
      <w:r w:rsidRPr="00A16BD3">
        <w:t xml:space="preserve"> that relates to this Act.</w:t>
      </w:r>
    </w:p>
    <w:p w:rsidR="00F01773" w:rsidRPr="00A16BD3" w:rsidRDefault="00F01773" w:rsidP="00F01773">
      <w:pPr>
        <w:pStyle w:val="ActHead5"/>
      </w:pPr>
      <w:bookmarkStart w:id="708" w:name="_Toc405819439"/>
      <w:r w:rsidRPr="002B53D7">
        <w:rPr>
          <w:rStyle w:val="CharSectno"/>
        </w:rPr>
        <w:t>221</w:t>
      </w:r>
      <w:r w:rsidRPr="00A16BD3">
        <w:t xml:space="preserve">  Delegation</w:t>
      </w:r>
      <w:bookmarkEnd w:id="708"/>
    </w:p>
    <w:p w:rsidR="00F01773" w:rsidRPr="00A16BD3" w:rsidRDefault="00F01773" w:rsidP="00F01773">
      <w:pPr>
        <w:pStyle w:val="subsection"/>
      </w:pPr>
      <w:r w:rsidRPr="00A16BD3">
        <w:tab/>
        <w:t>(1)</w:t>
      </w:r>
      <w:r w:rsidRPr="00A16BD3">
        <w:tab/>
        <w:t>Subject to this section, the Secretary may delegate to an officer all or any of the powers of the Secretary under the family assistance law</w:t>
      </w:r>
      <w:r w:rsidR="000A505D" w:rsidRPr="00A16BD3">
        <w:t>, other than the power to engage an expert to carry out an independent audit as mentioned in section</w:t>
      </w:r>
      <w:r w:rsidR="00A16BD3">
        <w:t> </w:t>
      </w:r>
      <w:r w:rsidR="000A505D" w:rsidRPr="00A16BD3">
        <w:t>219GB</w:t>
      </w:r>
      <w:r w:rsidRPr="00A16BD3">
        <w:t>.</w:t>
      </w:r>
    </w:p>
    <w:p w:rsidR="00F01773" w:rsidRPr="00A16BD3" w:rsidRDefault="00F01773" w:rsidP="00F01773">
      <w:pPr>
        <w:pStyle w:val="subsection"/>
      </w:pPr>
      <w:r w:rsidRPr="00A16BD3">
        <w:tab/>
        <w:t>(2)</w:t>
      </w:r>
      <w:r w:rsidRPr="00A16BD3">
        <w:tab/>
        <w:t xml:space="preserve">The Secretary must not delegate such a power to an </w:t>
      </w:r>
      <w:r w:rsidR="00DF3306" w:rsidRPr="00A16BD3">
        <w:t>officer of the Human Services Department, unless the Secretary of the Human Services Department</w:t>
      </w:r>
      <w:r w:rsidRPr="00A16BD3">
        <w:t xml:space="preserve"> has agreed to the delegation.</w:t>
      </w:r>
    </w:p>
    <w:p w:rsidR="00F01773" w:rsidRPr="00A16BD3" w:rsidRDefault="00F01773" w:rsidP="00F01773">
      <w:pPr>
        <w:pStyle w:val="subsection"/>
      </w:pPr>
      <w:r w:rsidRPr="00A16BD3">
        <w:tab/>
        <w:t>(3)</w:t>
      </w:r>
      <w:r w:rsidRPr="00A16BD3">
        <w:tab/>
        <w:t>The Secretary must not delegate the Secretary’s power under subparagraph</w:t>
      </w:r>
      <w:r w:rsidR="00A16BD3">
        <w:t> </w:t>
      </w:r>
      <w:r w:rsidRPr="00A16BD3">
        <w:t>168(1)(b)(i) (disclosure of information)</w:t>
      </w:r>
      <w:r w:rsidR="009363D5" w:rsidRPr="00A16BD3">
        <w:t xml:space="preserve"> except to the Secretary of the Human Services Department, the Chief Executive Centrelink or the Chief Executive Medicare</w:t>
      </w:r>
      <w:r w:rsidRPr="00A16BD3">
        <w:t>.</w:t>
      </w:r>
    </w:p>
    <w:p w:rsidR="005976E1" w:rsidRPr="00A16BD3" w:rsidRDefault="005976E1" w:rsidP="005976E1">
      <w:pPr>
        <w:pStyle w:val="subsection"/>
      </w:pPr>
      <w:r w:rsidRPr="00A16BD3">
        <w:tab/>
        <w:t>(4)</w:t>
      </w:r>
      <w:r w:rsidRPr="00A16BD3">
        <w:tab/>
        <w:t>The Secretary must not delegate to an officer, other than an SES employee or acting SES employee, the Secretary’s powers under either of the following:</w:t>
      </w:r>
    </w:p>
    <w:p w:rsidR="005976E1" w:rsidRPr="00A16BD3" w:rsidRDefault="005976E1" w:rsidP="005976E1">
      <w:pPr>
        <w:pStyle w:val="paragraph"/>
      </w:pPr>
      <w:r w:rsidRPr="00A16BD3">
        <w:tab/>
        <w:t>(a)</w:t>
      </w:r>
      <w:r w:rsidRPr="00A16BD3">
        <w:tab/>
        <w:t>section</w:t>
      </w:r>
      <w:r w:rsidR="00A16BD3">
        <w:t> </w:t>
      </w:r>
      <w:r w:rsidRPr="00A16BD3">
        <w:t>219GA (Secretary requiring information from person);</w:t>
      </w:r>
    </w:p>
    <w:p w:rsidR="005976E1" w:rsidRPr="00A16BD3" w:rsidRDefault="005976E1" w:rsidP="005976E1">
      <w:pPr>
        <w:pStyle w:val="paragraph"/>
      </w:pPr>
      <w:r w:rsidRPr="00A16BD3">
        <w:tab/>
        <w:t>(b)</w:t>
      </w:r>
      <w:r w:rsidRPr="00A16BD3">
        <w:tab/>
        <w:t>Division</w:t>
      </w:r>
      <w:r w:rsidR="00A16BD3">
        <w:t> </w:t>
      </w:r>
      <w:r w:rsidRPr="00A16BD3">
        <w:t>2 of Part</w:t>
      </w:r>
      <w:r w:rsidR="00A16BD3">
        <w:t> </w:t>
      </w:r>
      <w:r w:rsidRPr="00A16BD3">
        <w:t>8C (infringement notices).</w:t>
      </w:r>
    </w:p>
    <w:p w:rsidR="002357C5" w:rsidRPr="00A16BD3" w:rsidRDefault="002357C5" w:rsidP="002357C5">
      <w:pPr>
        <w:pStyle w:val="subsection"/>
      </w:pPr>
      <w:r w:rsidRPr="00A16BD3">
        <w:tab/>
        <w:t>(5)</w:t>
      </w:r>
      <w:r w:rsidRPr="00A16BD3">
        <w:tab/>
        <w:t xml:space="preserve">The Secretary may delegate to an APS employee in the Department administered by the Minister administering the </w:t>
      </w:r>
      <w:r w:rsidRPr="00A16BD3">
        <w:rPr>
          <w:i/>
        </w:rPr>
        <w:t>Veterans’ Entitlements Act 1986</w:t>
      </w:r>
      <w:r w:rsidRPr="00A16BD3">
        <w:t xml:space="preserve"> all or any of the powers of the Secretary under the family assistance law that relate to the schoolkids bonus, </w:t>
      </w:r>
      <w:r w:rsidRPr="00A16BD3">
        <w:lastRenderedPageBreak/>
        <w:t>to the extent that eligibility for that bonus is because of a payment of an education allowance under:</w:t>
      </w:r>
    </w:p>
    <w:p w:rsidR="002357C5" w:rsidRPr="00A16BD3" w:rsidRDefault="002357C5" w:rsidP="002357C5">
      <w:pPr>
        <w:pStyle w:val="paragraph"/>
      </w:pPr>
      <w:r w:rsidRPr="00A16BD3">
        <w:tab/>
        <w:t>(a)</w:t>
      </w:r>
      <w:r w:rsidRPr="00A16BD3">
        <w:tab/>
        <w:t>the Veterans’ Children Education Scheme; or</w:t>
      </w:r>
    </w:p>
    <w:p w:rsidR="002357C5" w:rsidRPr="00A16BD3" w:rsidRDefault="002357C5" w:rsidP="002357C5">
      <w:pPr>
        <w:pStyle w:val="paragraph"/>
      </w:pPr>
      <w:r w:rsidRPr="00A16BD3">
        <w:tab/>
        <w:t>(b)</w:t>
      </w:r>
      <w:r w:rsidRPr="00A16BD3">
        <w:tab/>
        <w:t>the Military Rehabilitation and Compensation Act Education and Training Scheme.</w:t>
      </w:r>
    </w:p>
    <w:p w:rsidR="002357C5" w:rsidRPr="00A16BD3" w:rsidRDefault="002357C5" w:rsidP="002357C5">
      <w:pPr>
        <w:pStyle w:val="notetext"/>
      </w:pPr>
      <w:r w:rsidRPr="00A16BD3">
        <w:t>Note:</w:t>
      </w:r>
      <w:r w:rsidRPr="00A16BD3">
        <w:tab/>
        <w:t xml:space="preserve">The expression </w:t>
      </w:r>
      <w:r w:rsidRPr="00A16BD3">
        <w:rPr>
          <w:b/>
          <w:i/>
        </w:rPr>
        <w:t xml:space="preserve">APS employee </w:t>
      </w:r>
      <w:r w:rsidRPr="00A16BD3">
        <w:t>is defined in section</w:t>
      </w:r>
      <w:r w:rsidR="00A16BD3">
        <w:t> </w:t>
      </w:r>
      <w:r w:rsidRPr="00A16BD3">
        <w:t xml:space="preserve">2B of the </w:t>
      </w:r>
      <w:r w:rsidRPr="00A16BD3">
        <w:rPr>
          <w:i/>
        </w:rPr>
        <w:t>Acts Interpretation Act 1901</w:t>
      </w:r>
      <w:r w:rsidRPr="00A16BD3">
        <w:t>.</w:t>
      </w:r>
    </w:p>
    <w:p w:rsidR="00E0533D" w:rsidRPr="00A16BD3" w:rsidRDefault="00E0533D" w:rsidP="00E0533D">
      <w:pPr>
        <w:pStyle w:val="ActHead5"/>
      </w:pPr>
      <w:bookmarkStart w:id="709" w:name="_Toc405819440"/>
      <w:r w:rsidRPr="002B53D7">
        <w:rPr>
          <w:rStyle w:val="CharSectno"/>
        </w:rPr>
        <w:t>221A</w:t>
      </w:r>
      <w:r w:rsidRPr="00A16BD3">
        <w:t xml:space="preserve">  Committees</w:t>
      </w:r>
      <w:bookmarkEnd w:id="709"/>
    </w:p>
    <w:p w:rsidR="00E0533D" w:rsidRPr="00A16BD3" w:rsidRDefault="00E0533D" w:rsidP="00E0533D">
      <w:pPr>
        <w:pStyle w:val="subsection"/>
      </w:pPr>
      <w:r w:rsidRPr="00A16BD3">
        <w:tab/>
        <w:t>(1)</w:t>
      </w:r>
      <w:r w:rsidRPr="00A16BD3">
        <w:tab/>
        <w:t>The Minister may in writing establish committees for the purposes of the family assistance law.</w:t>
      </w:r>
    </w:p>
    <w:p w:rsidR="00E0533D" w:rsidRPr="00A16BD3" w:rsidRDefault="00E0533D" w:rsidP="00E0533D">
      <w:pPr>
        <w:pStyle w:val="SubsectionHead"/>
      </w:pPr>
      <w:r w:rsidRPr="00A16BD3">
        <w:t>Functions</w:t>
      </w:r>
    </w:p>
    <w:p w:rsidR="00E0533D" w:rsidRPr="00A16BD3" w:rsidRDefault="00E0533D" w:rsidP="00E0533D">
      <w:pPr>
        <w:pStyle w:val="subsection"/>
      </w:pPr>
      <w:r w:rsidRPr="00A16BD3">
        <w:tab/>
        <w:t>(2)</w:t>
      </w:r>
      <w:r w:rsidRPr="00A16BD3">
        <w:tab/>
        <w:t>A committee has the functions determined in writing by the Minister.</w:t>
      </w:r>
    </w:p>
    <w:p w:rsidR="00E0533D" w:rsidRPr="00A16BD3" w:rsidRDefault="00E0533D" w:rsidP="00E0533D">
      <w:pPr>
        <w:pStyle w:val="subsection"/>
      </w:pPr>
      <w:r w:rsidRPr="00A16BD3">
        <w:tab/>
        <w:t>(3)</w:t>
      </w:r>
      <w:r w:rsidRPr="00A16BD3">
        <w:tab/>
        <w:t>A committee must, in performing its functions, comply with any directions given to the committee by the Minister.</w:t>
      </w:r>
    </w:p>
    <w:p w:rsidR="00E0533D" w:rsidRPr="00A16BD3" w:rsidRDefault="00E0533D" w:rsidP="00E0533D">
      <w:pPr>
        <w:pStyle w:val="SubsectionHead"/>
      </w:pPr>
      <w:r w:rsidRPr="00A16BD3">
        <w:t>Appointments</w:t>
      </w:r>
    </w:p>
    <w:p w:rsidR="00E0533D" w:rsidRPr="00A16BD3" w:rsidRDefault="00E0533D" w:rsidP="00E0533D">
      <w:pPr>
        <w:pStyle w:val="subsection"/>
      </w:pPr>
      <w:r w:rsidRPr="00A16BD3">
        <w:tab/>
        <w:t>(4)</w:t>
      </w:r>
      <w:r w:rsidRPr="00A16BD3">
        <w:tab/>
        <w:t>A committee consists of the members appointed in writing by the Minister.</w:t>
      </w:r>
    </w:p>
    <w:p w:rsidR="00E0533D" w:rsidRPr="00A16BD3" w:rsidRDefault="00E0533D" w:rsidP="00E0533D">
      <w:pPr>
        <w:pStyle w:val="subsection"/>
      </w:pPr>
      <w:r w:rsidRPr="00A16BD3">
        <w:tab/>
        <w:t>(5)</w:t>
      </w:r>
      <w:r w:rsidRPr="00A16BD3">
        <w:tab/>
        <w:t>A member of a committee holds office on a part</w:t>
      </w:r>
      <w:r w:rsidR="00A16BD3">
        <w:noBreakHyphen/>
      </w:r>
      <w:r w:rsidRPr="00A16BD3">
        <w:t>time basis.</w:t>
      </w:r>
    </w:p>
    <w:p w:rsidR="00E0533D" w:rsidRPr="00A16BD3" w:rsidRDefault="00E0533D" w:rsidP="00E0533D">
      <w:pPr>
        <w:pStyle w:val="SubsectionHead"/>
      </w:pPr>
      <w:r w:rsidRPr="00A16BD3">
        <w:t>Chair</w:t>
      </w:r>
    </w:p>
    <w:p w:rsidR="00E0533D" w:rsidRPr="00A16BD3" w:rsidRDefault="00E0533D" w:rsidP="00E0533D">
      <w:pPr>
        <w:pStyle w:val="subsection"/>
      </w:pPr>
      <w:r w:rsidRPr="00A16BD3">
        <w:tab/>
        <w:t>(6)</w:t>
      </w:r>
      <w:r w:rsidRPr="00A16BD3">
        <w:tab/>
        <w:t>The Minister may designate a member of a committee as the Chair of the committee.</w:t>
      </w:r>
    </w:p>
    <w:p w:rsidR="00E0533D" w:rsidRPr="00A16BD3" w:rsidRDefault="00E0533D" w:rsidP="00E0533D">
      <w:pPr>
        <w:pStyle w:val="SubsectionHead"/>
      </w:pPr>
      <w:r w:rsidRPr="00A16BD3">
        <w:t>Remuneration and allowances</w:t>
      </w:r>
    </w:p>
    <w:p w:rsidR="00E0533D" w:rsidRPr="00A16BD3" w:rsidRDefault="00E0533D" w:rsidP="00E0533D">
      <w:pPr>
        <w:pStyle w:val="subsection"/>
      </w:pPr>
      <w:r w:rsidRPr="00A16BD3">
        <w:tab/>
        <w:t>(7)</w:t>
      </w:r>
      <w:r w:rsidRPr="00A16BD3">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A16BD3" w:rsidRDefault="00E0533D" w:rsidP="00E0533D">
      <w:pPr>
        <w:pStyle w:val="subsection"/>
      </w:pPr>
      <w:r w:rsidRPr="00A16BD3">
        <w:lastRenderedPageBreak/>
        <w:tab/>
        <w:t>(8)</w:t>
      </w:r>
      <w:r w:rsidRPr="00A16BD3">
        <w:tab/>
        <w:t>A member of a committee is to be paid the allowances that are prescribed by the regulations.</w:t>
      </w:r>
    </w:p>
    <w:p w:rsidR="00E0533D" w:rsidRPr="00A16BD3" w:rsidRDefault="00E0533D" w:rsidP="00E0533D">
      <w:pPr>
        <w:pStyle w:val="subsection"/>
      </w:pPr>
      <w:r w:rsidRPr="00A16BD3">
        <w:tab/>
        <w:t>(9)</w:t>
      </w:r>
      <w:r w:rsidRPr="00A16BD3">
        <w:tab/>
      </w:r>
      <w:r w:rsidR="00A16BD3">
        <w:t>Subsections (</w:t>
      </w:r>
      <w:r w:rsidRPr="00A16BD3">
        <w:t xml:space="preserve">7) and (8) have effect subject to the </w:t>
      </w:r>
      <w:r w:rsidRPr="00A16BD3">
        <w:rPr>
          <w:i/>
        </w:rPr>
        <w:t>Remuneration Tribunal Act 1973</w:t>
      </w:r>
      <w:r w:rsidRPr="00A16BD3">
        <w:t>.</w:t>
      </w:r>
    </w:p>
    <w:p w:rsidR="00E0533D" w:rsidRPr="00A16BD3" w:rsidRDefault="00E0533D" w:rsidP="00E0533D">
      <w:pPr>
        <w:pStyle w:val="SubsectionHead"/>
      </w:pPr>
      <w:r w:rsidRPr="00A16BD3">
        <w:t>Disclosure of interests</w:t>
      </w:r>
    </w:p>
    <w:p w:rsidR="00E0533D" w:rsidRPr="00A16BD3" w:rsidRDefault="00E0533D" w:rsidP="00E0533D">
      <w:pPr>
        <w:pStyle w:val="subsection"/>
      </w:pPr>
      <w:r w:rsidRPr="00A16BD3">
        <w:tab/>
        <w:t>(10)</w:t>
      </w:r>
      <w:r w:rsidRPr="00A16BD3">
        <w:tab/>
        <w:t>A member of a committee must give written notice to the Minister of any direct or indirect pecuniary interest that the member has or acquires and that conflicts or could conflict with the proper performance of the member’s functions.</w:t>
      </w:r>
    </w:p>
    <w:p w:rsidR="00E0533D" w:rsidRPr="00A16BD3" w:rsidRDefault="00E0533D" w:rsidP="00E0533D">
      <w:pPr>
        <w:pStyle w:val="SubsectionHead"/>
      </w:pPr>
      <w:r w:rsidRPr="00A16BD3">
        <w:t>Resignation</w:t>
      </w:r>
    </w:p>
    <w:p w:rsidR="00E0533D" w:rsidRPr="00A16BD3" w:rsidRDefault="00E0533D" w:rsidP="00E0533D">
      <w:pPr>
        <w:pStyle w:val="subsection"/>
      </w:pPr>
      <w:r w:rsidRPr="00A16BD3">
        <w:tab/>
        <w:t>(11)</w:t>
      </w:r>
      <w:r w:rsidRPr="00A16BD3">
        <w:tab/>
        <w:t>A member of a committee may resign his or her appointment by giving the Minister a written resignation.</w:t>
      </w:r>
    </w:p>
    <w:p w:rsidR="00E0533D" w:rsidRPr="00A16BD3" w:rsidRDefault="00E0533D" w:rsidP="00E0533D">
      <w:pPr>
        <w:pStyle w:val="SubsectionHead"/>
      </w:pPr>
      <w:r w:rsidRPr="00A16BD3">
        <w:t>Termination</w:t>
      </w:r>
    </w:p>
    <w:p w:rsidR="00E0533D" w:rsidRPr="00A16BD3" w:rsidRDefault="00E0533D" w:rsidP="00E0533D">
      <w:pPr>
        <w:pStyle w:val="subsection"/>
      </w:pPr>
      <w:r w:rsidRPr="00A16BD3">
        <w:tab/>
        <w:t>(12)</w:t>
      </w:r>
      <w:r w:rsidRPr="00A16BD3">
        <w:tab/>
        <w:t>The Minister may at any time terminate the appointment of a member of a committee.</w:t>
      </w:r>
    </w:p>
    <w:p w:rsidR="00F01773" w:rsidRPr="00A16BD3" w:rsidRDefault="00F01773" w:rsidP="00F01773">
      <w:pPr>
        <w:pStyle w:val="ActHead5"/>
      </w:pPr>
      <w:bookmarkStart w:id="710" w:name="_Toc405819441"/>
      <w:r w:rsidRPr="002B53D7">
        <w:rPr>
          <w:rStyle w:val="CharSectno"/>
        </w:rPr>
        <w:t>222</w:t>
      </w:r>
      <w:r w:rsidRPr="00A16BD3">
        <w:t xml:space="preserve">  Decisions to be in writing</w:t>
      </w:r>
      <w:bookmarkEnd w:id="710"/>
    </w:p>
    <w:p w:rsidR="00F01773" w:rsidRPr="00A16BD3" w:rsidRDefault="00F01773" w:rsidP="00F01773">
      <w:pPr>
        <w:pStyle w:val="subsection"/>
      </w:pPr>
      <w:r w:rsidRPr="00A16BD3">
        <w:tab/>
        <w:t>(1)</w:t>
      </w:r>
      <w:r w:rsidRPr="00A16BD3">
        <w:tab/>
        <w:t>A decision of the Minister or of an officer under the family assistance law must be in writing.</w:t>
      </w:r>
    </w:p>
    <w:p w:rsidR="00F01773" w:rsidRPr="00A16BD3" w:rsidRDefault="00F01773" w:rsidP="00F01773">
      <w:pPr>
        <w:pStyle w:val="subsection"/>
      </w:pPr>
      <w:r w:rsidRPr="00A16BD3">
        <w:tab/>
        <w:t>(2)</w:t>
      </w:r>
      <w:r w:rsidRPr="00A16BD3">
        <w:tab/>
        <w:t>Such a decision is taken to be in writing if it is made, or recorded, by means of a computer.</w:t>
      </w:r>
    </w:p>
    <w:p w:rsidR="00F01773" w:rsidRPr="00A16BD3" w:rsidRDefault="00F01773" w:rsidP="00F01773">
      <w:pPr>
        <w:pStyle w:val="ActHead5"/>
      </w:pPr>
      <w:bookmarkStart w:id="711" w:name="_Toc405819442"/>
      <w:r w:rsidRPr="002B53D7">
        <w:rPr>
          <w:rStyle w:val="CharSectno"/>
        </w:rPr>
        <w:t>223</w:t>
      </w:r>
      <w:r w:rsidRPr="00A16BD3">
        <w:t xml:space="preserve">  Secretary may arrange for use of computer programs to make decisions</w:t>
      </w:r>
      <w:bookmarkEnd w:id="711"/>
    </w:p>
    <w:p w:rsidR="00F01773" w:rsidRPr="00A16BD3" w:rsidRDefault="00F01773" w:rsidP="00F01773">
      <w:pPr>
        <w:pStyle w:val="subsection"/>
      </w:pPr>
      <w:r w:rsidRPr="00A16BD3">
        <w:tab/>
        <w:t>(1)</w:t>
      </w:r>
      <w:r w:rsidRPr="00A16BD3">
        <w:tab/>
        <w:t>The Secretary may arrange for the use, under the Secretary’s control, of computer programs for any purposes for which the Secretary may make decisions under the family assistance law.</w:t>
      </w:r>
    </w:p>
    <w:p w:rsidR="00F01773" w:rsidRPr="00A16BD3" w:rsidRDefault="00F01773" w:rsidP="00F01773">
      <w:pPr>
        <w:pStyle w:val="subsection"/>
      </w:pPr>
      <w:r w:rsidRPr="00A16BD3">
        <w:lastRenderedPageBreak/>
        <w:tab/>
        <w:t>(2)</w:t>
      </w:r>
      <w:r w:rsidRPr="00A16BD3">
        <w:tab/>
        <w:t xml:space="preserve">A decision made by the operation of a computer program under an arrangement made under </w:t>
      </w:r>
      <w:r w:rsidR="00A16BD3">
        <w:t>subsection (</w:t>
      </w:r>
      <w:r w:rsidRPr="00A16BD3">
        <w:t>1) is taken to be a decision made by the Secretary.</w:t>
      </w:r>
    </w:p>
    <w:p w:rsidR="00F01773" w:rsidRPr="00A16BD3" w:rsidRDefault="00F01773" w:rsidP="00F01773">
      <w:pPr>
        <w:pStyle w:val="ActHead5"/>
      </w:pPr>
      <w:bookmarkStart w:id="712" w:name="_Toc405819443"/>
      <w:r w:rsidRPr="002B53D7">
        <w:rPr>
          <w:rStyle w:val="CharSectno"/>
        </w:rPr>
        <w:t>224</w:t>
      </w:r>
      <w:r w:rsidRPr="00A16BD3">
        <w:t xml:space="preserve">  Notice of decisions</w:t>
      </w:r>
      <w:bookmarkEnd w:id="712"/>
    </w:p>
    <w:p w:rsidR="00F01773" w:rsidRPr="00A16BD3" w:rsidRDefault="00F01773" w:rsidP="00F01773">
      <w:pPr>
        <w:pStyle w:val="subsection"/>
      </w:pPr>
      <w:r w:rsidRPr="00A16BD3">
        <w:tab/>
        <w:t>(1)</w:t>
      </w:r>
      <w:r w:rsidRPr="00A16BD3">
        <w:tab/>
        <w:t>If a notice of a decision of an officer:</w:t>
      </w:r>
    </w:p>
    <w:p w:rsidR="00F01773" w:rsidRPr="00A16BD3" w:rsidRDefault="00F01773" w:rsidP="00F01773">
      <w:pPr>
        <w:pStyle w:val="paragraph"/>
      </w:pPr>
      <w:r w:rsidRPr="00A16BD3">
        <w:tab/>
        <w:t>(a)</w:t>
      </w:r>
      <w:r w:rsidRPr="00A16BD3">
        <w:tab/>
      </w:r>
      <w:r w:rsidR="009E421B" w:rsidRPr="00A16BD3">
        <w:t xml:space="preserve">affecting </w:t>
      </w:r>
      <w:r w:rsidRPr="00A16BD3">
        <w:t>a person’s entitlement to be paid family assistance under the family assistance law; or</w:t>
      </w:r>
    </w:p>
    <w:p w:rsidR="00F01773" w:rsidRPr="00A16BD3" w:rsidRDefault="00F01773" w:rsidP="00F01773">
      <w:pPr>
        <w:pStyle w:val="paragraph"/>
      </w:pPr>
      <w:r w:rsidRPr="00A16BD3">
        <w:tab/>
        <w:t>(b)</w:t>
      </w:r>
      <w:r w:rsidRPr="00A16BD3">
        <w:tab/>
      </w:r>
      <w:r w:rsidR="009E421B" w:rsidRPr="00A16BD3">
        <w:t xml:space="preserve">affecting </w:t>
      </w:r>
      <w:r w:rsidRPr="00A16BD3">
        <w:t>a person’s conditional eligibility for child care benefit by fee reduction; or</w:t>
      </w:r>
    </w:p>
    <w:p w:rsidR="00F01773" w:rsidRPr="00A16BD3" w:rsidRDefault="00F01773" w:rsidP="00F01773">
      <w:pPr>
        <w:pStyle w:val="paragraph"/>
      </w:pPr>
      <w:r w:rsidRPr="00A16BD3">
        <w:tab/>
        <w:t>(c)</w:t>
      </w:r>
      <w:r w:rsidRPr="00A16BD3">
        <w:tab/>
      </w:r>
      <w:r w:rsidR="00D52C37" w:rsidRPr="00A16BD3">
        <w:t xml:space="preserve">affecting </w:t>
      </w:r>
      <w:r w:rsidRPr="00A16BD3">
        <w:t>a weekly limit of hours, a CCB %, a schooling %, eligibility for the special grandparent rate or a rate under section</w:t>
      </w:r>
      <w:r w:rsidR="00A16BD3">
        <w:t> </w:t>
      </w:r>
      <w:r w:rsidRPr="00A16BD3">
        <w:t>81 of the Family Assistance Act applicable to a person;</w:t>
      </w:r>
      <w:r w:rsidR="00626059" w:rsidRPr="00A16BD3">
        <w:t xml:space="preserve"> or</w:t>
      </w:r>
    </w:p>
    <w:p w:rsidR="00F17616" w:rsidRPr="00A16BD3" w:rsidRDefault="00F17616" w:rsidP="00F17616">
      <w:pPr>
        <w:pStyle w:val="paragraph"/>
      </w:pPr>
      <w:r w:rsidRPr="00A16BD3">
        <w:tab/>
        <w:t>(caa)</w:t>
      </w:r>
      <w:r w:rsidRPr="00A16BD3">
        <w:tab/>
        <w:t xml:space="preserve">about the amount of child care rebate applicable in respect of a person and a child for a week under </w:t>
      </w:r>
      <w:r w:rsidR="00127CA2" w:rsidRPr="00A16BD3">
        <w:t>Subdivision</w:t>
      </w:r>
      <w:r w:rsidR="00753CFA" w:rsidRPr="00A16BD3">
        <w:t xml:space="preserve"> </w:t>
      </w:r>
      <w:r w:rsidRPr="00A16BD3">
        <w:t>AAB of Division</w:t>
      </w:r>
      <w:r w:rsidR="00A16BD3">
        <w:t> </w:t>
      </w:r>
      <w:r w:rsidRPr="00A16BD3">
        <w:t>4AA of Part</w:t>
      </w:r>
      <w:r w:rsidR="00A16BD3">
        <w:t> </w:t>
      </w:r>
      <w:r w:rsidRPr="00A16BD3">
        <w:t>3; or</w:t>
      </w:r>
    </w:p>
    <w:p w:rsidR="00626059" w:rsidRPr="00A16BD3" w:rsidRDefault="00626059" w:rsidP="00626059">
      <w:pPr>
        <w:pStyle w:val="paragraph"/>
      </w:pPr>
      <w:r w:rsidRPr="00A16BD3">
        <w:tab/>
        <w:t>(ca)</w:t>
      </w:r>
      <w:r w:rsidRPr="00A16BD3">
        <w:tab/>
        <w:t xml:space="preserve">about the amount of </w:t>
      </w:r>
      <w:r w:rsidR="004C45C9" w:rsidRPr="00A16BD3">
        <w:t>child care rebate</w:t>
      </w:r>
      <w:r w:rsidRPr="00A16BD3">
        <w:t xml:space="preserve"> applicable in respect of a person and a child for a quarter under </w:t>
      </w:r>
      <w:r w:rsidR="00127CA2" w:rsidRPr="00A16BD3">
        <w:t>Subdivision</w:t>
      </w:r>
      <w:r w:rsidR="00753CFA" w:rsidRPr="00A16BD3">
        <w:t xml:space="preserve"> </w:t>
      </w:r>
      <w:r w:rsidRPr="00A16BD3">
        <w:t>AA of Division</w:t>
      </w:r>
      <w:r w:rsidR="00A16BD3">
        <w:t> </w:t>
      </w:r>
      <w:r w:rsidRPr="00A16BD3">
        <w:t>4AA of Part</w:t>
      </w:r>
      <w:r w:rsidR="00A16BD3">
        <w:t> </w:t>
      </w:r>
      <w:r w:rsidRPr="00A16BD3">
        <w:t>3;</w:t>
      </w:r>
    </w:p>
    <w:p w:rsidR="00F01773" w:rsidRPr="00A16BD3" w:rsidRDefault="00F01773" w:rsidP="00F01773">
      <w:pPr>
        <w:pStyle w:val="subsection2"/>
      </w:pPr>
      <w:r w:rsidRPr="00A16BD3">
        <w:t>is:</w:t>
      </w:r>
    </w:p>
    <w:p w:rsidR="00F01773" w:rsidRPr="00A16BD3" w:rsidRDefault="00F01773" w:rsidP="00F01773">
      <w:pPr>
        <w:pStyle w:val="paragraph"/>
      </w:pPr>
      <w:r w:rsidRPr="00A16BD3">
        <w:tab/>
        <w:t>(d)</w:t>
      </w:r>
      <w:r w:rsidRPr="00A16BD3">
        <w:tab/>
        <w:t>delivered to a person personally; or</w:t>
      </w:r>
    </w:p>
    <w:p w:rsidR="00F01773" w:rsidRPr="00A16BD3" w:rsidRDefault="00F01773" w:rsidP="00F01773">
      <w:pPr>
        <w:pStyle w:val="paragraph"/>
      </w:pPr>
      <w:r w:rsidRPr="00A16BD3">
        <w:tab/>
        <w:t>(e)</w:t>
      </w:r>
      <w:r w:rsidRPr="00A16BD3">
        <w:tab/>
        <w:t>left at the address of the place of residence or business of the person last known to the Secretary; or</w:t>
      </w:r>
    </w:p>
    <w:p w:rsidR="00F01773" w:rsidRPr="00A16BD3" w:rsidRDefault="00F01773" w:rsidP="00F01773">
      <w:pPr>
        <w:pStyle w:val="paragraph"/>
      </w:pPr>
      <w:r w:rsidRPr="00A16BD3">
        <w:tab/>
        <w:t>(f)</w:t>
      </w:r>
      <w:r w:rsidRPr="00A16BD3">
        <w:tab/>
        <w:t xml:space="preserve">sent by prepaid post to the address of the person last </w:t>
      </w:r>
      <w:r w:rsidR="00C673A6" w:rsidRPr="00A16BD3">
        <w:t>known</w:t>
      </w:r>
      <w:r w:rsidRPr="00A16BD3">
        <w:t xml:space="preserve"> to the Secretary;</w:t>
      </w:r>
    </w:p>
    <w:p w:rsidR="00F01773" w:rsidRPr="00A16BD3" w:rsidRDefault="00F01773" w:rsidP="00F01773">
      <w:pPr>
        <w:pStyle w:val="subsection2"/>
      </w:pPr>
      <w:r w:rsidRPr="00A16BD3">
        <w:t>notice of the decision is taken, for the purposes of the family assistance law, to have been given to the person.</w:t>
      </w:r>
    </w:p>
    <w:p w:rsidR="00F01773" w:rsidRPr="00A16BD3" w:rsidRDefault="00F01773" w:rsidP="00F01773">
      <w:pPr>
        <w:pStyle w:val="subsection"/>
      </w:pPr>
      <w:r w:rsidRPr="00A16BD3">
        <w:tab/>
        <w:t>(2)</w:t>
      </w:r>
      <w:r w:rsidRPr="00A16BD3">
        <w:tab/>
        <w:t xml:space="preserve">Notice of a decision of an officer </w:t>
      </w:r>
      <w:r w:rsidR="00BF7DB8" w:rsidRPr="00A16BD3">
        <w:t xml:space="preserve">affecting or about a matter referred to in </w:t>
      </w:r>
      <w:r w:rsidR="00A16BD3">
        <w:t>paragraph (</w:t>
      </w:r>
      <w:r w:rsidR="00BF7DB8" w:rsidRPr="00A16BD3">
        <w:t>1)(a), (b), (c) or (ca)</w:t>
      </w:r>
      <w:r w:rsidRPr="00A16BD3">
        <w:t xml:space="preserve"> may be given to a person by properly addressing, prepaying and posting the document as a letter.</w:t>
      </w:r>
    </w:p>
    <w:p w:rsidR="00F01773" w:rsidRPr="00A16BD3" w:rsidRDefault="00F01773" w:rsidP="00F01773">
      <w:pPr>
        <w:pStyle w:val="subsection"/>
      </w:pPr>
      <w:r w:rsidRPr="00A16BD3">
        <w:lastRenderedPageBreak/>
        <w:tab/>
        <w:t>(3)</w:t>
      </w:r>
      <w:r w:rsidRPr="00A16BD3">
        <w:tab/>
        <w:t xml:space="preserve">If notice of a decision is given in accordance with </w:t>
      </w:r>
      <w:r w:rsidR="00A16BD3">
        <w:t>subsection (</w:t>
      </w:r>
      <w:r w:rsidRPr="00A16BD3">
        <w:t>2), notice of the decision is taken to have been given to the person at the time at which the notice would be delivered in the ordinary course of the post, unless the contrary is proved.</w:t>
      </w:r>
    </w:p>
    <w:p w:rsidR="00E0533D" w:rsidRPr="00A16BD3" w:rsidRDefault="00E0533D" w:rsidP="00EF0C63">
      <w:pPr>
        <w:pStyle w:val="ActHead5"/>
      </w:pPr>
      <w:bookmarkStart w:id="713" w:name="_Toc405819444"/>
      <w:r w:rsidRPr="002B53D7">
        <w:rPr>
          <w:rStyle w:val="CharSectno"/>
        </w:rPr>
        <w:t>224A</w:t>
      </w:r>
      <w:r w:rsidRPr="00A16BD3">
        <w:t xml:space="preserve">  Notice of decisions under Part</w:t>
      </w:r>
      <w:r w:rsidR="00A16BD3">
        <w:t> </w:t>
      </w:r>
      <w:r w:rsidRPr="00A16BD3">
        <w:t>8</w:t>
      </w:r>
      <w:r w:rsidR="00100179" w:rsidRPr="00A16BD3">
        <w:t xml:space="preserve"> or 8C</w:t>
      </w:r>
      <w:bookmarkEnd w:id="713"/>
    </w:p>
    <w:p w:rsidR="00E0533D" w:rsidRPr="00A16BD3" w:rsidRDefault="00E0533D" w:rsidP="00EF0C63">
      <w:pPr>
        <w:pStyle w:val="subsection"/>
        <w:keepNext/>
      </w:pPr>
      <w:r w:rsidRPr="00A16BD3">
        <w:tab/>
        <w:t>(1)</w:t>
      </w:r>
      <w:r w:rsidRPr="00A16BD3">
        <w:tab/>
        <w:t>If a notice of a decision of an officer under Part</w:t>
      </w:r>
      <w:r w:rsidR="00A16BD3">
        <w:t> </w:t>
      </w:r>
      <w:r w:rsidRPr="00A16BD3">
        <w:t>8</w:t>
      </w:r>
      <w:r w:rsidR="00514304" w:rsidRPr="00A16BD3">
        <w:t xml:space="preserve"> or 8C</w:t>
      </w:r>
      <w:r w:rsidRPr="00A16BD3">
        <w:rPr>
          <w:i/>
        </w:rPr>
        <w:t xml:space="preserve"> </w:t>
      </w:r>
      <w:r w:rsidRPr="00A16BD3">
        <w:t>is:</w:t>
      </w:r>
    </w:p>
    <w:p w:rsidR="00E0533D" w:rsidRPr="00A16BD3" w:rsidRDefault="00E0533D" w:rsidP="00E0533D">
      <w:pPr>
        <w:pStyle w:val="paragraph"/>
      </w:pPr>
      <w:r w:rsidRPr="00A16BD3">
        <w:tab/>
        <w:t>(a)</w:t>
      </w:r>
      <w:r w:rsidRPr="00A16BD3">
        <w:tab/>
        <w:t>left at the address of the place of business of a child care service last known to the Secretary; or</w:t>
      </w:r>
    </w:p>
    <w:p w:rsidR="00E0533D" w:rsidRPr="00A16BD3" w:rsidRDefault="00E0533D" w:rsidP="00E0533D">
      <w:pPr>
        <w:pStyle w:val="paragraph"/>
      </w:pPr>
      <w:r w:rsidRPr="00A16BD3">
        <w:tab/>
        <w:t>(b)</w:t>
      </w:r>
      <w:r w:rsidRPr="00A16BD3">
        <w:tab/>
        <w:t>sent by prepaid post to the address of a child care service last known to the Secretary; or</w:t>
      </w:r>
    </w:p>
    <w:p w:rsidR="00E0533D" w:rsidRPr="00A16BD3" w:rsidRDefault="00E0533D" w:rsidP="00E0533D">
      <w:pPr>
        <w:pStyle w:val="paragraph"/>
      </w:pPr>
      <w:r w:rsidRPr="00A16BD3">
        <w:tab/>
        <w:t>(c)</w:t>
      </w:r>
      <w:r w:rsidRPr="00A16BD3">
        <w:tab/>
        <w:t>sent by email to the last known email address of the child care service;</w:t>
      </w:r>
    </w:p>
    <w:p w:rsidR="00E0533D" w:rsidRPr="00A16BD3" w:rsidRDefault="00E0533D" w:rsidP="00E0533D">
      <w:pPr>
        <w:pStyle w:val="subsection2"/>
      </w:pPr>
      <w:r w:rsidRPr="00A16BD3">
        <w:t>notice of the decision is taken, for the purposes of the family assistance law, to have been given to the service.</w:t>
      </w:r>
    </w:p>
    <w:p w:rsidR="00E0533D" w:rsidRPr="00A16BD3" w:rsidRDefault="00E0533D" w:rsidP="00E0533D">
      <w:pPr>
        <w:pStyle w:val="subsection"/>
      </w:pPr>
      <w:r w:rsidRPr="00A16BD3">
        <w:tab/>
        <w:t>(2)</w:t>
      </w:r>
      <w:r w:rsidRPr="00A16BD3">
        <w:tab/>
        <w:t>Notice of a decision of an officer under Part</w:t>
      </w:r>
      <w:r w:rsidR="00A16BD3">
        <w:t> </w:t>
      </w:r>
      <w:r w:rsidRPr="00A16BD3">
        <w:t>8</w:t>
      </w:r>
      <w:r w:rsidR="00514304" w:rsidRPr="00A16BD3">
        <w:t xml:space="preserve"> or 8C</w:t>
      </w:r>
      <w:r w:rsidRPr="00A16BD3">
        <w:t xml:space="preserve"> may be given to a service by properly addressing, prepaying and posting the document as a letter.</w:t>
      </w:r>
    </w:p>
    <w:p w:rsidR="00E0533D" w:rsidRPr="00A16BD3" w:rsidRDefault="00E0533D" w:rsidP="00E0533D">
      <w:pPr>
        <w:pStyle w:val="subsection"/>
      </w:pPr>
      <w:r w:rsidRPr="00A16BD3">
        <w:tab/>
        <w:t>(3)</w:t>
      </w:r>
      <w:r w:rsidRPr="00A16BD3">
        <w:tab/>
        <w:t xml:space="preserve">If notice of a decision is given in accordance with </w:t>
      </w:r>
      <w:r w:rsidR="00A16BD3">
        <w:t>subsection (</w:t>
      </w:r>
      <w:r w:rsidRPr="00A16BD3">
        <w:t>2), notice of the decision is taken to have been given to the service at the time at which the notice would be delivered in the ordinary course of the post, unless the contrary is proved.</w:t>
      </w:r>
    </w:p>
    <w:p w:rsidR="00B668C2" w:rsidRPr="00A16BD3" w:rsidRDefault="00B668C2" w:rsidP="00B668C2">
      <w:pPr>
        <w:pStyle w:val="subsection"/>
      </w:pPr>
      <w:r w:rsidRPr="00A16BD3">
        <w:tab/>
        <w:t>(4)</w:t>
      </w:r>
      <w:r w:rsidRPr="00A16BD3">
        <w:tab/>
        <w:t>For the purposes of this section, a notice of a decision of an officer under Part</w:t>
      </w:r>
      <w:r w:rsidR="00A16BD3">
        <w:t> </w:t>
      </w:r>
      <w:r w:rsidRPr="00A16BD3">
        <w:t>8C is:</w:t>
      </w:r>
    </w:p>
    <w:p w:rsidR="00B668C2" w:rsidRPr="00A16BD3" w:rsidRDefault="00B668C2" w:rsidP="00B668C2">
      <w:pPr>
        <w:pStyle w:val="paragraph"/>
      </w:pPr>
      <w:r w:rsidRPr="00A16BD3">
        <w:tab/>
        <w:t>(a)</w:t>
      </w:r>
      <w:r w:rsidRPr="00A16BD3">
        <w:tab/>
        <w:t>an infringement notice under section</w:t>
      </w:r>
      <w:r w:rsidR="00A16BD3">
        <w:t> </w:t>
      </w:r>
      <w:r w:rsidRPr="00A16BD3">
        <w:t>219TSI; or</w:t>
      </w:r>
    </w:p>
    <w:p w:rsidR="00B668C2" w:rsidRPr="00A16BD3" w:rsidRDefault="00B668C2" w:rsidP="00B668C2">
      <w:pPr>
        <w:pStyle w:val="paragraph"/>
      </w:pPr>
      <w:r w:rsidRPr="00A16BD3">
        <w:tab/>
        <w:t>(b)</w:t>
      </w:r>
      <w:r w:rsidRPr="00A16BD3">
        <w:tab/>
        <w:t>a notice of suspension under section</w:t>
      </w:r>
      <w:r w:rsidR="00A16BD3">
        <w:t> </w:t>
      </w:r>
      <w:r w:rsidRPr="00A16BD3">
        <w:t>219TSQ.</w:t>
      </w:r>
    </w:p>
    <w:p w:rsidR="00F01773" w:rsidRPr="00A16BD3" w:rsidRDefault="00F01773" w:rsidP="00F01773">
      <w:pPr>
        <w:pStyle w:val="ActHead5"/>
      </w:pPr>
      <w:bookmarkStart w:id="714" w:name="_Toc405819445"/>
      <w:r w:rsidRPr="002B53D7">
        <w:rPr>
          <w:rStyle w:val="CharSectno"/>
        </w:rPr>
        <w:t>225</w:t>
      </w:r>
      <w:r w:rsidRPr="00A16BD3">
        <w:t xml:space="preserve">  Payment of deductions to Commissioner of Taxation</w:t>
      </w:r>
      <w:bookmarkEnd w:id="714"/>
    </w:p>
    <w:p w:rsidR="00F01773" w:rsidRPr="00A16BD3" w:rsidRDefault="00F01773" w:rsidP="00F01773">
      <w:pPr>
        <w:pStyle w:val="subsection"/>
      </w:pPr>
      <w:r w:rsidRPr="00A16BD3">
        <w:tab/>
      </w:r>
      <w:r w:rsidRPr="00A16BD3">
        <w:tab/>
        <w:t>The Secretary must, in accordance with section</w:t>
      </w:r>
      <w:r w:rsidR="00A16BD3">
        <w:t> </w:t>
      </w:r>
      <w:r w:rsidRPr="00A16BD3">
        <w:t xml:space="preserve">218 of the </w:t>
      </w:r>
      <w:r w:rsidRPr="00A16BD3">
        <w:rPr>
          <w:i/>
        </w:rPr>
        <w:t xml:space="preserve">Income Tax Assessment Act 1936, </w:t>
      </w:r>
      <w:r w:rsidRPr="00A16BD3">
        <w:t>or Subdivision</w:t>
      </w:r>
      <w:r w:rsidR="00A16BD3">
        <w:t> </w:t>
      </w:r>
      <w:r w:rsidRPr="00A16BD3">
        <w:t>260</w:t>
      </w:r>
      <w:r w:rsidR="00A16BD3">
        <w:noBreakHyphen/>
      </w:r>
      <w:r w:rsidRPr="00A16BD3">
        <w:t>A in Schedule</w:t>
      </w:r>
      <w:r w:rsidR="00A16BD3">
        <w:t> </w:t>
      </w:r>
      <w:r w:rsidRPr="00A16BD3">
        <w:t xml:space="preserve">1 to the </w:t>
      </w:r>
      <w:r w:rsidRPr="00A16BD3">
        <w:rPr>
          <w:i/>
        </w:rPr>
        <w:t>Taxation Administration Act 1953</w:t>
      </w:r>
      <w:r w:rsidRPr="00A16BD3">
        <w:t xml:space="preserve">, for the purpose of enabling </w:t>
      </w:r>
      <w:r w:rsidRPr="00A16BD3">
        <w:lastRenderedPageBreak/>
        <w:t>the collection of an amount that is, or may become, payable by a recipient of a payment under this Act:</w:t>
      </w:r>
    </w:p>
    <w:p w:rsidR="00F01773" w:rsidRPr="00A16BD3" w:rsidRDefault="00F01773" w:rsidP="00F01773">
      <w:pPr>
        <w:pStyle w:val="paragraph"/>
      </w:pPr>
      <w:r w:rsidRPr="00A16BD3">
        <w:tab/>
        <w:t>(a)</w:t>
      </w:r>
      <w:r w:rsidRPr="00A16BD3">
        <w:tab/>
        <w:t>make deductions from the instalments of, or make a deduction from, the payment; and</w:t>
      </w:r>
    </w:p>
    <w:p w:rsidR="00F01773" w:rsidRPr="00A16BD3" w:rsidRDefault="00F01773" w:rsidP="00F01773">
      <w:pPr>
        <w:pStyle w:val="paragraph"/>
      </w:pPr>
      <w:r w:rsidRPr="00A16BD3">
        <w:tab/>
        <w:t>(b)</w:t>
      </w:r>
      <w:r w:rsidRPr="00A16BD3">
        <w:tab/>
        <w:t>pay the amount deducted to the Commissioner of Taxation.</w:t>
      </w:r>
    </w:p>
    <w:p w:rsidR="00F01773" w:rsidRPr="00A16BD3" w:rsidRDefault="00F01773" w:rsidP="00F01773">
      <w:pPr>
        <w:pStyle w:val="subsection2"/>
      </w:pPr>
      <w:r w:rsidRPr="00A16BD3">
        <w:t>This section does not apply to a payment of child care benefit.</w:t>
      </w:r>
    </w:p>
    <w:p w:rsidR="00F01773" w:rsidRPr="00A16BD3" w:rsidRDefault="00F01773" w:rsidP="00F01773">
      <w:pPr>
        <w:pStyle w:val="ActHead5"/>
      </w:pPr>
      <w:bookmarkStart w:id="715" w:name="_Toc405819446"/>
      <w:r w:rsidRPr="002B53D7">
        <w:rPr>
          <w:rStyle w:val="CharSectno"/>
        </w:rPr>
        <w:t>226</w:t>
      </w:r>
      <w:r w:rsidRPr="00A16BD3">
        <w:t xml:space="preserve">  Setting off family assistance entitlement against tax liability</w:t>
      </w:r>
      <w:bookmarkEnd w:id="715"/>
    </w:p>
    <w:p w:rsidR="00F01773" w:rsidRPr="00A16BD3" w:rsidRDefault="00F01773" w:rsidP="00F01773">
      <w:pPr>
        <w:pStyle w:val="subsection"/>
      </w:pPr>
      <w:r w:rsidRPr="00A16BD3">
        <w:tab/>
        <w:t>(1)</w:t>
      </w:r>
      <w:r w:rsidRPr="00A16BD3">
        <w:tab/>
        <w:t>If:</w:t>
      </w:r>
    </w:p>
    <w:p w:rsidR="00F01773" w:rsidRPr="00A16BD3" w:rsidRDefault="00F01773" w:rsidP="00F01773">
      <w:pPr>
        <w:pStyle w:val="paragraph"/>
      </w:pPr>
      <w:r w:rsidRPr="00A16BD3">
        <w:tab/>
        <w:t>(a)</w:t>
      </w:r>
      <w:r w:rsidRPr="00A16BD3">
        <w:tab/>
        <w:t>a person is entitled to an amount of family assistance (other than child care benefit); and</w:t>
      </w:r>
    </w:p>
    <w:p w:rsidR="00F01773" w:rsidRPr="00A16BD3" w:rsidRDefault="00F01773" w:rsidP="00F01773">
      <w:pPr>
        <w:pStyle w:val="paragraph"/>
      </w:pPr>
      <w:r w:rsidRPr="00A16BD3">
        <w:tab/>
        <w:t>(b)</w:t>
      </w:r>
      <w:r w:rsidRPr="00A16BD3">
        <w:tab/>
        <w:t>the person is liable for an amount of primary tax;</w:t>
      </w:r>
    </w:p>
    <w:p w:rsidR="00F01773" w:rsidRPr="00A16BD3" w:rsidRDefault="00F01773" w:rsidP="00F01773">
      <w:pPr>
        <w:pStyle w:val="subsection2"/>
      </w:pPr>
      <w:r w:rsidRPr="00A16BD3">
        <w:t>the Commissioner of Taxation may determine that the whole or a part of the entitlement is to be set off against the liability.</w:t>
      </w:r>
    </w:p>
    <w:p w:rsidR="00F01773" w:rsidRPr="00A16BD3" w:rsidRDefault="00F01773" w:rsidP="00F01773">
      <w:pPr>
        <w:pStyle w:val="subsection"/>
      </w:pPr>
      <w:r w:rsidRPr="00A16BD3">
        <w:tab/>
        <w:t>(2)</w:t>
      </w:r>
      <w:r w:rsidRPr="00A16BD3">
        <w:tab/>
        <w:t>If the Commissioner of Taxation does so:</w:t>
      </w:r>
    </w:p>
    <w:p w:rsidR="00F01773" w:rsidRPr="00A16BD3" w:rsidRDefault="00F01773" w:rsidP="00F01773">
      <w:pPr>
        <w:pStyle w:val="paragraph"/>
      </w:pPr>
      <w:r w:rsidRPr="00A16BD3">
        <w:tab/>
        <w:t>(a)</w:t>
      </w:r>
      <w:r w:rsidRPr="00A16BD3">
        <w:tab/>
        <w:t>the amount of the entitlement and the amount of the liability are reduced accordingly; and</w:t>
      </w:r>
    </w:p>
    <w:p w:rsidR="00F01773" w:rsidRPr="00A16BD3" w:rsidRDefault="00F01773" w:rsidP="00F01773">
      <w:pPr>
        <w:pStyle w:val="paragraph"/>
      </w:pPr>
      <w:r w:rsidRPr="00A16BD3">
        <w:tab/>
        <w:t>(b)</w:t>
      </w:r>
      <w:r w:rsidRPr="00A16BD3">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A16BD3" w:rsidRDefault="00F01773" w:rsidP="00F01773">
      <w:pPr>
        <w:pStyle w:val="subsection"/>
      </w:pPr>
      <w:r w:rsidRPr="00A16BD3">
        <w:tab/>
        <w:t>(3)</w:t>
      </w:r>
      <w:r w:rsidRPr="00A16BD3">
        <w:tab/>
        <w:t>This section has effect in spite of anything in any other Act or any other law of the Commonwealth.</w:t>
      </w:r>
    </w:p>
    <w:p w:rsidR="00F01773" w:rsidRPr="00A16BD3" w:rsidRDefault="00F01773" w:rsidP="00F01773">
      <w:pPr>
        <w:pStyle w:val="ActHead5"/>
      </w:pPr>
      <w:bookmarkStart w:id="716" w:name="_Toc405819447"/>
      <w:r w:rsidRPr="002B53D7">
        <w:rPr>
          <w:rStyle w:val="CharSectno"/>
        </w:rPr>
        <w:t>227</w:t>
      </w:r>
      <w:r w:rsidRPr="00A16BD3">
        <w:t xml:space="preserve">  Payment of deductions to Child Support Registrar</w:t>
      </w:r>
      <w:bookmarkEnd w:id="716"/>
    </w:p>
    <w:p w:rsidR="00F01773" w:rsidRPr="00A16BD3" w:rsidRDefault="00F01773" w:rsidP="00F01773">
      <w:pPr>
        <w:pStyle w:val="subsection"/>
      </w:pPr>
      <w:r w:rsidRPr="00A16BD3">
        <w:tab/>
        <w:t>(1)</w:t>
      </w:r>
      <w:r w:rsidRPr="00A16BD3">
        <w:tab/>
        <w:t>The Secretary must, in accordance with a notice given to the Secretary under subsection</w:t>
      </w:r>
      <w:r w:rsidR="00A16BD3">
        <w:t> </w:t>
      </w:r>
      <w:r w:rsidRPr="00A16BD3">
        <w:t xml:space="preserve">72AB(3) of the </w:t>
      </w:r>
      <w:r w:rsidRPr="00A16BD3">
        <w:rPr>
          <w:i/>
        </w:rPr>
        <w:t>Child Support (Registration and Collection) Act 1988</w:t>
      </w:r>
      <w:r w:rsidRPr="00A16BD3">
        <w:t xml:space="preserve"> in relation to a person:</w:t>
      </w:r>
    </w:p>
    <w:p w:rsidR="00F01773" w:rsidRPr="00A16BD3" w:rsidRDefault="00F01773" w:rsidP="00F01773">
      <w:pPr>
        <w:pStyle w:val="paragraph"/>
      </w:pPr>
      <w:r w:rsidRPr="00A16BD3">
        <w:tab/>
        <w:t>(a)</w:t>
      </w:r>
      <w:r w:rsidRPr="00A16BD3">
        <w:tab/>
        <w:t>make deductions from instalment amounts of family tax benefit that the person is entitled to be paid under section</w:t>
      </w:r>
      <w:r w:rsidR="00A16BD3">
        <w:t> </w:t>
      </w:r>
      <w:r w:rsidRPr="00A16BD3">
        <w:t>23; or</w:t>
      </w:r>
    </w:p>
    <w:p w:rsidR="00F01773" w:rsidRPr="00A16BD3" w:rsidRDefault="00F01773" w:rsidP="00F01773">
      <w:pPr>
        <w:pStyle w:val="paragraph"/>
      </w:pPr>
      <w:r w:rsidRPr="00A16BD3">
        <w:lastRenderedPageBreak/>
        <w:tab/>
        <w:t>(b)</w:t>
      </w:r>
      <w:r w:rsidRPr="00A16BD3">
        <w:tab/>
        <w:t>make a deduction from an amount of family tax benefit that the person is entitled to be paid under section</w:t>
      </w:r>
      <w:r w:rsidR="00A16BD3">
        <w:t> </w:t>
      </w:r>
      <w:r w:rsidRPr="00A16BD3">
        <w:t>24;</w:t>
      </w:r>
    </w:p>
    <w:p w:rsidR="00F01773" w:rsidRPr="00A16BD3" w:rsidRDefault="00F01773" w:rsidP="00F01773">
      <w:pPr>
        <w:pStyle w:val="subsection2"/>
      </w:pPr>
      <w:r w:rsidRPr="00A16BD3">
        <w:t>and pay amounts so deducted to the Child Support Registrar.</w:t>
      </w:r>
    </w:p>
    <w:p w:rsidR="00F01773" w:rsidRPr="00A16BD3" w:rsidRDefault="00F01773" w:rsidP="00F01773">
      <w:pPr>
        <w:pStyle w:val="subsection"/>
      </w:pPr>
      <w:r w:rsidRPr="00A16BD3">
        <w:tab/>
        <w:t>(2)</w:t>
      </w:r>
      <w:r w:rsidRPr="00A16BD3">
        <w:tab/>
        <w:t xml:space="preserve">However, the Secretary must not deduct an amount under </w:t>
      </w:r>
      <w:r w:rsidR="00A16BD3">
        <w:t>subsection (</w:t>
      </w:r>
      <w:r w:rsidRPr="00A16BD3">
        <w:t>1) in contravention of section</w:t>
      </w:r>
      <w:r w:rsidR="00A16BD3">
        <w:t> </w:t>
      </w:r>
      <w:r w:rsidRPr="00A16BD3">
        <w:t>228.</w:t>
      </w:r>
    </w:p>
    <w:p w:rsidR="00F01773" w:rsidRPr="00A16BD3" w:rsidRDefault="00F01773" w:rsidP="00F01773">
      <w:pPr>
        <w:pStyle w:val="subsection"/>
      </w:pPr>
      <w:r w:rsidRPr="00A16BD3">
        <w:tab/>
        <w:t>(3)</w:t>
      </w:r>
      <w:r w:rsidRPr="00A16BD3">
        <w:tab/>
        <w:t xml:space="preserve">If the Secretary deducts an amount under </w:t>
      </w:r>
      <w:r w:rsidR="00A16BD3">
        <w:t>subsection (</w:t>
      </w:r>
      <w:r w:rsidRPr="00A16BD3">
        <w:t>1), then:</w:t>
      </w:r>
    </w:p>
    <w:p w:rsidR="00F01773" w:rsidRPr="00A16BD3" w:rsidRDefault="00F01773" w:rsidP="00F01773">
      <w:pPr>
        <w:pStyle w:val="paragraph"/>
      </w:pPr>
      <w:r w:rsidRPr="00A16BD3">
        <w:tab/>
        <w:t>(a)</w:t>
      </w:r>
      <w:r w:rsidRPr="00A16BD3">
        <w:tab/>
        <w:t>on the day the amount is deducted, the total amount of the child support debts of the person (being debts referred to in subsection</w:t>
      </w:r>
      <w:r w:rsidR="00A16BD3">
        <w:t> </w:t>
      </w:r>
      <w:r w:rsidRPr="00A16BD3">
        <w:t xml:space="preserve">72AB(2) of the </w:t>
      </w:r>
      <w:r w:rsidRPr="00A16BD3">
        <w:rPr>
          <w:i/>
        </w:rPr>
        <w:t>Child Support (Registration and Collection) Act 1988</w:t>
      </w:r>
      <w:r w:rsidRPr="00A16BD3">
        <w:t>) is taken to be reduced by an amount equal to the amount deducted; and</w:t>
      </w:r>
    </w:p>
    <w:p w:rsidR="00F01773" w:rsidRPr="00A16BD3" w:rsidRDefault="00F01773" w:rsidP="00F01773">
      <w:pPr>
        <w:pStyle w:val="paragraph"/>
      </w:pPr>
      <w:r w:rsidRPr="00A16BD3">
        <w:tab/>
        <w:t>(b)</w:t>
      </w:r>
      <w:r w:rsidRPr="00A16BD3">
        <w:tab/>
        <w:t>on the day the amount is deducted, the person is taken to have been paid an amount of family tax benefit equal to the amount deducted.</w:t>
      </w:r>
    </w:p>
    <w:p w:rsidR="00F01773" w:rsidRPr="00A16BD3" w:rsidRDefault="00F01773" w:rsidP="00F01773">
      <w:pPr>
        <w:pStyle w:val="subsection"/>
      </w:pPr>
      <w:r w:rsidRPr="00A16BD3">
        <w:tab/>
        <w:t>(4)</w:t>
      </w:r>
      <w:r w:rsidRPr="00A16BD3">
        <w:tab/>
        <w:t xml:space="preserve">A deduction under </w:t>
      </w:r>
      <w:r w:rsidR="00A16BD3">
        <w:t>subsection (</w:t>
      </w:r>
      <w:r w:rsidRPr="00A16BD3">
        <w:t>1) may result in the family tax benefit that the person is entitled to be paid being reduced to nil.</w:t>
      </w:r>
    </w:p>
    <w:p w:rsidR="00F01773" w:rsidRPr="00A16BD3" w:rsidRDefault="00F01773" w:rsidP="00F01773">
      <w:pPr>
        <w:pStyle w:val="ActHead5"/>
      </w:pPr>
      <w:bookmarkStart w:id="717" w:name="_Toc405819448"/>
      <w:r w:rsidRPr="002B53D7">
        <w:rPr>
          <w:rStyle w:val="CharSectno"/>
        </w:rPr>
        <w:t>228</w:t>
      </w:r>
      <w:r w:rsidRPr="00A16BD3">
        <w:t xml:space="preserve">  Maximum deduction</w:t>
      </w:r>
      <w:bookmarkEnd w:id="717"/>
    </w:p>
    <w:p w:rsidR="00F01773" w:rsidRPr="00A16BD3" w:rsidRDefault="00F01773" w:rsidP="00F01773">
      <w:pPr>
        <w:pStyle w:val="subsection"/>
      </w:pPr>
      <w:r w:rsidRPr="00A16BD3">
        <w:tab/>
        <w:t>(1)</w:t>
      </w:r>
      <w:r w:rsidRPr="00A16BD3">
        <w:tab/>
        <w:t>This section applies if a notice is given under subsection</w:t>
      </w:r>
      <w:r w:rsidR="00A16BD3">
        <w:t> </w:t>
      </w:r>
      <w:r w:rsidRPr="00A16BD3">
        <w:t xml:space="preserve">72AB(3) of the </w:t>
      </w:r>
      <w:r w:rsidRPr="00A16BD3">
        <w:rPr>
          <w:i/>
        </w:rPr>
        <w:t>Child Support (Registration and Collection) Act 1988</w:t>
      </w:r>
      <w:r w:rsidRPr="00A16BD3">
        <w:t xml:space="preserve"> to a person that specifies:</w:t>
      </w:r>
    </w:p>
    <w:p w:rsidR="00F01773" w:rsidRPr="00A16BD3" w:rsidRDefault="00F01773" w:rsidP="00F01773">
      <w:pPr>
        <w:pStyle w:val="paragraph"/>
      </w:pPr>
      <w:r w:rsidRPr="00A16BD3">
        <w:tab/>
        <w:t>(a)</w:t>
      </w:r>
      <w:r w:rsidRPr="00A16BD3">
        <w:tab/>
        <w:t>an amount to be deducted from family tax benefit that the person is entitled to be paid on a day or days specified in the notice; or</w:t>
      </w:r>
    </w:p>
    <w:p w:rsidR="00F01773" w:rsidRPr="00A16BD3" w:rsidRDefault="00F01773" w:rsidP="00F01773">
      <w:pPr>
        <w:pStyle w:val="paragraph"/>
      </w:pPr>
      <w:r w:rsidRPr="00A16BD3">
        <w:tab/>
        <w:t>(b)</w:t>
      </w:r>
      <w:r w:rsidRPr="00A16BD3">
        <w:tab/>
        <w:t>a method of working out such an amount.</w:t>
      </w:r>
    </w:p>
    <w:p w:rsidR="00F01773" w:rsidRPr="00A16BD3" w:rsidRDefault="00F01773" w:rsidP="00F01773">
      <w:pPr>
        <w:pStyle w:val="subsection"/>
      </w:pPr>
      <w:r w:rsidRPr="00A16BD3">
        <w:tab/>
        <w:t>(2)</w:t>
      </w:r>
      <w:r w:rsidRPr="00A16BD3">
        <w:tab/>
        <w:t>The amount deducted on a particular day must not exceed the total amount of the child support debts of the person on that day, being debts referred to in subsection</w:t>
      </w:r>
      <w:r w:rsidR="00A16BD3">
        <w:t> </w:t>
      </w:r>
      <w:r w:rsidRPr="00A16BD3">
        <w:t xml:space="preserve">72AB(2) of the </w:t>
      </w:r>
      <w:r w:rsidRPr="00A16BD3">
        <w:rPr>
          <w:i/>
        </w:rPr>
        <w:t>Child Support (Registration and Collection) Act 1988</w:t>
      </w:r>
      <w:r w:rsidRPr="00A16BD3">
        <w:t>.</w:t>
      </w:r>
    </w:p>
    <w:p w:rsidR="00F01773" w:rsidRPr="00A16BD3" w:rsidRDefault="00F01773" w:rsidP="00F01773">
      <w:pPr>
        <w:pStyle w:val="subsection"/>
      </w:pPr>
      <w:r w:rsidRPr="00A16BD3">
        <w:tab/>
        <w:t>(3)</w:t>
      </w:r>
      <w:r w:rsidRPr="00A16BD3">
        <w:tab/>
        <w:t>If,</w:t>
      </w:r>
      <w:r w:rsidRPr="00A16BD3">
        <w:rPr>
          <w:i/>
        </w:rPr>
        <w:t xml:space="preserve"> </w:t>
      </w:r>
      <w:r w:rsidRPr="00A16BD3">
        <w:t>on a day specified in the notice, the person has at least one FTB child</w:t>
      </w:r>
      <w:r w:rsidR="0093674C" w:rsidRPr="00A16BD3">
        <w:t>, or one regular care child who is also a rent assistance child,</w:t>
      </w:r>
      <w:r w:rsidRPr="00A16BD3">
        <w:t xml:space="preserve"> for whom the person is eligible for family tax benefit who is not a </w:t>
      </w:r>
      <w:r w:rsidRPr="00A16BD3">
        <w:lastRenderedPageBreak/>
        <w:t>designated child support child of the person, the amount deducted on that day must not exceed the difference between:</w:t>
      </w:r>
    </w:p>
    <w:p w:rsidR="00F01773" w:rsidRPr="00A16BD3" w:rsidRDefault="00F01773" w:rsidP="00F01773">
      <w:pPr>
        <w:pStyle w:val="paragraph"/>
      </w:pPr>
      <w:r w:rsidRPr="00A16BD3">
        <w:tab/>
        <w:t>(a)</w:t>
      </w:r>
      <w:r w:rsidRPr="00A16BD3">
        <w:tab/>
        <w:t>the amount of family tax benefit that the person is entitled to be paid on that day; and</w:t>
      </w:r>
    </w:p>
    <w:p w:rsidR="00F01773" w:rsidRPr="00A16BD3" w:rsidRDefault="00F01773" w:rsidP="00F01773">
      <w:pPr>
        <w:pStyle w:val="paragraph"/>
      </w:pPr>
      <w:r w:rsidRPr="00A16BD3">
        <w:tab/>
        <w:t>(b)</w:t>
      </w:r>
      <w:r w:rsidRPr="00A16BD3">
        <w:tab/>
        <w:t xml:space="preserve">the amount of family tax benefit that the person would be entitled to be paid on that day, assuming that each designated child support child of the person was </w:t>
      </w:r>
      <w:r w:rsidR="00BF3BA7" w:rsidRPr="00A16BD3">
        <w:t>neither an FTB child, nor a regular care child,</w:t>
      </w:r>
      <w:r w:rsidRPr="00A16BD3">
        <w:t xml:space="preserve"> of the person on that day.</w:t>
      </w:r>
    </w:p>
    <w:p w:rsidR="00F01773" w:rsidRPr="00A16BD3" w:rsidRDefault="00F01773" w:rsidP="00F01773">
      <w:pPr>
        <w:pStyle w:val="subsection"/>
      </w:pPr>
      <w:r w:rsidRPr="00A16BD3">
        <w:tab/>
        <w:t>(4)</w:t>
      </w:r>
      <w:r w:rsidRPr="00A16BD3">
        <w:tab/>
        <w:t>If,</w:t>
      </w:r>
      <w:r w:rsidRPr="00A16BD3">
        <w:rPr>
          <w:i/>
        </w:rPr>
        <w:t xml:space="preserve"> </w:t>
      </w:r>
      <w:r w:rsidRPr="00A16BD3">
        <w:t>on a day specified in the notice:</w:t>
      </w:r>
    </w:p>
    <w:p w:rsidR="00F01773" w:rsidRPr="00A16BD3" w:rsidRDefault="00F01773" w:rsidP="00F01773">
      <w:pPr>
        <w:pStyle w:val="paragraph"/>
      </w:pPr>
      <w:r w:rsidRPr="00A16BD3">
        <w:tab/>
        <w:t>(a)</w:t>
      </w:r>
      <w:r w:rsidRPr="00A16BD3">
        <w:tab/>
        <w:t>each FTB child</w:t>
      </w:r>
      <w:r w:rsidR="00BD7A3A" w:rsidRPr="00A16BD3">
        <w:t>, and each regular care child who is also a rent assistance child,</w:t>
      </w:r>
      <w:r w:rsidRPr="00A16BD3">
        <w:t xml:space="preserve"> for whom the person is eligible for family tax benefit is a designated child support child of the person; and</w:t>
      </w:r>
    </w:p>
    <w:p w:rsidR="00F01773" w:rsidRPr="00A16BD3" w:rsidRDefault="00F01773" w:rsidP="00F01773">
      <w:pPr>
        <w:pStyle w:val="paragraph"/>
      </w:pPr>
      <w:r w:rsidRPr="00A16BD3">
        <w:tab/>
        <w:t>(b)</w:t>
      </w:r>
      <w:r w:rsidRPr="00A16BD3">
        <w:tab/>
        <w:t>an income support payment or an income support supplement is payable to the person;</w:t>
      </w:r>
    </w:p>
    <w:p w:rsidR="00F01773" w:rsidRPr="00A16BD3" w:rsidRDefault="00F01773" w:rsidP="00F01773">
      <w:pPr>
        <w:pStyle w:val="subsection2"/>
      </w:pPr>
      <w:r w:rsidRPr="00A16BD3">
        <w:t>the amount deducted on that day must not exceed the difference between:</w:t>
      </w:r>
    </w:p>
    <w:p w:rsidR="00F01773" w:rsidRPr="00A16BD3" w:rsidRDefault="00F01773" w:rsidP="00F01773">
      <w:pPr>
        <w:pStyle w:val="paragraph"/>
      </w:pPr>
      <w:r w:rsidRPr="00A16BD3">
        <w:tab/>
        <w:t>(c)</w:t>
      </w:r>
      <w:r w:rsidRPr="00A16BD3">
        <w:tab/>
        <w:t>the amount of family tax benefit that the person is entitled to be paid on that day; and</w:t>
      </w:r>
    </w:p>
    <w:p w:rsidR="00F01773" w:rsidRPr="00A16BD3" w:rsidRDefault="00F01773" w:rsidP="00F01773">
      <w:pPr>
        <w:pStyle w:val="paragraph"/>
      </w:pPr>
      <w:r w:rsidRPr="00A16BD3">
        <w:tab/>
        <w:t>(d)</w:t>
      </w:r>
      <w:r w:rsidRPr="00A16BD3">
        <w:tab/>
        <w:t>the forgone amount in respect of the person’s income support payment or income support supplement.</w:t>
      </w:r>
    </w:p>
    <w:p w:rsidR="00F01773" w:rsidRPr="00A16BD3" w:rsidRDefault="00F01773" w:rsidP="00F01773">
      <w:pPr>
        <w:pStyle w:val="subsection"/>
      </w:pPr>
      <w:r w:rsidRPr="00A16BD3">
        <w:tab/>
        <w:t>(5)</w:t>
      </w:r>
      <w:r w:rsidRPr="00A16BD3">
        <w:tab/>
        <w:t xml:space="preserve">For the purposes of </w:t>
      </w:r>
      <w:r w:rsidR="00A16BD3">
        <w:t>subsection (</w:t>
      </w:r>
      <w:r w:rsidRPr="00A16BD3">
        <w:t xml:space="preserve">4), the </w:t>
      </w:r>
      <w:r w:rsidRPr="00A16BD3">
        <w:rPr>
          <w:b/>
          <w:i/>
        </w:rPr>
        <w:t>forgone amount</w:t>
      </w:r>
      <w:r w:rsidRPr="00A16BD3">
        <w:t>, in respect of a person’s income support payment or income support supplement, is the amount that represents the difference between:</w:t>
      </w:r>
    </w:p>
    <w:p w:rsidR="00F01773" w:rsidRPr="00A16BD3" w:rsidRDefault="00F01773" w:rsidP="00F01773">
      <w:pPr>
        <w:pStyle w:val="paragraph"/>
      </w:pPr>
      <w:r w:rsidRPr="00A16BD3">
        <w:tab/>
        <w:t>(a)</w:t>
      </w:r>
      <w:r w:rsidRPr="00A16BD3">
        <w:tab/>
        <w:t>the amount of the income support payment or the income support supplement that would have been payable to the person if the person had not been entitled to be paid family tax benefit on that day; and</w:t>
      </w:r>
    </w:p>
    <w:p w:rsidR="00F01773" w:rsidRPr="00A16BD3" w:rsidRDefault="00F01773" w:rsidP="00F01773">
      <w:pPr>
        <w:pStyle w:val="paragraph"/>
      </w:pPr>
      <w:r w:rsidRPr="00A16BD3">
        <w:tab/>
        <w:t>(b)</w:t>
      </w:r>
      <w:r w:rsidRPr="00A16BD3">
        <w:tab/>
        <w:t>the amount of the income support payment or the income support supplement payable to the person on that day.</w:t>
      </w:r>
    </w:p>
    <w:p w:rsidR="00F01773" w:rsidRPr="00A16BD3" w:rsidRDefault="00F01773" w:rsidP="00F01773">
      <w:pPr>
        <w:pStyle w:val="subsection"/>
      </w:pPr>
      <w:r w:rsidRPr="00A16BD3">
        <w:tab/>
        <w:t>(6)</w:t>
      </w:r>
      <w:r w:rsidRPr="00A16BD3">
        <w:tab/>
        <w:t>In this section:</w:t>
      </w:r>
    </w:p>
    <w:p w:rsidR="00F01773" w:rsidRPr="00A16BD3" w:rsidRDefault="00F01773" w:rsidP="00F01773">
      <w:pPr>
        <w:pStyle w:val="Definition"/>
        <w:rPr>
          <w:i/>
        </w:rPr>
      </w:pPr>
      <w:r w:rsidRPr="00A16BD3">
        <w:rPr>
          <w:b/>
          <w:i/>
        </w:rPr>
        <w:lastRenderedPageBreak/>
        <w:t>designated child support child</w:t>
      </w:r>
      <w:r w:rsidRPr="00A16BD3">
        <w:t xml:space="preserve"> </w:t>
      </w:r>
      <w:r w:rsidRPr="00A16BD3">
        <w:rPr>
          <w:b/>
          <w:i/>
        </w:rPr>
        <w:t>of a person</w:t>
      </w:r>
      <w:r w:rsidRPr="00A16BD3">
        <w:t xml:space="preserve"> has the same meaning as in section</w:t>
      </w:r>
      <w:r w:rsidR="00A16BD3">
        <w:t> </w:t>
      </w:r>
      <w:r w:rsidRPr="00A16BD3">
        <w:t xml:space="preserve">72AB of the </w:t>
      </w:r>
      <w:r w:rsidRPr="00A16BD3">
        <w:rPr>
          <w:i/>
        </w:rPr>
        <w:t>Child Support (Registration and Collection) Act 1988.</w:t>
      </w:r>
    </w:p>
    <w:p w:rsidR="00F01773" w:rsidRPr="00A16BD3" w:rsidRDefault="00641784" w:rsidP="00F01773">
      <w:pPr>
        <w:pStyle w:val="Definition"/>
      </w:pPr>
      <w:r w:rsidRPr="00A16BD3">
        <w:rPr>
          <w:b/>
          <w:i/>
        </w:rPr>
        <w:t>i</w:t>
      </w:r>
      <w:r w:rsidR="00F01773" w:rsidRPr="00A16BD3">
        <w:rPr>
          <w:b/>
          <w:i/>
        </w:rPr>
        <w:t xml:space="preserve">ncome support payment </w:t>
      </w:r>
      <w:r w:rsidR="00F01773" w:rsidRPr="00A16BD3">
        <w:t xml:space="preserve">has the same meaning as in the </w:t>
      </w:r>
      <w:r w:rsidR="00F01773" w:rsidRPr="00A16BD3">
        <w:rPr>
          <w:i/>
        </w:rPr>
        <w:t>Social Security Act 1991</w:t>
      </w:r>
      <w:r w:rsidR="00F01773" w:rsidRPr="00A16BD3">
        <w:t>.</w:t>
      </w:r>
    </w:p>
    <w:p w:rsidR="00F01773" w:rsidRPr="00A16BD3" w:rsidRDefault="00641784" w:rsidP="00F01773">
      <w:pPr>
        <w:pStyle w:val="Definition"/>
      </w:pPr>
      <w:r w:rsidRPr="00A16BD3">
        <w:rPr>
          <w:b/>
          <w:i/>
        </w:rPr>
        <w:t>i</w:t>
      </w:r>
      <w:r w:rsidR="00F01773" w:rsidRPr="00A16BD3">
        <w:rPr>
          <w:b/>
          <w:i/>
        </w:rPr>
        <w:t xml:space="preserve">ncome support supplement </w:t>
      </w:r>
      <w:r w:rsidR="00F01773" w:rsidRPr="00A16BD3">
        <w:t>has the same meaning as in Part</w:t>
      </w:r>
      <w:r w:rsidR="00753CFA" w:rsidRPr="00A16BD3">
        <w:t> </w:t>
      </w:r>
      <w:r w:rsidR="00F01773" w:rsidRPr="00A16BD3">
        <w:t xml:space="preserve">IIIA of the </w:t>
      </w:r>
      <w:r w:rsidR="00F01773" w:rsidRPr="00A16BD3">
        <w:rPr>
          <w:i/>
        </w:rPr>
        <w:t>Veterans’ Entitlements Act 1986</w:t>
      </w:r>
      <w:r w:rsidR="00F01773" w:rsidRPr="00A16BD3">
        <w:t>.</w:t>
      </w:r>
    </w:p>
    <w:p w:rsidR="00F01773" w:rsidRPr="00A16BD3" w:rsidRDefault="00F01773" w:rsidP="00F01773">
      <w:pPr>
        <w:pStyle w:val="ActHead5"/>
      </w:pPr>
      <w:bookmarkStart w:id="718" w:name="_Toc405819449"/>
      <w:r w:rsidRPr="002B53D7">
        <w:rPr>
          <w:rStyle w:val="CharSectno"/>
        </w:rPr>
        <w:t>229</w:t>
      </w:r>
      <w:r w:rsidRPr="00A16BD3">
        <w:t xml:space="preserve">  Judicial notice of certain matters</w:t>
      </w:r>
      <w:bookmarkEnd w:id="718"/>
    </w:p>
    <w:p w:rsidR="00F01773" w:rsidRPr="00A16BD3" w:rsidRDefault="00F01773" w:rsidP="00F01773">
      <w:pPr>
        <w:pStyle w:val="subsection"/>
      </w:pPr>
      <w:r w:rsidRPr="00A16BD3">
        <w:tab/>
        <w:t>(1)</w:t>
      </w:r>
      <w:r w:rsidRPr="00A16BD3">
        <w:tab/>
        <w:t>All courts are to take judicial notice of a signature that purports to be attached or appended to any official document produced under the family assistance law, if the signature is of a person who is or has been an officer.</w:t>
      </w:r>
    </w:p>
    <w:p w:rsidR="00F01773" w:rsidRPr="00A16BD3" w:rsidRDefault="00F01773" w:rsidP="00F01773">
      <w:pPr>
        <w:pStyle w:val="subsection"/>
      </w:pPr>
      <w:r w:rsidRPr="00A16BD3">
        <w:tab/>
        <w:t>(2)</w:t>
      </w:r>
      <w:r w:rsidRPr="00A16BD3">
        <w:tab/>
        <w:t xml:space="preserve">If the signature of a person referred to in </w:t>
      </w:r>
      <w:r w:rsidR="00A16BD3">
        <w:t>subsection (</w:t>
      </w:r>
      <w:r w:rsidRPr="00A16BD3">
        <w:t>1) purports to be attached or appended to any official document produced under the family assistance law, all courts are to take judicial notice of the fact that the person is, or has been, an officer.</w:t>
      </w:r>
    </w:p>
    <w:p w:rsidR="00F01773" w:rsidRPr="00A16BD3" w:rsidRDefault="00F01773" w:rsidP="00F01773">
      <w:pPr>
        <w:pStyle w:val="ActHead5"/>
      </w:pPr>
      <w:bookmarkStart w:id="719" w:name="_Toc405819450"/>
      <w:r w:rsidRPr="002B53D7">
        <w:rPr>
          <w:rStyle w:val="CharSectno"/>
        </w:rPr>
        <w:t>230</w:t>
      </w:r>
      <w:r w:rsidRPr="00A16BD3">
        <w:t xml:space="preserve">  Documentary evidence</w:t>
      </w:r>
      <w:bookmarkEnd w:id="719"/>
    </w:p>
    <w:p w:rsidR="00F01773" w:rsidRPr="00A16BD3" w:rsidRDefault="00F01773" w:rsidP="00F01773">
      <w:pPr>
        <w:pStyle w:val="subsection"/>
      </w:pPr>
      <w:r w:rsidRPr="00A16BD3">
        <w:tab/>
        <w:t>(1)</w:t>
      </w:r>
      <w:r w:rsidRPr="00A16BD3">
        <w:tab/>
        <w:t>If the signature of any person who is or has been an officer purports to be attached or appended to any official document, the document is to be received in all courts as prima facie evidence of the facts and statements contained in it.</w:t>
      </w:r>
    </w:p>
    <w:p w:rsidR="00F01773" w:rsidRPr="00A16BD3" w:rsidRDefault="00F01773" w:rsidP="00F01773">
      <w:pPr>
        <w:pStyle w:val="subsection"/>
      </w:pPr>
      <w:r w:rsidRPr="00A16BD3">
        <w:tab/>
        <w:t>(2)</w:t>
      </w:r>
      <w:r w:rsidRPr="00A16BD3">
        <w:tab/>
        <w:t xml:space="preserve">A statement in writing signed by a person referred to in </w:t>
      </w:r>
      <w:r w:rsidR="00A16BD3">
        <w:t>subsection (</w:t>
      </w:r>
      <w:r w:rsidRPr="00A16BD3">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A16BD3" w:rsidRDefault="00F01773" w:rsidP="00F01773">
      <w:pPr>
        <w:pStyle w:val="ActHead5"/>
      </w:pPr>
      <w:bookmarkStart w:id="720" w:name="_Toc405819451"/>
      <w:r w:rsidRPr="002B53D7">
        <w:rPr>
          <w:rStyle w:val="CharSectno"/>
        </w:rPr>
        <w:lastRenderedPageBreak/>
        <w:t>231</w:t>
      </w:r>
      <w:r w:rsidRPr="00A16BD3">
        <w:t xml:space="preserve">  Application of family assistance law to unincorporated bodies</w:t>
      </w:r>
      <w:bookmarkEnd w:id="720"/>
    </w:p>
    <w:p w:rsidR="00F01773" w:rsidRPr="00A16BD3" w:rsidRDefault="00F01773" w:rsidP="00F01773">
      <w:pPr>
        <w:pStyle w:val="subsection"/>
      </w:pPr>
      <w:r w:rsidRPr="00A16BD3">
        <w:tab/>
        <w:t>(1)</w:t>
      </w:r>
      <w:r w:rsidRPr="00A16BD3">
        <w:tab/>
        <w:t xml:space="preserve">The family assistance law applies to an unincorporated body or association (the </w:t>
      </w:r>
      <w:r w:rsidRPr="00A16BD3">
        <w:rPr>
          <w:b/>
          <w:i/>
        </w:rPr>
        <w:t>body</w:t>
      </w:r>
      <w:r w:rsidRPr="00A16BD3">
        <w:t>) as if it were a person other than an individual, but it applies with the following</w:t>
      </w:r>
      <w:r w:rsidR="00FF383E" w:rsidRPr="00A16BD3">
        <w:t xml:space="preserve"> </w:t>
      </w:r>
      <w:r w:rsidR="00CD3FA0" w:rsidRPr="00A16BD3">
        <w:t>3 changes</w:t>
      </w:r>
      <w:r w:rsidRPr="00A16BD3">
        <w:t>.</w:t>
      </w:r>
    </w:p>
    <w:p w:rsidR="00F01773" w:rsidRPr="00A16BD3" w:rsidRDefault="00F01773" w:rsidP="00F01773">
      <w:pPr>
        <w:pStyle w:val="SubsectionHead"/>
      </w:pPr>
      <w:r w:rsidRPr="00A16BD3">
        <w:t>Imposition of obligations</w:t>
      </w:r>
    </w:p>
    <w:p w:rsidR="00F01773" w:rsidRPr="00A16BD3" w:rsidRDefault="00F01773" w:rsidP="00F01773">
      <w:pPr>
        <w:pStyle w:val="subsection"/>
      </w:pPr>
      <w:r w:rsidRPr="00A16BD3">
        <w:tab/>
        <w:t>(2)</w:t>
      </w:r>
      <w:r w:rsidRPr="00A16BD3">
        <w:tab/>
      </w:r>
      <w:r w:rsidR="00E0533D" w:rsidRPr="00A16BD3">
        <w:t xml:space="preserve">Subject to </w:t>
      </w:r>
      <w:r w:rsidR="00A16BD3">
        <w:t>subsection (</w:t>
      </w:r>
      <w:r w:rsidR="00E0533D" w:rsidRPr="00A16BD3">
        <w:t>2A), the</w:t>
      </w:r>
      <w:r w:rsidRPr="00A16BD3">
        <w:t xml:space="preserve"> first change is that obligations that would be imposed on the body are imposed instead on:</w:t>
      </w:r>
    </w:p>
    <w:p w:rsidR="00F01773" w:rsidRPr="00A16BD3" w:rsidRDefault="00F01773" w:rsidP="00F01773">
      <w:pPr>
        <w:pStyle w:val="paragraph"/>
      </w:pPr>
      <w:r w:rsidRPr="00A16BD3">
        <w:tab/>
        <w:t>(a)</w:t>
      </w:r>
      <w:r w:rsidRPr="00A16BD3">
        <w:tab/>
        <w:t>if the body is a partnership—each partner; or</w:t>
      </w:r>
    </w:p>
    <w:p w:rsidR="00F01773" w:rsidRPr="00A16BD3" w:rsidRDefault="00F01773" w:rsidP="00F01773">
      <w:pPr>
        <w:pStyle w:val="paragraph"/>
      </w:pPr>
      <w:r w:rsidRPr="00A16BD3">
        <w:tab/>
        <w:t>(b)</w:t>
      </w:r>
      <w:r w:rsidRPr="00A16BD3">
        <w:tab/>
        <w:t>in any other case—each member of the committee of management of the body;</w:t>
      </w:r>
    </w:p>
    <w:p w:rsidR="00F01773" w:rsidRPr="00A16BD3" w:rsidRDefault="00F01773" w:rsidP="00F01773">
      <w:pPr>
        <w:pStyle w:val="subsection2"/>
      </w:pPr>
      <w:r w:rsidRPr="00A16BD3">
        <w:t>but they may be discharged by any of the partners or any of those members.</w:t>
      </w:r>
    </w:p>
    <w:p w:rsidR="00E0533D" w:rsidRPr="00A16BD3" w:rsidRDefault="00E0533D" w:rsidP="00842C34">
      <w:pPr>
        <w:pStyle w:val="subsection"/>
        <w:keepNext/>
      </w:pPr>
      <w:r w:rsidRPr="00A16BD3">
        <w:tab/>
        <w:t>(2A)</w:t>
      </w:r>
      <w:r w:rsidRPr="00A16BD3">
        <w:tab/>
        <w:t>If:</w:t>
      </w:r>
    </w:p>
    <w:p w:rsidR="00E0533D" w:rsidRPr="00A16BD3" w:rsidRDefault="00E0533D" w:rsidP="00E0533D">
      <w:pPr>
        <w:pStyle w:val="paragraph"/>
      </w:pPr>
      <w:r w:rsidRPr="00A16BD3">
        <w:tab/>
        <w:t>(a)</w:t>
      </w:r>
      <w:r w:rsidRPr="00A16BD3">
        <w:tab/>
        <w:t>an unincorporated body or association is operating an approved child care service; and</w:t>
      </w:r>
    </w:p>
    <w:p w:rsidR="00E0533D" w:rsidRPr="00A16BD3" w:rsidRDefault="00E0533D" w:rsidP="00E0533D">
      <w:pPr>
        <w:pStyle w:val="paragraph"/>
      </w:pPr>
      <w:r w:rsidRPr="00A16BD3">
        <w:tab/>
        <w:t>(b)</w:t>
      </w:r>
      <w:r w:rsidRPr="00A16BD3">
        <w:tab/>
        <w:t>a debt becomes due to the Commonwealth by the service under Part</w:t>
      </w:r>
      <w:r w:rsidR="00A16BD3">
        <w:t> </w:t>
      </w:r>
      <w:r w:rsidRPr="00A16BD3">
        <w:t>4;</w:t>
      </w:r>
    </w:p>
    <w:p w:rsidR="00E0533D" w:rsidRPr="00A16BD3" w:rsidRDefault="00E0533D" w:rsidP="00E0533D">
      <w:pPr>
        <w:pStyle w:val="subsection2"/>
      </w:pPr>
      <w:r w:rsidRPr="00A16BD3">
        <w:t xml:space="preserve">then </w:t>
      </w:r>
      <w:r w:rsidR="00A16BD3">
        <w:t>subsection (</w:t>
      </w:r>
      <w:r w:rsidRPr="00A16BD3">
        <w:t>2) does not apply in relation to the debt and the debt is taken to be a debt owed by the service.</w:t>
      </w:r>
    </w:p>
    <w:p w:rsidR="00E0533D" w:rsidRPr="00A16BD3" w:rsidRDefault="00E0533D" w:rsidP="00E0533D">
      <w:pPr>
        <w:pStyle w:val="notetext"/>
      </w:pPr>
      <w:r w:rsidRPr="00A16BD3">
        <w:t>Note:</w:t>
      </w:r>
      <w:r w:rsidRPr="00A16BD3">
        <w:tab/>
        <w:t>One of the effects of this subsection is that subsection</w:t>
      </w:r>
      <w:r w:rsidR="00A16BD3">
        <w:t> </w:t>
      </w:r>
      <w:r w:rsidRPr="00A16BD3">
        <w:t>82(2) rather than subsection</w:t>
      </w:r>
      <w:r w:rsidR="00A16BD3">
        <w:t> </w:t>
      </w:r>
      <w:r w:rsidRPr="00A16BD3">
        <w:t>82(1) will apply to the debt. Subsection</w:t>
      </w:r>
      <w:r w:rsidR="00A16BD3">
        <w:t> </w:t>
      </w:r>
      <w:r w:rsidRPr="00A16BD3">
        <w:t>82(2) provides more ways of recovering debts than subsection</w:t>
      </w:r>
      <w:r w:rsidR="00A16BD3">
        <w:t> </w:t>
      </w:r>
      <w:r w:rsidRPr="00A16BD3">
        <w:t>82(1) (for example, setting off debts against advances is permissible).</w:t>
      </w:r>
    </w:p>
    <w:p w:rsidR="00F01773" w:rsidRPr="00A16BD3" w:rsidRDefault="00F01773" w:rsidP="00F01773">
      <w:pPr>
        <w:pStyle w:val="SubsectionHead"/>
      </w:pPr>
      <w:r w:rsidRPr="00A16BD3">
        <w:t>Commission of offences</w:t>
      </w:r>
    </w:p>
    <w:p w:rsidR="00F01773" w:rsidRPr="00A16BD3" w:rsidRDefault="00F01773" w:rsidP="00F01773">
      <w:pPr>
        <w:pStyle w:val="subsection"/>
      </w:pPr>
      <w:r w:rsidRPr="00A16BD3">
        <w:tab/>
        <w:t>(3)</w:t>
      </w:r>
      <w:r w:rsidRPr="00A16BD3">
        <w:tab/>
        <w:t>The second change is that any offence against this Act that would otherwise be committed by the body is taken instead to have been committed by:</w:t>
      </w:r>
    </w:p>
    <w:p w:rsidR="00F01773" w:rsidRPr="00A16BD3" w:rsidRDefault="00F01773" w:rsidP="00F01773">
      <w:pPr>
        <w:pStyle w:val="paragraph"/>
      </w:pPr>
      <w:r w:rsidRPr="00A16BD3">
        <w:tab/>
        <w:t>(a)</w:t>
      </w:r>
      <w:r w:rsidRPr="00A16BD3">
        <w:tab/>
        <w:t>if the body is a partnership—any partner:</w:t>
      </w:r>
    </w:p>
    <w:p w:rsidR="00F01773" w:rsidRPr="00A16BD3" w:rsidRDefault="00F01773" w:rsidP="00F01773">
      <w:pPr>
        <w:pStyle w:val="paragraphsub"/>
      </w:pPr>
      <w:r w:rsidRPr="00A16BD3">
        <w:tab/>
        <w:t>(i)</w:t>
      </w:r>
      <w:r w:rsidRPr="00A16BD3">
        <w:tab/>
        <w:t>who was knowingly concerned in, or party to, the relevant act or omission; or</w:t>
      </w:r>
    </w:p>
    <w:p w:rsidR="00F01773" w:rsidRPr="00A16BD3" w:rsidRDefault="00F01773" w:rsidP="00F01773">
      <w:pPr>
        <w:pStyle w:val="paragraphsub"/>
      </w:pPr>
      <w:r w:rsidRPr="00A16BD3">
        <w:lastRenderedPageBreak/>
        <w:tab/>
        <w:t>(ii)</w:t>
      </w:r>
      <w:r w:rsidRPr="00A16BD3">
        <w:tab/>
        <w:t>who aided, abetted, counselled or procured the relevant act or omission; or</w:t>
      </w:r>
    </w:p>
    <w:p w:rsidR="00F01773" w:rsidRPr="00A16BD3" w:rsidRDefault="00F01773" w:rsidP="00F01773">
      <w:pPr>
        <w:pStyle w:val="paragraph"/>
      </w:pPr>
      <w:r w:rsidRPr="00A16BD3">
        <w:tab/>
        <w:t>(b)</w:t>
      </w:r>
      <w:r w:rsidRPr="00A16BD3">
        <w:tab/>
        <w:t>in any other case—any member of the committee of management of the body:</w:t>
      </w:r>
    </w:p>
    <w:p w:rsidR="00F01773" w:rsidRPr="00A16BD3" w:rsidRDefault="00F01773" w:rsidP="00F01773">
      <w:pPr>
        <w:pStyle w:val="paragraphsub"/>
      </w:pPr>
      <w:r w:rsidRPr="00A16BD3">
        <w:tab/>
        <w:t>(i)</w:t>
      </w:r>
      <w:r w:rsidRPr="00A16BD3">
        <w:tab/>
        <w:t>who was knowingly concerned in, or party to, the relevant act or omission; or</w:t>
      </w:r>
    </w:p>
    <w:p w:rsidR="00F01773" w:rsidRPr="00A16BD3" w:rsidRDefault="00F01773" w:rsidP="00F01773">
      <w:pPr>
        <w:pStyle w:val="paragraphsub"/>
      </w:pPr>
      <w:r w:rsidRPr="00A16BD3">
        <w:tab/>
        <w:t>(ii)</w:t>
      </w:r>
      <w:r w:rsidRPr="00A16BD3">
        <w:tab/>
        <w:t>who aided, abetted, counselled or procured the relevant act or omission.</w:t>
      </w:r>
    </w:p>
    <w:p w:rsidR="00700F16" w:rsidRPr="00A16BD3" w:rsidRDefault="00700F16" w:rsidP="00700F16">
      <w:pPr>
        <w:pStyle w:val="SubsectionHead"/>
      </w:pPr>
      <w:r w:rsidRPr="00A16BD3">
        <w:t>Contravention of civil penalty provisions</w:t>
      </w:r>
    </w:p>
    <w:p w:rsidR="00700F16" w:rsidRPr="00A16BD3" w:rsidRDefault="00700F16" w:rsidP="00700F16">
      <w:pPr>
        <w:pStyle w:val="subsection"/>
      </w:pPr>
      <w:r w:rsidRPr="00A16BD3">
        <w:tab/>
        <w:t>(4)</w:t>
      </w:r>
      <w:r w:rsidRPr="00A16BD3">
        <w:tab/>
        <w:t>The third change is that any contravention of a civil penalty provision that would otherwise be committed by the body is taken instead to have been committed by:</w:t>
      </w:r>
    </w:p>
    <w:p w:rsidR="00700F16" w:rsidRPr="00A16BD3" w:rsidRDefault="00700F16" w:rsidP="00700F16">
      <w:pPr>
        <w:pStyle w:val="paragraph"/>
      </w:pPr>
      <w:r w:rsidRPr="00A16BD3">
        <w:tab/>
        <w:t>(a)</w:t>
      </w:r>
      <w:r w:rsidRPr="00A16BD3">
        <w:tab/>
        <w:t>if the body is a partnership—any partner:</w:t>
      </w:r>
    </w:p>
    <w:p w:rsidR="00700F16" w:rsidRPr="00A16BD3" w:rsidRDefault="00700F16" w:rsidP="00700F16">
      <w:pPr>
        <w:pStyle w:val="paragraphsub"/>
      </w:pPr>
      <w:r w:rsidRPr="00A16BD3">
        <w:tab/>
        <w:t>(i)</w:t>
      </w:r>
      <w:r w:rsidRPr="00A16BD3">
        <w:tab/>
        <w:t>who was knowingly concerned in, or party to, the relevant contravention; or</w:t>
      </w:r>
    </w:p>
    <w:p w:rsidR="00700F16" w:rsidRPr="00A16BD3" w:rsidRDefault="00700F16" w:rsidP="00700F16">
      <w:pPr>
        <w:pStyle w:val="paragraphsub"/>
      </w:pPr>
      <w:r w:rsidRPr="00A16BD3">
        <w:tab/>
        <w:t>(ii)</w:t>
      </w:r>
      <w:r w:rsidRPr="00A16BD3">
        <w:tab/>
        <w:t>who aided, abetted, counselled or procured the relevant contravention; or</w:t>
      </w:r>
    </w:p>
    <w:p w:rsidR="00700F16" w:rsidRPr="00A16BD3" w:rsidRDefault="00700F16" w:rsidP="00700F16">
      <w:pPr>
        <w:pStyle w:val="paragraph"/>
      </w:pPr>
      <w:r w:rsidRPr="00A16BD3">
        <w:tab/>
        <w:t>(b)</w:t>
      </w:r>
      <w:r w:rsidRPr="00A16BD3">
        <w:tab/>
        <w:t>in any other case—any member of the committee of management of the body:</w:t>
      </w:r>
    </w:p>
    <w:p w:rsidR="00700F16" w:rsidRPr="00A16BD3" w:rsidRDefault="00700F16" w:rsidP="00700F16">
      <w:pPr>
        <w:pStyle w:val="paragraphsub"/>
      </w:pPr>
      <w:r w:rsidRPr="00A16BD3">
        <w:tab/>
        <w:t>(i)</w:t>
      </w:r>
      <w:r w:rsidRPr="00A16BD3">
        <w:tab/>
        <w:t>who was knowingly concerned in, or party to, the relevant contravention; or</w:t>
      </w:r>
    </w:p>
    <w:p w:rsidR="00700F16" w:rsidRPr="00A16BD3" w:rsidRDefault="00700F16" w:rsidP="00700F16">
      <w:pPr>
        <w:pStyle w:val="paragraphsub"/>
      </w:pPr>
      <w:r w:rsidRPr="00A16BD3">
        <w:tab/>
        <w:t>(ii)</w:t>
      </w:r>
      <w:r w:rsidRPr="00A16BD3">
        <w:tab/>
        <w:t>who aided, abetted, counselled or procured the relevant contravention.</w:t>
      </w:r>
    </w:p>
    <w:p w:rsidR="00F01773" w:rsidRPr="00A16BD3" w:rsidRDefault="00F01773" w:rsidP="00F01773">
      <w:pPr>
        <w:pStyle w:val="ActHead5"/>
      </w:pPr>
      <w:bookmarkStart w:id="721" w:name="_Toc405819452"/>
      <w:r w:rsidRPr="002B53D7">
        <w:rPr>
          <w:rStyle w:val="CharSectno"/>
        </w:rPr>
        <w:t>232</w:t>
      </w:r>
      <w:r w:rsidRPr="00A16BD3">
        <w:t xml:space="preserve">  Annual report</w:t>
      </w:r>
      <w:bookmarkEnd w:id="721"/>
    </w:p>
    <w:p w:rsidR="00F01773" w:rsidRPr="00A16BD3" w:rsidRDefault="00F01773" w:rsidP="00F01773">
      <w:pPr>
        <w:pStyle w:val="subsection"/>
      </w:pPr>
      <w:r w:rsidRPr="00A16BD3">
        <w:tab/>
        <w:t>(1)</w:t>
      </w:r>
      <w:r w:rsidRPr="00A16BD3">
        <w:tab/>
        <w:t>As soon as practicable after 30</w:t>
      </w:r>
      <w:r w:rsidR="00A16BD3">
        <w:t> </w:t>
      </w:r>
      <w:r w:rsidRPr="00A16BD3">
        <w:t>June in each year, the Secretary must give the Minister a written report on the administrative operation of the family assistance law during the financial year that ended on that 30</w:t>
      </w:r>
      <w:r w:rsidR="00A16BD3">
        <w:t> </w:t>
      </w:r>
      <w:r w:rsidRPr="00A16BD3">
        <w:t>June.</w:t>
      </w:r>
    </w:p>
    <w:p w:rsidR="00F01773" w:rsidRPr="00A16BD3" w:rsidRDefault="00F01773" w:rsidP="00F01773">
      <w:pPr>
        <w:pStyle w:val="subsection"/>
      </w:pPr>
      <w:r w:rsidRPr="00A16BD3">
        <w:tab/>
        <w:t>(2)</w:t>
      </w:r>
      <w:r w:rsidRPr="00A16BD3">
        <w:tab/>
        <w:t>The Minister is to cause a copy of the report to be laid before each House of the Parliament within 15 sitting days of that House after the Minister receives the report.</w:t>
      </w:r>
    </w:p>
    <w:p w:rsidR="00F01773" w:rsidRPr="00A16BD3" w:rsidRDefault="00F01773" w:rsidP="00F01773">
      <w:pPr>
        <w:pStyle w:val="ActHead5"/>
      </w:pPr>
      <w:bookmarkStart w:id="722" w:name="_Toc405819453"/>
      <w:r w:rsidRPr="002B53D7">
        <w:rPr>
          <w:rStyle w:val="CharSectno"/>
        </w:rPr>
        <w:lastRenderedPageBreak/>
        <w:t>233</w:t>
      </w:r>
      <w:r w:rsidRPr="00A16BD3">
        <w:t xml:space="preserve">  Appropriation</w:t>
      </w:r>
      <w:bookmarkEnd w:id="722"/>
    </w:p>
    <w:p w:rsidR="00F01773" w:rsidRPr="00A16BD3" w:rsidRDefault="00F01773" w:rsidP="00F01773">
      <w:pPr>
        <w:pStyle w:val="subsection"/>
      </w:pPr>
      <w:r w:rsidRPr="00A16BD3">
        <w:tab/>
      </w:r>
      <w:r w:rsidRPr="00A16BD3">
        <w:tab/>
        <w:t>Payments under this Act are to be made out of the Consolidated Revenue Fund, which is appropriated accordingly.</w:t>
      </w:r>
    </w:p>
    <w:p w:rsidR="00F01773" w:rsidRPr="00A16BD3" w:rsidRDefault="00F01773" w:rsidP="00F01773">
      <w:pPr>
        <w:pStyle w:val="ActHead5"/>
      </w:pPr>
      <w:bookmarkStart w:id="723" w:name="_Toc405819454"/>
      <w:r w:rsidRPr="002B53D7">
        <w:rPr>
          <w:rStyle w:val="CharSectno"/>
        </w:rPr>
        <w:t>234</w:t>
      </w:r>
      <w:r w:rsidRPr="00A16BD3">
        <w:t xml:space="preserve">  Agreements on administrative arrangements</w:t>
      </w:r>
      <w:bookmarkEnd w:id="723"/>
    </w:p>
    <w:p w:rsidR="00F01773" w:rsidRPr="00A16BD3" w:rsidRDefault="00F01773" w:rsidP="00F01773">
      <w:pPr>
        <w:pStyle w:val="subsection"/>
      </w:pPr>
      <w:r w:rsidRPr="00A16BD3">
        <w:tab/>
        <w:t>(1)</w:t>
      </w:r>
      <w:r w:rsidRPr="00A16BD3">
        <w:tab/>
        <w:t xml:space="preserve">The Secretary and the </w:t>
      </w:r>
      <w:r w:rsidR="00BC2916" w:rsidRPr="00A16BD3">
        <w:t>Principal Member</w:t>
      </w:r>
      <w:r w:rsidRPr="00A16BD3">
        <w:t xml:space="preserve"> may agree on administrative arrangements to further the objectives of Division</w:t>
      </w:r>
      <w:r w:rsidR="00A16BD3">
        <w:t> </w:t>
      </w:r>
      <w:r w:rsidRPr="00A16BD3">
        <w:t>2 of Part</w:t>
      </w:r>
      <w:r w:rsidR="00A16BD3">
        <w:t> </w:t>
      </w:r>
      <w:r w:rsidRPr="00A16BD3">
        <w:t>5.</w:t>
      </w:r>
    </w:p>
    <w:p w:rsidR="00F01773" w:rsidRPr="00A16BD3" w:rsidRDefault="00F01773" w:rsidP="00F01773">
      <w:pPr>
        <w:pStyle w:val="subsection"/>
      </w:pPr>
      <w:r w:rsidRPr="00A16BD3">
        <w:tab/>
        <w:t>(2)</w:t>
      </w:r>
      <w:r w:rsidRPr="00A16BD3">
        <w:tab/>
        <w:t>The Secretary and the Commissioner of Taxation may agree on administrative arrangements to further the objectives of this Act.</w:t>
      </w:r>
    </w:p>
    <w:p w:rsidR="00F01773" w:rsidRPr="00A16BD3" w:rsidRDefault="00F01773" w:rsidP="00F01773">
      <w:pPr>
        <w:pStyle w:val="ActHead5"/>
      </w:pPr>
      <w:bookmarkStart w:id="724" w:name="_Toc405819455"/>
      <w:r w:rsidRPr="002B53D7">
        <w:rPr>
          <w:rStyle w:val="CharSectno"/>
        </w:rPr>
        <w:t>235</w:t>
      </w:r>
      <w:r w:rsidRPr="00A16BD3">
        <w:t xml:space="preserve">  Regulations</w:t>
      </w:r>
      <w:bookmarkEnd w:id="724"/>
    </w:p>
    <w:p w:rsidR="00F01773" w:rsidRPr="00A16BD3" w:rsidRDefault="00F01773" w:rsidP="00F01773">
      <w:pPr>
        <w:pStyle w:val="subsection"/>
      </w:pPr>
      <w:r w:rsidRPr="00A16BD3">
        <w:tab/>
        <w:t>(1)</w:t>
      </w:r>
      <w:r w:rsidRPr="00A16BD3">
        <w:tab/>
        <w:t>The Governor</w:t>
      </w:r>
      <w:r w:rsidR="00A16BD3">
        <w:noBreakHyphen/>
      </w:r>
      <w:r w:rsidRPr="00A16BD3">
        <w:t>General may make regulations, not inconsistent with this Act, prescribing matters:</w:t>
      </w:r>
    </w:p>
    <w:p w:rsidR="00F01773" w:rsidRPr="00A16BD3" w:rsidRDefault="00F01773" w:rsidP="00F01773">
      <w:pPr>
        <w:pStyle w:val="paragraph"/>
      </w:pPr>
      <w:r w:rsidRPr="00A16BD3">
        <w:tab/>
        <w:t>(a)</w:t>
      </w:r>
      <w:r w:rsidRPr="00A16BD3">
        <w:tab/>
        <w:t>required or permitted by this Act to be prescribed; or</w:t>
      </w:r>
    </w:p>
    <w:p w:rsidR="00F01773" w:rsidRPr="00A16BD3" w:rsidRDefault="00F01773" w:rsidP="00F01773">
      <w:pPr>
        <w:pStyle w:val="paragraph"/>
      </w:pPr>
      <w:r w:rsidRPr="00A16BD3">
        <w:tab/>
        <w:t>(b)</w:t>
      </w:r>
      <w:r w:rsidRPr="00A16BD3">
        <w:tab/>
        <w:t xml:space="preserve">necessary or convenient for carrying out or giving effect to this </w:t>
      </w:r>
      <w:r w:rsidR="00C566EE" w:rsidRPr="00A16BD3">
        <w:t>Act.</w:t>
      </w:r>
    </w:p>
    <w:p w:rsidR="00C566EE" w:rsidRPr="00A16BD3" w:rsidRDefault="00C566EE" w:rsidP="00C566EE">
      <w:pPr>
        <w:pStyle w:val="SubsectionHead"/>
      </w:pPr>
      <w:r w:rsidRPr="00A16BD3">
        <w:t>Offences and civil penalties</w:t>
      </w:r>
    </w:p>
    <w:p w:rsidR="00C566EE" w:rsidRPr="00A16BD3" w:rsidRDefault="00C566EE" w:rsidP="00C566EE">
      <w:pPr>
        <w:pStyle w:val="subsection"/>
      </w:pPr>
      <w:r w:rsidRPr="00A16BD3">
        <w:tab/>
        <w:t>(1A)</w:t>
      </w:r>
      <w:r w:rsidRPr="00A16BD3">
        <w:tab/>
        <w:t xml:space="preserve">Without limiting </w:t>
      </w:r>
      <w:r w:rsidR="00A16BD3">
        <w:t>subsection (</w:t>
      </w:r>
      <w:r w:rsidRPr="00A16BD3">
        <w:t>1), the regulations may:</w:t>
      </w:r>
    </w:p>
    <w:p w:rsidR="00C566EE" w:rsidRPr="00A16BD3" w:rsidRDefault="00C566EE" w:rsidP="00C566EE">
      <w:pPr>
        <w:pStyle w:val="paragraph"/>
      </w:pPr>
      <w:r w:rsidRPr="00A16BD3">
        <w:tab/>
        <w:t>(a)</w:t>
      </w:r>
      <w:r w:rsidRPr="00A16BD3">
        <w:tab/>
        <w:t>prescribe penalties for offences against the regulations that do not exceed a fine of 10 penalty units; and</w:t>
      </w:r>
    </w:p>
    <w:p w:rsidR="00C566EE" w:rsidRPr="00A16BD3" w:rsidRDefault="00C566EE" w:rsidP="00C566EE">
      <w:pPr>
        <w:pStyle w:val="paragraph"/>
      </w:pPr>
      <w:r w:rsidRPr="00A16BD3">
        <w:tab/>
        <w:t>(b)</w:t>
      </w:r>
      <w:r w:rsidRPr="00A16BD3">
        <w:tab/>
        <w:t>declare that specified provisions of the regulations are civil penalty provisions for the purposes of this Act, and prescribe penalties for contraventions of such provisions that do not exceed:</w:t>
      </w:r>
    </w:p>
    <w:p w:rsidR="00C566EE" w:rsidRPr="00A16BD3" w:rsidRDefault="00C566EE" w:rsidP="00C566EE">
      <w:pPr>
        <w:pStyle w:val="paragraphsub"/>
      </w:pPr>
      <w:r w:rsidRPr="00A16BD3">
        <w:tab/>
        <w:t>(i)</w:t>
      </w:r>
      <w:r w:rsidRPr="00A16BD3">
        <w:tab/>
        <w:t>for a body corporate—250 penalty units; or</w:t>
      </w:r>
    </w:p>
    <w:p w:rsidR="00C566EE" w:rsidRPr="00A16BD3" w:rsidRDefault="00C566EE" w:rsidP="00C566EE">
      <w:pPr>
        <w:pStyle w:val="paragraphsub"/>
      </w:pPr>
      <w:r w:rsidRPr="00A16BD3">
        <w:tab/>
        <w:t>(ii)</w:t>
      </w:r>
      <w:r w:rsidRPr="00A16BD3">
        <w:tab/>
        <w:t>in any other case—50 penalty units.</w:t>
      </w:r>
    </w:p>
    <w:p w:rsidR="00F01773" w:rsidRPr="00A16BD3" w:rsidRDefault="00F01773" w:rsidP="00F01773">
      <w:pPr>
        <w:pStyle w:val="SubsectionHead"/>
      </w:pPr>
      <w:r w:rsidRPr="00A16BD3">
        <w:lastRenderedPageBreak/>
        <w:t>Fees</w:t>
      </w:r>
    </w:p>
    <w:p w:rsidR="00F01773" w:rsidRPr="00A16BD3" w:rsidRDefault="00F01773" w:rsidP="00F01773">
      <w:pPr>
        <w:pStyle w:val="subsection"/>
      </w:pPr>
      <w:r w:rsidRPr="00A16BD3">
        <w:tab/>
        <w:t>(2)</w:t>
      </w:r>
      <w:r w:rsidRPr="00A16BD3">
        <w:tab/>
        <w:t xml:space="preserve">Without limiting </w:t>
      </w:r>
      <w:r w:rsidR="00A16BD3">
        <w:t>subsection (</w:t>
      </w:r>
      <w:r w:rsidRPr="00A16BD3">
        <w:t>1), the regulations may prescribe fees for the making of applications under section</w:t>
      </w:r>
      <w:r w:rsidR="00A16BD3">
        <w:t> </w:t>
      </w:r>
      <w:r w:rsidRPr="00A16BD3">
        <w:t>194 or 207. Any such fees must not be such as to amount to taxation.</w:t>
      </w:r>
    </w:p>
    <w:p w:rsidR="00F01773" w:rsidRPr="00A16BD3" w:rsidRDefault="00F01773" w:rsidP="00F01773">
      <w:pPr>
        <w:pStyle w:val="SubsectionHead"/>
      </w:pPr>
      <w:r w:rsidRPr="00A16BD3">
        <w:t>Proof of making of claims etc.</w:t>
      </w:r>
    </w:p>
    <w:p w:rsidR="00F01773" w:rsidRPr="00A16BD3" w:rsidRDefault="00F01773" w:rsidP="00F01773">
      <w:pPr>
        <w:pStyle w:val="subsection"/>
      </w:pPr>
      <w:r w:rsidRPr="00A16BD3">
        <w:tab/>
        <w:t>(3)</w:t>
      </w:r>
      <w:r w:rsidRPr="00A16BD3">
        <w:tab/>
        <w:t xml:space="preserve">Without limiting </w:t>
      </w:r>
      <w:r w:rsidR="00A16BD3">
        <w:t>subsection (</w:t>
      </w:r>
      <w:r w:rsidRPr="00A16BD3">
        <w:t>1), if a provision of the family assistance law provides that the Secretary or another officer may approve:</w:t>
      </w:r>
    </w:p>
    <w:p w:rsidR="00F01773" w:rsidRPr="00A16BD3" w:rsidRDefault="00F01773" w:rsidP="00F01773">
      <w:pPr>
        <w:pStyle w:val="paragraph"/>
      </w:pPr>
      <w:r w:rsidRPr="00A16BD3">
        <w:tab/>
        <w:t>(a)</w:t>
      </w:r>
      <w:r w:rsidRPr="00A16BD3">
        <w:tab/>
        <w:t>the form or manner of making or withdrawing any application or claim; or</w:t>
      </w:r>
    </w:p>
    <w:p w:rsidR="00F01773" w:rsidRPr="00A16BD3" w:rsidRDefault="00F01773" w:rsidP="00F01773">
      <w:pPr>
        <w:pStyle w:val="paragraph"/>
      </w:pPr>
      <w:r w:rsidRPr="00A16BD3">
        <w:tab/>
        <w:t>(b)</w:t>
      </w:r>
      <w:r w:rsidRPr="00A16BD3">
        <w:tab/>
        <w:t>the way of doing any other thing that is required or permitted to be done for the purposes of that law;</w:t>
      </w:r>
    </w:p>
    <w:p w:rsidR="00F01773" w:rsidRPr="00A16BD3" w:rsidRDefault="00F01773" w:rsidP="00F01773">
      <w:pPr>
        <w:pStyle w:val="subsection2"/>
      </w:pPr>
      <w:r w:rsidRPr="00A16BD3">
        <w:t>the regulations may make provision for the proof of the making or withdrawing of the application or claim, or the doing of the other thing, for the purposes of any legal proceedings.</w:t>
      </w:r>
    </w:p>
    <w:p w:rsidR="00F01773" w:rsidRPr="00A16BD3" w:rsidRDefault="00F01773" w:rsidP="00F01773">
      <w:pPr>
        <w:pStyle w:val="SubsectionHead"/>
      </w:pPr>
      <w:r w:rsidRPr="00A16BD3">
        <w:t>Date of effect of review decisions</w:t>
      </w:r>
    </w:p>
    <w:p w:rsidR="00F01773" w:rsidRPr="00A16BD3" w:rsidRDefault="00F01773" w:rsidP="00F01773">
      <w:pPr>
        <w:pStyle w:val="subsection"/>
      </w:pPr>
      <w:r w:rsidRPr="00A16BD3">
        <w:tab/>
        <w:t>(4)</w:t>
      </w:r>
      <w:r w:rsidRPr="00A16BD3">
        <w:tab/>
        <w:t xml:space="preserve">Without limiting </w:t>
      </w:r>
      <w:r w:rsidR="00A16BD3">
        <w:t>subsection (</w:t>
      </w:r>
      <w:r w:rsidRPr="00A16BD3">
        <w:t>1), the regulations may provide that specified decisions by:</w:t>
      </w:r>
    </w:p>
    <w:p w:rsidR="00F01773" w:rsidRPr="00A16BD3" w:rsidRDefault="00F01773" w:rsidP="00F01773">
      <w:pPr>
        <w:pStyle w:val="paragraph"/>
      </w:pPr>
      <w:r w:rsidRPr="00A16BD3">
        <w:tab/>
        <w:t>(a)</w:t>
      </w:r>
      <w:r w:rsidRPr="00A16BD3">
        <w:tab/>
        <w:t>the Secretary under any provision of this Act; or</w:t>
      </w:r>
    </w:p>
    <w:p w:rsidR="00F01773" w:rsidRPr="00A16BD3" w:rsidRDefault="00F01773" w:rsidP="00F01773">
      <w:pPr>
        <w:pStyle w:val="paragraph"/>
      </w:pPr>
      <w:r w:rsidRPr="00A16BD3">
        <w:tab/>
        <w:t>(b)</w:t>
      </w:r>
      <w:r w:rsidRPr="00A16BD3">
        <w:tab/>
        <w:t>an authorised review officer, the Social Security Appeals Tribunal, or the Administrative Appeals Tribunal, under Part</w:t>
      </w:r>
      <w:r w:rsidR="00A16BD3">
        <w:t> </w:t>
      </w:r>
      <w:r w:rsidRPr="00A16BD3">
        <w:t>5;</w:t>
      </w:r>
    </w:p>
    <w:p w:rsidR="00F01773" w:rsidRPr="00A16BD3" w:rsidRDefault="00F01773" w:rsidP="00F01773">
      <w:pPr>
        <w:pStyle w:val="subsection2"/>
      </w:pPr>
      <w:r w:rsidRPr="00A16BD3">
        <w:t>that have the effect of creating or increasing an entitlement to be paid family tax benefit by instalment, only have effect from a specified day before the making of the decisions.</w:t>
      </w:r>
    </w:p>
    <w:p w:rsidR="004342F5" w:rsidRPr="00A16BD3" w:rsidRDefault="004342F5" w:rsidP="004342F5">
      <w:pPr>
        <w:rPr>
          <w:lang w:eastAsia="en-AU"/>
        </w:rPr>
        <w:sectPr w:rsidR="004342F5" w:rsidRPr="00A16BD3" w:rsidSect="00FA3CE2">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A16BD3" w:rsidRDefault="00127CA2" w:rsidP="00753CFA">
      <w:pPr>
        <w:pStyle w:val="ENotesHeading1"/>
        <w:outlineLvl w:val="9"/>
      </w:pPr>
      <w:bookmarkStart w:id="725" w:name="_Toc405819456"/>
      <w:r w:rsidRPr="00A16BD3">
        <w:lastRenderedPageBreak/>
        <w:t>Endnotes</w:t>
      </w:r>
      <w:bookmarkEnd w:id="725"/>
    </w:p>
    <w:p w:rsidR="0096484A" w:rsidRPr="00A16BD3" w:rsidRDefault="0096484A" w:rsidP="0096484A">
      <w:pPr>
        <w:pStyle w:val="ENotesHeading2"/>
        <w:spacing w:line="240" w:lineRule="auto"/>
        <w:outlineLvl w:val="9"/>
      </w:pPr>
      <w:bookmarkStart w:id="726" w:name="_Toc405819457"/>
      <w:r w:rsidRPr="00A16BD3">
        <w:t>Endnote 1—About the endnotes</w:t>
      </w:r>
      <w:bookmarkEnd w:id="726"/>
    </w:p>
    <w:p w:rsidR="0096484A" w:rsidRPr="00A16BD3" w:rsidRDefault="0096484A" w:rsidP="0096484A">
      <w:pPr>
        <w:spacing w:after="120"/>
      </w:pPr>
      <w:r w:rsidRPr="00A16BD3">
        <w:t>The endnotes provide information about this compilation and the compiled law.</w:t>
      </w:r>
    </w:p>
    <w:p w:rsidR="0096484A" w:rsidRPr="00A16BD3" w:rsidRDefault="0096484A" w:rsidP="0096484A">
      <w:pPr>
        <w:spacing w:after="120"/>
      </w:pPr>
      <w:r w:rsidRPr="00A16BD3">
        <w:t>The following endnotes are included in every compilation:</w:t>
      </w:r>
    </w:p>
    <w:p w:rsidR="0096484A" w:rsidRPr="00A16BD3" w:rsidRDefault="0096484A" w:rsidP="0096484A">
      <w:r w:rsidRPr="00A16BD3">
        <w:t>Endnote 1—About the endnotes</w:t>
      </w:r>
    </w:p>
    <w:p w:rsidR="0096484A" w:rsidRPr="00A16BD3" w:rsidRDefault="0096484A" w:rsidP="0096484A">
      <w:r w:rsidRPr="00A16BD3">
        <w:t>Endnote 2—Abbreviation key</w:t>
      </w:r>
    </w:p>
    <w:p w:rsidR="0096484A" w:rsidRPr="00A16BD3" w:rsidRDefault="0096484A" w:rsidP="0096484A">
      <w:r w:rsidRPr="00A16BD3">
        <w:t>Endnote 3—Legislation history</w:t>
      </w:r>
    </w:p>
    <w:p w:rsidR="0096484A" w:rsidRPr="00A16BD3" w:rsidRDefault="0096484A" w:rsidP="0096484A">
      <w:pPr>
        <w:spacing w:after="120"/>
      </w:pPr>
      <w:r w:rsidRPr="00A16BD3">
        <w:t>Endnote 4—Amendment history</w:t>
      </w:r>
    </w:p>
    <w:p w:rsidR="0096484A" w:rsidRPr="00A16BD3" w:rsidRDefault="0096484A" w:rsidP="0096484A">
      <w:pPr>
        <w:spacing w:after="120"/>
      </w:pPr>
      <w:r w:rsidRPr="00A16BD3">
        <w:t>Endnotes about misdescribed amendments and other matters are included in a compilation only as necessary.</w:t>
      </w:r>
    </w:p>
    <w:p w:rsidR="0096484A" w:rsidRPr="00A16BD3" w:rsidRDefault="0096484A" w:rsidP="0096484A">
      <w:r w:rsidRPr="00A16BD3">
        <w:rPr>
          <w:b/>
        </w:rPr>
        <w:t>Abbreviation key—Endnote 2</w:t>
      </w:r>
    </w:p>
    <w:p w:rsidR="0096484A" w:rsidRPr="00A16BD3" w:rsidRDefault="0096484A" w:rsidP="0096484A">
      <w:pPr>
        <w:spacing w:after="120"/>
      </w:pPr>
      <w:r w:rsidRPr="00A16BD3">
        <w:t>The abbreviation key sets out abbreviations that may be used in the endnotes.</w:t>
      </w:r>
    </w:p>
    <w:p w:rsidR="0096484A" w:rsidRPr="00A16BD3" w:rsidRDefault="0096484A" w:rsidP="0096484A">
      <w:pPr>
        <w:rPr>
          <w:b/>
        </w:rPr>
      </w:pPr>
      <w:r w:rsidRPr="00A16BD3">
        <w:rPr>
          <w:b/>
        </w:rPr>
        <w:t>Legislation history and amendment history—Endnotes 3 and 4</w:t>
      </w:r>
    </w:p>
    <w:p w:rsidR="0096484A" w:rsidRPr="00A16BD3" w:rsidRDefault="0096484A" w:rsidP="0096484A">
      <w:pPr>
        <w:spacing w:after="120"/>
      </w:pPr>
      <w:r w:rsidRPr="00A16BD3">
        <w:t>Amending laws are annotated in the legislation history and amendment history.</w:t>
      </w:r>
    </w:p>
    <w:p w:rsidR="0096484A" w:rsidRPr="00A16BD3" w:rsidRDefault="0096484A" w:rsidP="0096484A">
      <w:pPr>
        <w:spacing w:after="120"/>
      </w:pPr>
      <w:r w:rsidRPr="00A16BD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96484A" w:rsidRPr="00A16BD3" w:rsidRDefault="0096484A" w:rsidP="0096484A">
      <w:pPr>
        <w:spacing w:after="120"/>
      </w:pPr>
      <w:r w:rsidRPr="00A16BD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96484A" w:rsidRPr="00A16BD3" w:rsidRDefault="0096484A" w:rsidP="0096484A">
      <w:pPr>
        <w:keepNext/>
      </w:pPr>
      <w:r w:rsidRPr="00A16BD3">
        <w:rPr>
          <w:b/>
        </w:rPr>
        <w:t>Misdescribed amendments</w:t>
      </w:r>
    </w:p>
    <w:p w:rsidR="0096484A" w:rsidRPr="00A16BD3" w:rsidRDefault="0096484A" w:rsidP="0096484A">
      <w:pPr>
        <w:spacing w:after="120"/>
      </w:pPr>
      <w:r w:rsidRPr="00A16BD3">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96484A" w:rsidRPr="00A16BD3" w:rsidRDefault="0096484A" w:rsidP="0096484A">
      <w:pPr>
        <w:spacing w:after="120"/>
      </w:pPr>
      <w:r w:rsidRPr="00A16BD3">
        <w:t>If a misdescribed amendment cannot be given effect as intended, the amendment is set out in the endnotes.</w:t>
      </w:r>
    </w:p>
    <w:p w:rsidR="009E1B1E" w:rsidRPr="00A16BD3" w:rsidRDefault="009E1B1E" w:rsidP="00153982"/>
    <w:p w:rsidR="0096484A" w:rsidRPr="00A16BD3" w:rsidRDefault="0096484A" w:rsidP="0096484A">
      <w:pPr>
        <w:pStyle w:val="ENotesHeading2"/>
        <w:pageBreakBefore/>
        <w:outlineLvl w:val="9"/>
      </w:pPr>
      <w:bookmarkStart w:id="727" w:name="_Toc405819458"/>
      <w:r w:rsidRPr="00A16BD3">
        <w:lastRenderedPageBreak/>
        <w:t>Endnote 2—Abbreviation key</w:t>
      </w:r>
      <w:bookmarkEnd w:id="727"/>
    </w:p>
    <w:p w:rsidR="0096484A" w:rsidRPr="00A16BD3" w:rsidRDefault="0096484A" w:rsidP="0096484A">
      <w:pPr>
        <w:pStyle w:val="Tabletext"/>
      </w:pPr>
    </w:p>
    <w:tbl>
      <w:tblPr>
        <w:tblW w:w="7938" w:type="dxa"/>
        <w:tblInd w:w="108" w:type="dxa"/>
        <w:tblLayout w:type="fixed"/>
        <w:tblLook w:val="0000" w:firstRow="0" w:lastRow="0" w:firstColumn="0" w:lastColumn="0" w:noHBand="0" w:noVBand="0"/>
      </w:tblPr>
      <w:tblGrid>
        <w:gridCol w:w="4253"/>
        <w:gridCol w:w="3685"/>
      </w:tblGrid>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 = Act</w:t>
            </w:r>
          </w:p>
        </w:tc>
        <w:tc>
          <w:tcPr>
            <w:tcW w:w="3685" w:type="dxa"/>
            <w:shd w:val="clear" w:color="auto" w:fill="auto"/>
          </w:tcPr>
          <w:p w:rsidR="0096484A" w:rsidRPr="00A16BD3" w:rsidRDefault="0096484A" w:rsidP="0096484A">
            <w:pPr>
              <w:pStyle w:val="ENoteTableText"/>
              <w:ind w:left="454" w:hanging="454"/>
              <w:rPr>
                <w:sz w:val="20"/>
              </w:rPr>
            </w:pPr>
            <w:r w:rsidRPr="00A16BD3">
              <w:rPr>
                <w:sz w:val="20"/>
              </w:rPr>
              <w:t>orig = original</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ad = added or inserted</w:t>
            </w:r>
          </w:p>
        </w:tc>
        <w:tc>
          <w:tcPr>
            <w:tcW w:w="3685" w:type="dxa"/>
            <w:shd w:val="clear" w:color="auto" w:fill="auto"/>
          </w:tcPr>
          <w:p w:rsidR="0096484A" w:rsidRPr="00A16BD3" w:rsidRDefault="0096484A" w:rsidP="0096484A">
            <w:pPr>
              <w:pStyle w:val="ENoteTableText"/>
              <w:ind w:left="454" w:hanging="454"/>
              <w:rPr>
                <w:sz w:val="20"/>
              </w:rPr>
            </w:pPr>
            <w:r w:rsidRPr="00A16BD3">
              <w:rPr>
                <w:sz w:val="20"/>
              </w:rPr>
              <w:t>par = paragraph(s)/subparagraph(s)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am = amended</w:t>
            </w:r>
          </w:p>
        </w:tc>
        <w:tc>
          <w:tcPr>
            <w:tcW w:w="3685" w:type="dxa"/>
            <w:shd w:val="clear" w:color="auto" w:fill="auto"/>
          </w:tcPr>
          <w:p w:rsidR="0096484A" w:rsidRPr="00A16BD3" w:rsidRDefault="0096484A" w:rsidP="0096484A">
            <w:pPr>
              <w:pStyle w:val="ENoteTableText"/>
              <w:spacing w:before="0"/>
              <w:rPr>
                <w:sz w:val="20"/>
              </w:rPr>
            </w:pPr>
            <w:r w:rsidRPr="00A16BD3">
              <w:rPr>
                <w:sz w:val="20"/>
              </w:rPr>
              <w:t xml:space="preserve">    /sub</w:t>
            </w:r>
            <w:r w:rsidR="00A16BD3">
              <w:rPr>
                <w:sz w:val="20"/>
              </w:rPr>
              <w:noBreakHyphen/>
            </w:r>
            <w:r w:rsidRPr="00A16BD3">
              <w:rPr>
                <w:sz w:val="20"/>
              </w:rPr>
              <w:t>subparagraph(s)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amdt = amendment</w:t>
            </w:r>
          </w:p>
        </w:tc>
        <w:tc>
          <w:tcPr>
            <w:tcW w:w="3685" w:type="dxa"/>
            <w:shd w:val="clear" w:color="auto" w:fill="auto"/>
          </w:tcPr>
          <w:p w:rsidR="0096484A" w:rsidRPr="00A16BD3" w:rsidRDefault="0096484A" w:rsidP="0096484A">
            <w:pPr>
              <w:pStyle w:val="ENoteTableText"/>
              <w:rPr>
                <w:sz w:val="20"/>
              </w:rPr>
            </w:pPr>
            <w:r w:rsidRPr="00A16BD3">
              <w:rPr>
                <w:sz w:val="20"/>
              </w:rPr>
              <w:t>pres = present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 = clause(s)</w:t>
            </w:r>
          </w:p>
        </w:tc>
        <w:tc>
          <w:tcPr>
            <w:tcW w:w="3685" w:type="dxa"/>
            <w:shd w:val="clear" w:color="auto" w:fill="auto"/>
          </w:tcPr>
          <w:p w:rsidR="0096484A" w:rsidRPr="00A16BD3" w:rsidRDefault="0096484A" w:rsidP="0096484A">
            <w:pPr>
              <w:pStyle w:val="ENoteTableText"/>
              <w:rPr>
                <w:sz w:val="20"/>
              </w:rPr>
            </w:pPr>
            <w:r w:rsidRPr="00A16BD3">
              <w:rPr>
                <w:sz w:val="20"/>
              </w:rPr>
              <w:t>prev = previous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C[x] = Compilation No. x</w:t>
            </w:r>
          </w:p>
        </w:tc>
        <w:tc>
          <w:tcPr>
            <w:tcW w:w="3685" w:type="dxa"/>
            <w:shd w:val="clear" w:color="auto" w:fill="auto"/>
          </w:tcPr>
          <w:p w:rsidR="0096484A" w:rsidRPr="00A16BD3" w:rsidRDefault="0096484A" w:rsidP="0096484A">
            <w:pPr>
              <w:pStyle w:val="ENoteTableText"/>
              <w:rPr>
                <w:sz w:val="20"/>
              </w:rPr>
            </w:pPr>
            <w:r w:rsidRPr="00A16BD3">
              <w:rPr>
                <w:sz w:val="20"/>
              </w:rPr>
              <w:t>(prev…) = previously</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Ch = Chapter(s)</w:t>
            </w:r>
          </w:p>
        </w:tc>
        <w:tc>
          <w:tcPr>
            <w:tcW w:w="3685" w:type="dxa"/>
            <w:shd w:val="clear" w:color="auto" w:fill="auto"/>
          </w:tcPr>
          <w:p w:rsidR="0096484A" w:rsidRPr="00A16BD3" w:rsidRDefault="0096484A" w:rsidP="0096484A">
            <w:pPr>
              <w:pStyle w:val="ENoteTableText"/>
              <w:rPr>
                <w:sz w:val="20"/>
              </w:rPr>
            </w:pPr>
            <w:r w:rsidRPr="00A16BD3">
              <w:rPr>
                <w:sz w:val="20"/>
              </w:rPr>
              <w:t>Pt = Part(s)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def = definition(s)</w:t>
            </w:r>
          </w:p>
        </w:tc>
        <w:tc>
          <w:tcPr>
            <w:tcW w:w="3685" w:type="dxa"/>
            <w:shd w:val="clear" w:color="auto" w:fill="auto"/>
          </w:tcPr>
          <w:p w:rsidR="0096484A" w:rsidRPr="00A16BD3" w:rsidRDefault="0096484A" w:rsidP="0096484A">
            <w:pPr>
              <w:pStyle w:val="ENoteTableText"/>
              <w:rPr>
                <w:sz w:val="20"/>
              </w:rPr>
            </w:pPr>
            <w:r w:rsidRPr="00A16BD3">
              <w:rPr>
                <w:sz w:val="20"/>
              </w:rPr>
              <w:t>r = regulation(s)/rule(s)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Dict = Dictionary</w:t>
            </w:r>
          </w:p>
        </w:tc>
        <w:tc>
          <w:tcPr>
            <w:tcW w:w="3685" w:type="dxa"/>
            <w:shd w:val="clear" w:color="auto" w:fill="auto"/>
          </w:tcPr>
          <w:p w:rsidR="0096484A" w:rsidRPr="00A16BD3" w:rsidRDefault="0096484A" w:rsidP="0096484A">
            <w:pPr>
              <w:pStyle w:val="ENoteTableText"/>
              <w:rPr>
                <w:sz w:val="20"/>
              </w:rPr>
            </w:pPr>
            <w:r w:rsidRPr="00A16BD3">
              <w:rPr>
                <w:sz w:val="20"/>
              </w:rPr>
              <w:t>Reg = Regulation/Regulations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disallowed = disallowed by Parliament</w:t>
            </w:r>
          </w:p>
        </w:tc>
        <w:tc>
          <w:tcPr>
            <w:tcW w:w="3685" w:type="dxa"/>
            <w:shd w:val="clear" w:color="auto" w:fill="auto"/>
          </w:tcPr>
          <w:p w:rsidR="0096484A" w:rsidRPr="00A16BD3" w:rsidRDefault="0096484A" w:rsidP="0096484A">
            <w:pPr>
              <w:pStyle w:val="ENoteTableText"/>
              <w:rPr>
                <w:sz w:val="20"/>
              </w:rPr>
            </w:pPr>
            <w:r w:rsidRPr="00A16BD3">
              <w:rPr>
                <w:sz w:val="20"/>
              </w:rPr>
              <w:t>reloc = relocated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Div = Division(s)</w:t>
            </w:r>
          </w:p>
        </w:tc>
        <w:tc>
          <w:tcPr>
            <w:tcW w:w="3685" w:type="dxa"/>
            <w:shd w:val="clear" w:color="auto" w:fill="auto"/>
          </w:tcPr>
          <w:p w:rsidR="0096484A" w:rsidRPr="00A16BD3" w:rsidRDefault="0096484A" w:rsidP="0096484A">
            <w:pPr>
              <w:pStyle w:val="ENoteTableText"/>
              <w:rPr>
                <w:sz w:val="20"/>
              </w:rPr>
            </w:pPr>
            <w:r w:rsidRPr="00A16BD3">
              <w:rPr>
                <w:sz w:val="20"/>
              </w:rPr>
              <w:t>renum = renumbered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exp = expires/expired or ceases/ceased to have</w:t>
            </w:r>
          </w:p>
        </w:tc>
        <w:tc>
          <w:tcPr>
            <w:tcW w:w="3685" w:type="dxa"/>
            <w:shd w:val="clear" w:color="auto" w:fill="auto"/>
          </w:tcPr>
          <w:p w:rsidR="0096484A" w:rsidRPr="00A16BD3" w:rsidRDefault="0096484A" w:rsidP="0096484A">
            <w:pPr>
              <w:pStyle w:val="ENoteTableText"/>
              <w:rPr>
                <w:sz w:val="20"/>
              </w:rPr>
            </w:pPr>
            <w:r w:rsidRPr="00A16BD3">
              <w:rPr>
                <w:sz w:val="20"/>
              </w:rPr>
              <w:t>rep = repealed</w:t>
            </w:r>
          </w:p>
        </w:tc>
      </w:tr>
      <w:tr w:rsidR="0096484A" w:rsidRPr="00A16BD3" w:rsidTr="0096484A">
        <w:tc>
          <w:tcPr>
            <w:tcW w:w="4253" w:type="dxa"/>
            <w:shd w:val="clear" w:color="auto" w:fill="auto"/>
          </w:tcPr>
          <w:p w:rsidR="0096484A" w:rsidRPr="00A16BD3" w:rsidRDefault="0096484A" w:rsidP="0096484A">
            <w:pPr>
              <w:pStyle w:val="ENoteTableText"/>
              <w:spacing w:before="0"/>
              <w:rPr>
                <w:sz w:val="20"/>
              </w:rPr>
            </w:pPr>
            <w:r w:rsidRPr="00A16BD3">
              <w:rPr>
                <w:sz w:val="20"/>
              </w:rPr>
              <w:t xml:space="preserve">    effect</w:t>
            </w:r>
          </w:p>
        </w:tc>
        <w:tc>
          <w:tcPr>
            <w:tcW w:w="3685" w:type="dxa"/>
            <w:shd w:val="clear" w:color="auto" w:fill="auto"/>
          </w:tcPr>
          <w:p w:rsidR="0096484A" w:rsidRPr="00A16BD3" w:rsidRDefault="0096484A" w:rsidP="0096484A">
            <w:pPr>
              <w:pStyle w:val="ENoteTableText"/>
              <w:rPr>
                <w:sz w:val="20"/>
              </w:rPr>
            </w:pPr>
            <w:r w:rsidRPr="00A16BD3">
              <w:rPr>
                <w:sz w:val="20"/>
              </w:rPr>
              <w:t>rs = repealed and substituted</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F = Federal Register of Legislative Instruments</w:t>
            </w:r>
          </w:p>
        </w:tc>
        <w:tc>
          <w:tcPr>
            <w:tcW w:w="3685" w:type="dxa"/>
            <w:shd w:val="clear" w:color="auto" w:fill="auto"/>
          </w:tcPr>
          <w:p w:rsidR="0096484A" w:rsidRPr="00A16BD3" w:rsidRDefault="0096484A" w:rsidP="0096484A">
            <w:pPr>
              <w:pStyle w:val="ENoteTableText"/>
              <w:rPr>
                <w:sz w:val="20"/>
              </w:rPr>
            </w:pPr>
            <w:r w:rsidRPr="00A16BD3">
              <w:rPr>
                <w:sz w:val="20"/>
              </w:rPr>
              <w:t>s = section(s)/subsection(s)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gaz = gazette</w:t>
            </w:r>
          </w:p>
        </w:tc>
        <w:tc>
          <w:tcPr>
            <w:tcW w:w="3685" w:type="dxa"/>
            <w:shd w:val="clear" w:color="auto" w:fill="auto"/>
          </w:tcPr>
          <w:p w:rsidR="0096484A" w:rsidRPr="00A16BD3" w:rsidRDefault="0096484A" w:rsidP="0096484A">
            <w:pPr>
              <w:pStyle w:val="ENoteTableText"/>
              <w:rPr>
                <w:sz w:val="20"/>
              </w:rPr>
            </w:pPr>
            <w:r w:rsidRPr="00A16BD3">
              <w:rPr>
                <w:sz w:val="20"/>
              </w:rPr>
              <w:t>Sch = Schedule(s)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LI = Legislative Instrument</w:t>
            </w:r>
          </w:p>
        </w:tc>
        <w:tc>
          <w:tcPr>
            <w:tcW w:w="3685" w:type="dxa"/>
            <w:shd w:val="clear" w:color="auto" w:fill="auto"/>
          </w:tcPr>
          <w:p w:rsidR="0096484A" w:rsidRPr="00A16BD3" w:rsidRDefault="0096484A" w:rsidP="0096484A">
            <w:pPr>
              <w:pStyle w:val="ENoteTableText"/>
              <w:rPr>
                <w:sz w:val="20"/>
              </w:rPr>
            </w:pPr>
            <w:r w:rsidRPr="00A16BD3">
              <w:rPr>
                <w:sz w:val="20"/>
              </w:rPr>
              <w:t>Sdiv = Subdivision(s)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 xml:space="preserve">LIA = </w:t>
            </w:r>
            <w:r w:rsidRPr="00A16BD3">
              <w:rPr>
                <w:i/>
                <w:sz w:val="20"/>
              </w:rPr>
              <w:t>Legislative Instruments Act 2003</w:t>
            </w:r>
          </w:p>
        </w:tc>
        <w:tc>
          <w:tcPr>
            <w:tcW w:w="3685" w:type="dxa"/>
            <w:shd w:val="clear" w:color="auto" w:fill="auto"/>
          </w:tcPr>
          <w:p w:rsidR="0096484A" w:rsidRPr="00A16BD3" w:rsidRDefault="0096484A" w:rsidP="0096484A">
            <w:pPr>
              <w:pStyle w:val="ENoteTableText"/>
              <w:rPr>
                <w:sz w:val="20"/>
              </w:rPr>
            </w:pPr>
            <w:r w:rsidRPr="00A16BD3">
              <w:rPr>
                <w:sz w:val="20"/>
              </w:rPr>
              <w:t>SLI = Select Legislative Instrument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(md) = misdescribed amendment</w:t>
            </w:r>
          </w:p>
        </w:tc>
        <w:tc>
          <w:tcPr>
            <w:tcW w:w="3685" w:type="dxa"/>
            <w:shd w:val="clear" w:color="auto" w:fill="auto"/>
          </w:tcPr>
          <w:p w:rsidR="0096484A" w:rsidRPr="00A16BD3" w:rsidRDefault="0096484A" w:rsidP="0096484A">
            <w:pPr>
              <w:pStyle w:val="ENoteTableText"/>
              <w:rPr>
                <w:sz w:val="20"/>
              </w:rPr>
            </w:pPr>
            <w:r w:rsidRPr="00A16BD3">
              <w:rPr>
                <w:sz w:val="20"/>
              </w:rPr>
              <w:t>SR = Statutory Rules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mod = modified/modification</w:t>
            </w:r>
          </w:p>
        </w:tc>
        <w:tc>
          <w:tcPr>
            <w:tcW w:w="3685" w:type="dxa"/>
            <w:shd w:val="clear" w:color="auto" w:fill="auto"/>
          </w:tcPr>
          <w:p w:rsidR="0096484A" w:rsidRPr="00A16BD3" w:rsidRDefault="0096484A" w:rsidP="0096484A">
            <w:pPr>
              <w:pStyle w:val="ENoteTableText"/>
              <w:rPr>
                <w:sz w:val="20"/>
              </w:rPr>
            </w:pPr>
            <w:r w:rsidRPr="00A16BD3">
              <w:rPr>
                <w:sz w:val="20"/>
              </w:rPr>
              <w:t>Sub</w:t>
            </w:r>
            <w:r w:rsidR="00A16BD3">
              <w:rPr>
                <w:sz w:val="20"/>
              </w:rPr>
              <w:noBreakHyphen/>
            </w:r>
            <w:r w:rsidRPr="00A16BD3">
              <w:rPr>
                <w:sz w:val="20"/>
              </w:rPr>
              <w:t>Ch = Sub</w:t>
            </w:r>
            <w:r w:rsidR="00A16BD3">
              <w:rPr>
                <w:sz w:val="20"/>
              </w:rPr>
              <w:noBreakHyphen/>
            </w:r>
            <w:r w:rsidRPr="00A16BD3">
              <w:rPr>
                <w:sz w:val="20"/>
              </w:rPr>
              <w:t>Chapter(s)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No. = Number(s)</w:t>
            </w:r>
          </w:p>
        </w:tc>
        <w:tc>
          <w:tcPr>
            <w:tcW w:w="3685" w:type="dxa"/>
            <w:shd w:val="clear" w:color="auto" w:fill="auto"/>
          </w:tcPr>
          <w:p w:rsidR="0096484A" w:rsidRPr="00A16BD3" w:rsidRDefault="0096484A" w:rsidP="0096484A">
            <w:pPr>
              <w:pStyle w:val="ENoteTableText"/>
              <w:rPr>
                <w:sz w:val="20"/>
              </w:rPr>
            </w:pPr>
            <w:r w:rsidRPr="00A16BD3">
              <w:rPr>
                <w:sz w:val="20"/>
              </w:rPr>
              <w:t>SubPt = Subpart(s)</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o = order(s)</w:t>
            </w:r>
          </w:p>
        </w:tc>
        <w:tc>
          <w:tcPr>
            <w:tcW w:w="3685" w:type="dxa"/>
            <w:shd w:val="clear" w:color="auto" w:fill="auto"/>
          </w:tcPr>
          <w:p w:rsidR="0096484A" w:rsidRPr="00A16BD3" w:rsidRDefault="0096484A" w:rsidP="0096484A">
            <w:pPr>
              <w:pStyle w:val="ENoteTableText"/>
              <w:rPr>
                <w:sz w:val="20"/>
              </w:rPr>
            </w:pPr>
            <w:r w:rsidRPr="00A16BD3">
              <w:rPr>
                <w:sz w:val="20"/>
                <w:u w:val="single"/>
              </w:rPr>
              <w:t>underlining</w:t>
            </w:r>
            <w:r w:rsidRPr="00A16BD3">
              <w:rPr>
                <w:sz w:val="20"/>
              </w:rPr>
              <w:t xml:space="preserve"> = whole or part not</w:t>
            </w:r>
          </w:p>
        </w:tc>
      </w:tr>
      <w:tr w:rsidR="0096484A" w:rsidRPr="00A16BD3" w:rsidTr="0096484A">
        <w:tc>
          <w:tcPr>
            <w:tcW w:w="4253" w:type="dxa"/>
            <w:shd w:val="clear" w:color="auto" w:fill="auto"/>
          </w:tcPr>
          <w:p w:rsidR="0096484A" w:rsidRPr="00A16BD3" w:rsidRDefault="0096484A" w:rsidP="0096484A">
            <w:pPr>
              <w:pStyle w:val="ENoteTableText"/>
              <w:rPr>
                <w:sz w:val="20"/>
              </w:rPr>
            </w:pPr>
            <w:r w:rsidRPr="00A16BD3">
              <w:rPr>
                <w:sz w:val="20"/>
              </w:rPr>
              <w:t>Ord = Ordinance</w:t>
            </w:r>
          </w:p>
        </w:tc>
        <w:tc>
          <w:tcPr>
            <w:tcW w:w="3685" w:type="dxa"/>
            <w:shd w:val="clear" w:color="auto" w:fill="auto"/>
          </w:tcPr>
          <w:p w:rsidR="0096484A" w:rsidRPr="00A16BD3" w:rsidRDefault="0096484A" w:rsidP="0096484A">
            <w:pPr>
              <w:pStyle w:val="ENoteTableText"/>
              <w:spacing w:before="0"/>
              <w:rPr>
                <w:sz w:val="20"/>
              </w:rPr>
            </w:pPr>
            <w:r w:rsidRPr="00A16BD3">
              <w:rPr>
                <w:sz w:val="20"/>
              </w:rPr>
              <w:t xml:space="preserve">    commenced or to be commenced</w:t>
            </w:r>
          </w:p>
        </w:tc>
      </w:tr>
    </w:tbl>
    <w:p w:rsidR="0096484A" w:rsidRPr="00A16BD3" w:rsidRDefault="0096484A" w:rsidP="0096484A">
      <w:pPr>
        <w:pStyle w:val="Tabletext"/>
      </w:pPr>
    </w:p>
    <w:p w:rsidR="00F44ECC" w:rsidRPr="00A16BD3" w:rsidRDefault="00F44ECC" w:rsidP="00CA2818">
      <w:pPr>
        <w:pStyle w:val="ENotesHeading2"/>
        <w:pageBreakBefore/>
        <w:outlineLvl w:val="9"/>
      </w:pPr>
      <w:bookmarkStart w:id="728" w:name="_Toc405819459"/>
      <w:r w:rsidRPr="00A16BD3">
        <w:lastRenderedPageBreak/>
        <w:t>Endnote 3—Legislation history</w:t>
      </w:r>
      <w:bookmarkEnd w:id="728"/>
    </w:p>
    <w:p w:rsidR="00127CA2" w:rsidRPr="00A16BD3"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A16BD3" w:rsidTr="007F66B5">
        <w:trPr>
          <w:cantSplit/>
          <w:tblHeader/>
        </w:trPr>
        <w:tc>
          <w:tcPr>
            <w:tcW w:w="1838"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Act</w:t>
            </w:r>
          </w:p>
        </w:tc>
        <w:tc>
          <w:tcPr>
            <w:tcW w:w="992"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Number and year</w:t>
            </w:r>
          </w:p>
        </w:tc>
        <w:tc>
          <w:tcPr>
            <w:tcW w:w="993"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Assent</w:t>
            </w:r>
          </w:p>
        </w:tc>
        <w:tc>
          <w:tcPr>
            <w:tcW w:w="1845"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Commencement</w:t>
            </w:r>
          </w:p>
        </w:tc>
        <w:tc>
          <w:tcPr>
            <w:tcW w:w="1417"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Application, saving and transitional provisions</w:t>
            </w:r>
          </w:p>
        </w:tc>
      </w:tr>
      <w:tr w:rsidR="00127CA2" w:rsidRPr="00A16BD3" w:rsidTr="0087403D">
        <w:trPr>
          <w:cantSplit/>
        </w:trPr>
        <w:tc>
          <w:tcPr>
            <w:tcW w:w="1838"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81, 1999</w:t>
            </w:r>
          </w:p>
        </w:tc>
        <w:tc>
          <w:tcPr>
            <w:tcW w:w="993" w:type="dxa"/>
            <w:tcBorders>
              <w:top w:val="single" w:sz="12" w:space="0" w:color="auto"/>
              <w:bottom w:val="single" w:sz="4" w:space="0" w:color="auto"/>
            </w:tcBorders>
            <w:shd w:val="clear" w:color="auto" w:fill="auto"/>
          </w:tcPr>
          <w:p w:rsidR="00127CA2" w:rsidRPr="00A16BD3" w:rsidRDefault="00127CA2" w:rsidP="00127CA2">
            <w:pPr>
              <w:pStyle w:val="ENoteTableText"/>
            </w:pPr>
            <w:r w:rsidRPr="00A16BD3">
              <w:t>8</w:t>
            </w:r>
            <w:r w:rsidR="00A16BD3">
              <w:t> </w:t>
            </w:r>
            <w:r w:rsidRPr="00A16BD3">
              <w:t>July 1999</w:t>
            </w:r>
          </w:p>
        </w:tc>
        <w:tc>
          <w:tcPr>
            <w:tcW w:w="1845" w:type="dxa"/>
            <w:tcBorders>
              <w:top w:val="single" w:sz="12" w:space="0" w:color="auto"/>
              <w:bottom w:val="single" w:sz="4" w:space="0" w:color="auto"/>
            </w:tcBorders>
            <w:shd w:val="clear" w:color="auto" w:fill="auto"/>
          </w:tcPr>
          <w:p w:rsidR="00127CA2" w:rsidRPr="00A16BD3" w:rsidRDefault="00753CFA" w:rsidP="00127CA2">
            <w:pPr>
              <w:pStyle w:val="ENoteTableText"/>
            </w:pPr>
            <w:r w:rsidRPr="00A16BD3">
              <w:t>ss.</w:t>
            </w:r>
            <w:r w:rsidR="00A16BD3">
              <w:t> </w:t>
            </w:r>
            <w:r w:rsidR="00127CA2" w:rsidRPr="00A16BD3">
              <w:t xml:space="preserve">1, 2 and 235(5): Royal Assent </w:t>
            </w:r>
            <w:r w:rsidR="00127CA2" w:rsidRPr="00A16BD3">
              <w:rPr>
                <w:i/>
              </w:rPr>
              <w:br/>
            </w:r>
            <w:r w:rsidR="00127CA2" w:rsidRPr="00A16BD3">
              <w:t>Remainder: 1</w:t>
            </w:r>
            <w:r w:rsidR="00A16BD3">
              <w:t> </w:t>
            </w:r>
            <w:r w:rsidR="00127CA2" w:rsidRPr="00A16BD3">
              <w:t>July 2000 (</w:t>
            </w:r>
            <w:r w:rsidR="00127CA2" w:rsidRPr="00A16BD3">
              <w:rPr>
                <w:i/>
              </w:rPr>
              <w:t xml:space="preserve">see </w:t>
            </w:r>
            <w:r w:rsidR="00127CA2" w:rsidRPr="00A16BD3">
              <w:t>s. 2(2))</w:t>
            </w:r>
          </w:p>
        </w:tc>
        <w:tc>
          <w:tcPr>
            <w:tcW w:w="1417" w:type="dxa"/>
            <w:tcBorders>
              <w:top w:val="single" w:sz="12" w:space="0" w:color="auto"/>
              <w:bottom w:val="single" w:sz="4" w:space="0" w:color="auto"/>
            </w:tcBorders>
            <w:shd w:val="clear" w:color="auto" w:fill="auto"/>
          </w:tcPr>
          <w:p w:rsidR="00127CA2" w:rsidRPr="00A16BD3" w:rsidRDefault="00127CA2" w:rsidP="00127CA2">
            <w:pPr>
              <w:pStyle w:val="ENoteTableText"/>
            </w:pP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(Tax Administration) Act 1999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179, 1999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1999"/>
                <w:attr w:name="Day" w:val="22"/>
                <w:attr w:name="Month" w:val="12"/>
              </w:smartTagPr>
              <w:r w:rsidRPr="00A16BD3">
                <w:t>22 Dec 1999</w:t>
              </w:r>
            </w:smartTag>
          </w:p>
        </w:tc>
        <w:tc>
          <w:tcPr>
            <w:tcW w:w="1845" w:type="dxa"/>
            <w:tcBorders>
              <w:top w:val="single" w:sz="4" w:space="0" w:color="auto"/>
              <w:bottom w:val="single" w:sz="4" w:space="0" w:color="auto"/>
            </w:tcBorders>
            <w:shd w:val="clear" w:color="auto" w:fill="auto"/>
          </w:tcPr>
          <w:p w:rsidR="00127CA2" w:rsidRPr="00A16BD3" w:rsidRDefault="00127CA2" w:rsidP="00A52BFF">
            <w:pPr>
              <w:pStyle w:val="ENoteTableText"/>
            </w:pPr>
            <w:r w:rsidRPr="00A16BD3">
              <w:t>Schedule</w:t>
            </w:r>
            <w:r w:rsidR="00A16BD3">
              <w:t> </w:t>
            </w:r>
            <w:r w:rsidRPr="00A16BD3">
              <w:t>1 (items</w:t>
            </w:r>
            <w:r w:rsidR="00A16BD3">
              <w:t> </w:t>
            </w:r>
            <w:r w:rsidRPr="00A16BD3">
              <w:t xml:space="preserve">5, 6): </w:t>
            </w:r>
            <w:r w:rsidRPr="00A16BD3">
              <w:rPr>
                <w:i/>
              </w:rPr>
              <w:t>(a)</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192, 1999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1999"/>
                <w:attr w:name="Day" w:val="23"/>
                <w:attr w:name="Month" w:val="12"/>
              </w:smartTagPr>
              <w:r w:rsidRPr="00A16BD3">
                <w:t>23 Dec 1999</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1</w:t>
            </w:r>
            <w:r w:rsidR="00A16BD3">
              <w:t> </w:t>
            </w:r>
            <w:r w:rsidRPr="00A16BD3">
              <w:t xml:space="preserve">July 2000 </w:t>
            </w:r>
            <w:r w:rsidRPr="00A16BD3">
              <w:rPr>
                <w:i/>
              </w:rPr>
              <w:t>(b)</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(Tax Administration) Act (No.</w:t>
            </w:r>
            <w:r w:rsidR="00A16BD3">
              <w:t> </w:t>
            </w:r>
            <w:r w:rsidRPr="00A16BD3">
              <w:t>1)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44, 2000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w:t>
            </w:r>
            <w:r w:rsidR="00A16BD3">
              <w:t> </w:t>
            </w:r>
            <w:r w:rsidRPr="00A16BD3">
              <w:t xml:space="preserve">1): </w:t>
            </w:r>
            <w:r w:rsidRPr="00A16BD3">
              <w:rPr>
                <w:i/>
              </w:rPr>
              <w:t>(c)</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45, 2000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 xml:space="preserve">2, 5 and 6: </w:t>
            </w:r>
            <w:r w:rsidRPr="00A16BD3">
              <w:rPr>
                <w:i/>
              </w:rPr>
              <w:t>(d)</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Schs.</w:t>
            </w:r>
            <w:r w:rsidR="00753CFA" w:rsidRPr="00A16BD3">
              <w:t xml:space="preserve"> </w:t>
            </w:r>
            <w:r w:rsidRPr="00A16BD3">
              <w:t>5 and 6</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138, 2000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0"/>
                <w:attr w:name="Day" w:val="24"/>
                <w:attr w:name="Month" w:val="11"/>
              </w:smartTagPr>
              <w:r w:rsidRPr="00A16BD3">
                <w:t>24 Nov 2000</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 xml:space="preserve">7–10): </w:t>
            </w:r>
            <w:smartTag w:uri="urn:schemas-microsoft-com:office:smarttags" w:element="PlaceName">
              <w:smartTagPr>
                <w:attr w:name="Year" w:val="2001"/>
                <w:attr w:name="Day" w:val="1"/>
                <w:attr w:name="Month" w:val="1"/>
              </w:smartTagPr>
              <w:r w:rsidRPr="00A16BD3">
                <w:t>1 Jan 2001</w:t>
              </w:r>
            </w:smartTag>
            <w:r w:rsidRPr="00A16BD3">
              <w:t xml:space="preserve"> </w:t>
            </w:r>
            <w:r w:rsidRPr="00A16BD3">
              <w:rPr>
                <w:i/>
              </w:rPr>
              <w:t>(e)</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29" w:name="CU_8946474"/>
            <w:bookmarkEnd w:id="729"/>
            <w:r w:rsidRPr="00A16BD3">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47, 2001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w:t>
            </w:r>
            <w:r w:rsidR="00A16BD3">
              <w:t> </w:t>
            </w:r>
            <w:r w:rsidRPr="00A16BD3">
              <w:t>June 2001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3–27, 29, 32, 33), Schedule</w:t>
            </w:r>
            <w:r w:rsidR="00A16BD3">
              <w:t> </w:t>
            </w:r>
            <w:r w:rsidRPr="00A16BD3">
              <w:t>3 (items</w:t>
            </w:r>
            <w:r w:rsidR="00A16BD3">
              <w:t> </w:t>
            </w:r>
            <w:r w:rsidRPr="00A16BD3">
              <w:t>1–15) and Schedule</w:t>
            </w:r>
            <w:r w:rsidR="00A16BD3">
              <w:t> </w:t>
            </w:r>
            <w:r w:rsidRPr="00A16BD3">
              <w:t>4 (items</w:t>
            </w:r>
            <w:r w:rsidR="00A16BD3">
              <w:t> </w:t>
            </w:r>
            <w:r w:rsidRPr="00A16BD3">
              <w:t>1–8A): 1</w:t>
            </w:r>
            <w:r w:rsidR="00A16BD3">
              <w:t> </w:t>
            </w:r>
            <w:r w:rsidRPr="00A16BD3">
              <w:t>July 2001</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3 (item</w:t>
            </w:r>
            <w:r w:rsidR="00A16BD3">
              <w:t> </w:t>
            </w:r>
            <w:r w:rsidRPr="00A16BD3">
              <w:t>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Child Support Legislation Amendment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75, 2001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1A (items</w:t>
            </w:r>
            <w:r w:rsidR="00A16BD3">
              <w:t> </w:t>
            </w:r>
            <w:r w:rsidRPr="00A16BD3">
              <w:t>22–24): 1</w:t>
            </w:r>
            <w:r w:rsidR="00A16BD3">
              <w:t> </w:t>
            </w:r>
            <w:r w:rsidRPr="00A16BD3">
              <w:t xml:space="preserve">July 2002 </w:t>
            </w:r>
            <w:r w:rsidRPr="00A16BD3">
              <w:rPr>
                <w:i/>
              </w:rPr>
              <w:t>(f)</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137, 2001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1"/>
                <w:attr w:name="Day" w:val="1"/>
                <w:attr w:name="Month" w:val="10"/>
              </w:smartTagPr>
              <w:r w:rsidRPr="00A16BD3">
                <w:t>1 Oct 2001</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1"/>
                <w:attr w:name="Day" w:val="2"/>
                <w:attr w:name="Month" w:val="10"/>
              </w:smartTagPr>
              <w:r w:rsidRPr="00A16BD3">
                <w:t>2 Oct 2001</w:t>
              </w:r>
            </w:smartTag>
          </w:p>
        </w:tc>
        <w:tc>
          <w:tcPr>
            <w:tcW w:w="1417" w:type="dxa"/>
            <w:tcBorders>
              <w:top w:val="single" w:sz="4" w:space="0" w:color="auto"/>
              <w:bottom w:val="single" w:sz="4" w:space="0" w:color="auto"/>
            </w:tcBorders>
            <w:shd w:val="clear" w:color="auto" w:fill="auto"/>
          </w:tcPr>
          <w:p w:rsidR="00127CA2" w:rsidRPr="00A16BD3" w:rsidRDefault="00753CFA" w:rsidP="00127CA2">
            <w:pPr>
              <w:pStyle w:val="ENoteTableText"/>
            </w:pPr>
            <w:r w:rsidRPr="00A16BD3">
              <w:t>s.</w:t>
            </w:r>
            <w:r w:rsidR="00127CA2" w:rsidRPr="00A16BD3">
              <w:t xml:space="preserve">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Estimate Tolerance (Transition) Act 2001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138, 2001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1"/>
                <w:attr w:name="Day" w:val="1"/>
                <w:attr w:name="Month" w:val="10"/>
              </w:smartTagPr>
              <w:r w:rsidRPr="00A16BD3">
                <w:t>1 Oct 2001</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1"/>
                <w:attr w:name="Day" w:val="1"/>
                <w:attr w:name="Month" w:val="10"/>
              </w:smartTagPr>
              <w:r w:rsidRPr="00A16BD3">
                <w:t>1 Oct 2001</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95, 2002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2"/>
                <w:attr w:name="Day" w:val="10"/>
                <w:attr w:name="Month" w:val="11"/>
              </w:smartTagPr>
              <w:r w:rsidRPr="00A16BD3">
                <w:t>10 Nov 2002</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1 and 2: 1</w:t>
            </w:r>
            <w:r w:rsidR="00A16BD3">
              <w:t> </w:t>
            </w:r>
            <w:r w:rsidRPr="00A16BD3">
              <w:t>July 2003</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w:t>
            </w:r>
            <w:r w:rsidR="00A16BD3">
              <w:t> </w:t>
            </w:r>
            <w:r w:rsidRPr="00A16BD3">
              <w:t>14)</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3"/>
                <w:attr w:name="Day" w:val="15"/>
                <w:attr w:name="Month" w:val="4"/>
              </w:smartTagPr>
              <w:r w:rsidRPr="00A16BD3">
                <w:t>15 Apr 2003</w:t>
              </w:r>
            </w:smartTag>
          </w:p>
        </w:tc>
        <w:tc>
          <w:tcPr>
            <w:tcW w:w="1845" w:type="dxa"/>
            <w:tcBorders>
              <w:top w:val="single" w:sz="4" w:space="0" w:color="auto"/>
              <w:bottom w:val="single" w:sz="4" w:space="0" w:color="auto"/>
            </w:tcBorders>
            <w:shd w:val="clear" w:color="auto" w:fill="auto"/>
          </w:tcPr>
          <w:p w:rsidR="00127CA2" w:rsidRPr="00A16BD3" w:rsidRDefault="00753CFA" w:rsidP="00127CA2">
            <w:pPr>
              <w:pStyle w:val="ENoteTableText"/>
            </w:pPr>
            <w:r w:rsidRPr="00A16BD3">
              <w:t>s.</w:t>
            </w:r>
            <w:r w:rsidR="00127CA2" w:rsidRPr="00A16BD3">
              <w:t xml:space="preserve"> 4 and Schedule</w:t>
            </w:r>
            <w:r w:rsidR="00A16BD3">
              <w:t> </w:t>
            </w:r>
            <w:r w:rsidR="00127CA2" w:rsidRPr="00A16BD3">
              <w:t>2 (items</w:t>
            </w:r>
            <w:r w:rsidR="00A16BD3">
              <w:t> </w:t>
            </w:r>
            <w:r w:rsidR="00127CA2" w:rsidRPr="00A16BD3">
              <w:t>14–51): Royal Assent</w:t>
            </w:r>
            <w:r w:rsidR="00127CA2" w:rsidRPr="00A16BD3">
              <w:br/>
              <w:t>Schedule</w:t>
            </w:r>
            <w:r w:rsidR="00A16BD3">
              <w:t> </w:t>
            </w:r>
            <w:r w:rsidR="00127CA2" w:rsidRPr="00A16BD3">
              <w:t>2 (item</w:t>
            </w:r>
            <w:r w:rsidR="00A16BD3">
              <w:t> </w:t>
            </w:r>
            <w:r w:rsidR="00127CA2" w:rsidRPr="00A16BD3">
              <w:t xml:space="preserve">72): </w:t>
            </w:r>
            <w:r w:rsidR="00127CA2" w:rsidRPr="00A16BD3">
              <w:rPr>
                <w:i/>
              </w:rPr>
              <w:t>(g)</w:t>
            </w:r>
            <w:r w:rsidR="00127CA2" w:rsidRPr="00A16BD3">
              <w:br/>
              <w:t>Schedule</w:t>
            </w:r>
            <w:r w:rsidR="00A16BD3">
              <w:t> </w:t>
            </w:r>
            <w:r w:rsidR="00127CA2" w:rsidRPr="00A16BD3">
              <w:t>2 (item</w:t>
            </w:r>
            <w:r w:rsidR="00A16BD3">
              <w:t> </w:t>
            </w:r>
            <w:r w:rsidR="00127CA2" w:rsidRPr="00A16BD3">
              <w:t>83): 1</w:t>
            </w:r>
            <w:r w:rsidR="00A16BD3">
              <w:t> </w:t>
            </w:r>
            <w:r w:rsidR="00127CA2" w:rsidRPr="00A16BD3">
              <w:t>July 2000</w:t>
            </w:r>
            <w:r w:rsidR="00127CA2" w:rsidRPr="00A16BD3">
              <w:br/>
              <w:t>Schedule</w:t>
            </w:r>
            <w:r w:rsidR="00A16BD3">
              <w:t> </w:t>
            </w:r>
            <w:r w:rsidR="00127CA2" w:rsidRPr="00A16BD3">
              <w:t>2 (items</w:t>
            </w:r>
            <w:r w:rsidR="00A16BD3">
              <w:t> </w:t>
            </w:r>
            <w:r w:rsidR="00127CA2" w:rsidRPr="00A16BD3">
              <w:t xml:space="preserve">84–86): </w:t>
            </w:r>
            <w:r w:rsidR="00127CA2" w:rsidRPr="00A16BD3">
              <w:rPr>
                <w:i/>
              </w:rPr>
              <w:t>(g)</w:t>
            </w:r>
          </w:p>
        </w:tc>
        <w:tc>
          <w:tcPr>
            <w:tcW w:w="1417" w:type="dxa"/>
            <w:tcBorders>
              <w:top w:val="single" w:sz="4" w:space="0" w:color="auto"/>
              <w:bottom w:val="single" w:sz="4" w:space="0" w:color="auto"/>
            </w:tcBorders>
            <w:shd w:val="clear" w:color="auto" w:fill="auto"/>
          </w:tcPr>
          <w:p w:rsidR="00127CA2" w:rsidRPr="00A16BD3" w:rsidRDefault="00753CFA" w:rsidP="00127CA2">
            <w:pPr>
              <w:pStyle w:val="ENoteTableText"/>
            </w:pPr>
            <w:r w:rsidRPr="00A16BD3">
              <w:t>s.</w:t>
            </w:r>
            <w:r w:rsidR="00127CA2" w:rsidRPr="00A16BD3">
              <w:t xml:space="preserve">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0" w:name="CU_14947497"/>
            <w:bookmarkEnd w:id="730"/>
            <w:r w:rsidRPr="00A16BD3">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35, 2003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3"/>
                <w:attr w:name="Day" w:val="24"/>
                <w:attr w:name="Month" w:val="4"/>
              </w:smartTagPr>
              <w:r w:rsidRPr="00A16BD3">
                <w:t>24 Apr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7 (items</w:t>
            </w:r>
            <w:r w:rsidR="00A16BD3">
              <w:t> </w:t>
            </w:r>
            <w:r w:rsidRPr="00A16BD3">
              <w:t xml:space="preserve">4–6): </w:t>
            </w:r>
            <w:smartTag w:uri="urn:schemas-microsoft-com:office:smarttags" w:element="PlaceName">
              <w:smartTagPr>
                <w:attr w:name="Year" w:val="2003"/>
                <w:attr w:name="Day" w:val="24"/>
                <w:attr w:name="Month" w:val="4"/>
              </w:smartTagPr>
              <w:r w:rsidRPr="00A16BD3">
                <w:t>24 Apr 2003</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122, 2003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3"/>
                <w:attr w:name="Day" w:val="5"/>
                <w:attr w:name="Month" w:val="12"/>
              </w:smartTagPr>
              <w:r w:rsidRPr="00A16BD3">
                <w:t>5 Dec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(items</w:t>
            </w:r>
            <w:r w:rsidR="00A16BD3">
              <w:t> </w:t>
            </w:r>
            <w:r w:rsidRPr="00A16BD3">
              <w:t>1–4): 1</w:t>
            </w:r>
            <w:r w:rsidR="00A16BD3">
              <w:t> </w:t>
            </w:r>
            <w:r w:rsidRPr="00A16BD3">
              <w:t>July 2004</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4 (item</w:t>
            </w:r>
            <w:r w:rsidR="00A16BD3">
              <w:t> </w:t>
            </w:r>
            <w:r w:rsidRPr="00A16BD3">
              <w:t>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150, 2003</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3"/>
                <w:attr w:name="Day" w:val="19"/>
                <w:attr w:name="Month" w:val="12"/>
              </w:smartTagPr>
              <w:r w:rsidRPr="00A16BD3">
                <w:t>19 Dec 2003</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95): </w:t>
            </w:r>
            <w:r w:rsidRPr="00A16BD3">
              <w:rPr>
                <w:i/>
              </w:rPr>
              <w:t>(h)</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rPr>
                <w:noProof/>
              </w:rPr>
              <w:t>33, 2004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4"/>
                <w:attr w:name="Day" w:val="20"/>
                <w:attr w:name="Month" w:val="4"/>
              </w:smartTagPr>
              <w:r w:rsidRPr="00A16BD3">
                <w:t>20 Apr 2004</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4"/>
                <w:attr w:name="Day" w:val="20"/>
                <w:attr w:name="Month" w:val="4"/>
              </w:smartTagPr>
              <w:r w:rsidRPr="00A16BD3">
                <w:t>20 Apr 2004</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6)</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52, 2004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4"/>
                <w:attr w:name="Day" w:val="27"/>
                <w:attr w:name="Month" w:val="4"/>
              </w:smartTagPr>
              <w:r w:rsidRPr="00A16BD3">
                <w:t>27 Apr 2004</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(items</w:t>
            </w:r>
            <w:r w:rsidR="00A16BD3">
              <w:t> </w:t>
            </w:r>
            <w:r w:rsidRPr="00A16BD3">
              <w:t>9, 10): 1</w:t>
            </w:r>
            <w:r w:rsidR="00A16BD3">
              <w:t> </w:t>
            </w:r>
            <w:r w:rsidRPr="00A16BD3">
              <w:t>July 2004 (</w:t>
            </w:r>
            <w:r w:rsidRPr="00A16BD3">
              <w:rPr>
                <w:i/>
              </w:rPr>
              <w:t xml:space="preserve">see </w:t>
            </w:r>
            <w:r w:rsidRPr="00A16BD3">
              <w:t>s. 2)</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Legislation Amendment (More Help for Families</w:t>
            </w:r>
            <w:r w:rsidR="001B3584" w:rsidRPr="00A16BD3">
              <w:t>—</w:t>
            </w:r>
            <w:r w:rsidRPr="00A16BD3">
              <w:t>Increased Payments)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59, 2004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 10, 11(1)) and Schedule</w:t>
            </w:r>
            <w:r w:rsidR="00A16BD3">
              <w:t> </w:t>
            </w:r>
            <w:r w:rsidRPr="00A16BD3">
              <w:t>2 (items</w:t>
            </w:r>
            <w:r w:rsidR="00A16BD3">
              <w:t> </w:t>
            </w:r>
            <w:r w:rsidRPr="00A16BD3">
              <w:t>12–33): 1</w:t>
            </w:r>
            <w:r w:rsidR="00A16BD3">
              <w:t> </w:t>
            </w:r>
            <w:r w:rsidRPr="00A16BD3">
              <w:t>July 2004</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11(1)) and Sch. 2 (items</w:t>
            </w:r>
            <w:r w:rsidR="00A16BD3">
              <w:t> </w:t>
            </w:r>
            <w:r w:rsidRPr="00A16BD3">
              <w:t>14, 25, 27, 29, 31, 33)</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1" w:name="CU_20948554"/>
            <w:bookmarkEnd w:id="731"/>
            <w:r w:rsidRPr="00A16BD3">
              <w:lastRenderedPageBreak/>
              <w:t>Family Assistance Legislation Amendment (More Help for Families</w:t>
            </w:r>
            <w:r w:rsidR="001B3584" w:rsidRPr="00A16BD3">
              <w:t>—</w:t>
            </w:r>
            <w:r w:rsidRPr="00A16BD3">
              <w:t>One</w:t>
            </w:r>
            <w:r w:rsidR="00A16BD3">
              <w:noBreakHyphen/>
            </w:r>
            <w:r w:rsidRPr="00A16BD3">
              <w:t>off Payments)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rPr>
                <w:noProof/>
              </w:rPr>
              <w:t>60, 2004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2004</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3 (item</w:t>
            </w:r>
            <w:r w:rsidR="00A16BD3">
              <w:t> </w:t>
            </w:r>
            <w:r w:rsidRPr="00A16BD3">
              <w:t>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rPr>
                <w:noProof/>
              </w:rPr>
            </w:pPr>
            <w:r w:rsidRPr="00A16BD3">
              <w:t>132, 2004</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4"/>
                <w:attr w:name="Day" w:val="8"/>
                <w:attr w:name="Month" w:val="12"/>
              </w:smartTagPr>
              <w:r w:rsidRPr="00A16BD3">
                <w:t>8 Dec 2004</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(items</w:t>
            </w:r>
            <w:r w:rsidR="00A16BD3">
              <w:t> </w:t>
            </w:r>
            <w:r w:rsidRPr="00A16BD3">
              <w:t>14–44): 1</w:t>
            </w:r>
            <w:r w:rsidR="00753CFA" w:rsidRPr="00A16BD3">
              <w:t xml:space="preserve"> </w:t>
            </w:r>
            <w:r w:rsidRPr="00A16BD3">
              <w:t>Jan 2005</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4 (item</w:t>
            </w:r>
            <w:r w:rsidR="00A16BD3">
              <w:t> </w:t>
            </w:r>
            <w:r w:rsidRPr="00A16BD3">
              <w:t>44)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5"/>
                <w:attr w:name="Day" w:val="21"/>
                <w:attr w:name="Month" w:val="3"/>
              </w:smartTagPr>
              <w:r w:rsidRPr="00A16BD3">
                <w:t>21 Mar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 xml:space="preserve">8, 9, 10(1)): </w:t>
            </w:r>
            <w:smartTag w:uri="urn:schemas-microsoft-com:office:smarttags" w:element="PlaceName">
              <w:smartTagPr>
                <w:attr w:name="Year" w:val="2005"/>
                <w:attr w:name="Day" w:val="1"/>
                <w:attr w:name="Month" w:val="1"/>
              </w:smartTagPr>
              <w:r w:rsidRPr="00A16BD3">
                <w:t>1 Jan 2005</w:t>
              </w:r>
            </w:smartTag>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10(1))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61, 2005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June 2005</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Schedule</w:t>
            </w:r>
            <w:r w:rsidR="00A16BD3">
              <w:t> </w:t>
            </w:r>
            <w:r w:rsidRPr="00A16BD3">
              <w:t>2 (items</w:t>
            </w:r>
            <w:r w:rsidR="00A16BD3">
              <w:t> </w:t>
            </w:r>
            <w:r w:rsidRPr="00A16BD3">
              <w:t>1–6), Schedule</w:t>
            </w:r>
            <w:r w:rsidR="00A16BD3">
              <w:t> </w:t>
            </w:r>
            <w:r w:rsidRPr="00A16BD3">
              <w:t>3 (items</w:t>
            </w:r>
            <w:r w:rsidR="00A16BD3">
              <w:t> </w:t>
            </w:r>
            <w:r w:rsidRPr="00A16BD3">
              <w:t>2, 3) and Schedule</w:t>
            </w:r>
            <w:r w:rsidR="00A16BD3">
              <w:t> </w:t>
            </w:r>
            <w:r w:rsidRPr="00A16BD3">
              <w:t>4 (items</w:t>
            </w:r>
            <w:r w:rsidR="00A16BD3">
              <w:t> </w:t>
            </w:r>
            <w:r w:rsidRPr="00A16BD3">
              <w:t>1–30): 1</w:t>
            </w:r>
            <w:r w:rsidR="00A16BD3">
              <w:t> </w:t>
            </w:r>
            <w:r w:rsidRPr="00A16BD3">
              <w:t>July 2005</w:t>
            </w:r>
            <w:r w:rsidRPr="00A16BD3">
              <w:br/>
              <w:t>Schedule</w:t>
            </w:r>
            <w:r w:rsidR="00A16BD3">
              <w:t> </w:t>
            </w:r>
            <w:r w:rsidRPr="00A16BD3">
              <w:t>3 (item</w:t>
            </w:r>
            <w:r w:rsidR="00A16BD3">
              <w:t> </w:t>
            </w:r>
            <w:r w:rsidRPr="00A16BD3">
              <w:t xml:space="preserve">4): </w:t>
            </w:r>
            <w:smartTag w:uri="urn:schemas-microsoft-com:office:smarttags" w:element="PlaceName">
              <w:smartTagPr>
                <w:attr w:name="Year" w:val="2005"/>
                <w:attr w:name="Day" w:val="1"/>
                <w:attr w:name="Month" w:val="1"/>
              </w:smartTagPr>
              <w:r w:rsidRPr="00A16BD3">
                <w:t>1 Jan 2005</w:t>
              </w:r>
            </w:smartTag>
            <w:r w:rsidRPr="00A16BD3">
              <w:br/>
              <w:t>Schedule</w:t>
            </w:r>
            <w:r w:rsidR="00A16BD3">
              <w:t> </w:t>
            </w:r>
            <w:r w:rsidRPr="00A16BD3">
              <w:t>3 (items</w:t>
            </w:r>
            <w:r w:rsidR="00A16BD3">
              <w:t> </w:t>
            </w:r>
            <w:r w:rsidRPr="00A16BD3">
              <w:t xml:space="preserve">5–10, 14–17): </w:t>
            </w:r>
            <w:smartTag w:uri="urn:schemas-microsoft-com:office:smarttags" w:element="PlaceName">
              <w:smartTagPr>
                <w:attr w:name="Month" w:val="1"/>
                <w:attr w:name="Day" w:val="1"/>
                <w:attr w:name="Year" w:val="2006"/>
              </w:smartTagPr>
              <w:r w:rsidRPr="00A16BD3">
                <w:t>1 Jan 2006</w:t>
              </w:r>
            </w:smartTag>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C52781">
            <w:pPr>
              <w:pStyle w:val="ENoteTableText"/>
            </w:pPr>
            <w:r w:rsidRPr="00A16BD3">
              <w:t>Sch. 1 (item</w:t>
            </w:r>
            <w:r w:rsidR="00A16BD3">
              <w:t> </w:t>
            </w:r>
            <w:r w:rsidRPr="00A16BD3">
              <w:t>12), Sch. 2 (items</w:t>
            </w:r>
            <w:r w:rsidR="00A16BD3">
              <w:t> </w:t>
            </w:r>
            <w:r w:rsidRPr="00A16BD3">
              <w:t>4–7) and Sch. 3 (items</w:t>
            </w:r>
            <w:r w:rsidR="00A16BD3">
              <w:t> </w:t>
            </w:r>
            <w:r w:rsidRPr="00A16BD3">
              <w:t>9, 17)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Human Services Legislation Amendment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111, 2005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5"/>
                <w:attr w:name="Day" w:val="6"/>
                <w:attr w:name="Month" w:val="9"/>
              </w:smartTagPr>
              <w:r w:rsidRPr="00A16BD3">
                <w:t>6 Sept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84–89): 1 Oct 2005</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150, 2005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5"/>
                <w:attr w:name="Day" w:val="14"/>
                <w:attr w:name="Month" w:val="12"/>
              </w:smartTagPr>
              <w:r w:rsidRPr="00A16BD3">
                <w:t>14 Dec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9–17) and Schedule</w:t>
            </w:r>
            <w:r w:rsidR="00A16BD3">
              <w:t> </w:t>
            </w:r>
            <w:r w:rsidRPr="00A16BD3">
              <w:t>2 (items</w:t>
            </w:r>
            <w:r w:rsidR="00A16BD3">
              <w:t> </w:t>
            </w:r>
            <w:r w:rsidRPr="00A16BD3">
              <w:t>15–35): Royal Assent</w:t>
            </w:r>
          </w:p>
        </w:tc>
        <w:tc>
          <w:tcPr>
            <w:tcW w:w="1417" w:type="dxa"/>
            <w:tcBorders>
              <w:top w:val="single" w:sz="4" w:space="0" w:color="auto"/>
              <w:bottom w:val="single" w:sz="4" w:space="0" w:color="auto"/>
            </w:tcBorders>
            <w:shd w:val="clear" w:color="auto" w:fill="auto"/>
          </w:tcPr>
          <w:p w:rsidR="00127CA2" w:rsidRPr="00A16BD3" w:rsidRDefault="00127CA2" w:rsidP="00727A22">
            <w:pPr>
              <w:pStyle w:val="ENoteTableText"/>
            </w:pPr>
            <w:r w:rsidRPr="00A16BD3">
              <w:t>Sch. 1 (items</w:t>
            </w:r>
            <w:r w:rsidR="00A16BD3">
              <w:t> </w:t>
            </w:r>
            <w:r w:rsidRPr="00A16BD3">
              <w:t>16, 17) and</w:t>
            </w:r>
            <w:r w:rsidR="00C52781" w:rsidRPr="00A16BD3">
              <w:t xml:space="preserve"> </w:t>
            </w:r>
            <w:r w:rsidRPr="00A16BD3">
              <w:t>Sch. 2 (item</w:t>
            </w:r>
            <w:r w:rsidR="00A16BD3">
              <w:t> </w:t>
            </w:r>
            <w:r w:rsidRPr="00A16BD3">
              <w:t>35)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2" w:name="CU_26949812"/>
            <w:bookmarkEnd w:id="732"/>
            <w:r w:rsidRPr="00A16BD3">
              <w:t>Tax Laws Amendment (2005 Measures No.</w:t>
            </w:r>
            <w:r w:rsidR="00A16BD3">
              <w:t> </w:t>
            </w:r>
            <w:r w:rsidRPr="00A16BD3">
              <w:t>4) Act 2005</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160, 2005</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5"/>
                <w:attr w:name="Day" w:val="19"/>
                <w:attr w:name="Month" w:val="12"/>
              </w:smartTagPr>
              <w:r w:rsidRPr="00A16BD3">
                <w:t>19 Dec 2005</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11):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36, 2006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w:t>
            </w:r>
            <w:r w:rsidR="00A16BD3">
              <w:t> </w:t>
            </w:r>
            <w:r w:rsidRPr="00A16BD3">
              <w:t>May 2006</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2 and 5: 4</w:t>
            </w:r>
            <w:r w:rsidR="00A16BD3">
              <w:t> </w:t>
            </w:r>
            <w:r w:rsidRPr="00A16BD3">
              <w:t>May 2006</w:t>
            </w:r>
            <w:r w:rsidRPr="00A16BD3">
              <w:br/>
              <w:t>Schedule</w:t>
            </w:r>
            <w:r w:rsidR="00A16BD3">
              <w:t> </w:t>
            </w:r>
            <w:r w:rsidRPr="00A16BD3">
              <w:t>4: 1</w:t>
            </w:r>
            <w:r w:rsidR="00A16BD3">
              <w:t> </w:t>
            </w:r>
            <w:r w:rsidRPr="00A16BD3">
              <w:t>July 2006</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w:t>
            </w:r>
            <w:r w:rsidR="00A16BD3">
              <w:t> </w:t>
            </w:r>
            <w:r w:rsidRPr="00A16BD3">
              <w:t>20), Sch. 4 (item</w:t>
            </w:r>
            <w:r w:rsidR="00A16BD3">
              <w:t> </w:t>
            </w:r>
            <w:r w:rsidRPr="00A16BD3">
              <w:t>2) and Sch.</w:t>
            </w:r>
            <w:r w:rsidR="00753CFA" w:rsidRPr="00A16BD3">
              <w:t xml:space="preserve"> </w:t>
            </w:r>
            <w:r w:rsidRPr="00A16BD3">
              <w:t>5 (items</w:t>
            </w:r>
            <w:r w:rsidR="00A16BD3">
              <w:t> </w:t>
            </w:r>
            <w:r w:rsidRPr="00A16BD3">
              <w:t>6, 7)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82, 2006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2006</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10: 1</w:t>
            </w:r>
            <w:r w:rsidR="00A16BD3">
              <w:t> </w:t>
            </w:r>
            <w:r w:rsidRPr="00A16BD3">
              <w:t>July 2006</w:t>
            </w:r>
            <w:r w:rsidRPr="00A16BD3">
              <w:br/>
              <w:t>Schedule</w:t>
            </w:r>
            <w:r w:rsidR="00A16BD3">
              <w:t> </w:t>
            </w:r>
            <w:r w:rsidRPr="00A16BD3">
              <w:t>11: 1</w:t>
            </w:r>
            <w:r w:rsidR="00A16BD3">
              <w:t> </w:t>
            </w:r>
            <w:r w:rsidRPr="00A16BD3">
              <w:t>July 2002</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11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108, 2006</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6"/>
                <w:attr w:name="Day" w:val="27"/>
                <w:attr w:name="Month" w:val="9"/>
              </w:smartTagPr>
              <w:r w:rsidRPr="00A16BD3">
                <w:t>27 Sept 2006</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1, 2) and Schedule</w:t>
            </w:r>
            <w:r w:rsidR="00A16BD3">
              <w:t> </w:t>
            </w:r>
            <w:r w:rsidRPr="00A16BD3">
              <w:t>8: (items</w:t>
            </w:r>
            <w:r w:rsidR="00A16BD3">
              <w:t> </w:t>
            </w:r>
            <w:r w:rsidRPr="00A16BD3">
              <w:t>40–75):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Child Support Legislation Amendment (Reform of the Child Support Scheme</w:t>
            </w:r>
            <w:r w:rsidR="001B3584" w:rsidRPr="00A16BD3">
              <w:t>—</w:t>
            </w:r>
            <w:r w:rsidRPr="00A16BD3">
              <w:t>New Formula and Other Measures) Act 2006</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146, 2006</w:t>
            </w:r>
          </w:p>
        </w:tc>
        <w:tc>
          <w:tcPr>
            <w:tcW w:w="993"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Year" w:val="2006"/>
                <w:attr w:name="Day" w:val="6"/>
                <w:attr w:name="Month" w:val="12"/>
              </w:smartTagPr>
              <w:r w:rsidRPr="00A16BD3">
                <w:t>6 Dec 2006</w:t>
              </w:r>
            </w:smartTag>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5 (item</w:t>
            </w:r>
            <w:r w:rsidR="00A16BD3">
              <w:t> </w:t>
            </w:r>
            <w:r w:rsidRPr="00A16BD3">
              <w:t>73): Royal Assent</w:t>
            </w:r>
            <w:r w:rsidRPr="00A16BD3">
              <w:br/>
              <w:t>Schedule</w:t>
            </w:r>
            <w:r w:rsidR="00A16BD3">
              <w:t> </w:t>
            </w:r>
            <w:r w:rsidRPr="00A16BD3">
              <w:t>5 (items</w:t>
            </w:r>
            <w:r w:rsidR="00A16BD3">
              <w:t> </w:t>
            </w:r>
            <w:r w:rsidRPr="00A16BD3">
              <w:t>78–89) and Schedule</w:t>
            </w:r>
            <w:r w:rsidR="00A16BD3">
              <w:t> </w:t>
            </w:r>
            <w:r w:rsidRPr="00A16BD3">
              <w:t>8 (items</w:t>
            </w:r>
            <w:r w:rsidR="00A16BD3">
              <w:t> </w:t>
            </w:r>
            <w:r w:rsidRPr="00A16BD3">
              <w:t>92–109, 145(1)): 1</w:t>
            </w:r>
            <w:r w:rsidR="00A16BD3">
              <w:t> </w:t>
            </w:r>
            <w:r w:rsidRPr="00A16BD3">
              <w:t>July 2008</w:t>
            </w:r>
          </w:p>
        </w:tc>
        <w:tc>
          <w:tcPr>
            <w:tcW w:w="1417" w:type="dxa"/>
            <w:tcBorders>
              <w:top w:val="single" w:sz="4" w:space="0" w:color="auto"/>
              <w:bottom w:val="nil"/>
            </w:tcBorders>
            <w:shd w:val="clear" w:color="auto" w:fill="auto"/>
          </w:tcPr>
          <w:p w:rsidR="00127CA2" w:rsidRPr="00A16BD3" w:rsidRDefault="00127CA2" w:rsidP="00127CA2">
            <w:pPr>
              <w:pStyle w:val="ENoteTableText"/>
            </w:pPr>
            <w:r w:rsidRPr="00A16BD3">
              <w:t>Sch. 8 (item</w:t>
            </w:r>
            <w:r w:rsidR="00A16BD3">
              <w:t> </w:t>
            </w:r>
            <w:r w:rsidRPr="00A16BD3">
              <w:t>145(1)) Sch.</w:t>
            </w:r>
            <w:r w:rsidR="00753CFA" w:rsidRPr="00A16BD3">
              <w:t xml:space="preserve"> </w:t>
            </w:r>
            <w:r w:rsidRPr="00A16BD3">
              <w:t>5 (item</w:t>
            </w:r>
            <w:r w:rsidR="00A16BD3">
              <w:t> </w:t>
            </w:r>
            <w:r w:rsidRPr="00A16BD3">
              <w:t>73) (rs. by 63, 2008, Sch.</w:t>
            </w:r>
            <w:r w:rsidR="00753CFA" w:rsidRPr="00A16BD3">
              <w:t xml:space="preserve"> </w:t>
            </w:r>
            <w:r w:rsidRPr="00A16BD3">
              <w:t>6 [item</w:t>
            </w:r>
            <w:r w:rsidR="00A16BD3">
              <w:t> </w:t>
            </w:r>
            <w:r w:rsidRPr="00A16BD3">
              <w:t>16])</w:t>
            </w:r>
            <w:r w:rsidRPr="00A16BD3">
              <w:br/>
              <w:t>Sch. 5 (item</w:t>
            </w:r>
            <w:r w:rsidR="00A16BD3">
              <w:t> </w:t>
            </w:r>
            <w:r w:rsidRPr="00A16BD3">
              <w:t>73A) (ad. by 63, 2008, Sch.</w:t>
            </w:r>
            <w:r w:rsidR="00753CFA" w:rsidRPr="00A16BD3">
              <w:t xml:space="preserve"> </w:t>
            </w:r>
            <w:r w:rsidRPr="00A16BD3">
              <w:t>6 [item</w:t>
            </w:r>
            <w:r w:rsidR="00A16BD3">
              <w:t> </w:t>
            </w:r>
            <w:r w:rsidRPr="00A16BD3">
              <w:t>16])</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rPr>
                <w:rFonts w:eastAsiaTheme="minorHAnsi"/>
              </w:rPr>
            </w:pPr>
            <w:r w:rsidRPr="00A16BD3">
              <w:lastRenderedPageBreak/>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DC3C8E">
            <w:pPr>
              <w:pStyle w:val="ENoteTTi"/>
              <w:rPr>
                <w:rFonts w:eastAsiaTheme="minorHAnsi"/>
                <w:lang w:eastAsia="en-US"/>
              </w:rPr>
            </w:pPr>
            <w:r w:rsidRPr="00A16BD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63, 2008</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30</w:t>
            </w:r>
            <w:r w:rsidR="00A16BD3">
              <w:t> </w:t>
            </w:r>
            <w:r w:rsidRPr="00A16BD3">
              <w:t>June 2008</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w:t>
            </w:r>
            <w:r w:rsidR="00A16BD3">
              <w:t> </w:t>
            </w:r>
            <w:r w:rsidRPr="00A16BD3">
              <w:t xml:space="preserve">16): </w:t>
            </w:r>
            <w:r w:rsidRPr="00A16BD3">
              <w:rPr>
                <w:i/>
              </w:rPr>
              <w:t>(i)</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82, 2007</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21</w:t>
            </w:r>
            <w:r w:rsidR="00A16BD3">
              <w:t> </w:t>
            </w:r>
            <w:r w:rsidRPr="00A16BD3">
              <w:t>June 2007</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(items</w:t>
            </w:r>
            <w:r w:rsidR="00A16BD3">
              <w:t> </w:t>
            </w:r>
            <w:r w:rsidRPr="00A16BD3">
              <w:t>2–7, 25–37): 1</w:t>
            </w:r>
            <w:r w:rsidR="00A16BD3">
              <w:t> </w:t>
            </w:r>
            <w:r w:rsidRPr="00A16BD3">
              <w:t>July 2007</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6 (items</w:t>
            </w:r>
            <w:r w:rsidR="00A16BD3">
              <w:t> </w:t>
            </w:r>
            <w:r w:rsidRPr="00A16BD3">
              <w:t>7, 37)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3" w:name="CU_34951376"/>
            <w:bookmarkEnd w:id="733"/>
            <w:r w:rsidRPr="00A16BD3">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113, 2007</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2007</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12–18, 23): 1</w:t>
            </w:r>
            <w:r w:rsidR="00A16BD3">
              <w:t> </w:t>
            </w:r>
            <w:r w:rsidRPr="00A16BD3">
              <w:t>July 2007</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23)</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118, 2007</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28</w:t>
            </w:r>
            <w:r w:rsidR="00A16BD3">
              <w:t> </w:t>
            </w:r>
            <w:r w:rsidRPr="00A16BD3">
              <w:t>June 2007</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 xml:space="preserve">1: </w:t>
            </w:r>
            <w:r w:rsidRPr="00A16BD3">
              <w:rPr>
                <w:i/>
              </w:rPr>
              <w:t>(j)</w:t>
            </w:r>
            <w:r w:rsidRPr="00A16BD3">
              <w:br/>
              <w:t>Schedule</w:t>
            </w:r>
            <w:r w:rsidR="00A16BD3">
              <w:t> </w:t>
            </w:r>
            <w:r w:rsidRPr="00A16BD3">
              <w:t>2: 1</w:t>
            </w:r>
            <w:r w:rsidR="00A16BD3">
              <w:t> </w:t>
            </w:r>
            <w:r w:rsidRPr="00A16BD3">
              <w:t>July 2007</w:t>
            </w:r>
            <w:r w:rsidRPr="00A16BD3">
              <w:br/>
              <w:t>Schedule</w:t>
            </w:r>
            <w:r w:rsidR="00A16BD3">
              <w:t> </w:t>
            </w:r>
            <w:r w:rsidRPr="00A16BD3">
              <w:t>3: 29</w:t>
            </w:r>
            <w:r w:rsidR="00A16BD3">
              <w:t> </w:t>
            </w:r>
            <w:r w:rsidRPr="00A16BD3">
              <w:t>June 2007</w:t>
            </w:r>
            <w:r w:rsidRPr="00A16BD3">
              <w:br/>
              <w:t>Remainder: Royal Assent</w:t>
            </w:r>
          </w:p>
        </w:tc>
        <w:tc>
          <w:tcPr>
            <w:tcW w:w="1417" w:type="dxa"/>
            <w:tcBorders>
              <w:top w:val="single" w:sz="4" w:space="0" w:color="auto"/>
              <w:bottom w:val="nil"/>
            </w:tcBorders>
            <w:shd w:val="clear" w:color="auto" w:fill="auto"/>
          </w:tcPr>
          <w:p w:rsidR="00127CA2" w:rsidRPr="00A16BD3" w:rsidRDefault="00127CA2" w:rsidP="00C52781">
            <w:pPr>
              <w:pStyle w:val="ENoteTableText"/>
            </w:pPr>
            <w:r w:rsidRPr="00A16BD3">
              <w:t>Sch.</w:t>
            </w:r>
            <w:r w:rsidR="00753CFA" w:rsidRPr="00A16BD3">
              <w:t xml:space="preserve"> </w:t>
            </w:r>
            <w:r w:rsidRPr="00A16BD3">
              <w:t>1 (items</w:t>
            </w:r>
            <w:r w:rsidR="00A16BD3">
              <w:t> </w:t>
            </w:r>
            <w:r w:rsidRPr="00A16BD3">
              <w:t>91, 92, 94–96, 97, 98, 99, 101), Sch.</w:t>
            </w:r>
            <w:r w:rsidR="00753CFA" w:rsidRPr="00A16BD3">
              <w:t xml:space="preserve"> </w:t>
            </w:r>
            <w:r w:rsidRPr="00A16BD3">
              <w:t>2 (item</w:t>
            </w:r>
            <w:r w:rsidR="00A16BD3">
              <w:t> </w:t>
            </w:r>
            <w:r w:rsidRPr="00A16BD3">
              <w:t>9) and Sch.</w:t>
            </w:r>
            <w:r w:rsidR="00753CFA" w:rsidRPr="00A16BD3">
              <w:t xml:space="preserve"> </w:t>
            </w:r>
            <w:r w:rsidRPr="00A16BD3">
              <w:t>3 (items</w:t>
            </w:r>
            <w:r w:rsidR="00A16BD3">
              <w:t> </w:t>
            </w:r>
            <w:r w:rsidRPr="00A16BD3">
              <w:t>39–47)</w:t>
            </w:r>
            <w:r w:rsidRPr="00A16BD3">
              <w:br/>
              <w:t>Sch.</w:t>
            </w:r>
            <w:r w:rsidR="00753CFA" w:rsidRPr="00A16BD3">
              <w:t xml:space="preserve"> </w:t>
            </w:r>
            <w:r w:rsidRPr="00A16BD3">
              <w:t>1 (item</w:t>
            </w:r>
            <w:r w:rsidR="00A16BD3">
              <w:t> </w:t>
            </w:r>
            <w:r w:rsidRPr="00A16BD3">
              <w:t>93) (am. by 34, 2010, Sch.</w:t>
            </w:r>
            <w:r w:rsidR="00753CFA" w:rsidRPr="00A16BD3">
              <w:t xml:space="preserve"> </w:t>
            </w:r>
            <w:r w:rsidRPr="00A16BD3">
              <w:t>5 [item</w:t>
            </w:r>
            <w:r w:rsidR="00A16BD3">
              <w:t> </w:t>
            </w:r>
            <w:r w:rsidRPr="00A16BD3">
              <w:t>1])</w:t>
            </w:r>
            <w:r w:rsidRPr="00A16BD3">
              <w:br/>
              <w:t>Sch.</w:t>
            </w:r>
            <w:r w:rsidR="00753CFA" w:rsidRPr="00A16BD3">
              <w:t xml:space="preserve"> </w:t>
            </w:r>
            <w:r w:rsidRPr="00A16BD3">
              <w:t>1 (item</w:t>
            </w:r>
            <w:r w:rsidR="00A16BD3">
              <w:t> </w:t>
            </w:r>
            <w:r w:rsidRPr="00A16BD3">
              <w:t>96A) (ad. by 34, 2010, Sch.</w:t>
            </w:r>
            <w:r w:rsidR="00753CFA" w:rsidRPr="00A16BD3">
              <w:t xml:space="preserve"> </w:t>
            </w:r>
            <w:r w:rsidRPr="00A16BD3">
              <w:t>5 [item</w:t>
            </w:r>
            <w:r w:rsidR="00A16BD3">
              <w:t> </w:t>
            </w:r>
            <w:r w:rsidRPr="00A16BD3">
              <w:t>2]; am. by 34, 2010, Sch.</w:t>
            </w:r>
            <w:r w:rsidR="00753CFA" w:rsidRPr="00A16BD3">
              <w:t xml:space="preserve"> </w:t>
            </w:r>
            <w:r w:rsidRPr="00A16BD3">
              <w:t>5 [item</w:t>
            </w:r>
            <w:r w:rsidR="00A16BD3">
              <w:t> </w:t>
            </w:r>
            <w:r w:rsidRPr="00A16BD3">
              <w:t>4])</w:t>
            </w:r>
            <w:r w:rsidRPr="00A16BD3">
              <w:br/>
              <w:t>Sch.</w:t>
            </w:r>
            <w:r w:rsidR="00753CFA" w:rsidRPr="00A16BD3">
              <w:t xml:space="preserve"> </w:t>
            </w:r>
            <w:r w:rsidRPr="00A16BD3">
              <w:t>1 (item</w:t>
            </w:r>
            <w:r w:rsidR="00A16BD3">
              <w:t> </w:t>
            </w:r>
            <w:r w:rsidRPr="00A16BD3">
              <w:t>97B) (ad. by 34, 2010, Sch.</w:t>
            </w:r>
            <w:r w:rsidR="00753CFA" w:rsidRPr="00A16BD3">
              <w:t xml:space="preserve"> </w:t>
            </w:r>
            <w:r w:rsidRPr="00A16BD3">
              <w:t>5 [item</w:t>
            </w:r>
            <w:r w:rsidR="00A16BD3">
              <w:t> </w:t>
            </w:r>
            <w:r w:rsidRPr="00A16BD3">
              <w:t>3]; am. by 34, 2010, Sch.</w:t>
            </w:r>
            <w:r w:rsidR="00753CFA" w:rsidRPr="00A16BD3">
              <w:t xml:space="preserve"> </w:t>
            </w:r>
            <w:r w:rsidRPr="00A16BD3">
              <w:t>5 [item</w:t>
            </w:r>
            <w:r w:rsidR="00A16BD3">
              <w:t> </w:t>
            </w:r>
            <w:r w:rsidRPr="00A16BD3">
              <w:t>5] [as am. by 79, 2011, Sch.</w:t>
            </w:r>
            <w:r w:rsidR="00753CFA" w:rsidRPr="00A16BD3">
              <w:t xml:space="preserve"> </w:t>
            </w:r>
            <w:r w:rsidRPr="00A16BD3">
              <w:t>1 [item</w:t>
            </w:r>
            <w:r w:rsidR="00A16BD3">
              <w:t> </w:t>
            </w:r>
            <w:r w:rsidRPr="00A16BD3">
              <w:t>35]]; am. by 34, 2010, Sch.</w:t>
            </w:r>
            <w:r w:rsidR="00753CFA" w:rsidRPr="00A16BD3">
              <w:t xml:space="preserve"> </w:t>
            </w:r>
            <w:r w:rsidRPr="00A16BD3">
              <w:t>5 [items</w:t>
            </w:r>
            <w:r w:rsidR="00A16BD3">
              <w:t> </w:t>
            </w:r>
            <w:r w:rsidRPr="00A16BD3">
              <w:t>6, 7])</w:t>
            </w:r>
            <w:r w:rsidRPr="00A16BD3">
              <w:br/>
              <w:t>Sch.</w:t>
            </w:r>
            <w:r w:rsidR="00753CFA" w:rsidRPr="00A16BD3">
              <w:t xml:space="preserve"> </w:t>
            </w:r>
            <w:r w:rsidRPr="00A16BD3">
              <w:t>1 (item</w:t>
            </w:r>
            <w:r w:rsidR="00A16BD3">
              <w:t> </w:t>
            </w:r>
            <w:r w:rsidRPr="00A16BD3">
              <w:t>97C) (ad. by 34, 2010, Sch.</w:t>
            </w:r>
            <w:r w:rsidR="00753CFA" w:rsidRPr="00A16BD3">
              <w:t xml:space="preserve"> </w:t>
            </w:r>
            <w:r w:rsidRPr="00A16BD3">
              <w:t>1 [item</w:t>
            </w:r>
            <w:r w:rsidR="00A16BD3">
              <w:t> </w:t>
            </w:r>
            <w:r w:rsidRPr="00A16BD3">
              <w:t>29]; am. by 25, 2011, Sch.</w:t>
            </w:r>
            <w:r w:rsidR="00753CFA" w:rsidRPr="00A16BD3">
              <w:t xml:space="preserve"> </w:t>
            </w:r>
            <w:r w:rsidRPr="00A16BD3">
              <w:t>2 [item</w:t>
            </w:r>
            <w:r w:rsidR="00A16BD3">
              <w:t> </w:t>
            </w:r>
            <w:r w:rsidRPr="00A16BD3">
              <w:t>15]; am. by 79, 2011, Sch.</w:t>
            </w:r>
            <w:r w:rsidR="00753CFA" w:rsidRPr="00A16BD3">
              <w:t xml:space="preserve"> </w:t>
            </w:r>
            <w:r w:rsidRPr="00A16BD3">
              <w:t>1 [item</w:t>
            </w:r>
            <w:r w:rsidR="00A16BD3">
              <w:t> </w:t>
            </w:r>
            <w:r w:rsidRPr="00A16BD3">
              <w:t>33])</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127CA2">
            <w:pPr>
              <w:pStyle w:val="ENoteTableText"/>
            </w:pP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r w:rsidRPr="00A16BD3">
              <w:t>Sch.</w:t>
            </w:r>
            <w:r w:rsidR="00753CFA" w:rsidRPr="00A16BD3">
              <w:t xml:space="preserve"> </w:t>
            </w:r>
            <w:r w:rsidRPr="00A16BD3">
              <w:t>1 (item</w:t>
            </w:r>
            <w:r w:rsidR="00A16BD3">
              <w:t> </w:t>
            </w:r>
            <w:r w:rsidRPr="00A16BD3">
              <w:t>102) (ad. by 34, 2010, Sch.</w:t>
            </w:r>
            <w:r w:rsidR="00753CFA" w:rsidRPr="00A16BD3">
              <w:t xml:space="preserve"> </w:t>
            </w:r>
            <w:r w:rsidRPr="00A16BD3">
              <w:t>6 [item</w:t>
            </w:r>
            <w:r w:rsidR="00A16BD3">
              <w:t> </w:t>
            </w:r>
            <w:r w:rsidRPr="00A16BD3">
              <w:t>1])</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rPr>
                <w:rFonts w:eastAsiaTheme="minorHAnsi"/>
                <w:lang w:eastAsia="en-US"/>
              </w:rPr>
            </w:pPr>
            <w:r w:rsidRPr="00A16BD3">
              <w:lastRenderedPageBreak/>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
              <w:rPr>
                <w:rFonts w:eastAsiaTheme="minorHAnsi"/>
                <w:lang w:eastAsia="en-US"/>
              </w:rPr>
            </w:pPr>
            <w:r w:rsidRPr="00A16BD3">
              <w:t>Family Assistance Legislation Amendment (Child Care) Act 2010</w:t>
            </w:r>
          </w:p>
        </w:tc>
        <w:tc>
          <w:tcPr>
            <w:tcW w:w="992" w:type="dxa"/>
            <w:tcBorders>
              <w:top w:val="nil"/>
              <w:bottom w:val="nil"/>
            </w:tcBorders>
            <w:shd w:val="clear" w:color="auto" w:fill="auto"/>
          </w:tcPr>
          <w:p w:rsidR="00127CA2" w:rsidRPr="00A16BD3" w:rsidRDefault="00127CA2" w:rsidP="00127CA2">
            <w:pPr>
              <w:pStyle w:val="ENoteTableText"/>
            </w:pPr>
            <w:r w:rsidRPr="00A16BD3">
              <w:t>34, 2010</w:t>
            </w:r>
          </w:p>
        </w:tc>
        <w:tc>
          <w:tcPr>
            <w:tcW w:w="993" w:type="dxa"/>
            <w:tcBorders>
              <w:top w:val="nil"/>
              <w:bottom w:val="nil"/>
            </w:tcBorders>
            <w:shd w:val="clear" w:color="auto" w:fill="auto"/>
          </w:tcPr>
          <w:p w:rsidR="00127CA2" w:rsidRPr="00A16BD3" w:rsidRDefault="00127CA2" w:rsidP="00127CA2">
            <w:pPr>
              <w:pStyle w:val="ENoteTableText"/>
            </w:pPr>
            <w:r w:rsidRPr="00A16BD3">
              <w:t>13 Apr 2010</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29), Schedules</w:t>
            </w:r>
            <w:r w:rsidR="00A16BD3">
              <w:t> </w:t>
            </w:r>
            <w:r w:rsidRPr="00A16BD3">
              <w:t>5 and 6: (</w:t>
            </w:r>
            <w:r w:rsidRPr="00A16BD3">
              <w:rPr>
                <w:i/>
              </w:rPr>
              <w:t xml:space="preserve">see </w:t>
            </w:r>
            <w:r w:rsidRPr="00A16BD3">
              <w:t>34, 2010 below)</w:t>
            </w:r>
          </w:p>
        </w:tc>
        <w:tc>
          <w:tcPr>
            <w:tcW w:w="1417" w:type="dxa"/>
            <w:tcBorders>
              <w:top w:val="nil"/>
              <w:bottom w:val="nil"/>
            </w:tcBorders>
            <w:shd w:val="clear" w:color="auto" w:fill="auto"/>
          </w:tcPr>
          <w:p w:rsidR="00127CA2" w:rsidRPr="00A16BD3" w:rsidRDefault="00127CA2" w:rsidP="00127CA2">
            <w:pPr>
              <w:pStyle w:val="ENoteTableText"/>
            </w:pPr>
            <w:r w:rsidRPr="00A16BD3">
              <w:t>Sch. 5 (item</w:t>
            </w:r>
            <w:r w:rsidR="00A16BD3">
              <w:t> </w:t>
            </w:r>
            <w:r w:rsidRPr="00A16BD3">
              <w:t>8) and Sch. 6 (item</w:t>
            </w:r>
            <w:r w:rsidR="00A16BD3">
              <w:t> </w:t>
            </w:r>
            <w:r w:rsidRPr="00A16BD3">
              <w:t>2)</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Sub"/>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Sub"/>
              <w:rPr>
                <w:rFonts w:eastAsiaTheme="minorHAnsi"/>
                <w:lang w:eastAsia="en-US"/>
              </w:rPr>
            </w:pPr>
            <w:r w:rsidRPr="00A16BD3">
              <w:t>Family Assistance and Other Legislation Amendment (Child Care and Other Measures) Act 2011</w:t>
            </w:r>
          </w:p>
        </w:tc>
        <w:tc>
          <w:tcPr>
            <w:tcW w:w="992" w:type="dxa"/>
            <w:tcBorders>
              <w:top w:val="nil"/>
              <w:bottom w:val="nil"/>
            </w:tcBorders>
            <w:shd w:val="clear" w:color="auto" w:fill="auto"/>
          </w:tcPr>
          <w:p w:rsidR="00127CA2" w:rsidRPr="00A16BD3" w:rsidRDefault="00127CA2" w:rsidP="00127CA2">
            <w:pPr>
              <w:pStyle w:val="ENoteTableText"/>
            </w:pPr>
            <w:r w:rsidRPr="00A16BD3">
              <w:t>79, 2011</w:t>
            </w:r>
          </w:p>
        </w:tc>
        <w:tc>
          <w:tcPr>
            <w:tcW w:w="993" w:type="dxa"/>
            <w:tcBorders>
              <w:top w:val="nil"/>
              <w:bottom w:val="nil"/>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 xml:space="preserve">35): </w:t>
            </w:r>
            <w:r w:rsidRPr="00A16BD3">
              <w:rPr>
                <w:i/>
              </w:rPr>
              <w:t>(k)</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
            </w:pPr>
            <w:r w:rsidRPr="00A16BD3">
              <w:t>Family Assistance Legislation Amendment (Child Care Rebate) Act 2011</w:t>
            </w:r>
          </w:p>
        </w:tc>
        <w:tc>
          <w:tcPr>
            <w:tcW w:w="992" w:type="dxa"/>
            <w:tcBorders>
              <w:top w:val="nil"/>
              <w:bottom w:val="nil"/>
            </w:tcBorders>
            <w:shd w:val="clear" w:color="auto" w:fill="auto"/>
          </w:tcPr>
          <w:p w:rsidR="00127CA2" w:rsidRPr="00A16BD3" w:rsidRDefault="00127CA2" w:rsidP="00127CA2">
            <w:pPr>
              <w:pStyle w:val="ENoteTableText"/>
            </w:pPr>
            <w:r w:rsidRPr="00A16BD3">
              <w:t>25, 2011</w:t>
            </w:r>
          </w:p>
        </w:tc>
        <w:tc>
          <w:tcPr>
            <w:tcW w:w="993" w:type="dxa"/>
            <w:tcBorders>
              <w:top w:val="nil"/>
              <w:bottom w:val="nil"/>
            </w:tcBorders>
            <w:shd w:val="clear" w:color="auto" w:fill="auto"/>
          </w:tcPr>
          <w:p w:rsidR="00127CA2" w:rsidRPr="00A16BD3" w:rsidRDefault="00127CA2" w:rsidP="00127CA2">
            <w:pPr>
              <w:pStyle w:val="ENoteTableText"/>
            </w:pPr>
            <w:r w:rsidRPr="00A16BD3">
              <w:t>21 Apr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15): </w:t>
            </w:r>
            <w:r w:rsidRPr="00A16BD3">
              <w:rPr>
                <w:i/>
              </w:rPr>
              <w:t>(n)</w:t>
            </w:r>
            <w:r w:rsidRPr="00A16BD3">
              <w:br/>
              <w:t>Schedule</w:t>
            </w:r>
            <w:r w:rsidR="00A16BD3">
              <w:t> </w:t>
            </w:r>
            <w:r w:rsidRPr="00A16BD3">
              <w:t>3 (item</w:t>
            </w:r>
            <w:r w:rsidR="00A16BD3">
              <w:t> </w:t>
            </w:r>
            <w:r w:rsidRPr="00A16BD3">
              <w:t xml:space="preserve">9): </w:t>
            </w:r>
            <w:r w:rsidRPr="00A16BD3">
              <w:rPr>
                <w:i/>
              </w:rPr>
              <w:t>(n)</w:t>
            </w:r>
          </w:p>
        </w:tc>
        <w:tc>
          <w:tcPr>
            <w:tcW w:w="1417" w:type="dxa"/>
            <w:tcBorders>
              <w:top w:val="nil"/>
              <w:bottom w:val="nil"/>
            </w:tcBorders>
            <w:shd w:val="clear" w:color="auto" w:fill="auto"/>
          </w:tcPr>
          <w:p w:rsidR="00127CA2" w:rsidRPr="00A16BD3" w:rsidRDefault="00753CFA" w:rsidP="00A1354F">
            <w:pPr>
              <w:pStyle w:val="ENoteTableText"/>
            </w:pPr>
            <w:r w:rsidRPr="00A16BD3">
              <w:t>s.</w:t>
            </w:r>
            <w:r w:rsidR="00127CA2" w:rsidRPr="00A16BD3">
              <w:t xml:space="preserve"> 2(1) (item</w:t>
            </w:r>
            <w:r w:rsidR="00A16BD3">
              <w:t> </w:t>
            </w:r>
            <w:r w:rsidR="00127CA2" w:rsidRPr="00A16BD3">
              <w:t>28) (rs. by 91, 2011, Sch.</w:t>
            </w:r>
            <w:r w:rsidRPr="00A16BD3">
              <w:t xml:space="preserve"> </w:t>
            </w:r>
            <w:r w:rsidR="00127CA2" w:rsidRPr="00A16BD3">
              <w:t>2 [item</w:t>
            </w:r>
            <w:r w:rsidR="00A16BD3">
              <w:t> </w:t>
            </w:r>
            <w:r w:rsidR="00127CA2" w:rsidRPr="00A16BD3">
              <w:t>2])</w:t>
            </w:r>
            <w:r w:rsidR="00127CA2" w:rsidRPr="00A16BD3">
              <w:br/>
            </w:r>
            <w:r w:rsidRPr="00A16BD3">
              <w:t>s.</w:t>
            </w:r>
            <w:r w:rsidR="00127CA2" w:rsidRPr="00A16BD3">
              <w:t xml:space="preserve"> 2(1) (items</w:t>
            </w:r>
            <w:r w:rsidR="00A16BD3">
              <w:t> </w:t>
            </w:r>
            <w:r w:rsidR="00127CA2" w:rsidRPr="00A16BD3">
              <w:t>29–32) (ad. by 91, 2011, Sch.</w:t>
            </w:r>
            <w:r w:rsidRPr="00A16BD3">
              <w:t xml:space="preserve"> </w:t>
            </w:r>
            <w:r w:rsidR="00127CA2" w:rsidRPr="00A16BD3">
              <w:t>2 [item</w:t>
            </w:r>
            <w:r w:rsidR="00A16BD3">
              <w:t> </w:t>
            </w:r>
            <w:r w:rsidR="00127CA2" w:rsidRPr="00A16BD3">
              <w:t>2])</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Sub"/>
              <w:rPr>
                <w:rFonts w:eastAsiaTheme="minorHAnsi"/>
                <w:lang w:eastAsia="en-US"/>
              </w:rPr>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96484A">
        <w:trPr>
          <w:cantSplit/>
        </w:trPr>
        <w:tc>
          <w:tcPr>
            <w:tcW w:w="1838" w:type="dxa"/>
            <w:tcBorders>
              <w:top w:val="nil"/>
              <w:bottom w:val="nil"/>
            </w:tcBorders>
            <w:shd w:val="clear" w:color="auto" w:fill="auto"/>
          </w:tcPr>
          <w:p w:rsidR="00127CA2" w:rsidRPr="00A16BD3" w:rsidRDefault="00127CA2" w:rsidP="00DC3C8E">
            <w:pPr>
              <w:pStyle w:val="ENoteTTiSub"/>
              <w:rPr>
                <w:rFonts w:eastAsiaTheme="minorHAnsi"/>
                <w:lang w:eastAsia="en-US"/>
              </w:rPr>
            </w:pPr>
            <w:r w:rsidRPr="00A16BD3">
              <w:t>Social Security and Other Legislation Amendment (Miscellaneous Measures) Act 2011</w:t>
            </w:r>
          </w:p>
        </w:tc>
        <w:tc>
          <w:tcPr>
            <w:tcW w:w="992" w:type="dxa"/>
            <w:tcBorders>
              <w:top w:val="nil"/>
              <w:bottom w:val="nil"/>
            </w:tcBorders>
            <w:shd w:val="clear" w:color="auto" w:fill="auto"/>
          </w:tcPr>
          <w:p w:rsidR="00127CA2" w:rsidRPr="00A16BD3" w:rsidRDefault="00127CA2" w:rsidP="00127CA2">
            <w:pPr>
              <w:pStyle w:val="ENoteTableText"/>
            </w:pPr>
            <w:r w:rsidRPr="00A16BD3">
              <w:t>91, 2011</w:t>
            </w:r>
          </w:p>
        </w:tc>
        <w:tc>
          <w:tcPr>
            <w:tcW w:w="993" w:type="dxa"/>
            <w:tcBorders>
              <w:top w:val="nil"/>
              <w:bottom w:val="nil"/>
            </w:tcBorders>
            <w:shd w:val="clear" w:color="auto" w:fill="auto"/>
          </w:tcPr>
          <w:p w:rsidR="00127CA2" w:rsidRPr="00A16BD3" w:rsidRDefault="00127CA2" w:rsidP="00127CA2">
            <w:pPr>
              <w:pStyle w:val="ENoteTableText"/>
            </w:pPr>
            <w:r w:rsidRPr="00A16BD3">
              <w:t>4 Aug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2): </w:t>
            </w:r>
            <w:r w:rsidRPr="00A16BD3">
              <w:rPr>
                <w:i/>
              </w:rPr>
              <w:t>(q)</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DC3C8E">
            <w:pPr>
              <w:pStyle w:val="ENoteTTi"/>
            </w:pPr>
            <w:bookmarkStart w:id="734" w:name="CU_44953134"/>
            <w:bookmarkEnd w:id="734"/>
            <w:r w:rsidRPr="00A16BD3">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79, 2011</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w:t>
            </w:r>
            <w:r w:rsidR="00A16BD3">
              <w:t> </w:t>
            </w:r>
            <w:r w:rsidRPr="00A16BD3">
              <w:t>33): 26</w:t>
            </w:r>
            <w:r w:rsidR="00A16BD3">
              <w:t> </w:t>
            </w:r>
            <w:r w:rsidRPr="00A16BD3">
              <w:t>July 2011</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130, 2007</w:t>
            </w:r>
          </w:p>
        </w:tc>
        <w:tc>
          <w:tcPr>
            <w:tcW w:w="993"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Year" w:val="2007"/>
                <w:attr w:name="Day" w:val="17"/>
                <w:attr w:name="Month" w:val="8"/>
              </w:smartTagPr>
              <w:r w:rsidRPr="00A16BD3">
                <w:t>17 Aug 2007</w:t>
              </w:r>
            </w:smartTag>
          </w:p>
        </w:tc>
        <w:tc>
          <w:tcPr>
            <w:tcW w:w="1845" w:type="dxa"/>
            <w:tcBorders>
              <w:top w:val="single" w:sz="4" w:space="0" w:color="auto"/>
              <w:bottom w:val="nil"/>
            </w:tcBorders>
            <w:shd w:val="clear" w:color="auto" w:fill="auto"/>
          </w:tcPr>
          <w:p w:rsidR="00127CA2" w:rsidRPr="00A16BD3" w:rsidRDefault="00127CA2" w:rsidP="00127CA2">
            <w:pPr>
              <w:pStyle w:val="ENoteTableText"/>
            </w:pPr>
            <w:smartTag w:uri="urn:schemas-microsoft-com:office:smarttags" w:element="PlaceName">
              <w:smartTagPr>
                <w:attr w:name="Year" w:val="2007"/>
                <w:attr w:name="Day" w:val="18"/>
                <w:attr w:name="Month" w:val="8"/>
              </w:smartTagPr>
              <w:r w:rsidRPr="00A16BD3">
                <w:t>18 Aug 2007</w:t>
              </w:r>
            </w:smartTag>
          </w:p>
        </w:tc>
        <w:tc>
          <w:tcPr>
            <w:tcW w:w="1417" w:type="dxa"/>
            <w:tcBorders>
              <w:top w:val="single" w:sz="4" w:space="0" w:color="auto"/>
              <w:bottom w:val="nil"/>
            </w:tcBorders>
            <w:shd w:val="clear" w:color="auto" w:fill="auto"/>
          </w:tcPr>
          <w:p w:rsidR="00127CA2" w:rsidRPr="00A16BD3" w:rsidRDefault="00127CA2" w:rsidP="00127CA2">
            <w:pPr>
              <w:pStyle w:val="ENoteTableText"/>
            </w:pPr>
            <w:r w:rsidRPr="00A16BD3">
              <w:t>Sch. 2 (item</w:t>
            </w:r>
            <w:r w:rsidR="00A16BD3">
              <w:t> </w:t>
            </w:r>
            <w:r w:rsidRPr="00A16BD3">
              <w:t>7)</w:t>
            </w:r>
            <w:r w:rsidRPr="00A16BD3">
              <w:br/>
            </w:r>
            <w:r w:rsidR="00753CFA" w:rsidRPr="00A16BD3">
              <w:t>ss.</w:t>
            </w:r>
            <w:r w:rsidR="00A16BD3">
              <w:t> </w:t>
            </w:r>
            <w:r w:rsidRPr="00A16BD3">
              <w:t>4–7 (rep. by 93, 2010, Sch.</w:t>
            </w:r>
            <w:r w:rsidR="00753CFA" w:rsidRPr="00A16BD3">
              <w:t xml:space="preserve"> </w:t>
            </w:r>
            <w:r w:rsidRPr="00A16BD3">
              <w:t>1 [item</w:t>
            </w:r>
            <w:r w:rsidR="00A16BD3">
              <w:t> </w:t>
            </w:r>
            <w:r w:rsidRPr="00A16BD3">
              <w:t>3])</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93, 2010</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29</w:t>
            </w:r>
            <w:r w:rsidR="00A16BD3">
              <w:t> </w:t>
            </w:r>
            <w:r w:rsidRPr="00A16BD3">
              <w:t>June 2010</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3, 4): 31 Dec 2010</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Dental Benefits (Consequential Amendments)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42, 2008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June 2008</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2, 3): 26</w:t>
            </w:r>
            <w:r w:rsidR="00A16BD3">
              <w:t> </w:t>
            </w:r>
            <w:r w:rsidRPr="00A16BD3">
              <w:t>June 2008 (</w:t>
            </w:r>
            <w:r w:rsidRPr="00A16BD3">
              <w:rPr>
                <w:i/>
              </w:rPr>
              <w:t xml:space="preserve">see </w:t>
            </w:r>
            <w:r w:rsidRPr="00A16BD3">
              <w:t>s. 2(1))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DC3C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(Child Care Budget and Other Measures) Act 2008</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53, 2008</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25</w:t>
            </w:r>
            <w:r w:rsidR="00A16BD3">
              <w:t> </w:t>
            </w:r>
            <w:r w:rsidRPr="00A16BD3">
              <w:t>June 2008</w:t>
            </w:r>
          </w:p>
        </w:tc>
        <w:tc>
          <w:tcPr>
            <w:tcW w:w="1845" w:type="dxa"/>
            <w:tcBorders>
              <w:top w:val="single" w:sz="4" w:space="0" w:color="auto"/>
              <w:bottom w:val="nil"/>
            </w:tcBorders>
            <w:shd w:val="clear" w:color="auto" w:fill="auto"/>
          </w:tcPr>
          <w:p w:rsidR="00127CA2" w:rsidRPr="00A16BD3" w:rsidRDefault="00127CA2" w:rsidP="004C1C33">
            <w:pPr>
              <w:pStyle w:val="ENoteTableText"/>
            </w:pPr>
            <w:r w:rsidRPr="00A16BD3">
              <w:t>Schedule</w:t>
            </w:r>
            <w:r w:rsidR="00A16BD3">
              <w:t> </w:t>
            </w:r>
            <w:r w:rsidRPr="00A16BD3">
              <w:t>1 (items</w:t>
            </w:r>
            <w:r w:rsidR="00A16BD3">
              <w:t> </w:t>
            </w:r>
            <w:r w:rsidRPr="00A16BD3">
              <w:t>14–63): 7</w:t>
            </w:r>
            <w:r w:rsidR="00A16BD3">
              <w:t> </w:t>
            </w:r>
            <w:r w:rsidRPr="00A16BD3">
              <w:t>July 2008</w:t>
            </w:r>
            <w:r w:rsidRPr="00A16BD3">
              <w:br/>
              <w:t>Schedule</w:t>
            </w:r>
            <w:r w:rsidR="00A16BD3">
              <w:t> </w:t>
            </w:r>
            <w:r w:rsidRPr="00A16BD3">
              <w:t>1 (item</w:t>
            </w:r>
            <w:r w:rsidR="00A16BD3">
              <w:t> </w:t>
            </w:r>
            <w:r w:rsidRPr="00A16BD3">
              <w:t>64), Schedule</w:t>
            </w:r>
            <w:r w:rsidR="00A16BD3">
              <w:t> </w:t>
            </w:r>
            <w:r w:rsidRPr="00A16BD3">
              <w:t>3 and Schedule</w:t>
            </w:r>
            <w:r w:rsidR="00A16BD3">
              <w:t> </w:t>
            </w:r>
            <w:r w:rsidRPr="00A16BD3">
              <w:t>5 (items</w:t>
            </w:r>
            <w:r w:rsidR="00A16BD3">
              <w:t> </w:t>
            </w:r>
            <w:r w:rsidRPr="00A16BD3">
              <w:t>6–22, 24–27, 29–31): Royal Assent</w:t>
            </w:r>
            <w:r w:rsidR="004C1C33" w:rsidRPr="00A16BD3">
              <w:br/>
            </w:r>
            <w:r w:rsidRPr="00A16BD3">
              <w:t>Schedule</w:t>
            </w:r>
            <w:r w:rsidR="00A16BD3">
              <w:t> </w:t>
            </w:r>
            <w:r w:rsidRPr="00A16BD3">
              <w:t>2</w:t>
            </w:r>
            <w:r w:rsidR="004C1C33" w:rsidRPr="00A16BD3">
              <w:t xml:space="preserve"> </w:t>
            </w:r>
            <w:r w:rsidRPr="00A16BD3">
              <w:t>(items</w:t>
            </w:r>
            <w:r w:rsidR="00A16BD3">
              <w:t> </w:t>
            </w:r>
            <w:r w:rsidRPr="00A16BD3">
              <w:t>13–40): 1</w:t>
            </w:r>
            <w:r w:rsidR="00A16BD3">
              <w:t> </w:t>
            </w:r>
            <w:r w:rsidRPr="00A16BD3">
              <w:t>July 2008</w:t>
            </w:r>
            <w:r w:rsidRPr="00A16BD3">
              <w:br/>
              <w:t>Schedule</w:t>
            </w:r>
            <w:r w:rsidR="00A16BD3">
              <w:t> </w:t>
            </w:r>
            <w:r w:rsidRPr="00A16BD3">
              <w:t>4: 26</w:t>
            </w:r>
            <w:r w:rsidR="00A16BD3">
              <w:t> </w:t>
            </w:r>
            <w:r w:rsidRPr="00A16BD3">
              <w:t>June 2008 Schedule</w:t>
            </w:r>
            <w:r w:rsidR="00A16BD3">
              <w:t> </w:t>
            </w:r>
            <w:r w:rsidRPr="00A16BD3">
              <w:t>5 (item</w:t>
            </w:r>
            <w:r w:rsidR="00A16BD3">
              <w:t> </w:t>
            </w:r>
            <w:r w:rsidRPr="00A16BD3">
              <w:t>23): 1 Jan 2009</w:t>
            </w:r>
          </w:p>
        </w:tc>
        <w:tc>
          <w:tcPr>
            <w:tcW w:w="1417" w:type="dxa"/>
            <w:tcBorders>
              <w:top w:val="single" w:sz="4" w:space="0" w:color="auto"/>
              <w:bottom w:val="nil"/>
            </w:tcBorders>
            <w:shd w:val="clear" w:color="auto" w:fill="auto"/>
          </w:tcPr>
          <w:p w:rsidR="00127CA2" w:rsidRPr="00A16BD3" w:rsidRDefault="00127CA2" w:rsidP="00A1354F">
            <w:pPr>
              <w:pStyle w:val="ENoteTableText"/>
            </w:pPr>
            <w:r w:rsidRPr="00A16BD3">
              <w:t>Sch. 1 (items</w:t>
            </w:r>
            <w:r w:rsidR="00A16BD3">
              <w:t> </w:t>
            </w:r>
            <w:r w:rsidRPr="00A16BD3">
              <w:t>63, 64), Sch. 2 (items</w:t>
            </w:r>
            <w:r w:rsidR="00A16BD3">
              <w:t> </w:t>
            </w:r>
            <w:r w:rsidRPr="00A16BD3">
              <w:t>32–35, 36(1), 37–40), Sch. 3 (items</w:t>
            </w:r>
            <w:r w:rsidR="00A16BD3">
              <w:t> </w:t>
            </w:r>
            <w:r w:rsidRPr="00A16BD3">
              <w:t>26, 27), Sch. 4 (items</w:t>
            </w:r>
            <w:r w:rsidR="00A16BD3">
              <w:t> </w:t>
            </w:r>
            <w:r w:rsidRPr="00A16BD3">
              <w:t>86, 87) and Sch. 5 (items</w:t>
            </w:r>
            <w:r w:rsidR="00A16BD3">
              <w:t> </w:t>
            </w:r>
            <w:r w:rsidRPr="00A16BD3">
              <w:t>27, 29–31)</w:t>
            </w:r>
            <w:r w:rsidRPr="00A16BD3">
              <w:br/>
              <w:t>Sch. 2 (item</w:t>
            </w:r>
            <w:r w:rsidR="00A16BD3">
              <w:t> </w:t>
            </w:r>
            <w:r w:rsidRPr="00A16BD3">
              <w:t>36(2)) (am. by 50, 2009, Sch.</w:t>
            </w:r>
            <w:r w:rsidR="00753CFA" w:rsidRPr="00A16BD3">
              <w:t xml:space="preserve"> </w:t>
            </w:r>
            <w:r w:rsidRPr="00A16BD3">
              <w:t>1 [items</w:t>
            </w:r>
            <w:r w:rsidR="00A16BD3">
              <w:t> </w:t>
            </w:r>
            <w:r w:rsidRPr="00A16BD3">
              <w:t>15, 39])</w:t>
            </w:r>
          </w:p>
        </w:tc>
      </w:tr>
      <w:tr w:rsidR="00127CA2" w:rsidRPr="00A16BD3" w:rsidTr="00DC3C8E">
        <w:trPr>
          <w:cantSplit/>
        </w:trPr>
        <w:tc>
          <w:tcPr>
            <w:tcW w:w="1838" w:type="dxa"/>
            <w:tcBorders>
              <w:top w:val="nil"/>
              <w:bottom w:val="nil"/>
            </w:tcBorders>
            <w:shd w:val="clear" w:color="auto" w:fill="auto"/>
          </w:tcPr>
          <w:p w:rsidR="00127CA2" w:rsidRPr="00A16BD3" w:rsidRDefault="00127CA2" w:rsidP="00DC3C8E">
            <w:pPr>
              <w:pStyle w:val="ENoteTTIndentHeading"/>
            </w:pPr>
            <w:r w:rsidRPr="00A16BD3">
              <w:lastRenderedPageBreak/>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DC3C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Family Assistance Legislation Amendment (Child Care) Act 2009</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50, 2009</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15, 39): Royal Assent</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63, 2008</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30</w:t>
            </w:r>
            <w:r w:rsidR="00A16BD3">
              <w:t> </w:t>
            </w:r>
            <w:r w:rsidRPr="00A16BD3">
              <w:t>June 2008</w:t>
            </w:r>
          </w:p>
        </w:tc>
        <w:tc>
          <w:tcPr>
            <w:tcW w:w="1845" w:type="dxa"/>
            <w:tcBorders>
              <w:top w:val="single" w:sz="4" w:space="0" w:color="auto"/>
              <w:bottom w:val="nil"/>
            </w:tcBorders>
            <w:shd w:val="clear" w:color="auto" w:fill="auto"/>
          </w:tcPr>
          <w:p w:rsidR="00127CA2" w:rsidRPr="00A16BD3" w:rsidRDefault="00753CFA" w:rsidP="00127CA2">
            <w:pPr>
              <w:pStyle w:val="ENoteTableText"/>
            </w:pPr>
            <w:r w:rsidRPr="00A16BD3">
              <w:t>s.</w:t>
            </w:r>
            <w:r w:rsidR="00127CA2" w:rsidRPr="00A16BD3">
              <w:t xml:space="preserve"> 4 and Schedule</w:t>
            </w:r>
            <w:r w:rsidR="00A16BD3">
              <w:t> </w:t>
            </w:r>
            <w:r w:rsidR="00127CA2" w:rsidRPr="00A16BD3">
              <w:t>6 (items</w:t>
            </w:r>
            <w:r w:rsidR="00A16BD3">
              <w:t> </w:t>
            </w:r>
            <w:r w:rsidR="00127CA2" w:rsidRPr="00A16BD3">
              <w:t>10, 11, 13, 15): Royal Assent</w:t>
            </w:r>
            <w:r w:rsidR="00127CA2" w:rsidRPr="00A16BD3">
              <w:br/>
              <w:t>Schedule</w:t>
            </w:r>
            <w:r w:rsidR="00A16BD3">
              <w:t> </w:t>
            </w:r>
            <w:r w:rsidR="00127CA2" w:rsidRPr="00A16BD3">
              <w:t>2 (items</w:t>
            </w:r>
            <w:r w:rsidR="00A16BD3">
              <w:t> </w:t>
            </w:r>
            <w:r w:rsidR="00127CA2" w:rsidRPr="00A16BD3">
              <w:t>16–21, 22(1), 24–34, 43, 44): 1 Jan 2009</w:t>
            </w:r>
          </w:p>
        </w:tc>
        <w:tc>
          <w:tcPr>
            <w:tcW w:w="1417" w:type="dxa"/>
            <w:tcBorders>
              <w:top w:val="single" w:sz="4" w:space="0" w:color="auto"/>
              <w:bottom w:val="nil"/>
            </w:tcBorders>
            <w:shd w:val="clear" w:color="auto" w:fill="auto"/>
          </w:tcPr>
          <w:p w:rsidR="00127CA2" w:rsidRPr="00A16BD3" w:rsidRDefault="00753CFA" w:rsidP="00BE503F">
            <w:pPr>
              <w:pStyle w:val="ENoteTableText"/>
            </w:pPr>
            <w:r w:rsidRPr="00A16BD3">
              <w:t>s.</w:t>
            </w:r>
            <w:r w:rsidR="00127CA2" w:rsidRPr="00A16BD3">
              <w:t xml:space="preserve"> 4 and Sch.</w:t>
            </w:r>
            <w:r w:rsidRPr="00A16BD3">
              <w:t xml:space="preserve"> </w:t>
            </w:r>
            <w:r w:rsidR="00127CA2" w:rsidRPr="00A16BD3">
              <w:t>6 (item</w:t>
            </w:r>
            <w:r w:rsidR="00A16BD3">
              <w:t> </w:t>
            </w:r>
            <w:r w:rsidR="00127CA2" w:rsidRPr="00A16BD3">
              <w:t>15)</w:t>
            </w:r>
            <w:r w:rsidR="00BE503F" w:rsidRPr="00A16BD3">
              <w:br/>
              <w:t>Sch. 2 (item</w:t>
            </w:r>
            <w:r w:rsidR="00A16BD3">
              <w:t> </w:t>
            </w:r>
            <w:r w:rsidR="00BE503F" w:rsidRPr="00A16BD3">
              <w:t>22(1)) (am. by 70, 2013, Sch. 3 [items</w:t>
            </w:r>
            <w:r w:rsidR="00A16BD3">
              <w:t> </w:t>
            </w:r>
            <w:r w:rsidR="00BE503F" w:rsidRPr="00A16BD3">
              <w:t>42–44])</w:t>
            </w:r>
            <w:r w:rsidR="00BE503F" w:rsidRPr="00A16BD3">
              <w:br/>
              <w:t>Sch. 2 (item</w:t>
            </w:r>
            <w:r w:rsidR="00A16BD3">
              <w:t> </w:t>
            </w:r>
            <w:r w:rsidR="00BE503F" w:rsidRPr="00A16BD3">
              <w:t>34) (am. by 70, 2013, Sch. 3 [item</w:t>
            </w:r>
            <w:r w:rsidR="00A16BD3">
              <w:t> </w:t>
            </w:r>
            <w:r w:rsidR="00BE503F" w:rsidRPr="00A16BD3">
              <w:t>45])</w:t>
            </w:r>
            <w:r w:rsidR="00BE503F" w:rsidRPr="00A16BD3">
              <w:br/>
              <w:t>Sch. 2 (item</w:t>
            </w:r>
            <w:r w:rsidR="00A16BD3">
              <w:t> </w:t>
            </w:r>
            <w:r w:rsidR="00BE503F" w:rsidRPr="00A16BD3">
              <w:t>44) (am. by 70, 2013, Sch. 3 [item</w:t>
            </w:r>
            <w:r w:rsidR="00A16BD3">
              <w:t> </w:t>
            </w:r>
            <w:r w:rsidR="00BE503F" w:rsidRPr="00A16BD3">
              <w:t>46])</w:t>
            </w:r>
          </w:p>
        </w:tc>
      </w:tr>
      <w:tr w:rsidR="0005731B" w:rsidRPr="00A16BD3" w:rsidTr="005C558E">
        <w:trPr>
          <w:cantSplit/>
        </w:trPr>
        <w:tc>
          <w:tcPr>
            <w:tcW w:w="1838" w:type="dxa"/>
            <w:tcBorders>
              <w:top w:val="nil"/>
              <w:bottom w:val="nil"/>
            </w:tcBorders>
            <w:shd w:val="clear" w:color="auto" w:fill="auto"/>
          </w:tcPr>
          <w:p w:rsidR="0005731B" w:rsidRPr="00A16BD3" w:rsidRDefault="0005731B" w:rsidP="007E1EFF">
            <w:pPr>
              <w:pStyle w:val="ENoteTTIndentHeading"/>
            </w:pPr>
            <w:r w:rsidRPr="00A16BD3">
              <w:t>as amended by</w:t>
            </w:r>
          </w:p>
        </w:tc>
        <w:tc>
          <w:tcPr>
            <w:tcW w:w="992" w:type="dxa"/>
            <w:tcBorders>
              <w:top w:val="nil"/>
              <w:bottom w:val="nil"/>
            </w:tcBorders>
            <w:shd w:val="clear" w:color="auto" w:fill="auto"/>
          </w:tcPr>
          <w:p w:rsidR="0005731B" w:rsidRPr="00A16BD3" w:rsidRDefault="0005731B" w:rsidP="00127CA2">
            <w:pPr>
              <w:pStyle w:val="ENoteTableText"/>
            </w:pPr>
          </w:p>
        </w:tc>
        <w:tc>
          <w:tcPr>
            <w:tcW w:w="993" w:type="dxa"/>
            <w:tcBorders>
              <w:top w:val="nil"/>
              <w:bottom w:val="nil"/>
            </w:tcBorders>
            <w:shd w:val="clear" w:color="auto" w:fill="auto"/>
          </w:tcPr>
          <w:p w:rsidR="0005731B" w:rsidRPr="00A16BD3" w:rsidRDefault="0005731B" w:rsidP="00127CA2">
            <w:pPr>
              <w:pStyle w:val="ENoteTableText"/>
            </w:pPr>
          </w:p>
        </w:tc>
        <w:tc>
          <w:tcPr>
            <w:tcW w:w="1845" w:type="dxa"/>
            <w:tcBorders>
              <w:top w:val="nil"/>
              <w:bottom w:val="nil"/>
            </w:tcBorders>
            <w:shd w:val="clear" w:color="auto" w:fill="auto"/>
          </w:tcPr>
          <w:p w:rsidR="0005731B" w:rsidRPr="00A16BD3" w:rsidRDefault="0005731B" w:rsidP="00127CA2">
            <w:pPr>
              <w:pStyle w:val="ENoteTableText"/>
            </w:pPr>
          </w:p>
        </w:tc>
        <w:tc>
          <w:tcPr>
            <w:tcW w:w="1417" w:type="dxa"/>
            <w:tcBorders>
              <w:top w:val="nil"/>
              <w:bottom w:val="nil"/>
            </w:tcBorders>
            <w:shd w:val="clear" w:color="auto" w:fill="auto"/>
          </w:tcPr>
          <w:p w:rsidR="0005731B" w:rsidRPr="00A16BD3" w:rsidRDefault="0005731B" w:rsidP="00BE503F">
            <w:pPr>
              <w:pStyle w:val="ENoteTableText"/>
            </w:pPr>
          </w:p>
        </w:tc>
      </w:tr>
      <w:tr w:rsidR="0005731B" w:rsidRPr="00A16BD3" w:rsidTr="005C558E">
        <w:trPr>
          <w:cantSplit/>
        </w:trPr>
        <w:tc>
          <w:tcPr>
            <w:tcW w:w="1838" w:type="dxa"/>
            <w:tcBorders>
              <w:top w:val="nil"/>
              <w:bottom w:val="single" w:sz="4" w:space="0" w:color="auto"/>
            </w:tcBorders>
            <w:shd w:val="clear" w:color="auto" w:fill="auto"/>
          </w:tcPr>
          <w:p w:rsidR="0005731B" w:rsidRPr="00A16BD3" w:rsidRDefault="0005731B" w:rsidP="007E1EFF">
            <w:pPr>
              <w:pStyle w:val="ENoteTTi"/>
            </w:pPr>
            <w:r w:rsidRPr="00A16BD3">
              <w:t>Family Assistance and Other Legislation Amendment Act 2013</w:t>
            </w:r>
          </w:p>
        </w:tc>
        <w:tc>
          <w:tcPr>
            <w:tcW w:w="992" w:type="dxa"/>
            <w:tcBorders>
              <w:top w:val="nil"/>
              <w:bottom w:val="single" w:sz="4" w:space="0" w:color="auto"/>
            </w:tcBorders>
            <w:shd w:val="clear" w:color="auto" w:fill="auto"/>
          </w:tcPr>
          <w:p w:rsidR="0005731B" w:rsidRPr="00A16BD3" w:rsidRDefault="0005731B" w:rsidP="00127CA2">
            <w:pPr>
              <w:pStyle w:val="ENoteTableText"/>
            </w:pPr>
            <w:r w:rsidRPr="00A16BD3">
              <w:t>70, 2013</w:t>
            </w:r>
          </w:p>
        </w:tc>
        <w:tc>
          <w:tcPr>
            <w:tcW w:w="993" w:type="dxa"/>
            <w:tcBorders>
              <w:top w:val="nil"/>
              <w:bottom w:val="single" w:sz="4" w:space="0" w:color="auto"/>
            </w:tcBorders>
            <w:shd w:val="clear" w:color="auto" w:fill="auto"/>
          </w:tcPr>
          <w:p w:rsidR="0005731B" w:rsidRPr="00A16BD3" w:rsidRDefault="0005731B" w:rsidP="00127CA2">
            <w:pPr>
              <w:pStyle w:val="ENoteTableText"/>
            </w:pPr>
            <w:r w:rsidRPr="00A16BD3">
              <w:t>27</w:t>
            </w:r>
            <w:r w:rsidR="00A16BD3">
              <w:t> </w:t>
            </w:r>
            <w:r w:rsidRPr="00A16BD3">
              <w:t>June 2013</w:t>
            </w:r>
          </w:p>
        </w:tc>
        <w:tc>
          <w:tcPr>
            <w:tcW w:w="1845" w:type="dxa"/>
            <w:tcBorders>
              <w:top w:val="nil"/>
              <w:bottom w:val="single" w:sz="4" w:space="0" w:color="auto"/>
            </w:tcBorders>
            <w:shd w:val="clear" w:color="auto" w:fill="auto"/>
          </w:tcPr>
          <w:p w:rsidR="0005731B" w:rsidRPr="00A16BD3" w:rsidRDefault="0005731B" w:rsidP="00127CA2">
            <w:pPr>
              <w:pStyle w:val="ENoteTableText"/>
            </w:pPr>
            <w:r w:rsidRPr="00A16BD3">
              <w:t>Schedule</w:t>
            </w:r>
            <w:r w:rsidR="00A16BD3">
              <w:t> </w:t>
            </w:r>
            <w:r w:rsidRPr="00A16BD3">
              <w:t>3 (items</w:t>
            </w:r>
            <w:r w:rsidR="00A16BD3">
              <w:t> </w:t>
            </w:r>
            <w:r w:rsidRPr="00A16BD3">
              <w:t>42–46, 57): 28</w:t>
            </w:r>
            <w:r w:rsidR="00A16BD3">
              <w:t> </w:t>
            </w:r>
            <w:r w:rsidRPr="00A16BD3">
              <w:t>June 2013</w:t>
            </w:r>
          </w:p>
        </w:tc>
        <w:tc>
          <w:tcPr>
            <w:tcW w:w="1417" w:type="dxa"/>
            <w:tcBorders>
              <w:top w:val="nil"/>
              <w:bottom w:val="single" w:sz="4" w:space="0" w:color="auto"/>
            </w:tcBorders>
            <w:shd w:val="clear" w:color="auto" w:fill="auto"/>
          </w:tcPr>
          <w:p w:rsidR="0005731B" w:rsidRPr="00A16BD3" w:rsidRDefault="0005731B" w:rsidP="00BE503F">
            <w:pPr>
              <w:pStyle w:val="ENoteTableText"/>
            </w:pPr>
            <w:r w:rsidRPr="00A16BD3">
              <w:t>Sch. 3 (item</w:t>
            </w:r>
            <w:r w:rsidR="00A16BD3">
              <w:t> </w:t>
            </w:r>
            <w:r w:rsidRPr="00A16BD3">
              <w:t>57)</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color w:val="000000"/>
                <w:szCs w:val="40"/>
              </w:rPr>
            </w:pPr>
            <w:r w:rsidRPr="00A16BD3">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131, 2008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8"/>
                <w:attr w:name="Day" w:val="1"/>
                <w:attr w:name="Month" w:val="12"/>
              </w:smartTagPr>
              <w:r w:rsidRPr="00A16BD3">
                <w:t>1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(items</w:t>
            </w:r>
            <w:r w:rsidR="00A16BD3">
              <w:t> </w:t>
            </w:r>
            <w:r w:rsidRPr="00A16BD3">
              <w:t>5–15):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5" w:name="CU_56955256"/>
            <w:bookmarkEnd w:id="735"/>
            <w:r w:rsidRPr="00A16BD3">
              <w:t>Tax Laws Amendment (Education Refund)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141, 2008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8"/>
                <w:attr w:name="Day" w:val="9"/>
                <w:attr w:name="Month" w:val="12"/>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 10):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10)</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143, 2008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8"/>
                <w:attr w:name="Day" w:val="9"/>
                <w:attr w:name="Month" w:val="12"/>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10–14): 1</w:t>
            </w:r>
            <w:r w:rsidR="00753CFA" w:rsidRPr="00A16BD3">
              <w:t xml:space="preserve"> </w:t>
            </w:r>
            <w:r w:rsidRPr="00A16BD3">
              <w:t>Jan 2009</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1 (items</w:t>
            </w:r>
            <w:r w:rsidR="00A16BD3">
              <w:t> </w:t>
            </w:r>
            <w:r w:rsidRPr="00A16BD3">
              <w:t>12–14)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szCs w:val="40"/>
              </w:rPr>
            </w:pPr>
            <w:r w:rsidRPr="00A16BD3">
              <w:t>Same</w:t>
            </w:r>
            <w:r w:rsidR="00A16BD3">
              <w:noBreakHyphen/>
            </w:r>
            <w:r w:rsidRPr="00A16BD3">
              <w:t>Sex Relationships (Equal Treatment in Commonwealth Laws</w:t>
            </w:r>
            <w:r w:rsidR="007E1EFF" w:rsidRPr="00A16BD3">
              <w:t>—</w:t>
            </w:r>
            <w:r w:rsidRPr="00A16BD3">
              <w:t>General Law Reform) Act 2008</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144, 2008</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8"/>
                <w:attr w:name="Day" w:val="9"/>
                <w:attr w:name="Month" w:val="12"/>
              </w:smartTagPr>
              <w:r w:rsidRPr="00A16BD3">
                <w:t>9 Dec 2008</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6 (items</w:t>
            </w:r>
            <w:r w:rsidR="00A16BD3">
              <w:t> </w:t>
            </w:r>
            <w:r w:rsidRPr="00A16BD3">
              <w:t>21, 22): 1</w:t>
            </w:r>
            <w:r w:rsidR="00A16BD3">
              <w:t> </w:t>
            </w:r>
            <w:r w:rsidRPr="00A16BD3">
              <w:t>July 2009</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Household Stimulus Package Act (No.</w:t>
            </w:r>
            <w:r w:rsidR="00A16BD3">
              <w:t> </w:t>
            </w:r>
            <w:r w:rsidRPr="00A16BD3">
              <w:t xml:space="preserve">2) 2009 </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smartTag w:uri="urn:schemas-microsoft-com:office:smarttags" w:element="PlaceName">
              <w:smartTagPr>
                <w:attr w:name="Year" w:val="2009"/>
                <w:attr w:name="Day" w:val="18"/>
                <w:attr w:name="Month" w:val="2"/>
              </w:smartTagPr>
              <w:r w:rsidRPr="00A16BD3">
                <w:t>18 Feb 2009</w:t>
              </w:r>
            </w:smartTag>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(items</w:t>
            </w:r>
            <w:r w:rsidR="00A16BD3">
              <w:t> </w:t>
            </w:r>
            <w:r w:rsidRPr="00A16BD3">
              <w:t>4–14):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48, 2009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2–6, 8–12, 14, 15): 1</w:t>
            </w:r>
            <w:r w:rsidR="00A16BD3">
              <w:t> </w:t>
            </w:r>
            <w:r w:rsidRPr="00A16BD3">
              <w:t>July 2009</w:t>
            </w:r>
            <w:r w:rsidRPr="00A16BD3">
              <w:br/>
              <w:t>Schedule</w:t>
            </w:r>
            <w:r w:rsidR="00A16BD3">
              <w:t> </w:t>
            </w:r>
            <w:r w:rsidRPr="00A16BD3">
              <w:t>1 (items</w:t>
            </w:r>
            <w:r w:rsidR="00A16BD3">
              <w:t> </w:t>
            </w:r>
            <w:r w:rsidRPr="00A16BD3">
              <w:t>7, 16):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(items</w:t>
            </w:r>
            <w:r w:rsidR="00A16BD3">
              <w:t> </w:t>
            </w:r>
            <w:r w:rsidRPr="00A16BD3">
              <w:t>12, 14–16)</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6" w:name="CU_61956092"/>
            <w:bookmarkEnd w:id="736"/>
            <w:r w:rsidRPr="00A16BD3">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49, 2009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Schedule</w:t>
            </w:r>
            <w:r w:rsidR="00A16BD3">
              <w:t> </w:t>
            </w:r>
            <w:r w:rsidRPr="00A16BD3">
              <w:t>2 (items</w:t>
            </w:r>
            <w:r w:rsidR="00A16BD3">
              <w:t> </w:t>
            </w:r>
            <w:r w:rsidRPr="00A16BD3">
              <w:t>1–3, 7) and Schedule</w:t>
            </w:r>
            <w:r w:rsidR="00A16BD3">
              <w:t> </w:t>
            </w:r>
            <w:r w:rsidRPr="00A16BD3">
              <w:t>3: 1</w:t>
            </w:r>
            <w:r w:rsidR="00A16BD3">
              <w:t> </w:t>
            </w:r>
            <w:r w:rsidRPr="00A16BD3">
              <w:t>July 2009</w:t>
            </w:r>
            <w:r w:rsidRPr="00A16BD3">
              <w:br/>
              <w:t>Schedule</w:t>
            </w:r>
            <w:r w:rsidR="00A16BD3">
              <w:t> </w:t>
            </w:r>
            <w:r w:rsidRPr="00A16BD3">
              <w:t>2 (items</w:t>
            </w:r>
            <w:r w:rsidR="00A16BD3">
              <w:t> </w:t>
            </w:r>
            <w:r w:rsidRPr="00A16BD3">
              <w:t>4–6, 8): 1</w:t>
            </w:r>
            <w:r w:rsidR="00A16BD3">
              <w:t> </w:t>
            </w:r>
            <w:r w:rsidRPr="00A16BD3">
              <w:t>July 2010</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 Sch. 2 (items</w:t>
            </w:r>
            <w:r w:rsidR="00A16BD3">
              <w:t> </w:t>
            </w:r>
            <w:r w:rsidRPr="00A16BD3">
              <w:t>7, 8) and Sch. 3 (items</w:t>
            </w:r>
            <w:r w:rsidR="00A16BD3">
              <w:t> </w:t>
            </w:r>
            <w:r w:rsidRPr="00A16BD3">
              <w:t>3, 4)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50, 2009</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24</w:t>
            </w:r>
            <w:r w:rsidR="00A16BD3">
              <w:t> </w:t>
            </w:r>
            <w:r w:rsidRPr="00A16BD3">
              <w:t>June 2009</w:t>
            </w:r>
          </w:p>
        </w:tc>
        <w:tc>
          <w:tcPr>
            <w:tcW w:w="1845"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Schedule</w:t>
            </w:r>
            <w:r w:rsidR="00A16BD3">
              <w:t> </w:t>
            </w:r>
            <w:r w:rsidRPr="00A16BD3">
              <w:t>1 (items</w:t>
            </w:r>
            <w:r w:rsidR="00A16BD3">
              <w:t> </w:t>
            </w:r>
            <w:r w:rsidRPr="00A16BD3">
              <w:t>11–15, 23–38, 42, 43), Schedule</w:t>
            </w:r>
            <w:r w:rsidR="00A16BD3">
              <w:t> </w:t>
            </w:r>
            <w:r w:rsidRPr="00A16BD3">
              <w:t>2 (items</w:t>
            </w:r>
            <w:r w:rsidR="00A16BD3">
              <w:t> </w:t>
            </w:r>
            <w:r w:rsidRPr="00A16BD3">
              <w:t>11–22), Schedule</w:t>
            </w:r>
            <w:r w:rsidR="00A16BD3">
              <w:t> </w:t>
            </w:r>
            <w:r w:rsidRPr="00A16BD3">
              <w:t>3 and Schedule</w:t>
            </w:r>
            <w:r w:rsidR="00A16BD3">
              <w:t> </w:t>
            </w:r>
            <w:r w:rsidRPr="00A16BD3">
              <w:t>5 (items</w:t>
            </w:r>
            <w:r w:rsidR="00A16BD3">
              <w:t> </w:t>
            </w:r>
            <w:r w:rsidRPr="00A16BD3">
              <w:t>2–12): Royal Assent</w:t>
            </w:r>
            <w:r w:rsidRPr="00A16BD3">
              <w:br/>
              <w:t>Schedule</w:t>
            </w:r>
            <w:r w:rsidR="00A16BD3">
              <w:t> </w:t>
            </w:r>
            <w:r w:rsidRPr="00A16BD3">
              <w:t>4 (items</w:t>
            </w:r>
            <w:r w:rsidR="00A16BD3">
              <w:t> </w:t>
            </w:r>
            <w:r w:rsidRPr="00A16BD3">
              <w:t>1–9): 25</w:t>
            </w:r>
            <w:r w:rsidR="00A16BD3">
              <w:t> </w:t>
            </w:r>
            <w:r w:rsidRPr="00A16BD3">
              <w:t>June 2009</w:t>
            </w:r>
            <w:r w:rsidRPr="00A16BD3">
              <w:br/>
              <w:t>Schedule</w:t>
            </w:r>
            <w:r w:rsidR="00A16BD3">
              <w:t> </w:t>
            </w:r>
            <w:r w:rsidRPr="00A16BD3">
              <w:t>4 (items</w:t>
            </w:r>
            <w:r w:rsidR="00A16BD3">
              <w:t> </w:t>
            </w:r>
            <w:r w:rsidRPr="00A16BD3">
              <w:t>10–14): 24</w:t>
            </w:r>
            <w:r w:rsidR="00753CFA" w:rsidRPr="00A16BD3">
              <w:t xml:space="preserve"> </w:t>
            </w:r>
            <w:r w:rsidRPr="00A16BD3">
              <w:t>Dec 2009</w:t>
            </w:r>
            <w:r w:rsidRPr="00A16BD3">
              <w:br/>
              <w:t>Schedule</w:t>
            </w:r>
            <w:r w:rsidR="00A16BD3">
              <w:t> </w:t>
            </w:r>
            <w:r w:rsidRPr="00A16BD3">
              <w:t>5 (items</w:t>
            </w:r>
            <w:r w:rsidR="00A16BD3">
              <w:t> </w:t>
            </w:r>
            <w:r w:rsidRPr="00A16BD3">
              <w:t>13–19): 22</w:t>
            </w:r>
            <w:r w:rsidR="00A16BD3">
              <w:t> </w:t>
            </w:r>
            <w:r w:rsidRPr="00A16BD3">
              <w:t>July 2009</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1 (items</w:t>
            </w:r>
            <w:r w:rsidR="00A16BD3">
              <w:t> </w:t>
            </w:r>
            <w:r w:rsidRPr="00A16BD3">
              <w:t>42, 43), Sch. 2 (items</w:t>
            </w:r>
            <w:r w:rsidR="00A16BD3">
              <w:t> </w:t>
            </w:r>
            <w:r w:rsidRPr="00A16BD3">
              <w:t>20–22), Sch. 3 (items</w:t>
            </w:r>
            <w:r w:rsidR="00A16BD3">
              <w:t> </w:t>
            </w:r>
            <w:r w:rsidRPr="00A16BD3">
              <w:t>2, 5) and Sch. 5 (items</w:t>
            </w:r>
            <w:r w:rsidR="00A16BD3">
              <w:t> </w:t>
            </w:r>
            <w:r w:rsidRPr="00A16BD3">
              <w:t>3, 8, 10, 19)</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(Participation Requirement) Act 2009</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129, 2009</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10 Dec 2009</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11–14): 1 Jan 2010</w:t>
            </w:r>
          </w:p>
        </w:tc>
        <w:tc>
          <w:tcPr>
            <w:tcW w:w="1417" w:type="dxa"/>
            <w:tcBorders>
              <w:top w:val="single" w:sz="4" w:space="0" w:color="auto"/>
              <w:bottom w:val="nil"/>
            </w:tcBorders>
            <w:shd w:val="clear" w:color="auto" w:fill="auto"/>
          </w:tcPr>
          <w:p w:rsidR="00127CA2" w:rsidRPr="00A16BD3" w:rsidRDefault="00127CA2" w:rsidP="00127CA2">
            <w:pPr>
              <w:pStyle w:val="ENoteTableText"/>
            </w:pPr>
            <w:r w:rsidRPr="00A16BD3">
              <w:t>Sch. 1 (items</w:t>
            </w:r>
            <w:r w:rsidR="00A16BD3">
              <w:t> </w:t>
            </w:r>
            <w:r w:rsidRPr="00A16BD3">
              <w:t>13, 14) (am. by 45, 2010, Sch. 3)</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5C55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Family Assistance Legislation Amendment (Weekly Payments) Act 2010</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45, 2010</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14 Apr 2010</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3: (</w:t>
            </w:r>
            <w:r w:rsidRPr="00A16BD3">
              <w:rPr>
                <w:i/>
              </w:rPr>
              <w:t xml:space="preserve">see </w:t>
            </w:r>
            <w:r w:rsidRPr="00A16BD3">
              <w:t>45, 2010 below)</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Crimes Legislation Amendment (Serious and Organised Crime) Act (No.</w:t>
            </w:r>
            <w:r w:rsidR="00A16BD3">
              <w:t> </w:t>
            </w:r>
            <w:r w:rsidRPr="00A16BD3">
              <w:t>2)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19 Feb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10 (items</w:t>
            </w:r>
            <w:r w:rsidR="00A16BD3">
              <w:t> </w:t>
            </w:r>
            <w:r w:rsidRPr="00A16BD3">
              <w:t>2, 3): 20 Feb 2010</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7" w:name="CU_67957274"/>
            <w:bookmarkEnd w:id="737"/>
            <w:r w:rsidRPr="00A16BD3">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33, 2010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1–14): 14 Apr 2010</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14)</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szCs w:val="40"/>
              </w:rPr>
            </w:pPr>
            <w:r w:rsidRPr="00A16BD3">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34, 2010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Schedules</w:t>
            </w:r>
            <w:r w:rsidR="00A16BD3">
              <w:t> </w:t>
            </w:r>
            <w:r w:rsidRPr="00A16BD3">
              <w:t>2 and 4: 11</w:t>
            </w:r>
            <w:r w:rsidR="00A16BD3">
              <w:t> </w:t>
            </w:r>
            <w:r w:rsidRPr="00A16BD3">
              <w:t>May 2010</w:t>
            </w:r>
            <w:r w:rsidRPr="00A16BD3">
              <w:br/>
              <w:t>Schedules</w:t>
            </w:r>
            <w:r w:rsidR="00A16BD3">
              <w:t> </w:t>
            </w:r>
            <w:r w:rsidRPr="00A16BD3">
              <w:t>3 and 6: 14 Apr 2010</w:t>
            </w:r>
            <w:r w:rsidRPr="00A16BD3">
              <w:br/>
              <w:t>Schedule</w:t>
            </w:r>
            <w:r w:rsidR="00A16BD3">
              <w:t> </w:t>
            </w:r>
            <w:r w:rsidRPr="00A16BD3">
              <w:t>5 (items</w:t>
            </w:r>
            <w:r w:rsidR="00A16BD3">
              <w:t> </w:t>
            </w:r>
            <w:r w:rsidRPr="00A16BD3">
              <w:t>1–3): 29</w:t>
            </w:r>
            <w:r w:rsidR="00A16BD3">
              <w:t> </w:t>
            </w:r>
            <w:r w:rsidRPr="00A16BD3">
              <w:t>June 2007</w:t>
            </w:r>
            <w:r w:rsidRPr="00A16BD3">
              <w:br/>
              <w:t>Schedule</w:t>
            </w:r>
            <w:r w:rsidR="00A16BD3">
              <w:t> </w:t>
            </w:r>
            <w:r w:rsidRPr="00A16BD3">
              <w:t>5 (items</w:t>
            </w:r>
            <w:r w:rsidR="00A16BD3">
              <w:t> </w:t>
            </w:r>
            <w:r w:rsidRPr="00A16BD3">
              <w:t>4–7): 16</w:t>
            </w:r>
            <w:r w:rsidR="00A16BD3">
              <w:t> </w:t>
            </w:r>
            <w:r w:rsidRPr="00A16BD3">
              <w:t>May 2009</w:t>
            </w:r>
            <w:r w:rsidRPr="00A16BD3">
              <w:br/>
              <w:t>Remainder: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28), Sch. 2 (item</w:t>
            </w:r>
            <w:r w:rsidR="00A16BD3">
              <w:t> </w:t>
            </w:r>
            <w:r w:rsidRPr="00A16BD3">
              <w:t>6), Sch. 3 (item</w:t>
            </w:r>
            <w:r w:rsidR="00A16BD3">
              <w:t> </w:t>
            </w:r>
            <w:r w:rsidRPr="00A16BD3">
              <w:t>2), Sch. 4 (item</w:t>
            </w:r>
            <w:r w:rsidR="00A16BD3">
              <w:t> </w:t>
            </w:r>
            <w:r w:rsidRPr="00A16BD3">
              <w:t>5), Sch. 5 (item</w:t>
            </w:r>
            <w:r w:rsidR="00A16BD3">
              <w:t> </w:t>
            </w:r>
            <w:r w:rsidRPr="00A16BD3">
              <w:t>8) and Sch. 6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38, 2010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13 Apr 2010</w:t>
            </w:r>
          </w:p>
        </w:tc>
        <w:tc>
          <w:tcPr>
            <w:tcW w:w="1845"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Schedule</w:t>
            </w:r>
            <w:r w:rsidR="00A16BD3">
              <w:t> </w:t>
            </w:r>
            <w:r w:rsidRPr="00A16BD3">
              <w:t>3 (items</w:t>
            </w:r>
            <w:r w:rsidR="00A16BD3">
              <w:t> </w:t>
            </w:r>
            <w:r w:rsidRPr="00A16BD3">
              <w:t>1–5, 16(1), (2), 18–50, 157–163): 11</w:t>
            </w:r>
            <w:r w:rsidR="00A16BD3">
              <w:t> </w:t>
            </w:r>
            <w:r w:rsidRPr="00A16BD3">
              <w:t>May 2010</w:t>
            </w:r>
            <w:r w:rsidRPr="00A16BD3">
              <w:br/>
              <w:t>Schedule</w:t>
            </w:r>
            <w:r w:rsidR="00A16BD3">
              <w:t> </w:t>
            </w:r>
            <w:r w:rsidRPr="00A16BD3">
              <w:t>6 and Schedule</w:t>
            </w:r>
            <w:r w:rsidR="00A16BD3">
              <w:t> </w:t>
            </w:r>
            <w:r w:rsidRPr="00A16BD3">
              <w:t>7 (item</w:t>
            </w:r>
            <w:r w:rsidR="00A16BD3">
              <w:t> </w:t>
            </w:r>
            <w:r w:rsidRPr="00A16BD3">
              <w:t>8): 1</w:t>
            </w:r>
            <w:r w:rsidR="00A16BD3">
              <w:t> </w:t>
            </w:r>
            <w:r w:rsidRPr="00A16BD3">
              <w:t>July 2010</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3 (items</w:t>
            </w:r>
            <w:r w:rsidR="00A16BD3">
              <w:t> </w:t>
            </w:r>
            <w:r w:rsidRPr="00A16BD3">
              <w:t>16(1), (2), 157–163) and Sch. 6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 Apr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1–5, 7, 8): Royal Assent</w:t>
            </w:r>
            <w:r w:rsidRPr="00A16BD3">
              <w:br/>
              <w:t>Schedule</w:t>
            </w:r>
            <w:r w:rsidR="00A16BD3">
              <w:t> </w:t>
            </w:r>
            <w:r w:rsidRPr="00A16BD3">
              <w:t xml:space="preserve">3: </w:t>
            </w:r>
            <w:r w:rsidRPr="00A16BD3">
              <w:rPr>
                <w:i/>
              </w:rPr>
              <w:t>(l)</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(items</w:t>
            </w:r>
            <w:r w:rsidR="00A16BD3">
              <w:t> </w:t>
            </w:r>
            <w:r w:rsidRPr="00A16BD3">
              <w:t>7, 8)</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65, 2010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rPr>
                <w:i/>
              </w:rPr>
            </w:pPr>
            <w:r w:rsidRPr="00A16BD3">
              <w:t>Schedule</w:t>
            </w:r>
            <w:r w:rsidR="00A16BD3">
              <w:t> </w:t>
            </w:r>
            <w:r w:rsidRPr="00A16BD3">
              <w:t>2 (items</w:t>
            </w:r>
            <w:r w:rsidR="00A16BD3">
              <w:t> </w:t>
            </w:r>
            <w:r w:rsidRPr="00A16BD3">
              <w:t>22–38, 100–112) and Schedule</w:t>
            </w:r>
            <w:r w:rsidR="00A16BD3">
              <w:t> </w:t>
            </w:r>
            <w:r w:rsidRPr="00A16BD3">
              <w:t>3 (items</w:t>
            </w:r>
            <w:r w:rsidR="00A16BD3">
              <w:t> </w:t>
            </w:r>
            <w:r w:rsidRPr="00A16BD3">
              <w:t>1–12): 1</w:t>
            </w:r>
            <w:r w:rsidR="00A16BD3">
              <w:t> </w:t>
            </w:r>
            <w:r w:rsidRPr="00A16BD3">
              <w:t>July 2010</w:t>
            </w:r>
            <w:r w:rsidRPr="00A16BD3">
              <w:br/>
              <w:t>Schedule</w:t>
            </w:r>
            <w:r w:rsidR="00A16BD3">
              <w:t> </w:t>
            </w:r>
            <w:r w:rsidRPr="00A16BD3">
              <w:t>3 (items</w:t>
            </w:r>
            <w:r w:rsidR="00A16BD3">
              <w:t> </w:t>
            </w:r>
            <w:r w:rsidRPr="00A16BD3">
              <w:t xml:space="preserve">13–15): </w:t>
            </w:r>
            <w:r w:rsidRPr="00A16BD3">
              <w:rPr>
                <w:i/>
              </w:rPr>
              <w:t>(m)</w:t>
            </w:r>
          </w:p>
        </w:tc>
        <w:tc>
          <w:tcPr>
            <w:tcW w:w="1417" w:type="dxa"/>
            <w:tcBorders>
              <w:top w:val="single" w:sz="4" w:space="0" w:color="auto"/>
              <w:bottom w:val="single" w:sz="4" w:space="0" w:color="auto"/>
            </w:tcBorders>
            <w:shd w:val="clear" w:color="auto" w:fill="auto"/>
          </w:tcPr>
          <w:p w:rsidR="00127CA2" w:rsidRPr="00A16BD3" w:rsidRDefault="00127CA2" w:rsidP="00D4093A">
            <w:pPr>
              <w:pStyle w:val="ENoteTableText"/>
            </w:pPr>
            <w:r w:rsidRPr="00A16BD3">
              <w:t>Sch. 2 (items</w:t>
            </w:r>
            <w:r w:rsidR="00A16BD3">
              <w:t> </w:t>
            </w:r>
            <w:r w:rsidRPr="00A16BD3">
              <w:t>100–112) and Sch. 3 (item</w:t>
            </w:r>
            <w:r w:rsidR="00A16BD3">
              <w:t> </w:t>
            </w:r>
            <w:r w:rsidRPr="00A16BD3">
              <w:t>15)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8" w:name="CU_72958587"/>
            <w:bookmarkEnd w:id="738"/>
            <w:r w:rsidRPr="00A16BD3">
              <w:t>Paid Parental Leave (Consequential Amendments) Act 2010</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105, 2010</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w:t>
            </w:r>
            <w:r w:rsidR="00A16BD3">
              <w:t> </w:t>
            </w:r>
            <w:r w:rsidRPr="00A16BD3">
              <w:t>July 2010</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19–28, 30, 31) and Schedule</w:t>
            </w:r>
            <w:r w:rsidR="00A16BD3">
              <w:t> </w:t>
            </w:r>
            <w:r w:rsidRPr="00A16BD3">
              <w:t>2 (items</w:t>
            </w:r>
            <w:r w:rsidR="00A16BD3">
              <w:t> </w:t>
            </w:r>
            <w:r w:rsidRPr="00A16BD3">
              <w:t>1, 2, 5): 1 Oct 2010 (</w:t>
            </w:r>
            <w:r w:rsidRPr="00A16BD3">
              <w:rPr>
                <w:i/>
              </w:rPr>
              <w:t xml:space="preserve">see </w:t>
            </w:r>
            <w:r w:rsidRPr="00A16BD3">
              <w:t xml:space="preserve">s. 2(1)) </w:t>
            </w:r>
            <w:r w:rsidRPr="00A16BD3">
              <w:br/>
              <w:t>Schedule</w:t>
            </w:r>
            <w:r w:rsidR="00A16BD3">
              <w:t> </w:t>
            </w:r>
            <w:r w:rsidRPr="00A16BD3">
              <w:t>1 (item</w:t>
            </w:r>
            <w:r w:rsidR="00A16BD3">
              <w:t> </w:t>
            </w:r>
            <w:r w:rsidRPr="00A16BD3">
              <w:t>29): 1 Jan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(items</w:t>
            </w:r>
            <w:r w:rsidR="00A16BD3">
              <w:t> </w:t>
            </w:r>
            <w:r w:rsidRPr="00A16BD3">
              <w:t>1, 2, 5)</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Statute Law Revision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22 Mar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6–8): Royal Assent</w:t>
            </w:r>
            <w:r w:rsidRPr="00A16BD3">
              <w:br/>
              <w:t>Schedule</w:t>
            </w:r>
            <w:r w:rsidR="00A16BD3">
              <w:t> </w:t>
            </w:r>
            <w:r w:rsidRPr="00A16BD3">
              <w:t>7 (item</w:t>
            </w:r>
            <w:r w:rsidR="00A16BD3">
              <w:t> </w:t>
            </w:r>
            <w:r w:rsidRPr="00A16BD3">
              <w:t>16): 19 Apr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Legislation Amendment (Child Care Rebate) Act 2011</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25, 2011</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21 Apr 2011</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9–81): 22</w:t>
            </w:r>
            <w:r w:rsidR="00753CFA" w:rsidRPr="00A16BD3">
              <w:t xml:space="preserve"> </w:t>
            </w:r>
            <w:r w:rsidRPr="00A16BD3">
              <w:t>Apr 2011</w:t>
            </w:r>
            <w:r w:rsidRPr="00A16BD3">
              <w:br/>
              <w:t>Schedule</w:t>
            </w:r>
            <w:r w:rsidR="00A16BD3">
              <w:t> </w:t>
            </w:r>
            <w:r w:rsidRPr="00A16BD3">
              <w:t>2 (items</w:t>
            </w:r>
            <w:r w:rsidR="00A16BD3">
              <w:t> </w:t>
            </w:r>
            <w:r w:rsidRPr="00A16BD3">
              <w:t xml:space="preserve">1–13): </w:t>
            </w:r>
            <w:r w:rsidRPr="00A16BD3">
              <w:rPr>
                <w:i/>
              </w:rPr>
              <w:t>(n)</w:t>
            </w:r>
            <w:r w:rsidRPr="00A16BD3">
              <w:br/>
              <w:t>Schedule</w:t>
            </w:r>
            <w:r w:rsidR="00A16BD3">
              <w:t> </w:t>
            </w:r>
            <w:r w:rsidRPr="00A16BD3">
              <w:t>3 (items</w:t>
            </w:r>
            <w:r w:rsidR="00A16BD3">
              <w:t> </w:t>
            </w:r>
            <w:r w:rsidRPr="00A16BD3">
              <w:t xml:space="preserve">1–8): </w:t>
            </w:r>
            <w:r w:rsidRPr="00A16BD3">
              <w:rPr>
                <w:i/>
              </w:rPr>
              <w:t>(n)</w:t>
            </w:r>
          </w:p>
        </w:tc>
        <w:tc>
          <w:tcPr>
            <w:tcW w:w="1417" w:type="dxa"/>
            <w:tcBorders>
              <w:top w:val="single" w:sz="4" w:space="0" w:color="auto"/>
              <w:bottom w:val="nil"/>
            </w:tcBorders>
            <w:shd w:val="clear" w:color="auto" w:fill="auto"/>
          </w:tcPr>
          <w:p w:rsidR="00127CA2" w:rsidRPr="00A16BD3" w:rsidRDefault="00127CA2" w:rsidP="00A1354F">
            <w:pPr>
              <w:pStyle w:val="ENoteTableText"/>
            </w:pPr>
            <w:r w:rsidRPr="00A16BD3">
              <w:t>Sch. 1 (items</w:t>
            </w:r>
            <w:r w:rsidR="00A16BD3">
              <w:t> </w:t>
            </w:r>
            <w:r w:rsidRPr="00A16BD3">
              <w:t>77–81) and Sch. 2 (item</w:t>
            </w:r>
            <w:r w:rsidR="00A16BD3">
              <w:t> </w:t>
            </w:r>
            <w:r w:rsidRPr="00A16BD3">
              <w:t>13)</w:t>
            </w:r>
            <w:r w:rsidRPr="00A16BD3">
              <w:br/>
            </w:r>
            <w:r w:rsidR="00753CFA" w:rsidRPr="00A16BD3">
              <w:t>s.</w:t>
            </w:r>
            <w:r w:rsidRPr="00A16BD3">
              <w:t xml:space="preserve"> 2(1) (item</w:t>
            </w:r>
            <w:r w:rsidR="00A16BD3">
              <w:t> </w:t>
            </w:r>
            <w:r w:rsidRPr="00A16BD3">
              <w:t>28) (rs. by 91, 2011, Sch.</w:t>
            </w:r>
            <w:r w:rsidR="00753CFA" w:rsidRPr="00A16BD3">
              <w:t xml:space="preserve"> </w:t>
            </w:r>
            <w:r w:rsidRPr="00A16BD3">
              <w:t>2 [item</w:t>
            </w:r>
            <w:r w:rsidR="00A16BD3">
              <w:t> </w:t>
            </w:r>
            <w:r w:rsidRPr="00A16BD3">
              <w:t>2])</w:t>
            </w:r>
            <w:r w:rsidRPr="00A16BD3">
              <w:br/>
            </w:r>
            <w:r w:rsidR="00753CFA" w:rsidRPr="00A16BD3">
              <w:t>s.</w:t>
            </w:r>
            <w:r w:rsidRPr="00A16BD3">
              <w:t xml:space="preserve"> 2(1) (items</w:t>
            </w:r>
            <w:r w:rsidR="00A16BD3">
              <w:t> </w:t>
            </w:r>
            <w:r w:rsidRPr="00A16BD3">
              <w:t>29–32) (ad. by 91, 2011, Sch.</w:t>
            </w:r>
            <w:r w:rsidR="00753CFA" w:rsidRPr="00A16BD3">
              <w:t xml:space="preserve"> </w:t>
            </w:r>
            <w:r w:rsidRPr="00A16BD3">
              <w:t>2 [item</w:t>
            </w:r>
            <w:r w:rsidR="00A16BD3">
              <w:t> </w:t>
            </w:r>
            <w:r w:rsidRPr="00A16BD3">
              <w:t>2])</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5C558E">
            <w:pPr>
              <w:pStyle w:val="ENoteTTIndentHeading"/>
            </w:pPr>
            <w:r w:rsidRPr="00A16BD3">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727A22">
            <w:pPr>
              <w:pStyle w:val="ENoteTTi"/>
              <w:rPr>
                <w:rFonts w:eastAsiaTheme="minorHAnsi" w:cstheme="minorBidi"/>
                <w:lang w:eastAsia="en-US"/>
              </w:rPr>
            </w:pPr>
            <w:r w:rsidRPr="00A16BD3">
              <w:t>Social Security and Other Legislation Amendment (Miscellaneous Measures) Act 2011</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91, 2011</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4 Aug 2011</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2): </w:t>
            </w:r>
            <w:r w:rsidRPr="00A16BD3">
              <w:rPr>
                <w:i/>
              </w:rPr>
              <w:t>(q)</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Human Services Legislation Amendment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32, 2011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25</w:t>
            </w:r>
            <w:r w:rsidR="00A16BD3">
              <w:t> </w:t>
            </w:r>
            <w:r w:rsidRPr="00A16BD3">
              <w:t>May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4 (items</w:t>
            </w:r>
            <w:r w:rsidR="00A16BD3">
              <w:t> </w:t>
            </w:r>
            <w:r w:rsidRPr="00A16BD3">
              <w:t>19–45, 655): 1</w:t>
            </w:r>
            <w:r w:rsidR="00A16BD3">
              <w:t> </w:t>
            </w:r>
            <w:r w:rsidRPr="00A16BD3">
              <w:t>July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bookmarkStart w:id="739" w:name="CU_78959537"/>
            <w:bookmarkEnd w:id="739"/>
            <w:r w:rsidRPr="00A16BD3">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34, 2011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5 (items</w:t>
            </w:r>
            <w:r w:rsidR="00A16BD3">
              <w:t> </w:t>
            </w:r>
            <w:r w:rsidRPr="00A16BD3">
              <w:t>16, 17(1)): Royal Assent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5 (item</w:t>
            </w:r>
            <w:r w:rsidR="00A16BD3">
              <w:t> </w:t>
            </w:r>
            <w:r w:rsidRPr="00A16BD3">
              <w:t>17(1))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27</w:t>
            </w:r>
            <w:r w:rsidR="00A16BD3">
              <w:t> </w:t>
            </w:r>
            <w:r w:rsidRPr="00A16BD3">
              <w:t>June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13, 17(5)): 1</w:t>
            </w:r>
            <w:r w:rsidR="00753CFA" w:rsidRPr="00A16BD3">
              <w:t xml:space="preserve"> </w:t>
            </w:r>
            <w:r w:rsidRPr="00A16BD3">
              <w:t>Jan 2012</w:t>
            </w:r>
            <w:r w:rsidRPr="00A16BD3">
              <w:br/>
              <w:t>Schedule</w:t>
            </w:r>
            <w:r w:rsidR="00A16BD3">
              <w:t> </w:t>
            </w:r>
            <w:r w:rsidRPr="00A16BD3">
              <w:t>3: 1</w:t>
            </w:r>
            <w:r w:rsidR="00A16BD3">
              <w:t> </w:t>
            </w:r>
            <w:r w:rsidRPr="00A16BD3">
              <w:t>July 2011</w:t>
            </w:r>
            <w:r w:rsidRPr="00A16BD3">
              <w:br/>
              <w:t>Schedule</w:t>
            </w:r>
            <w:r w:rsidR="00A16BD3">
              <w:t> </w:t>
            </w:r>
            <w:r w:rsidRPr="00A16BD3">
              <w:t>5 (item</w:t>
            </w:r>
            <w:r w:rsidR="00A16BD3">
              <w:t> </w:t>
            </w:r>
            <w:r w:rsidRPr="00A16BD3">
              <w:t>1): 28</w:t>
            </w:r>
            <w:r w:rsidR="00A16BD3">
              <w:t> </w:t>
            </w:r>
            <w:r w:rsidRPr="00A16BD3">
              <w:t>June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w:t>
            </w:r>
            <w:r w:rsidR="00A16BD3">
              <w:t> </w:t>
            </w:r>
            <w:r w:rsidRPr="00A16BD3">
              <w:t>17(5)) and Sch. 3 (item</w:t>
            </w:r>
            <w:r w:rsidR="00A16BD3">
              <w:t> </w:t>
            </w:r>
            <w:r w:rsidRPr="00A16BD3">
              <w:t>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53, 2011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28</w:t>
            </w:r>
            <w:r w:rsidR="00A16BD3">
              <w:t> </w:t>
            </w:r>
            <w:r w:rsidRPr="00A16BD3">
              <w:t>June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9–20), Schedule</w:t>
            </w:r>
            <w:r w:rsidR="00A16BD3">
              <w:t> </w:t>
            </w:r>
            <w:r w:rsidRPr="00A16BD3">
              <w:t>2 (items</w:t>
            </w:r>
            <w:r w:rsidR="00A16BD3">
              <w:t> </w:t>
            </w:r>
            <w:r w:rsidRPr="00A16BD3">
              <w:t>5–8) and Schedule</w:t>
            </w:r>
            <w:r w:rsidR="00A16BD3">
              <w:t> </w:t>
            </w:r>
            <w:r w:rsidRPr="00A16BD3">
              <w:t>5 (items</w:t>
            </w:r>
            <w:r w:rsidR="00A16BD3">
              <w:t> </w:t>
            </w:r>
            <w:r w:rsidRPr="00A16BD3">
              <w:t>19–31): 1</w:t>
            </w:r>
            <w:r w:rsidR="00A16BD3">
              <w:t> </w:t>
            </w:r>
            <w:r w:rsidRPr="00A16BD3">
              <w:t>July 2011</w:t>
            </w:r>
          </w:p>
        </w:tc>
        <w:tc>
          <w:tcPr>
            <w:tcW w:w="1417" w:type="dxa"/>
            <w:tcBorders>
              <w:top w:val="single" w:sz="4" w:space="0" w:color="auto"/>
              <w:bottom w:val="single" w:sz="4" w:space="0" w:color="auto"/>
            </w:tcBorders>
            <w:shd w:val="clear" w:color="auto" w:fill="auto"/>
          </w:tcPr>
          <w:p w:rsidR="00127CA2" w:rsidRPr="00A16BD3" w:rsidRDefault="00127CA2" w:rsidP="00A1354F">
            <w:pPr>
              <w:pStyle w:val="ENoteTableText"/>
            </w:pPr>
            <w:r w:rsidRPr="00A16BD3">
              <w:t>Sch. 1 (items</w:t>
            </w:r>
            <w:r w:rsidR="00A16BD3">
              <w:t> </w:t>
            </w:r>
            <w:r w:rsidRPr="00A16BD3">
              <w:t>17–20)</w:t>
            </w:r>
          </w:p>
        </w:tc>
      </w:tr>
      <w:tr w:rsidR="00127CA2" w:rsidRPr="00A16BD3" w:rsidTr="005C558E">
        <w:trPr>
          <w:cantSplit/>
        </w:trPr>
        <w:tc>
          <w:tcPr>
            <w:tcW w:w="1838" w:type="dxa"/>
            <w:tcBorders>
              <w:top w:val="single" w:sz="4" w:space="0" w:color="auto"/>
              <w:bottom w:val="nil"/>
            </w:tcBorders>
            <w:shd w:val="clear" w:color="auto" w:fill="auto"/>
          </w:tcPr>
          <w:p w:rsidR="00127CA2" w:rsidRPr="00A16BD3" w:rsidRDefault="00127CA2" w:rsidP="00127CA2">
            <w:pPr>
              <w:pStyle w:val="ENoteTableText"/>
            </w:pPr>
            <w:r w:rsidRPr="00A16BD3">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A16BD3" w:rsidRDefault="00127CA2" w:rsidP="00127CA2">
            <w:pPr>
              <w:pStyle w:val="ENoteTableText"/>
            </w:pPr>
            <w:r w:rsidRPr="00A16BD3">
              <w:t>79, 2011</w:t>
            </w:r>
          </w:p>
        </w:tc>
        <w:tc>
          <w:tcPr>
            <w:tcW w:w="993" w:type="dxa"/>
            <w:tcBorders>
              <w:top w:val="single" w:sz="4" w:space="0" w:color="auto"/>
              <w:bottom w:val="nil"/>
            </w:tcBorders>
            <w:shd w:val="clear" w:color="auto" w:fill="auto"/>
          </w:tcPr>
          <w:p w:rsidR="00127CA2" w:rsidRPr="00A16BD3" w:rsidRDefault="00127CA2" w:rsidP="00127CA2">
            <w:pPr>
              <w:pStyle w:val="ENoteTableText"/>
            </w:pPr>
            <w:r w:rsidRPr="00A16BD3">
              <w:t>25</w:t>
            </w:r>
            <w:r w:rsidR="00A16BD3">
              <w:t> </w:t>
            </w:r>
            <w:r w:rsidRPr="00A16BD3">
              <w:t>July 2011</w:t>
            </w:r>
          </w:p>
        </w:tc>
        <w:tc>
          <w:tcPr>
            <w:tcW w:w="1845" w:type="dxa"/>
            <w:tcBorders>
              <w:top w:val="single" w:sz="4" w:space="0" w:color="auto"/>
              <w:bottom w:val="nil"/>
            </w:tcBorders>
            <w:shd w:val="clear" w:color="auto" w:fill="auto"/>
          </w:tcPr>
          <w:p w:rsidR="00127CA2" w:rsidRPr="00A16BD3" w:rsidRDefault="00127CA2" w:rsidP="00127CA2">
            <w:pPr>
              <w:pStyle w:val="ENoteTableText"/>
            </w:pPr>
            <w:r w:rsidRPr="00A16BD3">
              <w:t>Schedule</w:t>
            </w:r>
            <w:r w:rsidR="00A16BD3">
              <w:t> </w:t>
            </w:r>
            <w:r w:rsidRPr="00A16BD3">
              <w:t>1 (items</w:t>
            </w:r>
            <w:r w:rsidR="00A16BD3">
              <w:t> </w:t>
            </w:r>
            <w:r w:rsidRPr="00A16BD3">
              <w:t>1–4, 7–32, 34), Schedule</w:t>
            </w:r>
            <w:r w:rsidR="00A16BD3">
              <w:t> </w:t>
            </w:r>
            <w:r w:rsidRPr="00A16BD3">
              <w:t>4 (items</w:t>
            </w:r>
            <w:r w:rsidR="00A16BD3">
              <w:t> </w:t>
            </w:r>
            <w:r w:rsidRPr="00A16BD3">
              <w:t>3, 5–7) and Schedule</w:t>
            </w:r>
            <w:r w:rsidR="00A16BD3">
              <w:t> </w:t>
            </w:r>
            <w:r w:rsidRPr="00A16BD3">
              <w:t>5: 26</w:t>
            </w:r>
            <w:r w:rsidR="00A16BD3">
              <w:t> </w:t>
            </w:r>
            <w:r w:rsidRPr="00A16BD3">
              <w:t>July 2011</w:t>
            </w:r>
            <w:r w:rsidRPr="00A16BD3">
              <w:br/>
              <w:t>Schedule</w:t>
            </w:r>
            <w:r w:rsidR="00A16BD3">
              <w:t> </w:t>
            </w:r>
            <w:r w:rsidRPr="00A16BD3">
              <w:t>2 (item</w:t>
            </w:r>
            <w:r w:rsidR="00A16BD3">
              <w:t> </w:t>
            </w:r>
            <w:r w:rsidRPr="00A16BD3">
              <w:t>4) and Schedule</w:t>
            </w:r>
            <w:r w:rsidR="00A16BD3">
              <w:t> </w:t>
            </w:r>
            <w:r w:rsidRPr="00A16BD3">
              <w:t>3 (items</w:t>
            </w:r>
            <w:r w:rsidR="00A16BD3">
              <w:t> </w:t>
            </w:r>
            <w:r w:rsidRPr="00A16BD3">
              <w:t>1–6): 22</w:t>
            </w:r>
            <w:r w:rsidR="00753CFA" w:rsidRPr="00A16BD3">
              <w:t xml:space="preserve"> </w:t>
            </w:r>
            <w:r w:rsidRPr="00A16BD3">
              <w:t>Aug 2011</w:t>
            </w:r>
            <w:r w:rsidRPr="00A16BD3">
              <w:br/>
              <w:t>Schedule</w:t>
            </w:r>
            <w:r w:rsidR="00A16BD3">
              <w:t> </w:t>
            </w:r>
            <w:r w:rsidRPr="00A16BD3">
              <w:t>4 (item</w:t>
            </w:r>
            <w:r w:rsidR="00A16BD3">
              <w:t> </w:t>
            </w:r>
            <w:r w:rsidRPr="00A16BD3">
              <w:t xml:space="preserve">4): </w:t>
            </w:r>
            <w:r w:rsidRPr="00A16BD3">
              <w:rPr>
                <w:i/>
              </w:rPr>
              <w:t>(o)</w:t>
            </w:r>
          </w:p>
        </w:tc>
        <w:tc>
          <w:tcPr>
            <w:tcW w:w="1417" w:type="dxa"/>
            <w:tcBorders>
              <w:top w:val="single" w:sz="4" w:space="0" w:color="auto"/>
              <w:bottom w:val="nil"/>
            </w:tcBorders>
            <w:shd w:val="clear" w:color="auto" w:fill="auto"/>
          </w:tcPr>
          <w:p w:rsidR="00127CA2" w:rsidRPr="00A16BD3" w:rsidRDefault="00127CA2" w:rsidP="00A1354F">
            <w:pPr>
              <w:pStyle w:val="ENoteTableText"/>
            </w:pPr>
            <w:r w:rsidRPr="00A16BD3">
              <w:t>Sch. 1 (item</w:t>
            </w:r>
            <w:r w:rsidR="00A16BD3">
              <w:t> </w:t>
            </w:r>
            <w:r w:rsidRPr="00A16BD3">
              <w:t>34), Sch. 3 (item</w:t>
            </w:r>
            <w:r w:rsidR="00A16BD3">
              <w:t> </w:t>
            </w:r>
            <w:r w:rsidRPr="00A16BD3">
              <w:t>6), Sch. 4 (item</w:t>
            </w:r>
            <w:r w:rsidR="00A16BD3">
              <w:t> </w:t>
            </w:r>
            <w:r w:rsidRPr="00A16BD3">
              <w:t>7) and Sch. 5 (item</w:t>
            </w:r>
            <w:r w:rsidR="00A16BD3">
              <w:t> </w:t>
            </w:r>
            <w:r w:rsidRPr="00A16BD3">
              <w:t>21)</w:t>
            </w:r>
            <w:r w:rsidRPr="00A16BD3">
              <w:br/>
            </w:r>
            <w:r w:rsidR="00753CFA" w:rsidRPr="00A16BD3">
              <w:t>s.</w:t>
            </w:r>
            <w:r w:rsidRPr="00A16BD3">
              <w:t xml:space="preserve"> 2(1) (item</w:t>
            </w:r>
            <w:r w:rsidR="00A16BD3">
              <w:t> </w:t>
            </w:r>
            <w:r w:rsidRPr="00A16BD3">
              <w:t>5) (rs. by 32, 2011, Sch.</w:t>
            </w:r>
            <w:r w:rsidR="00753CFA" w:rsidRPr="00A16BD3">
              <w:t xml:space="preserve"> </w:t>
            </w:r>
            <w:r w:rsidRPr="00A16BD3">
              <w:t>4 [item</w:t>
            </w:r>
            <w:r w:rsidR="00A16BD3">
              <w:t> </w:t>
            </w:r>
            <w:r w:rsidRPr="00A16BD3">
              <w:t>658])</w:t>
            </w:r>
            <w:r w:rsidRPr="00A16BD3">
              <w:br/>
            </w:r>
            <w:r w:rsidR="00753CFA" w:rsidRPr="00A16BD3">
              <w:t>s.</w:t>
            </w:r>
            <w:r w:rsidRPr="00A16BD3">
              <w:t xml:space="preserve"> 2(1) (items</w:t>
            </w:r>
            <w:r w:rsidR="00A16BD3">
              <w:t> </w:t>
            </w:r>
            <w:r w:rsidRPr="00A16BD3">
              <w:t>6–12) (ad. by 32, 2011, Sch.</w:t>
            </w:r>
            <w:r w:rsidR="00753CFA" w:rsidRPr="00A16BD3">
              <w:t xml:space="preserve"> </w:t>
            </w:r>
            <w:r w:rsidRPr="00A16BD3">
              <w:t>4 [item</w:t>
            </w:r>
            <w:r w:rsidR="00A16BD3">
              <w:t> </w:t>
            </w:r>
            <w:r w:rsidRPr="00A16BD3">
              <w:t>658])</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5C558E">
            <w:pPr>
              <w:pStyle w:val="ENoteTTIndentHeading"/>
              <w:rPr>
                <w:rFonts w:eastAsiaTheme="minorHAnsi"/>
              </w:rPr>
            </w:pPr>
            <w:r w:rsidRPr="00A16BD3">
              <w:lastRenderedPageBreak/>
              <w:t>as amended by</w:t>
            </w:r>
          </w:p>
        </w:tc>
        <w:tc>
          <w:tcPr>
            <w:tcW w:w="992" w:type="dxa"/>
            <w:tcBorders>
              <w:top w:val="nil"/>
              <w:bottom w:val="nil"/>
            </w:tcBorders>
            <w:shd w:val="clear" w:color="auto" w:fill="auto"/>
          </w:tcPr>
          <w:p w:rsidR="00127CA2" w:rsidRPr="00A16BD3" w:rsidRDefault="00127CA2" w:rsidP="00127CA2">
            <w:pPr>
              <w:pStyle w:val="ENoteTableText"/>
            </w:pPr>
          </w:p>
        </w:tc>
        <w:tc>
          <w:tcPr>
            <w:tcW w:w="993" w:type="dxa"/>
            <w:tcBorders>
              <w:top w:val="nil"/>
              <w:bottom w:val="nil"/>
            </w:tcBorders>
            <w:shd w:val="clear" w:color="auto" w:fill="auto"/>
          </w:tcPr>
          <w:p w:rsidR="00127CA2" w:rsidRPr="00A16BD3" w:rsidRDefault="00127CA2" w:rsidP="00127CA2">
            <w:pPr>
              <w:pStyle w:val="ENoteTableText"/>
            </w:pPr>
          </w:p>
        </w:tc>
        <w:tc>
          <w:tcPr>
            <w:tcW w:w="1845" w:type="dxa"/>
            <w:tcBorders>
              <w:top w:val="nil"/>
              <w:bottom w:val="nil"/>
            </w:tcBorders>
            <w:shd w:val="clear" w:color="auto" w:fill="auto"/>
          </w:tcPr>
          <w:p w:rsidR="00127CA2" w:rsidRPr="00A16BD3" w:rsidRDefault="00127CA2" w:rsidP="00127CA2">
            <w:pPr>
              <w:pStyle w:val="ENoteTableText"/>
            </w:pPr>
          </w:p>
        </w:tc>
        <w:tc>
          <w:tcPr>
            <w:tcW w:w="1417" w:type="dxa"/>
            <w:tcBorders>
              <w:top w:val="nil"/>
              <w:bottom w:val="nil"/>
            </w:tcBorders>
            <w:shd w:val="clear" w:color="auto" w:fill="auto"/>
          </w:tcPr>
          <w:p w:rsidR="00127CA2" w:rsidRPr="00A16BD3" w:rsidRDefault="00127CA2" w:rsidP="00127CA2">
            <w:pPr>
              <w:pStyle w:val="ENoteTableText"/>
            </w:pPr>
          </w:p>
        </w:tc>
      </w:tr>
      <w:tr w:rsidR="00127CA2" w:rsidRPr="00A16BD3" w:rsidTr="005C558E">
        <w:trPr>
          <w:cantSplit/>
        </w:trPr>
        <w:tc>
          <w:tcPr>
            <w:tcW w:w="1838" w:type="dxa"/>
            <w:tcBorders>
              <w:top w:val="nil"/>
              <w:bottom w:val="nil"/>
            </w:tcBorders>
            <w:shd w:val="clear" w:color="auto" w:fill="auto"/>
          </w:tcPr>
          <w:p w:rsidR="00127CA2" w:rsidRPr="00A16BD3" w:rsidRDefault="00127CA2" w:rsidP="00127CA2">
            <w:pPr>
              <w:pStyle w:val="ENoteTTi"/>
            </w:pPr>
            <w:r w:rsidRPr="00A16BD3">
              <w:t>Family Assistance Legislation Amendment (Child Care Rebate) Act 2011</w:t>
            </w:r>
          </w:p>
        </w:tc>
        <w:tc>
          <w:tcPr>
            <w:tcW w:w="992" w:type="dxa"/>
            <w:tcBorders>
              <w:top w:val="nil"/>
              <w:bottom w:val="nil"/>
            </w:tcBorders>
            <w:shd w:val="clear" w:color="auto" w:fill="auto"/>
          </w:tcPr>
          <w:p w:rsidR="00127CA2" w:rsidRPr="00A16BD3" w:rsidRDefault="00127CA2" w:rsidP="00127CA2">
            <w:pPr>
              <w:pStyle w:val="ENoteTableText"/>
            </w:pPr>
            <w:r w:rsidRPr="00A16BD3">
              <w:t>25, 2011</w:t>
            </w:r>
          </w:p>
        </w:tc>
        <w:tc>
          <w:tcPr>
            <w:tcW w:w="993" w:type="dxa"/>
            <w:tcBorders>
              <w:top w:val="nil"/>
              <w:bottom w:val="nil"/>
            </w:tcBorders>
            <w:shd w:val="clear" w:color="auto" w:fill="auto"/>
          </w:tcPr>
          <w:p w:rsidR="00127CA2" w:rsidRPr="00A16BD3" w:rsidRDefault="00127CA2" w:rsidP="00127CA2">
            <w:pPr>
              <w:pStyle w:val="ENoteTableText"/>
            </w:pPr>
            <w:r w:rsidRPr="00A16BD3">
              <w:t>21 Apr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14): 26</w:t>
            </w:r>
            <w:r w:rsidR="00A16BD3">
              <w:t> </w:t>
            </w:r>
            <w:r w:rsidRPr="00A16BD3">
              <w:t>July 2011 (</w:t>
            </w:r>
            <w:r w:rsidRPr="00A16BD3">
              <w:rPr>
                <w:i/>
              </w:rPr>
              <w:t xml:space="preserve">see </w:t>
            </w:r>
            <w:r w:rsidRPr="00A16BD3">
              <w:t>s.</w:t>
            </w:r>
            <w:r w:rsidR="00753CFA" w:rsidRPr="00A16BD3">
              <w:t xml:space="preserve"> </w:t>
            </w:r>
            <w:r w:rsidRPr="00A16BD3">
              <w:t>2(1))</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nil"/>
              <w:bottom w:val="nil"/>
            </w:tcBorders>
            <w:shd w:val="clear" w:color="auto" w:fill="auto"/>
          </w:tcPr>
          <w:p w:rsidR="00127CA2" w:rsidRPr="00A16BD3" w:rsidRDefault="00127CA2" w:rsidP="00127CA2">
            <w:pPr>
              <w:pStyle w:val="ENoteTTi"/>
            </w:pPr>
            <w:r w:rsidRPr="00A16BD3">
              <w:t>Human Services Legislation Amendment Act 2011</w:t>
            </w:r>
          </w:p>
        </w:tc>
        <w:tc>
          <w:tcPr>
            <w:tcW w:w="992" w:type="dxa"/>
            <w:tcBorders>
              <w:top w:val="nil"/>
              <w:bottom w:val="nil"/>
            </w:tcBorders>
            <w:shd w:val="clear" w:color="auto" w:fill="auto"/>
          </w:tcPr>
          <w:p w:rsidR="00127CA2" w:rsidRPr="00A16BD3" w:rsidRDefault="00127CA2" w:rsidP="00127CA2">
            <w:pPr>
              <w:pStyle w:val="ENoteTableText"/>
            </w:pPr>
            <w:r w:rsidRPr="00A16BD3">
              <w:t>32, 2011</w:t>
            </w:r>
          </w:p>
        </w:tc>
        <w:tc>
          <w:tcPr>
            <w:tcW w:w="993" w:type="dxa"/>
            <w:tcBorders>
              <w:top w:val="nil"/>
              <w:bottom w:val="nil"/>
            </w:tcBorders>
            <w:shd w:val="clear" w:color="auto" w:fill="auto"/>
          </w:tcPr>
          <w:p w:rsidR="00127CA2" w:rsidRPr="00A16BD3" w:rsidRDefault="00127CA2" w:rsidP="00127CA2">
            <w:pPr>
              <w:pStyle w:val="ENoteTableText"/>
            </w:pPr>
            <w:r w:rsidRPr="00A16BD3">
              <w:t>25</w:t>
            </w:r>
            <w:r w:rsidR="00A16BD3">
              <w:t> </w:t>
            </w:r>
            <w:r w:rsidRPr="00A16BD3">
              <w:t>May 2011</w:t>
            </w:r>
          </w:p>
        </w:tc>
        <w:tc>
          <w:tcPr>
            <w:tcW w:w="1845" w:type="dxa"/>
            <w:tcBorders>
              <w:top w:val="nil"/>
              <w:bottom w:val="nil"/>
            </w:tcBorders>
            <w:shd w:val="clear" w:color="auto" w:fill="auto"/>
          </w:tcPr>
          <w:p w:rsidR="00127CA2" w:rsidRPr="00A16BD3" w:rsidRDefault="00127CA2" w:rsidP="00127CA2">
            <w:pPr>
              <w:pStyle w:val="ENoteTableText"/>
            </w:pPr>
            <w:r w:rsidRPr="00A16BD3">
              <w:t>Schedule</w:t>
            </w:r>
            <w:r w:rsidR="00A16BD3">
              <w:t> </w:t>
            </w:r>
            <w:r w:rsidRPr="00A16BD3">
              <w:t>4 (item</w:t>
            </w:r>
            <w:r w:rsidR="00A16BD3">
              <w:t> </w:t>
            </w:r>
            <w:r w:rsidRPr="00A16BD3">
              <w:t xml:space="preserve">658): </w:t>
            </w:r>
            <w:r w:rsidRPr="00A16BD3">
              <w:rPr>
                <w:i/>
              </w:rPr>
              <w:t>(p)</w:t>
            </w:r>
          </w:p>
        </w:tc>
        <w:tc>
          <w:tcPr>
            <w:tcW w:w="1417" w:type="dxa"/>
            <w:tcBorders>
              <w:top w:val="nil"/>
              <w:bottom w:val="nil"/>
            </w:tcBorders>
            <w:shd w:val="clear" w:color="auto" w:fill="auto"/>
          </w:tcPr>
          <w:p w:rsidR="00127CA2" w:rsidRPr="00A16BD3" w:rsidRDefault="00127CA2" w:rsidP="00127CA2">
            <w:pPr>
              <w:pStyle w:val="ENoteTableText"/>
            </w:pPr>
            <w:r w:rsidRPr="00A16BD3">
              <w:t>—</w:t>
            </w:r>
          </w:p>
        </w:tc>
      </w:tr>
      <w:tr w:rsidR="00127CA2" w:rsidRPr="00A16BD3" w:rsidTr="005C558E">
        <w:trPr>
          <w:cantSplit/>
        </w:trPr>
        <w:tc>
          <w:tcPr>
            <w:tcW w:w="1838" w:type="dxa"/>
            <w:tcBorders>
              <w:top w:val="nil"/>
              <w:bottom w:val="single" w:sz="4" w:space="0" w:color="auto"/>
            </w:tcBorders>
            <w:shd w:val="clear" w:color="auto" w:fill="auto"/>
          </w:tcPr>
          <w:p w:rsidR="00127CA2" w:rsidRPr="00A16BD3" w:rsidRDefault="00127CA2" w:rsidP="00127CA2">
            <w:pPr>
              <w:pStyle w:val="ENoteTTi"/>
            </w:pPr>
            <w:r w:rsidRPr="00A16BD3">
              <w:t>Social Security and Other Legislation Amendment (Miscellaneous Measures) Act 2011</w:t>
            </w:r>
          </w:p>
        </w:tc>
        <w:tc>
          <w:tcPr>
            <w:tcW w:w="992" w:type="dxa"/>
            <w:tcBorders>
              <w:top w:val="nil"/>
              <w:bottom w:val="single" w:sz="4" w:space="0" w:color="auto"/>
            </w:tcBorders>
            <w:shd w:val="clear" w:color="auto" w:fill="auto"/>
          </w:tcPr>
          <w:p w:rsidR="00127CA2" w:rsidRPr="00A16BD3" w:rsidRDefault="00127CA2" w:rsidP="00127CA2">
            <w:pPr>
              <w:pStyle w:val="ENoteTableText"/>
            </w:pPr>
            <w:r w:rsidRPr="00A16BD3">
              <w:t>91, 2011</w:t>
            </w:r>
          </w:p>
        </w:tc>
        <w:tc>
          <w:tcPr>
            <w:tcW w:w="993" w:type="dxa"/>
            <w:tcBorders>
              <w:top w:val="nil"/>
              <w:bottom w:val="single" w:sz="4" w:space="0" w:color="auto"/>
            </w:tcBorders>
            <w:shd w:val="clear" w:color="auto" w:fill="auto"/>
          </w:tcPr>
          <w:p w:rsidR="00127CA2" w:rsidRPr="00A16BD3" w:rsidRDefault="00127CA2" w:rsidP="00127CA2">
            <w:pPr>
              <w:pStyle w:val="ENoteTableText"/>
            </w:pPr>
            <w:r w:rsidRPr="00A16BD3">
              <w:t>4 Aug 2011</w:t>
            </w:r>
          </w:p>
        </w:tc>
        <w:tc>
          <w:tcPr>
            <w:tcW w:w="1845" w:type="dxa"/>
            <w:tcBorders>
              <w:top w:val="nil"/>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w:t>
            </w:r>
            <w:r w:rsidR="00A16BD3">
              <w:t> </w:t>
            </w:r>
            <w:r w:rsidRPr="00A16BD3">
              <w:t xml:space="preserve">1): </w:t>
            </w:r>
            <w:r w:rsidRPr="00A16BD3">
              <w:rPr>
                <w:i/>
              </w:rPr>
              <w:t>(q)</w:t>
            </w:r>
          </w:p>
        </w:tc>
        <w:tc>
          <w:tcPr>
            <w:tcW w:w="1417" w:type="dxa"/>
            <w:tcBorders>
              <w:top w:val="nil"/>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120, 2011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 Oct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 Oct 2011</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26)</w:t>
            </w:r>
          </w:p>
        </w:tc>
      </w:tr>
      <w:tr w:rsidR="00127CA2" w:rsidRPr="00A16BD3" w:rsidTr="0096484A">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Clean Energy (Household Assistance Amendments) Act 2011</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141, 2011</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 Nov 2011</w:t>
            </w:r>
          </w:p>
        </w:tc>
        <w:tc>
          <w:tcPr>
            <w:tcW w:w="1845"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Schedule</w:t>
            </w:r>
            <w:r w:rsidR="00A16BD3">
              <w:t> </w:t>
            </w:r>
            <w:r w:rsidRPr="00A16BD3">
              <w:t>2 (items</w:t>
            </w:r>
            <w:r w:rsidR="00A16BD3">
              <w:t> </w:t>
            </w:r>
            <w:r w:rsidRPr="00A16BD3">
              <w:t>4–14, 33, 34(1), 47): 14</w:t>
            </w:r>
            <w:r w:rsidR="00A16BD3">
              <w:t> </w:t>
            </w:r>
            <w:r w:rsidRPr="00A16BD3">
              <w:t>May 2012</w:t>
            </w:r>
            <w:r w:rsidRPr="00A16BD3">
              <w:br/>
              <w:t>Schedule</w:t>
            </w:r>
            <w:r w:rsidR="00A16BD3">
              <w:t> </w:t>
            </w:r>
            <w:r w:rsidRPr="00A16BD3">
              <w:t>8 (items</w:t>
            </w:r>
            <w:r w:rsidR="00A16BD3">
              <w:t> </w:t>
            </w:r>
            <w:r w:rsidRPr="00A16BD3">
              <w:t xml:space="preserve">6–17): </w:t>
            </w:r>
            <w:r w:rsidRPr="00A16BD3">
              <w:rPr>
                <w:i/>
              </w:rPr>
              <w:t>(r)</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2 (item</w:t>
            </w:r>
            <w:r w:rsidR="00A16BD3">
              <w:t> </w:t>
            </w:r>
            <w:r w:rsidRPr="00A16BD3">
              <w:t>34(1)) and Sch. 8 (item</w:t>
            </w:r>
            <w:r w:rsidR="00A16BD3">
              <w:t> </w:t>
            </w:r>
            <w:r w:rsidRPr="00A16BD3">
              <w:t>17)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rPr>
                <w:bCs/>
              </w:rPr>
            </w:pPr>
            <w:bookmarkStart w:id="740" w:name="CU_88961539"/>
            <w:bookmarkEnd w:id="740"/>
            <w:r w:rsidRPr="00A16BD3">
              <w:t>Family Assistance and Other Legislation Amendment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49, 2012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2012</w:t>
            </w:r>
          </w:p>
        </w:tc>
        <w:tc>
          <w:tcPr>
            <w:tcW w:w="1845" w:type="dxa"/>
            <w:tcBorders>
              <w:top w:val="single" w:sz="4" w:space="0" w:color="auto"/>
              <w:bottom w:val="single" w:sz="4" w:space="0" w:color="auto"/>
            </w:tcBorders>
            <w:shd w:val="clear" w:color="auto" w:fill="auto"/>
          </w:tcPr>
          <w:p w:rsidR="00127CA2" w:rsidRPr="00A16BD3" w:rsidRDefault="00127CA2" w:rsidP="0032207B">
            <w:pPr>
              <w:pStyle w:val="ENoteTableText"/>
            </w:pPr>
            <w:r w:rsidRPr="00A16BD3">
              <w:t>Schedule</w:t>
            </w:r>
            <w:r w:rsidR="00A16BD3">
              <w:t> </w:t>
            </w:r>
            <w:r w:rsidRPr="00A16BD3">
              <w:t>1 (items</w:t>
            </w:r>
            <w:r w:rsidR="00A16BD3">
              <w:t> </w:t>
            </w:r>
            <w:r w:rsidRPr="00A16BD3">
              <w:t>3–6, 15–45, 52), Schedule</w:t>
            </w:r>
            <w:r w:rsidR="00A16BD3">
              <w:t> </w:t>
            </w:r>
            <w:r w:rsidRPr="00A16BD3">
              <w:t>3 (items</w:t>
            </w:r>
            <w:r w:rsidR="00A16BD3">
              <w:t> </w:t>
            </w:r>
            <w:r w:rsidRPr="00A16BD3">
              <w:t>3–10) and Schedule</w:t>
            </w:r>
            <w:r w:rsidR="00A16BD3">
              <w:t> </w:t>
            </w:r>
            <w:r w:rsidRPr="00A16BD3">
              <w:t>6 (items</w:t>
            </w:r>
            <w:r w:rsidR="00A16BD3">
              <w:t> </w:t>
            </w:r>
            <w:r w:rsidRPr="00A16BD3">
              <w:t>29–32): 1</w:t>
            </w:r>
            <w:r w:rsidR="00A16BD3">
              <w:t> </w:t>
            </w:r>
            <w:r w:rsidRPr="00A16BD3">
              <w:t>July 2012</w:t>
            </w:r>
            <w:r w:rsidRPr="00A16BD3">
              <w:br/>
              <w:t>Schedule</w:t>
            </w:r>
            <w:r w:rsidR="00A16BD3">
              <w:t> </w:t>
            </w:r>
            <w:r w:rsidRPr="00A16BD3">
              <w:t>2 (items</w:t>
            </w:r>
            <w:r w:rsidR="00A16BD3">
              <w:t> </w:t>
            </w:r>
            <w:r w:rsidRPr="00A16BD3">
              <w:t>3, 4) and Schedule</w:t>
            </w:r>
            <w:r w:rsidR="00A16BD3">
              <w:t> </w:t>
            </w:r>
            <w:r w:rsidRPr="00A16BD3">
              <w:t>6 (items</w:t>
            </w:r>
            <w:r w:rsidR="00A16BD3">
              <w:t> </w:t>
            </w:r>
            <w:r w:rsidRPr="00A16BD3">
              <w:t>26, 27): Royal Assent</w:t>
            </w:r>
            <w:r w:rsidRPr="00A16BD3">
              <w:br/>
              <w:t>Schedule</w:t>
            </w:r>
            <w:r w:rsidR="00A16BD3">
              <w:t> </w:t>
            </w:r>
            <w:r w:rsidRPr="00A16BD3">
              <w:t>6 (item</w:t>
            </w:r>
            <w:r w:rsidR="00A16BD3">
              <w:t> </w:t>
            </w:r>
            <w:r w:rsidRPr="00A16BD3">
              <w:t xml:space="preserve">28): </w:t>
            </w:r>
            <w:r w:rsidRPr="00A16BD3">
              <w:rPr>
                <w:i/>
              </w:rPr>
              <w:t>(s)</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1 (item</w:t>
            </w:r>
            <w:r w:rsidR="00A16BD3">
              <w:t> </w:t>
            </w:r>
            <w:r w:rsidRPr="00A16BD3">
              <w:t>52), Sch. 3 (item</w:t>
            </w:r>
            <w:r w:rsidR="00A16BD3">
              <w:t> </w:t>
            </w:r>
            <w:r w:rsidRPr="00A16BD3">
              <w:t>10) and Sch. 6 (item</w:t>
            </w:r>
            <w:r w:rsidR="00A16BD3">
              <w:t> </w:t>
            </w:r>
            <w:r w:rsidRPr="00A16BD3">
              <w:t>27)</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50, 2012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26</w:t>
            </w:r>
            <w:r w:rsidR="00A16BD3">
              <w:t> </w:t>
            </w:r>
            <w:r w:rsidRPr="00A16BD3">
              <w:t>May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rPr>
                <w:u w:val="single"/>
              </w:rPr>
            </w:pPr>
            <w:r w:rsidRPr="00A16BD3">
              <w:t>Sch</w:t>
            </w:r>
            <w:r w:rsidR="00C80C73" w:rsidRPr="00A16BD3">
              <w:t> </w:t>
            </w:r>
            <w:r w:rsidRPr="00A16BD3">
              <w:t>1 (items</w:t>
            </w:r>
            <w:r w:rsidR="00A16BD3">
              <w:t> </w:t>
            </w:r>
            <w:r w:rsidRPr="00A16BD3">
              <w:t>3–13) and Sch</w:t>
            </w:r>
            <w:r w:rsidR="00C80C73" w:rsidRPr="00A16BD3">
              <w:t> </w:t>
            </w:r>
            <w:r w:rsidRPr="00A16BD3">
              <w:t>2 (items</w:t>
            </w:r>
            <w:r w:rsidR="00A16BD3">
              <w:t> </w:t>
            </w:r>
            <w:r w:rsidRPr="00A16BD3">
              <w:t>13–17): 27</w:t>
            </w:r>
            <w:r w:rsidR="00A16BD3">
              <w:t> </w:t>
            </w:r>
            <w:r w:rsidRPr="00A16BD3">
              <w:t>May 2012</w:t>
            </w:r>
            <w:r w:rsidR="00801298" w:rsidRPr="00A16BD3">
              <w:t xml:space="preserve"> (s 2(1) item</w:t>
            </w:r>
            <w:r w:rsidR="00075B50" w:rsidRPr="00A16BD3">
              <w:t>s</w:t>
            </w:r>
            <w:r w:rsidR="00A16BD3">
              <w:t> </w:t>
            </w:r>
            <w:r w:rsidR="00801298" w:rsidRPr="00A16BD3">
              <w:t>2, 4)</w:t>
            </w:r>
            <w:r w:rsidRPr="00A16BD3">
              <w:br/>
              <w:t>Sch</w:t>
            </w:r>
            <w:r w:rsidR="00C80C73" w:rsidRPr="00A16BD3">
              <w:t> </w:t>
            </w:r>
            <w:r w:rsidRPr="00A16BD3">
              <w:t>1 (item</w:t>
            </w:r>
            <w:r w:rsidR="00A16BD3">
              <w:t> </w:t>
            </w:r>
            <w:r w:rsidRPr="00A16BD3">
              <w:t>25) and Sch</w:t>
            </w:r>
            <w:r w:rsidR="00C80C73" w:rsidRPr="00A16BD3">
              <w:t> </w:t>
            </w:r>
            <w:r w:rsidRPr="00A16BD3">
              <w:t>2 (item</w:t>
            </w:r>
            <w:r w:rsidR="00A16BD3">
              <w:t> </w:t>
            </w:r>
            <w:r w:rsidRPr="00A16BD3">
              <w:t xml:space="preserve">22): </w:t>
            </w:r>
            <w:r w:rsidR="00801298" w:rsidRPr="00A16BD3">
              <w:t>1</w:t>
            </w:r>
            <w:r w:rsidR="00A16BD3">
              <w:t> </w:t>
            </w:r>
            <w:r w:rsidR="00801298" w:rsidRPr="00A16BD3">
              <w:t>July 2012</w:t>
            </w:r>
            <w:r w:rsidR="00527439" w:rsidRPr="00A16BD3">
              <w:t xml:space="preserve"> (s 2(1) items</w:t>
            </w:r>
            <w:r w:rsidR="00A16BD3">
              <w:t> </w:t>
            </w:r>
            <w:r w:rsidR="00527439" w:rsidRPr="00A16BD3">
              <w:t>3, 5)</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98, 2012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29</w:t>
            </w:r>
            <w:r w:rsidR="00A16BD3">
              <w:t> </w:t>
            </w:r>
            <w:r w:rsidRPr="00A16BD3">
              <w:t>June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3 (items</w:t>
            </w:r>
            <w:r w:rsidR="00A16BD3">
              <w:t> </w:t>
            </w:r>
            <w:r w:rsidRPr="00A16BD3">
              <w:t>14, 17(1)): 1 Jan 2013</w:t>
            </w:r>
            <w:r w:rsidR="00713966" w:rsidRPr="00A16BD3">
              <w:t xml:space="preserve"> (s 2(1) item</w:t>
            </w:r>
            <w:r w:rsidR="00A16BD3">
              <w:t> </w:t>
            </w:r>
            <w:r w:rsidR="00713966" w:rsidRPr="00A16BD3">
              <w:t>10)</w:t>
            </w:r>
            <w:r w:rsidRPr="00A16BD3">
              <w:br/>
              <w:t>Sch</w:t>
            </w:r>
            <w:r w:rsidR="00C80C73" w:rsidRPr="00A16BD3">
              <w:t> </w:t>
            </w:r>
            <w:r w:rsidRPr="00A16BD3">
              <w:t>7 (item</w:t>
            </w:r>
            <w:r w:rsidR="00A16BD3">
              <w:t> </w:t>
            </w:r>
            <w:r w:rsidRPr="00A16BD3">
              <w:t>15): 30</w:t>
            </w:r>
            <w:r w:rsidR="00A16BD3">
              <w:t> </w:t>
            </w:r>
            <w:r w:rsidRPr="00A16BD3">
              <w:t>June 2012</w:t>
            </w:r>
            <w:r w:rsidR="00713966" w:rsidRPr="00A16BD3">
              <w:t xml:space="preserve"> (s 2(1) item</w:t>
            </w:r>
            <w:r w:rsidR="00A16BD3">
              <w:t> </w:t>
            </w:r>
            <w:r w:rsidR="00713966" w:rsidRPr="00A16BD3">
              <w:t>13)</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Sch. 3 (item</w:t>
            </w:r>
            <w:r w:rsidR="00A16BD3">
              <w:t> </w:t>
            </w:r>
            <w:r w:rsidRPr="00A16BD3">
              <w:t>17(1))</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154, 2012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17 Nov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3 (items</w:t>
            </w:r>
            <w:r w:rsidR="00A16BD3">
              <w:t> </w:t>
            </w:r>
            <w:r w:rsidRPr="00A16BD3">
              <w:t>1–28, 159–162): 15</w:t>
            </w:r>
            <w:r w:rsidR="00753CFA" w:rsidRPr="00A16BD3">
              <w:t xml:space="preserve"> </w:t>
            </w:r>
            <w:r w:rsidRPr="00A16BD3">
              <w:t>Dec 2012</w:t>
            </w:r>
            <w:r w:rsidR="002415C4" w:rsidRPr="00A16BD3">
              <w:t xml:space="preserve"> (s 2(1) item</w:t>
            </w:r>
            <w:r w:rsidR="00A16BD3">
              <w:t> </w:t>
            </w:r>
            <w:r w:rsidR="002415C4" w:rsidRPr="00A16BD3">
              <w:t>3)</w:t>
            </w:r>
            <w:r w:rsidRPr="00A16BD3">
              <w:br/>
              <w:t>Sch</w:t>
            </w:r>
            <w:r w:rsidR="00C80C73" w:rsidRPr="00A16BD3">
              <w:t> </w:t>
            </w:r>
            <w:r w:rsidRPr="00A16BD3">
              <w:t>5 (item</w:t>
            </w:r>
            <w:r w:rsidR="00A16BD3">
              <w:t> </w:t>
            </w:r>
            <w:r w:rsidRPr="00A16BD3">
              <w:t>60) and Sch</w:t>
            </w:r>
            <w:r w:rsidR="00C80C73" w:rsidRPr="00A16BD3">
              <w:t> </w:t>
            </w:r>
            <w:r w:rsidRPr="00A16BD3">
              <w:t>6 (item</w:t>
            </w:r>
            <w:r w:rsidR="00A16BD3">
              <w:t> </w:t>
            </w:r>
            <w:r w:rsidRPr="00A16BD3">
              <w:t xml:space="preserve">7): </w:t>
            </w:r>
            <w:r w:rsidR="002415C4" w:rsidRPr="00A16BD3">
              <w:t>17 Nov 2012 (s 2(1) items</w:t>
            </w:r>
            <w:r w:rsidR="00A16BD3">
              <w:t> </w:t>
            </w:r>
            <w:r w:rsidR="002415C4" w:rsidRPr="00A16BD3">
              <w:t>5</w:t>
            </w:r>
            <w:r w:rsidR="00C134B9" w:rsidRPr="00A16BD3">
              <w:t>, 8</w:t>
            </w:r>
            <w:r w:rsidR="002415C4" w:rsidRPr="00A16BD3">
              <w:t>)</w:t>
            </w:r>
          </w:p>
        </w:tc>
        <w:tc>
          <w:tcPr>
            <w:tcW w:w="1417" w:type="dxa"/>
            <w:tcBorders>
              <w:top w:val="single" w:sz="4" w:space="0" w:color="auto"/>
              <w:bottom w:val="single" w:sz="4" w:space="0" w:color="auto"/>
            </w:tcBorders>
            <w:shd w:val="clear" w:color="auto" w:fill="auto"/>
          </w:tcPr>
          <w:p w:rsidR="00127CA2" w:rsidRPr="00A16BD3" w:rsidRDefault="00127CA2" w:rsidP="0032207B">
            <w:pPr>
              <w:pStyle w:val="ENoteTableText"/>
            </w:pPr>
            <w:r w:rsidRPr="00A16BD3">
              <w:t>Sch. 3 (items</w:t>
            </w:r>
            <w:r w:rsidR="00A16BD3">
              <w:t> </w:t>
            </w:r>
            <w:r w:rsidRPr="00A16BD3">
              <w:t>159–162)</w:t>
            </w:r>
          </w:p>
        </w:tc>
      </w:tr>
      <w:tr w:rsidR="00127CA2" w:rsidRPr="00A16BD3" w:rsidTr="0087403D">
        <w:trPr>
          <w:cantSplit/>
        </w:trPr>
        <w:tc>
          <w:tcPr>
            <w:tcW w:w="1838"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Australian Charities and Not</w:t>
            </w:r>
            <w:r w:rsidR="00A16BD3">
              <w:noBreakHyphen/>
            </w:r>
            <w:r w:rsidRPr="00A16BD3">
              <w:t>for</w:t>
            </w:r>
            <w:r w:rsidR="00A16BD3">
              <w:noBreakHyphen/>
            </w:r>
            <w:r w:rsidRPr="00A16BD3">
              <w:t>profits Commission (Consequential and Transitional) Act 2012</w:t>
            </w:r>
          </w:p>
        </w:tc>
        <w:tc>
          <w:tcPr>
            <w:tcW w:w="992"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169, 2012</w:t>
            </w:r>
          </w:p>
        </w:tc>
        <w:tc>
          <w:tcPr>
            <w:tcW w:w="993"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3 Dec 2012</w:t>
            </w:r>
          </w:p>
        </w:tc>
        <w:tc>
          <w:tcPr>
            <w:tcW w:w="1845" w:type="dxa"/>
            <w:tcBorders>
              <w:top w:val="single" w:sz="4" w:space="0" w:color="auto"/>
              <w:bottom w:val="single" w:sz="4" w:space="0" w:color="auto"/>
            </w:tcBorders>
            <w:shd w:val="clear" w:color="auto" w:fill="auto"/>
          </w:tcPr>
          <w:p w:rsidR="00127CA2" w:rsidRPr="00A16BD3" w:rsidRDefault="00127CA2" w:rsidP="00075B50">
            <w:pPr>
              <w:pStyle w:val="ENoteTableText"/>
            </w:pPr>
            <w:r w:rsidRPr="00A16BD3">
              <w:t>Sch</w:t>
            </w:r>
            <w:r w:rsidR="00C80C73" w:rsidRPr="00A16BD3">
              <w:t> </w:t>
            </w:r>
            <w:r w:rsidRPr="00A16BD3">
              <w:t>2 (item</w:t>
            </w:r>
            <w:r w:rsidR="00A16BD3">
              <w:t> </w:t>
            </w:r>
            <w:r w:rsidRPr="00A16BD3">
              <w:t>148): 3</w:t>
            </w:r>
            <w:r w:rsidR="00753CFA" w:rsidRPr="00A16BD3">
              <w:t xml:space="preserve"> </w:t>
            </w:r>
            <w:r w:rsidRPr="00A16BD3">
              <w:t>Dec 2012 (s</w:t>
            </w:r>
            <w:r w:rsidR="00753CFA" w:rsidRPr="00A16BD3">
              <w:t xml:space="preserve"> </w:t>
            </w:r>
            <w:r w:rsidRPr="00A16BD3">
              <w:t>2(1)</w:t>
            </w:r>
            <w:r w:rsidR="00BB0B66" w:rsidRPr="00A16BD3">
              <w:t xml:space="preserve"> item</w:t>
            </w:r>
            <w:r w:rsidR="00A16BD3">
              <w:t> </w:t>
            </w:r>
            <w:r w:rsidR="00746691" w:rsidRPr="00A16BD3">
              <w:t>7</w:t>
            </w:r>
            <w:r w:rsidRPr="00A16BD3">
              <w:t>)</w:t>
            </w:r>
          </w:p>
        </w:tc>
        <w:tc>
          <w:tcPr>
            <w:tcW w:w="1417" w:type="dxa"/>
            <w:tcBorders>
              <w:top w:val="single" w:sz="4" w:space="0" w:color="auto"/>
              <w:bottom w:val="single" w:sz="4" w:space="0" w:color="auto"/>
            </w:tcBorders>
            <w:shd w:val="clear" w:color="auto" w:fill="auto"/>
          </w:tcPr>
          <w:p w:rsidR="00127CA2" w:rsidRPr="00A16BD3" w:rsidRDefault="00127CA2" w:rsidP="00127CA2">
            <w:pPr>
              <w:pStyle w:val="ENoteTableText"/>
            </w:pPr>
            <w:r w:rsidRPr="00A16BD3">
              <w:t>—</w:t>
            </w:r>
          </w:p>
        </w:tc>
      </w:tr>
      <w:tr w:rsidR="00136C50" w:rsidRPr="00A16BD3" w:rsidTr="0096484A">
        <w:trPr>
          <w:cantSplit/>
        </w:trPr>
        <w:tc>
          <w:tcPr>
            <w:tcW w:w="1838"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Privacy Amendment (Enhancing Privacy Protection) Act 2012</w:t>
            </w:r>
          </w:p>
        </w:tc>
        <w:tc>
          <w:tcPr>
            <w:tcW w:w="992"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197, 2012</w:t>
            </w:r>
          </w:p>
        </w:tc>
        <w:tc>
          <w:tcPr>
            <w:tcW w:w="993"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12 Dec 2012</w:t>
            </w:r>
          </w:p>
        </w:tc>
        <w:tc>
          <w:tcPr>
            <w:tcW w:w="1845" w:type="dxa"/>
            <w:tcBorders>
              <w:top w:val="single" w:sz="4" w:space="0" w:color="auto"/>
              <w:bottom w:val="single" w:sz="4" w:space="0" w:color="auto"/>
            </w:tcBorders>
            <w:shd w:val="clear" w:color="auto" w:fill="auto"/>
          </w:tcPr>
          <w:p w:rsidR="00136C50" w:rsidRPr="00A16BD3" w:rsidRDefault="008E468B" w:rsidP="00075B50">
            <w:pPr>
              <w:pStyle w:val="ENoteTableText"/>
            </w:pPr>
            <w:r w:rsidRPr="00A16BD3">
              <w:t>Sch</w:t>
            </w:r>
            <w:r w:rsidR="00C80C73" w:rsidRPr="00A16BD3">
              <w:t> </w:t>
            </w:r>
            <w:r w:rsidRPr="00A16BD3">
              <w:t>5 (item</w:t>
            </w:r>
            <w:r w:rsidR="00D4093A" w:rsidRPr="00A16BD3">
              <w:t>s</w:t>
            </w:r>
            <w:r w:rsidR="00A16BD3">
              <w:t> </w:t>
            </w:r>
            <w:r w:rsidRPr="00A16BD3">
              <w:t>6</w:t>
            </w:r>
            <w:r w:rsidR="00D4093A" w:rsidRPr="00A16BD3">
              <w:t>–8</w:t>
            </w:r>
            <w:r w:rsidRPr="00A16BD3">
              <w:t xml:space="preserve">): </w:t>
            </w:r>
            <w:r w:rsidR="00D4634B" w:rsidRPr="00A16BD3">
              <w:t>12 Mar 2014</w:t>
            </w:r>
            <w:r w:rsidR="00BB0B66" w:rsidRPr="00A16BD3">
              <w:t xml:space="preserve"> (s 2(1) item</w:t>
            </w:r>
            <w:r w:rsidR="00A16BD3">
              <w:t> </w:t>
            </w:r>
            <w:r w:rsidR="00BB0B66" w:rsidRPr="00A16BD3">
              <w:t>3)</w:t>
            </w:r>
          </w:p>
        </w:tc>
        <w:tc>
          <w:tcPr>
            <w:tcW w:w="1417" w:type="dxa"/>
            <w:tcBorders>
              <w:top w:val="single" w:sz="4" w:space="0" w:color="auto"/>
              <w:bottom w:val="single" w:sz="4" w:space="0" w:color="auto"/>
            </w:tcBorders>
            <w:shd w:val="clear" w:color="auto" w:fill="auto"/>
          </w:tcPr>
          <w:p w:rsidR="00136C50" w:rsidRPr="00A16BD3" w:rsidRDefault="008E468B" w:rsidP="00127CA2">
            <w:pPr>
              <w:pStyle w:val="ENoteTableText"/>
            </w:pPr>
            <w:r w:rsidRPr="00A16BD3">
              <w:t>—</w:t>
            </w:r>
          </w:p>
        </w:tc>
      </w:tr>
      <w:tr w:rsidR="00136C50" w:rsidRPr="00A16BD3" w:rsidTr="0087403D">
        <w:trPr>
          <w:cantSplit/>
        </w:trPr>
        <w:tc>
          <w:tcPr>
            <w:tcW w:w="1838" w:type="dxa"/>
            <w:tcBorders>
              <w:top w:val="single" w:sz="4" w:space="0" w:color="auto"/>
              <w:bottom w:val="single" w:sz="4" w:space="0" w:color="auto"/>
            </w:tcBorders>
            <w:shd w:val="clear" w:color="auto" w:fill="auto"/>
          </w:tcPr>
          <w:p w:rsidR="00136C50" w:rsidRPr="00A16BD3" w:rsidRDefault="00136C50" w:rsidP="00127CA2">
            <w:pPr>
              <w:pStyle w:val="ENoteTableText"/>
            </w:pPr>
            <w:bookmarkStart w:id="741" w:name="CU_94962849"/>
            <w:bookmarkEnd w:id="741"/>
            <w:r w:rsidRPr="00A16BD3">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13, 2013</w:t>
            </w:r>
          </w:p>
        </w:tc>
        <w:tc>
          <w:tcPr>
            <w:tcW w:w="993"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14 Mar 2013</w:t>
            </w:r>
          </w:p>
        </w:tc>
        <w:tc>
          <w:tcPr>
            <w:tcW w:w="1845" w:type="dxa"/>
            <w:tcBorders>
              <w:top w:val="single" w:sz="4" w:space="0" w:color="auto"/>
              <w:bottom w:val="single" w:sz="4" w:space="0" w:color="auto"/>
            </w:tcBorders>
            <w:shd w:val="clear" w:color="auto" w:fill="auto"/>
          </w:tcPr>
          <w:p w:rsidR="00136C50" w:rsidRPr="00A16BD3" w:rsidRDefault="00136C50" w:rsidP="00075B50">
            <w:pPr>
              <w:pStyle w:val="ENoteTableText"/>
            </w:pPr>
            <w:r w:rsidRPr="00A16BD3">
              <w:t>Sch</w:t>
            </w:r>
            <w:r w:rsidR="00C80C73" w:rsidRPr="00A16BD3">
              <w:t> </w:t>
            </w:r>
            <w:r w:rsidRPr="00A16BD3">
              <w:t>2 (item</w:t>
            </w:r>
            <w:r w:rsidR="00A16BD3">
              <w:t> </w:t>
            </w:r>
            <w:r w:rsidRPr="00A16BD3">
              <w:t xml:space="preserve">2): </w:t>
            </w:r>
            <w:r w:rsidR="005A2224" w:rsidRPr="00A16BD3">
              <w:t>12</w:t>
            </w:r>
            <w:r w:rsidR="00A16BD3">
              <w:t> </w:t>
            </w:r>
            <w:r w:rsidR="005A2224" w:rsidRPr="00A16BD3">
              <w:t>April 2013 (s 2(1) item</w:t>
            </w:r>
            <w:r w:rsidR="00A16BD3">
              <w:t> </w:t>
            </w:r>
            <w:r w:rsidR="005A2224" w:rsidRPr="00A16BD3">
              <w:t>3)</w:t>
            </w:r>
          </w:p>
        </w:tc>
        <w:tc>
          <w:tcPr>
            <w:tcW w:w="1417" w:type="dxa"/>
            <w:tcBorders>
              <w:top w:val="single" w:sz="4" w:space="0" w:color="auto"/>
              <w:bottom w:val="single" w:sz="4" w:space="0" w:color="auto"/>
            </w:tcBorders>
            <w:shd w:val="clear" w:color="auto" w:fill="auto"/>
          </w:tcPr>
          <w:p w:rsidR="00136C50" w:rsidRPr="00A16BD3" w:rsidRDefault="00136C50" w:rsidP="00127CA2">
            <w:pPr>
              <w:pStyle w:val="ENoteTableText"/>
            </w:pPr>
            <w:r w:rsidRPr="00A16BD3">
              <w:t>—</w:t>
            </w:r>
          </w:p>
        </w:tc>
      </w:tr>
      <w:tr w:rsidR="00457523" w:rsidRPr="00A16BD3" w:rsidTr="00A64105">
        <w:trPr>
          <w:cantSplit/>
        </w:trPr>
        <w:tc>
          <w:tcPr>
            <w:tcW w:w="1838"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t>70, 2013</w:t>
            </w:r>
          </w:p>
        </w:tc>
        <w:tc>
          <w:tcPr>
            <w:tcW w:w="993" w:type="dxa"/>
            <w:tcBorders>
              <w:top w:val="single" w:sz="4" w:space="0" w:color="auto"/>
              <w:bottom w:val="single" w:sz="4" w:space="0" w:color="auto"/>
            </w:tcBorders>
            <w:shd w:val="clear" w:color="auto" w:fill="auto"/>
          </w:tcPr>
          <w:p w:rsidR="00457523" w:rsidRPr="00A16BD3" w:rsidRDefault="00457523" w:rsidP="00127CA2">
            <w:pPr>
              <w:pStyle w:val="ENoteTableText"/>
            </w:pPr>
            <w:r w:rsidRPr="00A16BD3">
              <w:t>27</w:t>
            </w:r>
            <w:r w:rsidR="00A16BD3">
              <w:t> </w:t>
            </w:r>
            <w:r w:rsidRPr="00A16BD3">
              <w:t>June 2013</w:t>
            </w:r>
          </w:p>
        </w:tc>
        <w:tc>
          <w:tcPr>
            <w:tcW w:w="1845" w:type="dxa"/>
            <w:tcBorders>
              <w:top w:val="single" w:sz="4" w:space="0" w:color="auto"/>
              <w:bottom w:val="single" w:sz="4" w:space="0" w:color="auto"/>
            </w:tcBorders>
            <w:shd w:val="clear" w:color="auto" w:fill="auto"/>
          </w:tcPr>
          <w:p w:rsidR="00457523" w:rsidRPr="00A16BD3" w:rsidRDefault="00457523" w:rsidP="00596B1C">
            <w:pPr>
              <w:pStyle w:val="ENoteTableText"/>
            </w:pPr>
            <w:r w:rsidRPr="00A16BD3">
              <w:t>Sch</w:t>
            </w:r>
            <w:r w:rsidR="00C80C73" w:rsidRPr="00A16BD3">
              <w:t> </w:t>
            </w:r>
            <w:r w:rsidRPr="00A16BD3">
              <w:t>1 (items</w:t>
            </w:r>
            <w:r w:rsidR="00A16BD3">
              <w:t> </w:t>
            </w:r>
            <w:r w:rsidRPr="00A16BD3">
              <w:t>4–6, 9), Sch</w:t>
            </w:r>
            <w:r w:rsidR="00C80C73" w:rsidRPr="00A16BD3">
              <w:t> </w:t>
            </w:r>
            <w:r w:rsidRPr="00A16BD3">
              <w:t>2B (items</w:t>
            </w:r>
            <w:r w:rsidR="00A16BD3">
              <w:t> </w:t>
            </w:r>
            <w:r w:rsidRPr="00A16BD3">
              <w:t>15–</w:t>
            </w:r>
            <w:r w:rsidR="00352366" w:rsidRPr="00A16BD3">
              <w:t>53, 55–</w:t>
            </w:r>
            <w:r w:rsidRPr="00A16BD3">
              <w:t>58) and Sch</w:t>
            </w:r>
            <w:r w:rsidR="00C80C73" w:rsidRPr="00A16BD3">
              <w:t> </w:t>
            </w:r>
            <w:r w:rsidRPr="00A16BD3">
              <w:t>3 (items</w:t>
            </w:r>
            <w:r w:rsidR="00A16BD3">
              <w:t> </w:t>
            </w:r>
            <w:r w:rsidRPr="00A16BD3">
              <w:t>34, 35(2), 40, 41, 57): 28</w:t>
            </w:r>
            <w:r w:rsidR="00A16BD3">
              <w:t> </w:t>
            </w:r>
            <w:r w:rsidRPr="00A16BD3">
              <w:t>June 2013</w:t>
            </w:r>
            <w:r w:rsidR="00AF3F15" w:rsidRPr="00A16BD3">
              <w:t xml:space="preserve"> (s 2(1) items</w:t>
            </w:r>
            <w:r w:rsidR="00A16BD3">
              <w:t> </w:t>
            </w:r>
            <w:r w:rsidR="00AF3F15" w:rsidRPr="00A16BD3">
              <w:t>3, 5, 9</w:t>
            </w:r>
            <w:r w:rsidR="00FE47D0" w:rsidRPr="00A16BD3">
              <w:t>G</w:t>
            </w:r>
            <w:r w:rsidR="00AF3F15" w:rsidRPr="00A16BD3">
              <w:t>, 10)</w:t>
            </w:r>
            <w:r w:rsidRPr="00A16BD3">
              <w:br/>
              <w:t>Sch</w:t>
            </w:r>
            <w:r w:rsidR="00C80C73" w:rsidRPr="00A16BD3">
              <w:t> </w:t>
            </w:r>
            <w:r w:rsidRPr="00A16BD3">
              <w:t>1 (item</w:t>
            </w:r>
            <w:r w:rsidR="00A16BD3">
              <w:t> </w:t>
            </w:r>
            <w:r w:rsidRPr="00A16BD3">
              <w:t>7)</w:t>
            </w:r>
            <w:r w:rsidR="00352366" w:rsidRPr="00A16BD3">
              <w:t xml:space="preserve"> and Sch</w:t>
            </w:r>
            <w:r w:rsidR="00C80C73" w:rsidRPr="00A16BD3">
              <w:t> </w:t>
            </w:r>
            <w:r w:rsidR="00352366" w:rsidRPr="00A16BD3">
              <w:t>3 (items</w:t>
            </w:r>
            <w:r w:rsidR="00A16BD3">
              <w:t> </w:t>
            </w:r>
            <w:r w:rsidR="00352366" w:rsidRPr="00A16BD3">
              <w:t xml:space="preserve">66, 67): </w:t>
            </w:r>
            <w:r w:rsidR="00722FDB" w:rsidRPr="00A16BD3">
              <w:t>1</w:t>
            </w:r>
            <w:r w:rsidR="00A16BD3">
              <w:t> </w:t>
            </w:r>
            <w:r w:rsidR="00722FDB" w:rsidRPr="00A16BD3">
              <w:t>July 2013</w:t>
            </w:r>
            <w:r w:rsidR="00AF3F15" w:rsidRPr="00A16BD3">
              <w:t xml:space="preserve"> (s 2(1) items</w:t>
            </w:r>
            <w:r w:rsidR="00A16BD3">
              <w:t> </w:t>
            </w:r>
            <w:r w:rsidR="00596B1C" w:rsidRPr="00A16BD3">
              <w:t>4, 13)</w:t>
            </w:r>
            <w:r w:rsidR="00352366" w:rsidRPr="00A16BD3">
              <w:br/>
            </w:r>
            <w:r w:rsidRPr="00A16BD3">
              <w:t>Sch</w:t>
            </w:r>
            <w:r w:rsidR="00C80C73" w:rsidRPr="00A16BD3">
              <w:t> </w:t>
            </w:r>
            <w:r w:rsidRPr="00A16BD3">
              <w:t>2A (items</w:t>
            </w:r>
            <w:r w:rsidR="00A16BD3">
              <w:t> </w:t>
            </w:r>
            <w:r w:rsidRPr="00A16BD3">
              <w:t>11–15, 28–44</w:t>
            </w:r>
            <w:r w:rsidR="00923999" w:rsidRPr="00A16BD3">
              <w:t>, 67(1), (12)</w:t>
            </w:r>
            <w:r w:rsidRPr="00A16BD3">
              <w:t>)</w:t>
            </w:r>
            <w:r w:rsidR="00352366" w:rsidRPr="00A16BD3">
              <w:t xml:space="preserve">: </w:t>
            </w:r>
            <w:r w:rsidR="00B10313" w:rsidRPr="00A16BD3">
              <w:t>1 Mar 2014</w:t>
            </w:r>
            <w:r w:rsidR="00596B1C" w:rsidRPr="00A16BD3">
              <w:t xml:space="preserve"> (s 2(1) items</w:t>
            </w:r>
            <w:r w:rsidR="00A16BD3">
              <w:t> </w:t>
            </w:r>
            <w:r w:rsidR="00596B1C" w:rsidRPr="00A16BD3">
              <w:t>9A, 9C</w:t>
            </w:r>
            <w:r w:rsidR="00E35EC5" w:rsidRPr="00A16BD3">
              <w:t>)</w:t>
            </w:r>
          </w:p>
        </w:tc>
        <w:tc>
          <w:tcPr>
            <w:tcW w:w="1417" w:type="dxa"/>
            <w:tcBorders>
              <w:top w:val="single" w:sz="4" w:space="0" w:color="auto"/>
              <w:bottom w:val="single" w:sz="4" w:space="0" w:color="auto"/>
            </w:tcBorders>
            <w:shd w:val="clear" w:color="auto" w:fill="auto"/>
          </w:tcPr>
          <w:p w:rsidR="00457523" w:rsidRPr="00A16BD3" w:rsidRDefault="001760CF" w:rsidP="00923999">
            <w:pPr>
              <w:pStyle w:val="ENoteTableText"/>
            </w:pPr>
            <w:r w:rsidRPr="00A16BD3">
              <w:t>Sch. 1 (item</w:t>
            </w:r>
            <w:r w:rsidR="00A16BD3">
              <w:t> </w:t>
            </w:r>
            <w:r w:rsidRPr="00A16BD3">
              <w:t xml:space="preserve">9), </w:t>
            </w:r>
            <w:r w:rsidR="00923999" w:rsidRPr="00A16BD3">
              <w:t>Sch. 2A (item</w:t>
            </w:r>
            <w:r w:rsidR="00A16BD3">
              <w:t> </w:t>
            </w:r>
            <w:r w:rsidR="00923999" w:rsidRPr="00A16BD3">
              <w:t>67(1), (12)</w:t>
            </w:r>
            <w:r w:rsidR="00396F70" w:rsidRPr="00A16BD3">
              <w:t>)</w:t>
            </w:r>
            <w:r w:rsidR="00923999" w:rsidRPr="00A16BD3">
              <w:t xml:space="preserve">, </w:t>
            </w:r>
            <w:r w:rsidR="00C36D97" w:rsidRPr="00A16BD3">
              <w:t>Sch. 2B (items</w:t>
            </w:r>
            <w:r w:rsidR="00A16BD3">
              <w:t> </w:t>
            </w:r>
            <w:r w:rsidR="00C36D97" w:rsidRPr="00A16BD3">
              <w:t>55–58) and Sch. 3 (items</w:t>
            </w:r>
            <w:r w:rsidR="00A16BD3">
              <w:t> </w:t>
            </w:r>
            <w:r w:rsidR="00C36D97" w:rsidRPr="00A16BD3">
              <w:t>35(2), 57)</w:t>
            </w:r>
          </w:p>
        </w:tc>
      </w:tr>
      <w:tr w:rsidR="000F4DB4" w:rsidRPr="00A16BD3" w:rsidTr="0062622A">
        <w:trPr>
          <w:cantSplit/>
        </w:trPr>
        <w:tc>
          <w:tcPr>
            <w:tcW w:w="1838"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Statute Law Revision Act 2013</w:t>
            </w:r>
          </w:p>
        </w:tc>
        <w:tc>
          <w:tcPr>
            <w:tcW w:w="992"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103, 2013</w:t>
            </w:r>
          </w:p>
        </w:tc>
        <w:tc>
          <w:tcPr>
            <w:tcW w:w="993" w:type="dxa"/>
            <w:tcBorders>
              <w:top w:val="single" w:sz="4" w:space="0" w:color="auto"/>
              <w:bottom w:val="single" w:sz="4" w:space="0" w:color="auto"/>
            </w:tcBorders>
            <w:shd w:val="clear" w:color="auto" w:fill="auto"/>
          </w:tcPr>
          <w:p w:rsidR="000F4DB4" w:rsidRPr="00A16BD3" w:rsidRDefault="00011C7E" w:rsidP="00127CA2">
            <w:pPr>
              <w:pStyle w:val="ENoteTableText"/>
            </w:pPr>
            <w:r w:rsidRPr="00A16BD3">
              <w:t>29</w:t>
            </w:r>
            <w:r w:rsidR="00A16BD3">
              <w:t> </w:t>
            </w:r>
            <w:r w:rsidRPr="00A16BD3">
              <w:t>June 2013</w:t>
            </w:r>
          </w:p>
        </w:tc>
        <w:tc>
          <w:tcPr>
            <w:tcW w:w="1845" w:type="dxa"/>
            <w:tcBorders>
              <w:top w:val="single" w:sz="4" w:space="0" w:color="auto"/>
              <w:bottom w:val="single" w:sz="4" w:space="0" w:color="auto"/>
            </w:tcBorders>
            <w:shd w:val="clear" w:color="auto" w:fill="auto"/>
          </w:tcPr>
          <w:p w:rsidR="000F4DB4" w:rsidRPr="00A16BD3" w:rsidRDefault="009B14CD" w:rsidP="00AF3F15">
            <w:pPr>
              <w:pStyle w:val="ENoteTableText"/>
            </w:pPr>
            <w:r w:rsidRPr="00A16BD3">
              <w:t>Sch 1 (items</w:t>
            </w:r>
            <w:r w:rsidR="00A16BD3">
              <w:t> </w:t>
            </w:r>
            <w:r w:rsidRPr="00A16BD3">
              <w:t xml:space="preserve">15, 16): </w:t>
            </w:r>
            <w:r w:rsidR="00CE12DD" w:rsidRPr="00A16BD3">
              <w:t>29</w:t>
            </w:r>
            <w:r w:rsidR="00A16BD3">
              <w:t> </w:t>
            </w:r>
            <w:r w:rsidR="00CE12DD" w:rsidRPr="00A16BD3">
              <w:t>June 2013 (s 2(1) item</w:t>
            </w:r>
            <w:r w:rsidR="00A16BD3">
              <w:t> </w:t>
            </w:r>
            <w:r w:rsidR="00CE12DD" w:rsidRPr="00A16BD3">
              <w:t>2)</w:t>
            </w:r>
          </w:p>
        </w:tc>
        <w:tc>
          <w:tcPr>
            <w:tcW w:w="1417" w:type="dxa"/>
            <w:tcBorders>
              <w:top w:val="single" w:sz="4" w:space="0" w:color="auto"/>
              <w:bottom w:val="single" w:sz="4" w:space="0" w:color="auto"/>
            </w:tcBorders>
            <w:shd w:val="clear" w:color="auto" w:fill="auto"/>
          </w:tcPr>
          <w:p w:rsidR="000F4DB4" w:rsidRPr="00A16BD3" w:rsidRDefault="009B14CD" w:rsidP="00923999">
            <w:pPr>
              <w:pStyle w:val="ENoteTableText"/>
            </w:pPr>
            <w:r w:rsidRPr="00A16BD3">
              <w:t>—</w:t>
            </w:r>
          </w:p>
        </w:tc>
      </w:tr>
      <w:tr w:rsidR="00592CA8" w:rsidRPr="00A16BD3" w:rsidTr="00C76808">
        <w:trPr>
          <w:cantSplit/>
        </w:trPr>
        <w:tc>
          <w:tcPr>
            <w:tcW w:w="1838" w:type="dxa"/>
            <w:tcBorders>
              <w:top w:val="single" w:sz="4" w:space="0" w:color="auto"/>
              <w:bottom w:val="single" w:sz="4" w:space="0" w:color="auto"/>
            </w:tcBorders>
            <w:shd w:val="clear" w:color="auto" w:fill="auto"/>
          </w:tcPr>
          <w:p w:rsidR="00592CA8" w:rsidRPr="00A16BD3" w:rsidRDefault="00592CA8" w:rsidP="00127CA2">
            <w:pPr>
              <w:pStyle w:val="ENoteTableText"/>
            </w:pPr>
            <w:r w:rsidRPr="00A16BD3">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A16BD3" w:rsidRDefault="00592CA8" w:rsidP="00127CA2">
            <w:pPr>
              <w:pStyle w:val="ENoteTableText"/>
            </w:pPr>
            <w:r w:rsidRPr="00A16BD3">
              <w:t>13, 2014</w:t>
            </w:r>
          </w:p>
        </w:tc>
        <w:tc>
          <w:tcPr>
            <w:tcW w:w="993" w:type="dxa"/>
            <w:tcBorders>
              <w:top w:val="single" w:sz="4" w:space="0" w:color="auto"/>
              <w:bottom w:val="single" w:sz="4" w:space="0" w:color="auto"/>
            </w:tcBorders>
            <w:shd w:val="clear" w:color="auto" w:fill="auto"/>
          </w:tcPr>
          <w:p w:rsidR="00592CA8" w:rsidRPr="00A16BD3" w:rsidRDefault="00592CA8" w:rsidP="0062622A">
            <w:pPr>
              <w:pStyle w:val="ENoteTableText"/>
            </w:pPr>
            <w:r w:rsidRPr="00A16BD3">
              <w:t>28</w:t>
            </w:r>
            <w:r w:rsidR="0062622A" w:rsidRPr="00A16BD3">
              <w:t xml:space="preserve"> </w:t>
            </w:r>
            <w:r w:rsidRPr="00A16BD3">
              <w:t>Mar 2014</w:t>
            </w:r>
          </w:p>
        </w:tc>
        <w:tc>
          <w:tcPr>
            <w:tcW w:w="1845" w:type="dxa"/>
            <w:tcBorders>
              <w:top w:val="single" w:sz="4" w:space="0" w:color="auto"/>
              <w:bottom w:val="single" w:sz="4" w:space="0" w:color="auto"/>
            </w:tcBorders>
            <w:shd w:val="clear" w:color="auto" w:fill="auto"/>
          </w:tcPr>
          <w:p w:rsidR="00592CA8" w:rsidRPr="00A16BD3" w:rsidRDefault="00592CA8" w:rsidP="00CE12DD">
            <w:pPr>
              <w:pStyle w:val="ENoteTableText"/>
            </w:pPr>
            <w:r w:rsidRPr="00A16BD3">
              <w:t>Sch</w:t>
            </w:r>
            <w:r w:rsidR="0062622A" w:rsidRPr="00A16BD3">
              <w:t xml:space="preserve"> </w:t>
            </w:r>
            <w:r w:rsidRPr="00A16BD3">
              <w:t>2 (items</w:t>
            </w:r>
            <w:r w:rsidR="00A16BD3">
              <w:t> </w:t>
            </w:r>
            <w:r w:rsidRPr="00A16BD3">
              <w:t>4–6)</w:t>
            </w:r>
            <w:r w:rsidR="0062622A" w:rsidRPr="00A16BD3">
              <w:t>:</w:t>
            </w:r>
            <w:r w:rsidRPr="00A16BD3">
              <w:t xml:space="preserve"> </w:t>
            </w:r>
            <w:r w:rsidR="000A747B" w:rsidRPr="00A16BD3">
              <w:t>1</w:t>
            </w:r>
            <w:r w:rsidR="00A16BD3">
              <w:t> </w:t>
            </w:r>
            <w:r w:rsidR="000A747B" w:rsidRPr="00A16BD3">
              <w:t xml:space="preserve">July 2014 </w:t>
            </w:r>
            <w:r w:rsidR="004464EC" w:rsidRPr="00A16BD3">
              <w:t>(</w:t>
            </w:r>
            <w:r w:rsidR="0062622A" w:rsidRPr="00A16BD3">
              <w:t>s 2(1)</w:t>
            </w:r>
            <w:r w:rsidR="00642790" w:rsidRPr="00A16BD3">
              <w:t xml:space="preserve"> item</w:t>
            </w:r>
            <w:r w:rsidR="00A16BD3">
              <w:t> </w:t>
            </w:r>
            <w:r w:rsidR="00642790" w:rsidRPr="00A16BD3">
              <w:t>6</w:t>
            </w:r>
            <w:r w:rsidR="004464EC" w:rsidRPr="00A16BD3">
              <w:t>)</w:t>
            </w:r>
          </w:p>
        </w:tc>
        <w:tc>
          <w:tcPr>
            <w:tcW w:w="1417" w:type="dxa"/>
            <w:tcBorders>
              <w:top w:val="single" w:sz="4" w:space="0" w:color="auto"/>
              <w:bottom w:val="single" w:sz="4" w:space="0" w:color="auto"/>
            </w:tcBorders>
            <w:shd w:val="clear" w:color="auto" w:fill="auto"/>
          </w:tcPr>
          <w:p w:rsidR="00592CA8" w:rsidRPr="00A16BD3" w:rsidRDefault="0062622A" w:rsidP="00923999">
            <w:pPr>
              <w:pStyle w:val="ENoteTableText"/>
            </w:pPr>
            <w:r w:rsidRPr="00A16BD3">
              <w:t>Sch 2 (item</w:t>
            </w:r>
            <w:r w:rsidR="00A16BD3">
              <w:t> </w:t>
            </w:r>
            <w:r w:rsidRPr="00A16BD3">
              <w:t>6)</w:t>
            </w:r>
          </w:p>
        </w:tc>
      </w:tr>
      <w:tr w:rsidR="0086392F" w:rsidRPr="00A16BD3" w:rsidTr="0096484A">
        <w:trPr>
          <w:cantSplit/>
        </w:trPr>
        <w:tc>
          <w:tcPr>
            <w:tcW w:w="1838" w:type="dxa"/>
            <w:tcBorders>
              <w:top w:val="single" w:sz="4" w:space="0" w:color="auto"/>
              <w:bottom w:val="single" w:sz="4" w:space="0" w:color="auto"/>
            </w:tcBorders>
            <w:shd w:val="clear" w:color="auto" w:fill="auto"/>
          </w:tcPr>
          <w:p w:rsidR="0086392F" w:rsidRPr="00A16BD3" w:rsidRDefault="0086392F" w:rsidP="00127CA2">
            <w:pPr>
              <w:pStyle w:val="ENoteTableText"/>
            </w:pPr>
            <w:r w:rsidRPr="00A16BD3">
              <w:t>Social Services and Other Legislation Amendment Act 2014</w:t>
            </w:r>
          </w:p>
        </w:tc>
        <w:tc>
          <w:tcPr>
            <w:tcW w:w="992" w:type="dxa"/>
            <w:tcBorders>
              <w:top w:val="single" w:sz="4" w:space="0" w:color="auto"/>
              <w:bottom w:val="single" w:sz="4" w:space="0" w:color="auto"/>
            </w:tcBorders>
            <w:shd w:val="clear" w:color="auto" w:fill="auto"/>
          </w:tcPr>
          <w:p w:rsidR="0086392F" w:rsidRPr="00A16BD3" w:rsidRDefault="0086392F" w:rsidP="00127CA2">
            <w:pPr>
              <w:pStyle w:val="ENoteTableText"/>
            </w:pPr>
            <w:r w:rsidRPr="00A16BD3">
              <w:t>14, 2014</w:t>
            </w:r>
          </w:p>
        </w:tc>
        <w:tc>
          <w:tcPr>
            <w:tcW w:w="993" w:type="dxa"/>
            <w:tcBorders>
              <w:top w:val="single" w:sz="4" w:space="0" w:color="auto"/>
              <w:bottom w:val="single" w:sz="4" w:space="0" w:color="auto"/>
            </w:tcBorders>
            <w:shd w:val="clear" w:color="auto" w:fill="auto"/>
          </w:tcPr>
          <w:p w:rsidR="0086392F" w:rsidRPr="00A16BD3" w:rsidRDefault="006A6A38" w:rsidP="00127CA2">
            <w:pPr>
              <w:pStyle w:val="ENoteTableText"/>
            </w:pPr>
            <w:r w:rsidRPr="00A16BD3">
              <w:t xml:space="preserve">31 </w:t>
            </w:r>
            <w:r w:rsidR="0086392F" w:rsidRPr="00A16BD3">
              <w:t>Mar 2014</w:t>
            </w:r>
          </w:p>
        </w:tc>
        <w:tc>
          <w:tcPr>
            <w:tcW w:w="1845" w:type="dxa"/>
            <w:tcBorders>
              <w:top w:val="single" w:sz="4" w:space="0" w:color="auto"/>
              <w:bottom w:val="single" w:sz="4" w:space="0" w:color="auto"/>
            </w:tcBorders>
            <w:shd w:val="clear" w:color="auto" w:fill="auto"/>
          </w:tcPr>
          <w:p w:rsidR="0086392F" w:rsidRPr="00A16BD3" w:rsidRDefault="0086392F" w:rsidP="00687FF8">
            <w:pPr>
              <w:pStyle w:val="ENoteTableText"/>
            </w:pPr>
            <w:r w:rsidRPr="00A16BD3">
              <w:t>Sch</w:t>
            </w:r>
            <w:r w:rsidR="006A6A38" w:rsidRPr="00A16BD3">
              <w:t xml:space="preserve"> </w:t>
            </w:r>
            <w:r w:rsidRPr="00A16BD3">
              <w:t>3 (items</w:t>
            </w:r>
            <w:r w:rsidR="00A16BD3">
              <w:t> </w:t>
            </w:r>
            <w:r w:rsidR="006A6A38" w:rsidRPr="00A16BD3">
              <w:t>31–35, 36(5), (6)</w:t>
            </w:r>
            <w:r w:rsidRPr="00A16BD3">
              <w:t>)</w:t>
            </w:r>
            <w:r w:rsidR="006A6A38" w:rsidRPr="00A16BD3">
              <w:t>:</w:t>
            </w:r>
            <w:r w:rsidR="001A5F44" w:rsidRPr="00A16BD3">
              <w:t xml:space="preserve"> 1</w:t>
            </w:r>
            <w:r w:rsidR="00A16BD3">
              <w:t> </w:t>
            </w:r>
            <w:r w:rsidR="001A5F44" w:rsidRPr="00A16BD3">
              <w:t>May 2014</w:t>
            </w:r>
            <w:r w:rsidR="00642790" w:rsidRPr="00A16BD3">
              <w:t xml:space="preserve"> (s 2(1) item</w:t>
            </w:r>
            <w:r w:rsidR="00A16BD3">
              <w:t> </w:t>
            </w:r>
            <w:r w:rsidR="00642790" w:rsidRPr="00A16BD3">
              <w:t>3A)</w:t>
            </w:r>
            <w:r w:rsidR="007A69E7" w:rsidRPr="00A16BD3">
              <w:br/>
            </w:r>
            <w:r w:rsidR="006A6A38" w:rsidRPr="00A16BD3">
              <w:t xml:space="preserve">Sch </w:t>
            </w:r>
            <w:r w:rsidRPr="00A16BD3">
              <w:t>10 (items</w:t>
            </w:r>
            <w:r w:rsidR="00A16BD3">
              <w:t> </w:t>
            </w:r>
            <w:r w:rsidRPr="00A16BD3">
              <w:t>6–8)</w:t>
            </w:r>
            <w:r w:rsidR="006A6A38" w:rsidRPr="00A16BD3">
              <w:t>:</w:t>
            </w:r>
            <w:r w:rsidRPr="00A16BD3">
              <w:t xml:space="preserve"> </w:t>
            </w:r>
            <w:r w:rsidR="009C76C8" w:rsidRPr="00A16BD3">
              <w:t>1</w:t>
            </w:r>
            <w:r w:rsidR="00A16BD3">
              <w:t> </w:t>
            </w:r>
            <w:r w:rsidR="009C76C8" w:rsidRPr="00A16BD3">
              <w:t>July 2014</w:t>
            </w:r>
            <w:r w:rsidR="00642790" w:rsidRPr="00A16BD3">
              <w:t xml:space="preserve"> (2(1) item</w:t>
            </w:r>
            <w:r w:rsidR="00A16BD3">
              <w:t> </w:t>
            </w:r>
            <w:r w:rsidR="00642790" w:rsidRPr="00A16BD3">
              <w:t>6)</w:t>
            </w:r>
            <w:r w:rsidRPr="00A16BD3">
              <w:br/>
            </w:r>
            <w:r w:rsidR="006A6A38" w:rsidRPr="00A16BD3">
              <w:t xml:space="preserve">Sch </w:t>
            </w:r>
            <w:r w:rsidRPr="00A16BD3">
              <w:t>12 (items</w:t>
            </w:r>
            <w:r w:rsidR="00A16BD3">
              <w:t> </w:t>
            </w:r>
            <w:r w:rsidRPr="00A16BD3">
              <w:t>15–26</w:t>
            </w:r>
            <w:r w:rsidR="006A6A38" w:rsidRPr="00A16BD3">
              <w:t>, 29–31</w:t>
            </w:r>
            <w:r w:rsidRPr="00A16BD3">
              <w:t>): 1</w:t>
            </w:r>
            <w:r w:rsidR="006A6A38" w:rsidRPr="00A16BD3">
              <w:t xml:space="preserve"> </w:t>
            </w:r>
            <w:r w:rsidRPr="00A16BD3">
              <w:t>Apr 2014</w:t>
            </w:r>
            <w:r w:rsidR="00642790" w:rsidRPr="00A16BD3">
              <w:t xml:space="preserve"> (s 2(1) item</w:t>
            </w:r>
            <w:r w:rsidR="00A16BD3">
              <w:t> </w:t>
            </w:r>
            <w:r w:rsidR="00642790" w:rsidRPr="00A16BD3">
              <w:t>8)</w:t>
            </w:r>
            <w:r w:rsidRPr="00A16BD3">
              <w:br/>
              <w:t>Sch</w:t>
            </w:r>
            <w:r w:rsidR="006A6A38" w:rsidRPr="00A16BD3">
              <w:t xml:space="preserve"> </w:t>
            </w:r>
            <w:r w:rsidRPr="00A16BD3">
              <w:t>12 (items</w:t>
            </w:r>
            <w:r w:rsidR="00A16BD3">
              <w:t> </w:t>
            </w:r>
            <w:r w:rsidRPr="00A16BD3">
              <w:t xml:space="preserve">85–88): </w:t>
            </w:r>
            <w:r w:rsidR="00642790" w:rsidRPr="00A16BD3">
              <w:t>1 Mar 2014 (2(1) item</w:t>
            </w:r>
            <w:r w:rsidR="00A16BD3">
              <w:t> </w:t>
            </w:r>
            <w:r w:rsidR="00642790" w:rsidRPr="00A16BD3">
              <w:t>10)</w:t>
            </w:r>
          </w:p>
        </w:tc>
        <w:tc>
          <w:tcPr>
            <w:tcW w:w="1417" w:type="dxa"/>
            <w:tcBorders>
              <w:top w:val="single" w:sz="4" w:space="0" w:color="auto"/>
              <w:bottom w:val="single" w:sz="4" w:space="0" w:color="auto"/>
            </w:tcBorders>
            <w:shd w:val="clear" w:color="auto" w:fill="auto"/>
          </w:tcPr>
          <w:p w:rsidR="0086392F" w:rsidRPr="00A16BD3" w:rsidRDefault="006A6A38" w:rsidP="006A6A38">
            <w:pPr>
              <w:pStyle w:val="ENoteTableText"/>
            </w:pPr>
            <w:r w:rsidRPr="00A16BD3">
              <w:t xml:space="preserve">Sch </w:t>
            </w:r>
            <w:r w:rsidR="0086392F" w:rsidRPr="00A16BD3">
              <w:t>3 (item</w:t>
            </w:r>
            <w:r w:rsidR="00A16BD3">
              <w:t> </w:t>
            </w:r>
            <w:r w:rsidR="0086392F" w:rsidRPr="00A16BD3">
              <w:t>36</w:t>
            </w:r>
            <w:r w:rsidRPr="00A16BD3">
              <w:t>(5), (6)</w:t>
            </w:r>
            <w:r w:rsidR="0086392F" w:rsidRPr="00A16BD3">
              <w:t>)</w:t>
            </w:r>
            <w:r w:rsidRPr="00A16BD3">
              <w:t xml:space="preserve">, </w:t>
            </w:r>
            <w:r w:rsidR="0086392F" w:rsidRPr="00A16BD3">
              <w:t>Sch</w:t>
            </w:r>
            <w:r w:rsidRPr="00A16BD3">
              <w:t xml:space="preserve"> </w:t>
            </w:r>
            <w:r w:rsidR="0086392F" w:rsidRPr="00A16BD3">
              <w:t>10 (item</w:t>
            </w:r>
            <w:r w:rsidR="00A16BD3">
              <w:t> </w:t>
            </w:r>
            <w:r w:rsidRPr="00A16BD3">
              <w:t xml:space="preserve">8) and </w:t>
            </w:r>
            <w:r w:rsidR="0086392F" w:rsidRPr="00A16BD3">
              <w:t>Sch</w:t>
            </w:r>
            <w:r w:rsidRPr="00A16BD3">
              <w:t xml:space="preserve"> 12 (items</w:t>
            </w:r>
            <w:r w:rsidR="00A16BD3">
              <w:t> </w:t>
            </w:r>
            <w:r w:rsidR="0086392F" w:rsidRPr="00A16BD3">
              <w:t>26</w:t>
            </w:r>
            <w:r w:rsidRPr="00A16BD3">
              <w:t xml:space="preserve">, </w:t>
            </w:r>
            <w:r w:rsidR="0086392F" w:rsidRPr="00A16BD3">
              <w:t>31)</w:t>
            </w:r>
          </w:p>
        </w:tc>
      </w:tr>
      <w:tr w:rsidR="0069168D" w:rsidRPr="00A16BD3" w:rsidTr="008C4313">
        <w:trPr>
          <w:cantSplit/>
        </w:trPr>
        <w:tc>
          <w:tcPr>
            <w:tcW w:w="1838" w:type="dxa"/>
            <w:tcBorders>
              <w:top w:val="single" w:sz="4" w:space="0" w:color="auto"/>
              <w:bottom w:val="single" w:sz="4" w:space="0" w:color="auto"/>
            </w:tcBorders>
            <w:shd w:val="clear" w:color="auto" w:fill="auto"/>
          </w:tcPr>
          <w:p w:rsidR="0069168D" w:rsidRPr="00A16BD3" w:rsidRDefault="0069168D" w:rsidP="00127CA2">
            <w:pPr>
              <w:pStyle w:val="ENoteTableText"/>
            </w:pPr>
            <w:bookmarkStart w:id="742" w:name="CU_99964019"/>
            <w:bookmarkEnd w:id="742"/>
            <w:r w:rsidRPr="00A16BD3">
              <w:t>Statute Law Revision Act (No.</w:t>
            </w:r>
            <w:r w:rsidR="00A16BD3">
              <w:t> </w:t>
            </w:r>
            <w:r w:rsidRPr="00A16BD3">
              <w:t>1) 2014</w:t>
            </w:r>
          </w:p>
        </w:tc>
        <w:tc>
          <w:tcPr>
            <w:tcW w:w="992" w:type="dxa"/>
            <w:tcBorders>
              <w:top w:val="single" w:sz="4" w:space="0" w:color="auto"/>
              <w:bottom w:val="single" w:sz="4" w:space="0" w:color="auto"/>
            </w:tcBorders>
            <w:shd w:val="clear" w:color="auto" w:fill="auto"/>
          </w:tcPr>
          <w:p w:rsidR="0069168D" w:rsidRPr="00A16BD3" w:rsidRDefault="0069168D" w:rsidP="00127CA2">
            <w:pPr>
              <w:pStyle w:val="ENoteTableText"/>
            </w:pPr>
            <w:r w:rsidRPr="00A16BD3">
              <w:t>31, 2014</w:t>
            </w:r>
          </w:p>
        </w:tc>
        <w:tc>
          <w:tcPr>
            <w:tcW w:w="993" w:type="dxa"/>
            <w:tcBorders>
              <w:top w:val="single" w:sz="4" w:space="0" w:color="auto"/>
              <w:bottom w:val="single" w:sz="4" w:space="0" w:color="auto"/>
            </w:tcBorders>
            <w:shd w:val="clear" w:color="auto" w:fill="auto"/>
          </w:tcPr>
          <w:p w:rsidR="0069168D" w:rsidRPr="00A16BD3" w:rsidRDefault="0069168D" w:rsidP="00127CA2">
            <w:pPr>
              <w:pStyle w:val="ENoteTableText"/>
            </w:pPr>
            <w:r w:rsidRPr="00A16BD3">
              <w:t>27</w:t>
            </w:r>
            <w:r w:rsidR="00A16BD3">
              <w:t> </w:t>
            </w:r>
            <w:r w:rsidRPr="00A16BD3">
              <w:t>May 2014</w:t>
            </w:r>
          </w:p>
        </w:tc>
        <w:tc>
          <w:tcPr>
            <w:tcW w:w="1845" w:type="dxa"/>
            <w:tcBorders>
              <w:top w:val="single" w:sz="4" w:space="0" w:color="auto"/>
              <w:bottom w:val="single" w:sz="4" w:space="0" w:color="auto"/>
            </w:tcBorders>
            <w:shd w:val="clear" w:color="auto" w:fill="auto"/>
          </w:tcPr>
          <w:p w:rsidR="0069168D" w:rsidRPr="00A16BD3" w:rsidRDefault="0069168D" w:rsidP="00687FF8">
            <w:pPr>
              <w:pStyle w:val="ENoteTableText"/>
            </w:pPr>
            <w:r w:rsidRPr="00A16BD3">
              <w:t>Sch 1 (item</w:t>
            </w:r>
            <w:r w:rsidR="00A16BD3">
              <w:t> </w:t>
            </w:r>
            <w:r w:rsidRPr="00A16BD3">
              <w:t>3) and Sch 8 (item</w:t>
            </w:r>
            <w:r w:rsidR="00A16BD3">
              <w:t> </w:t>
            </w:r>
            <w:r w:rsidRPr="00A16BD3">
              <w:t>2): 24</w:t>
            </w:r>
            <w:r w:rsidR="00A16BD3">
              <w:t> </w:t>
            </w:r>
            <w:r w:rsidRPr="00A16BD3">
              <w:t>June 2014</w:t>
            </w:r>
            <w:r w:rsidR="00642790" w:rsidRPr="00A16BD3">
              <w:t xml:space="preserve"> (2(1) items</w:t>
            </w:r>
            <w:r w:rsidR="00A16BD3">
              <w:t> </w:t>
            </w:r>
            <w:r w:rsidR="00642790" w:rsidRPr="00A16BD3">
              <w:t>2, 9)</w:t>
            </w:r>
          </w:p>
        </w:tc>
        <w:tc>
          <w:tcPr>
            <w:tcW w:w="1417" w:type="dxa"/>
            <w:tcBorders>
              <w:top w:val="single" w:sz="4" w:space="0" w:color="auto"/>
              <w:bottom w:val="single" w:sz="4" w:space="0" w:color="auto"/>
            </w:tcBorders>
            <w:shd w:val="clear" w:color="auto" w:fill="auto"/>
          </w:tcPr>
          <w:p w:rsidR="0069168D" w:rsidRPr="00A16BD3" w:rsidRDefault="0069168D" w:rsidP="006A6A38">
            <w:pPr>
              <w:pStyle w:val="ENoteTableText"/>
            </w:pPr>
            <w:r w:rsidRPr="00A16BD3">
              <w:t>—</w:t>
            </w:r>
          </w:p>
        </w:tc>
      </w:tr>
      <w:tr w:rsidR="00F95AB8" w:rsidRPr="00A16BD3" w:rsidTr="00AC68F3">
        <w:trPr>
          <w:cantSplit/>
        </w:trPr>
        <w:tc>
          <w:tcPr>
            <w:tcW w:w="1838" w:type="dxa"/>
            <w:tcBorders>
              <w:top w:val="single" w:sz="4" w:space="0" w:color="auto"/>
              <w:bottom w:val="single" w:sz="4" w:space="0" w:color="auto"/>
            </w:tcBorders>
            <w:shd w:val="clear" w:color="auto" w:fill="auto"/>
          </w:tcPr>
          <w:p w:rsidR="00F95AB8" w:rsidRPr="00A16BD3" w:rsidRDefault="00F95AB8" w:rsidP="000F73C8">
            <w:pPr>
              <w:pStyle w:val="ENoteTableText"/>
            </w:pPr>
            <w:r w:rsidRPr="00A16BD3">
              <w:lastRenderedPageBreak/>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A16BD3" w:rsidRDefault="00F95AB8" w:rsidP="00127CA2">
            <w:pPr>
              <w:pStyle w:val="ENoteTableText"/>
            </w:pPr>
            <w:r w:rsidRPr="00A16BD3">
              <w:t>96, 2014</w:t>
            </w:r>
          </w:p>
        </w:tc>
        <w:tc>
          <w:tcPr>
            <w:tcW w:w="993" w:type="dxa"/>
            <w:tcBorders>
              <w:top w:val="single" w:sz="4" w:space="0" w:color="auto"/>
              <w:bottom w:val="single" w:sz="4" w:space="0" w:color="auto"/>
            </w:tcBorders>
            <w:shd w:val="clear" w:color="auto" w:fill="auto"/>
          </w:tcPr>
          <w:p w:rsidR="00F95AB8" w:rsidRPr="00A16BD3" w:rsidRDefault="00F95AB8" w:rsidP="00127CA2">
            <w:pPr>
              <w:pStyle w:val="ENoteTableText"/>
            </w:pPr>
            <w:r w:rsidRPr="00A16BD3">
              <w:t>5 Sept 2014</w:t>
            </w:r>
          </w:p>
        </w:tc>
        <w:tc>
          <w:tcPr>
            <w:tcW w:w="1845" w:type="dxa"/>
            <w:tcBorders>
              <w:top w:val="single" w:sz="4" w:space="0" w:color="auto"/>
              <w:bottom w:val="single" w:sz="4" w:space="0" w:color="auto"/>
            </w:tcBorders>
            <w:shd w:val="clear" w:color="auto" w:fill="auto"/>
          </w:tcPr>
          <w:p w:rsidR="00F95AB8" w:rsidRPr="00A16BD3" w:rsidRDefault="00F95AB8" w:rsidP="00393831">
            <w:pPr>
              <w:pStyle w:val="ENoteTableText"/>
            </w:pPr>
            <w:r w:rsidRPr="00A16BD3">
              <w:t>Sch 9 (item</w:t>
            </w:r>
            <w:r w:rsidR="00A16BD3">
              <w:t> </w:t>
            </w:r>
            <w:r w:rsidRPr="00A16BD3">
              <w:t>1N): 5 Sept 2014 (s 2(1) item</w:t>
            </w:r>
            <w:r w:rsidR="00A16BD3">
              <w:t> </w:t>
            </w:r>
            <w:r w:rsidRPr="00A16BD3">
              <w:t>8</w:t>
            </w:r>
            <w:r w:rsidR="009541E8" w:rsidRPr="00A16BD3">
              <w:t>)</w:t>
            </w:r>
            <w:r w:rsidR="000F73C8" w:rsidRPr="00A16BD3">
              <w:br/>
            </w:r>
            <w:r w:rsidRPr="00A16BD3">
              <w:t>Sch 9 (items</w:t>
            </w:r>
            <w:r w:rsidR="00A16BD3">
              <w:t> </w:t>
            </w:r>
            <w:r w:rsidRPr="00A16BD3">
              <w:t xml:space="preserve">15–20, 24): </w:t>
            </w:r>
            <w:r w:rsidRPr="00A16BD3">
              <w:rPr>
                <w:u w:val="single"/>
              </w:rPr>
              <w:t>31 Dec 2016 (s 2(1) item</w:t>
            </w:r>
            <w:r w:rsidR="00A16BD3">
              <w:rPr>
                <w:u w:val="single"/>
              </w:rPr>
              <w:t> </w:t>
            </w:r>
            <w:r w:rsidRPr="00A16BD3">
              <w:rPr>
                <w:u w:val="single"/>
              </w:rPr>
              <w:t>9)</w:t>
            </w:r>
          </w:p>
        </w:tc>
        <w:tc>
          <w:tcPr>
            <w:tcW w:w="1417" w:type="dxa"/>
            <w:tcBorders>
              <w:top w:val="single" w:sz="4" w:space="0" w:color="auto"/>
              <w:bottom w:val="single" w:sz="4" w:space="0" w:color="auto"/>
            </w:tcBorders>
            <w:shd w:val="clear" w:color="auto" w:fill="auto"/>
          </w:tcPr>
          <w:p w:rsidR="00F95AB8" w:rsidRPr="00A16BD3" w:rsidRDefault="00F95AB8" w:rsidP="006A6A38">
            <w:pPr>
              <w:pStyle w:val="ENoteTableText"/>
            </w:pPr>
            <w:r w:rsidRPr="00A16BD3">
              <w:t>Sch 9 (item</w:t>
            </w:r>
            <w:r w:rsidR="00A16BD3">
              <w:t> </w:t>
            </w:r>
            <w:r w:rsidRPr="00A16BD3">
              <w:t>24)</w:t>
            </w:r>
          </w:p>
        </w:tc>
      </w:tr>
      <w:tr w:rsidR="00AC68F3" w:rsidRPr="00A16BD3" w:rsidTr="00A34356">
        <w:trPr>
          <w:cantSplit/>
        </w:trPr>
        <w:tc>
          <w:tcPr>
            <w:tcW w:w="1838" w:type="dxa"/>
            <w:tcBorders>
              <w:top w:val="single" w:sz="4" w:space="0" w:color="auto"/>
              <w:bottom w:val="single" w:sz="4" w:space="0" w:color="auto"/>
            </w:tcBorders>
            <w:shd w:val="clear" w:color="auto" w:fill="auto"/>
          </w:tcPr>
          <w:p w:rsidR="00AC68F3" w:rsidRPr="00A16BD3" w:rsidRDefault="00AC68F3" w:rsidP="000F73C8">
            <w:pPr>
              <w:pStyle w:val="ENoteTableText"/>
            </w:pPr>
            <w:r w:rsidRPr="00A16BD3">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A16BD3" w:rsidRDefault="00B147DE" w:rsidP="00127CA2">
            <w:pPr>
              <w:pStyle w:val="ENoteTableText"/>
            </w:pPr>
            <w:r w:rsidRPr="00A16BD3">
              <w:t>98, 2014</w:t>
            </w:r>
          </w:p>
        </w:tc>
        <w:tc>
          <w:tcPr>
            <w:tcW w:w="993" w:type="dxa"/>
            <w:tcBorders>
              <w:top w:val="single" w:sz="4" w:space="0" w:color="auto"/>
              <w:bottom w:val="single" w:sz="4" w:space="0" w:color="auto"/>
            </w:tcBorders>
            <w:shd w:val="clear" w:color="auto" w:fill="auto"/>
          </w:tcPr>
          <w:p w:rsidR="00AC68F3" w:rsidRPr="00A16BD3" w:rsidRDefault="00B147DE" w:rsidP="00127CA2">
            <w:pPr>
              <w:pStyle w:val="ENoteTableText"/>
            </w:pPr>
            <w:r w:rsidRPr="00A16BD3">
              <w:t>11 Sept 2014</w:t>
            </w:r>
          </w:p>
        </w:tc>
        <w:tc>
          <w:tcPr>
            <w:tcW w:w="1845" w:type="dxa"/>
            <w:tcBorders>
              <w:top w:val="single" w:sz="4" w:space="0" w:color="auto"/>
              <w:bottom w:val="single" w:sz="4" w:space="0" w:color="auto"/>
            </w:tcBorders>
            <w:shd w:val="clear" w:color="auto" w:fill="auto"/>
          </w:tcPr>
          <w:p w:rsidR="00AC68F3" w:rsidRPr="00A16BD3" w:rsidRDefault="00B147DE" w:rsidP="00986AC6">
            <w:pPr>
              <w:pStyle w:val="ENoteTableText"/>
            </w:pPr>
            <w:r w:rsidRPr="00A16BD3">
              <w:t>Sch 2 (item</w:t>
            </w:r>
            <w:r w:rsidR="00A16BD3">
              <w:t> </w:t>
            </w:r>
            <w:r w:rsidRPr="00A16BD3">
              <w:t>1): 12 Sept 2014 (s 2(1) item</w:t>
            </w:r>
            <w:r w:rsidR="00A16BD3">
              <w:t> </w:t>
            </w:r>
            <w:r w:rsidRPr="00A16BD3">
              <w:t>2)</w:t>
            </w:r>
          </w:p>
        </w:tc>
        <w:tc>
          <w:tcPr>
            <w:tcW w:w="1417" w:type="dxa"/>
            <w:tcBorders>
              <w:top w:val="single" w:sz="4" w:space="0" w:color="auto"/>
              <w:bottom w:val="single" w:sz="4" w:space="0" w:color="auto"/>
            </w:tcBorders>
            <w:shd w:val="clear" w:color="auto" w:fill="auto"/>
          </w:tcPr>
          <w:p w:rsidR="00AC68F3" w:rsidRPr="00A16BD3" w:rsidRDefault="00B147DE" w:rsidP="006A6A38">
            <w:pPr>
              <w:pStyle w:val="ENoteTableText"/>
            </w:pPr>
            <w:r w:rsidRPr="00A16BD3">
              <w:t>—</w:t>
            </w:r>
          </w:p>
        </w:tc>
      </w:tr>
      <w:tr w:rsidR="00FF09EA" w:rsidRPr="00A16BD3" w:rsidTr="00687FF8">
        <w:trPr>
          <w:cantSplit/>
        </w:trPr>
        <w:tc>
          <w:tcPr>
            <w:tcW w:w="1838" w:type="dxa"/>
            <w:tcBorders>
              <w:top w:val="single" w:sz="4" w:space="0" w:color="auto"/>
              <w:bottom w:val="single" w:sz="4" w:space="0" w:color="auto"/>
            </w:tcBorders>
            <w:shd w:val="clear" w:color="auto" w:fill="auto"/>
          </w:tcPr>
          <w:p w:rsidR="00FF09EA" w:rsidRPr="00A16BD3" w:rsidRDefault="00FF09EA" w:rsidP="000F73C8">
            <w:pPr>
              <w:pStyle w:val="ENoteTableText"/>
            </w:pPr>
            <w:r w:rsidRPr="00A16BD3">
              <w:t>Omnibus Repeal Day (Autumn 2014) Act 2014</w:t>
            </w:r>
          </w:p>
        </w:tc>
        <w:tc>
          <w:tcPr>
            <w:tcW w:w="992" w:type="dxa"/>
            <w:tcBorders>
              <w:top w:val="single" w:sz="4" w:space="0" w:color="auto"/>
              <w:bottom w:val="single" w:sz="4" w:space="0" w:color="auto"/>
            </w:tcBorders>
            <w:shd w:val="clear" w:color="auto" w:fill="auto"/>
          </w:tcPr>
          <w:p w:rsidR="00FF09EA" w:rsidRPr="00A16BD3" w:rsidRDefault="00FF09EA" w:rsidP="00127CA2">
            <w:pPr>
              <w:pStyle w:val="ENoteTableText"/>
            </w:pPr>
            <w:r w:rsidRPr="00A16BD3">
              <w:t>109, 2014</w:t>
            </w:r>
          </w:p>
        </w:tc>
        <w:tc>
          <w:tcPr>
            <w:tcW w:w="993" w:type="dxa"/>
            <w:tcBorders>
              <w:top w:val="single" w:sz="4" w:space="0" w:color="auto"/>
              <w:bottom w:val="single" w:sz="4" w:space="0" w:color="auto"/>
            </w:tcBorders>
            <w:shd w:val="clear" w:color="auto" w:fill="auto"/>
          </w:tcPr>
          <w:p w:rsidR="00FF09EA" w:rsidRPr="00A16BD3" w:rsidRDefault="00FF09EA" w:rsidP="00127CA2">
            <w:pPr>
              <w:pStyle w:val="ENoteTableText"/>
            </w:pPr>
            <w:r w:rsidRPr="00A16BD3">
              <w:t>16 Oct 2014</w:t>
            </w:r>
          </w:p>
        </w:tc>
        <w:tc>
          <w:tcPr>
            <w:tcW w:w="1845" w:type="dxa"/>
            <w:tcBorders>
              <w:top w:val="single" w:sz="4" w:space="0" w:color="auto"/>
              <w:bottom w:val="single" w:sz="4" w:space="0" w:color="auto"/>
            </w:tcBorders>
            <w:shd w:val="clear" w:color="auto" w:fill="auto"/>
          </w:tcPr>
          <w:p w:rsidR="00FF09EA" w:rsidRPr="00A16BD3" w:rsidRDefault="00FF09EA" w:rsidP="00986AC6">
            <w:pPr>
              <w:pStyle w:val="ENoteTableText"/>
            </w:pPr>
            <w:r w:rsidRPr="00A16BD3">
              <w:t>Sch 10 (item</w:t>
            </w:r>
            <w:r w:rsidR="00A16BD3">
              <w:t> </w:t>
            </w:r>
            <w:r w:rsidRPr="00A16BD3">
              <w:t>12): 17 Oct 2014 (s 2(1) item</w:t>
            </w:r>
            <w:r w:rsidR="00A16BD3">
              <w:t> </w:t>
            </w:r>
            <w:r w:rsidRPr="00A16BD3">
              <w:t>8)</w:t>
            </w:r>
          </w:p>
        </w:tc>
        <w:tc>
          <w:tcPr>
            <w:tcW w:w="1417" w:type="dxa"/>
            <w:tcBorders>
              <w:top w:val="single" w:sz="4" w:space="0" w:color="auto"/>
              <w:bottom w:val="single" w:sz="4" w:space="0" w:color="auto"/>
            </w:tcBorders>
            <w:shd w:val="clear" w:color="auto" w:fill="auto"/>
          </w:tcPr>
          <w:p w:rsidR="00FF09EA" w:rsidRPr="00A16BD3" w:rsidRDefault="00FF09EA" w:rsidP="006A6A38">
            <w:pPr>
              <w:pStyle w:val="ENoteTableText"/>
            </w:pPr>
            <w:r w:rsidRPr="00A16BD3">
              <w:t>—</w:t>
            </w:r>
          </w:p>
        </w:tc>
      </w:tr>
      <w:tr w:rsidR="00FD2AA5" w:rsidRPr="00A16BD3" w:rsidTr="0087403D">
        <w:trPr>
          <w:cantSplit/>
        </w:trPr>
        <w:tc>
          <w:tcPr>
            <w:tcW w:w="1838" w:type="dxa"/>
            <w:tcBorders>
              <w:top w:val="single" w:sz="4" w:space="0" w:color="auto"/>
              <w:bottom w:val="single" w:sz="12" w:space="0" w:color="auto"/>
            </w:tcBorders>
            <w:shd w:val="clear" w:color="auto" w:fill="auto"/>
          </w:tcPr>
          <w:p w:rsidR="00FD2AA5" w:rsidRPr="00A16BD3" w:rsidRDefault="00FD2AA5" w:rsidP="000F73C8">
            <w:pPr>
              <w:pStyle w:val="ENoteTableText"/>
            </w:pPr>
            <w:r w:rsidRPr="00A16BD3">
              <w:t>Social Services and Other Legislation Amendment (2014 Budget Measures No.</w:t>
            </w:r>
            <w:r w:rsidR="00A16BD3">
              <w:t> </w:t>
            </w:r>
            <w:r w:rsidRPr="00A16BD3">
              <w:t>6) Act 2014</w:t>
            </w:r>
          </w:p>
        </w:tc>
        <w:tc>
          <w:tcPr>
            <w:tcW w:w="992" w:type="dxa"/>
            <w:tcBorders>
              <w:top w:val="single" w:sz="4" w:space="0" w:color="auto"/>
              <w:bottom w:val="single" w:sz="12" w:space="0" w:color="auto"/>
            </w:tcBorders>
            <w:shd w:val="clear" w:color="auto" w:fill="auto"/>
          </w:tcPr>
          <w:p w:rsidR="00FD2AA5" w:rsidRPr="00A16BD3" w:rsidRDefault="00FD2AA5" w:rsidP="00127CA2">
            <w:pPr>
              <w:pStyle w:val="ENoteTableText"/>
            </w:pPr>
            <w:r w:rsidRPr="00A16BD3">
              <w:t>122, 2014</w:t>
            </w:r>
          </w:p>
        </w:tc>
        <w:tc>
          <w:tcPr>
            <w:tcW w:w="993" w:type="dxa"/>
            <w:tcBorders>
              <w:top w:val="single" w:sz="4" w:space="0" w:color="auto"/>
              <w:bottom w:val="single" w:sz="12" w:space="0" w:color="auto"/>
            </w:tcBorders>
            <w:shd w:val="clear" w:color="auto" w:fill="auto"/>
          </w:tcPr>
          <w:p w:rsidR="00FD2AA5" w:rsidRPr="00A16BD3" w:rsidRDefault="00FD2AA5" w:rsidP="00127CA2">
            <w:pPr>
              <w:pStyle w:val="ENoteTableText"/>
            </w:pPr>
            <w:r w:rsidRPr="00A16BD3">
              <w:t>26 Nov 2014</w:t>
            </w:r>
          </w:p>
        </w:tc>
        <w:tc>
          <w:tcPr>
            <w:tcW w:w="1845" w:type="dxa"/>
            <w:tcBorders>
              <w:top w:val="single" w:sz="4" w:space="0" w:color="auto"/>
              <w:bottom w:val="single" w:sz="12" w:space="0" w:color="auto"/>
            </w:tcBorders>
            <w:shd w:val="clear" w:color="auto" w:fill="auto"/>
          </w:tcPr>
          <w:p w:rsidR="00FD2AA5" w:rsidRPr="00A16BD3" w:rsidRDefault="00FD2AA5" w:rsidP="00986AC6">
            <w:pPr>
              <w:pStyle w:val="ENoteTableText"/>
            </w:pPr>
            <w:r w:rsidRPr="00A16BD3">
              <w:t>Sch 1 (items</w:t>
            </w:r>
            <w:r w:rsidR="00A16BD3">
              <w:t> </w:t>
            </w:r>
            <w:r w:rsidRPr="00A16BD3">
              <w:t>189–193): 20 Sept 2014 (s 2(1) item</w:t>
            </w:r>
            <w:r w:rsidR="00A16BD3">
              <w:t> </w:t>
            </w:r>
            <w:r w:rsidRPr="00A16BD3">
              <w:t>2)</w:t>
            </w:r>
          </w:p>
        </w:tc>
        <w:tc>
          <w:tcPr>
            <w:tcW w:w="1417" w:type="dxa"/>
            <w:tcBorders>
              <w:top w:val="single" w:sz="4" w:space="0" w:color="auto"/>
              <w:bottom w:val="single" w:sz="12" w:space="0" w:color="auto"/>
            </w:tcBorders>
            <w:shd w:val="clear" w:color="auto" w:fill="auto"/>
          </w:tcPr>
          <w:p w:rsidR="00FD2AA5" w:rsidRPr="00A16BD3" w:rsidRDefault="00FD2AA5" w:rsidP="006A6A38">
            <w:pPr>
              <w:pStyle w:val="ENoteTableText"/>
            </w:pPr>
            <w:r w:rsidRPr="00A16BD3">
              <w:t>Sch 1 (item</w:t>
            </w:r>
            <w:r w:rsidR="00A16BD3">
              <w:t> </w:t>
            </w:r>
            <w:r w:rsidRPr="00A16BD3">
              <w:t>193)</w:t>
            </w:r>
          </w:p>
        </w:tc>
      </w:tr>
    </w:tbl>
    <w:p w:rsidR="00127CA2" w:rsidRPr="00A16BD3" w:rsidRDefault="00127CA2" w:rsidP="007F66B5">
      <w:pPr>
        <w:pStyle w:val="Tabletext"/>
      </w:pPr>
    </w:p>
    <w:p w:rsidR="00F01773" w:rsidRPr="00A16BD3" w:rsidRDefault="00F01773" w:rsidP="00127CA2">
      <w:pPr>
        <w:pStyle w:val="EndNotespara"/>
      </w:pPr>
      <w:r w:rsidRPr="00A16BD3">
        <w:rPr>
          <w:i/>
        </w:rPr>
        <w:t>(a)</w:t>
      </w:r>
      <w:r w:rsidRPr="00A16BD3">
        <w:tab/>
        <w:t xml:space="preserve">The </w:t>
      </w:r>
      <w:r w:rsidRPr="00A16BD3">
        <w:rPr>
          <w:i/>
        </w:rPr>
        <w:t>A New Tax System (Family Assistance) (Administration) Act 1999</w:t>
      </w:r>
      <w:r w:rsidRPr="00A16BD3">
        <w:t xml:space="preserve"> was amended by Schedule</w:t>
      </w:r>
      <w:r w:rsidR="00A16BD3">
        <w:t> </w:t>
      </w:r>
      <w:r w:rsidRPr="00A16BD3">
        <w:t>1 (items</w:t>
      </w:r>
      <w:r w:rsidR="00A16BD3">
        <w:t> </w:t>
      </w:r>
      <w:r w:rsidRPr="00A16BD3">
        <w:t xml:space="preserve">5 and 6) only of the </w:t>
      </w:r>
      <w:r w:rsidRPr="00A16BD3">
        <w:rPr>
          <w:i/>
        </w:rPr>
        <w:t>A New Tax System (Tax Administration) Act 1999</w:t>
      </w:r>
      <w:r w:rsidRPr="00A16BD3">
        <w:t>, subsection</w:t>
      </w:r>
      <w:r w:rsidR="00A16BD3">
        <w:t> </w:t>
      </w:r>
      <w:r w:rsidRPr="00A16BD3">
        <w:t>2(1) of which provides as follows:</w:t>
      </w:r>
    </w:p>
    <w:p w:rsidR="00F01773" w:rsidRPr="00A16BD3" w:rsidRDefault="00F01773" w:rsidP="00127CA2">
      <w:pPr>
        <w:pStyle w:val="EndNotessubpara"/>
      </w:pPr>
      <w:r w:rsidRPr="00A16BD3">
        <w:tab/>
        <w:t>(1)</w:t>
      </w:r>
      <w:r w:rsidRPr="00A16BD3">
        <w:tab/>
        <w:t>Subject to this section, this Act commences, or is taken to have commenced, immediately after the commencement of section</w:t>
      </w:r>
      <w:r w:rsidR="00A16BD3">
        <w:t> </w:t>
      </w:r>
      <w:r w:rsidRPr="00A16BD3">
        <w:t xml:space="preserve">1 of the </w:t>
      </w:r>
      <w:r w:rsidRPr="00A16BD3">
        <w:rPr>
          <w:i/>
        </w:rPr>
        <w:t>A New Tax System (Pay As You Go) Act 1999</w:t>
      </w:r>
      <w:r w:rsidRPr="00A16BD3">
        <w:t>.</w:t>
      </w:r>
    </w:p>
    <w:p w:rsidR="00F01773" w:rsidRPr="00A16BD3" w:rsidRDefault="00F01773" w:rsidP="00127CA2">
      <w:pPr>
        <w:pStyle w:val="EndNotespara"/>
      </w:pPr>
      <w:r w:rsidRPr="00A16BD3">
        <w:tab/>
        <w:t>Section</w:t>
      </w:r>
      <w:r w:rsidR="00A16BD3">
        <w:t> </w:t>
      </w:r>
      <w:r w:rsidRPr="00A16BD3">
        <w:t>1 commenced on 22</w:t>
      </w:r>
      <w:r w:rsidR="00A16BD3">
        <w:t> </w:t>
      </w:r>
      <w:r w:rsidRPr="00A16BD3">
        <w:t>December 1999.</w:t>
      </w:r>
    </w:p>
    <w:p w:rsidR="00F01773" w:rsidRPr="00A16BD3" w:rsidRDefault="00F01773" w:rsidP="00127CA2">
      <w:pPr>
        <w:pStyle w:val="EndNotespara"/>
      </w:pPr>
      <w:r w:rsidRPr="00A16BD3">
        <w:rPr>
          <w:i/>
        </w:rPr>
        <w:t>(b)</w:t>
      </w:r>
      <w:r w:rsidRPr="00A16BD3">
        <w:tab/>
        <w:t xml:space="preserve">The </w:t>
      </w:r>
      <w:r w:rsidRPr="00A16BD3">
        <w:rPr>
          <w:i/>
        </w:rPr>
        <w:t>A New Tax System (Family Assistance) (Administration) Act 1999</w:t>
      </w:r>
      <w:r w:rsidRPr="00A16BD3">
        <w:t xml:space="preserve"> was amended by Schedule</w:t>
      </w:r>
      <w:r w:rsidR="00A16BD3">
        <w:t> </w:t>
      </w:r>
      <w:r w:rsidRPr="00A16BD3">
        <w:t xml:space="preserve">4 only of the </w:t>
      </w:r>
      <w:r w:rsidRPr="00A16BD3">
        <w:rPr>
          <w:i/>
        </w:rPr>
        <w:t>Social Security (Administration and International Agreements) (Consequential Amendments) Act 1999</w:t>
      </w:r>
      <w:r w:rsidRPr="00A16BD3">
        <w:t>, subsection</w:t>
      </w:r>
      <w:r w:rsidR="00A16BD3">
        <w:t> </w:t>
      </w:r>
      <w:r w:rsidRPr="00A16BD3">
        <w:t>2(3) of which provides as follows:</w:t>
      </w:r>
    </w:p>
    <w:p w:rsidR="00F01773" w:rsidRPr="00A16BD3" w:rsidRDefault="00F01773" w:rsidP="00127CA2">
      <w:pPr>
        <w:pStyle w:val="EndNotessubpara"/>
      </w:pPr>
      <w:r w:rsidRPr="00A16BD3">
        <w:tab/>
        <w:t>(3)</w:t>
      </w:r>
      <w:r w:rsidRPr="00A16BD3">
        <w:tab/>
        <w:t>Schedules</w:t>
      </w:r>
      <w:r w:rsidR="00A16BD3">
        <w:t> </w:t>
      </w:r>
      <w:r w:rsidRPr="00A16BD3">
        <w:t>3 and 4 commenced on 1</w:t>
      </w:r>
      <w:r w:rsidR="00A16BD3">
        <w:t> </w:t>
      </w:r>
      <w:r w:rsidRPr="00A16BD3">
        <w:t>July 2000.</w:t>
      </w:r>
    </w:p>
    <w:p w:rsidR="00F01773" w:rsidRPr="00A16BD3" w:rsidRDefault="00F01773" w:rsidP="00127CA2">
      <w:pPr>
        <w:pStyle w:val="EndNotespara"/>
      </w:pPr>
      <w:r w:rsidRPr="00A16BD3">
        <w:rPr>
          <w:i/>
        </w:rPr>
        <w:lastRenderedPageBreak/>
        <w:t>(c)</w:t>
      </w:r>
      <w:r w:rsidRPr="00A16BD3">
        <w:rPr>
          <w:i/>
        </w:rPr>
        <w:tab/>
      </w:r>
      <w:r w:rsidRPr="00A16BD3">
        <w:t xml:space="preserve">The </w:t>
      </w:r>
      <w:r w:rsidRPr="00A16BD3">
        <w:rPr>
          <w:i/>
        </w:rPr>
        <w:t>A New Tax System (Family Assistance) (Administration) Act 1999</w:t>
      </w:r>
      <w:r w:rsidRPr="00A16BD3">
        <w:t xml:space="preserve"> was amended by Schedule</w:t>
      </w:r>
      <w:r w:rsidR="00A16BD3">
        <w:t> </w:t>
      </w:r>
      <w:r w:rsidRPr="00A16BD3">
        <w:t>3 (item</w:t>
      </w:r>
      <w:r w:rsidR="00A16BD3">
        <w:t> </w:t>
      </w:r>
      <w:r w:rsidRPr="00A16BD3">
        <w:t xml:space="preserve">1) only of the </w:t>
      </w:r>
      <w:r w:rsidRPr="00A16BD3">
        <w:rPr>
          <w:i/>
        </w:rPr>
        <w:t>A New Tax System (Tax Administration) Act (No.</w:t>
      </w:r>
      <w:r w:rsidR="00A16BD3">
        <w:rPr>
          <w:i/>
        </w:rPr>
        <w:t> </w:t>
      </w:r>
      <w:r w:rsidRPr="00A16BD3">
        <w:rPr>
          <w:i/>
        </w:rPr>
        <w:t>1) 2000</w:t>
      </w:r>
      <w:r w:rsidRPr="00A16BD3">
        <w:t>, subsection</w:t>
      </w:r>
      <w:r w:rsidR="00A16BD3">
        <w:t> </w:t>
      </w:r>
      <w:r w:rsidRPr="00A16BD3">
        <w:t>2(1) of which provides as follows:</w:t>
      </w:r>
    </w:p>
    <w:p w:rsidR="00F01773" w:rsidRPr="00A16BD3" w:rsidRDefault="00F01773" w:rsidP="00127CA2">
      <w:pPr>
        <w:pStyle w:val="EndNotessubpara"/>
      </w:pPr>
      <w:r w:rsidRPr="00A16BD3">
        <w:tab/>
        <w:t>(1)</w:t>
      </w:r>
      <w:r w:rsidRPr="00A16BD3">
        <w:tab/>
        <w:t>Subject to this section, this Act commences, or is taken to have commenced, immediately after the commencement of section</w:t>
      </w:r>
      <w:r w:rsidR="00A16BD3">
        <w:t> </w:t>
      </w:r>
      <w:r w:rsidRPr="00A16BD3">
        <w:t xml:space="preserve">1 of the </w:t>
      </w:r>
      <w:r w:rsidRPr="00A16BD3">
        <w:rPr>
          <w:i/>
        </w:rPr>
        <w:t>A New Tax System (Tax Administration) Act 1999</w:t>
      </w:r>
      <w:r w:rsidRPr="00A16BD3">
        <w:t>.</w:t>
      </w:r>
    </w:p>
    <w:p w:rsidR="00F01773" w:rsidRPr="00A16BD3" w:rsidRDefault="00F01773" w:rsidP="00127CA2">
      <w:pPr>
        <w:pStyle w:val="EndNotespara"/>
      </w:pPr>
      <w:r w:rsidRPr="00A16BD3">
        <w:tab/>
        <w:t>Section</w:t>
      </w:r>
      <w:r w:rsidR="00A16BD3">
        <w:t> </w:t>
      </w:r>
      <w:r w:rsidRPr="00A16BD3">
        <w:t>1 commenced on 22</w:t>
      </w:r>
      <w:r w:rsidR="00A16BD3">
        <w:t> </w:t>
      </w:r>
      <w:r w:rsidRPr="00A16BD3">
        <w:t>December 1999.</w:t>
      </w:r>
    </w:p>
    <w:p w:rsidR="00F01773" w:rsidRPr="00A16BD3" w:rsidRDefault="00F01773" w:rsidP="00127CA2">
      <w:pPr>
        <w:pStyle w:val="EndNotespara"/>
      </w:pPr>
      <w:r w:rsidRPr="00A16BD3">
        <w:rPr>
          <w:i/>
        </w:rPr>
        <w:t>(d)</w:t>
      </w:r>
      <w:r w:rsidRPr="00A16BD3">
        <w:tab/>
        <w:t xml:space="preserve">The </w:t>
      </w:r>
      <w:r w:rsidRPr="00A16BD3">
        <w:rPr>
          <w:i/>
        </w:rPr>
        <w:t>A New Tax System (Family Assistance) (Administration) Act 1999</w:t>
      </w:r>
      <w:r w:rsidRPr="00A16BD3">
        <w:t xml:space="preserve"> was amended by Schedule</w:t>
      </w:r>
      <w:r w:rsidR="00A16BD3">
        <w:t> </w:t>
      </w:r>
      <w:r w:rsidRPr="00A16BD3">
        <w:t xml:space="preserve">2 only of the </w:t>
      </w:r>
      <w:r w:rsidRPr="00A16BD3">
        <w:rPr>
          <w:i/>
        </w:rPr>
        <w:t>A New Tax System (Family Assistance and Related Measures) Act 2000</w:t>
      </w:r>
      <w:r w:rsidRPr="00A16BD3">
        <w:t>, subsection</w:t>
      </w:r>
      <w:r w:rsidR="00A16BD3">
        <w:t> </w:t>
      </w:r>
      <w:r w:rsidRPr="00A16BD3">
        <w:t>2(4) of which provides as follows:</w:t>
      </w:r>
    </w:p>
    <w:p w:rsidR="00F01773" w:rsidRPr="00A16BD3" w:rsidRDefault="00F01773" w:rsidP="00127CA2">
      <w:pPr>
        <w:pStyle w:val="EndNotessubpara"/>
      </w:pPr>
      <w:r w:rsidRPr="00A16BD3">
        <w:tab/>
        <w:t>(4)</w:t>
      </w:r>
      <w:r w:rsidRPr="00A16BD3">
        <w:tab/>
        <w:t>Schedule</w:t>
      </w:r>
      <w:r w:rsidR="00A16BD3">
        <w:t> </w:t>
      </w:r>
      <w:r w:rsidRPr="00A16BD3">
        <w:t>2, items</w:t>
      </w:r>
      <w:r w:rsidR="00A16BD3">
        <w:t> </w:t>
      </w:r>
      <w:r w:rsidRPr="00A16BD3">
        <w:t>3 to 5 and 15 to 57 of Schedule</w:t>
      </w:r>
      <w:r w:rsidR="00A16BD3">
        <w:t> </w:t>
      </w:r>
      <w:r w:rsidRPr="00A16BD3">
        <w:t>3 and Schedules</w:t>
      </w:r>
      <w:r w:rsidR="00A16BD3">
        <w:t> </w:t>
      </w:r>
      <w:r w:rsidRPr="00A16BD3">
        <w:t>5 and 6 commence immediately after the commencement of the provisions referred to in subsection</w:t>
      </w:r>
      <w:r w:rsidR="00A16BD3">
        <w:t> </w:t>
      </w:r>
      <w:r w:rsidRPr="00A16BD3">
        <w:t xml:space="preserve">2(2) of the </w:t>
      </w:r>
      <w:r w:rsidRPr="00A16BD3">
        <w:rPr>
          <w:i/>
        </w:rPr>
        <w:t>A New Tax System (Family Assistance) (Administration) Act 1999</w:t>
      </w:r>
      <w:r w:rsidRPr="00A16BD3">
        <w:t>.</w:t>
      </w:r>
    </w:p>
    <w:p w:rsidR="00F01773" w:rsidRPr="00A16BD3" w:rsidRDefault="00F01773" w:rsidP="00127CA2">
      <w:pPr>
        <w:pStyle w:val="EndNotespara"/>
      </w:pPr>
      <w:r w:rsidRPr="00A16BD3">
        <w:tab/>
        <w:t>The provisions referred to in subsection</w:t>
      </w:r>
      <w:r w:rsidR="00A16BD3">
        <w:t> </w:t>
      </w:r>
      <w:r w:rsidRPr="00A16BD3">
        <w:t>2(2) commenced on 1</w:t>
      </w:r>
      <w:r w:rsidR="00A16BD3">
        <w:t> </w:t>
      </w:r>
      <w:r w:rsidRPr="00A16BD3">
        <w:t>July 2000.</w:t>
      </w:r>
    </w:p>
    <w:p w:rsidR="00F01773" w:rsidRPr="00A16BD3" w:rsidRDefault="00F01773" w:rsidP="00127CA2">
      <w:pPr>
        <w:pStyle w:val="EndNotespara"/>
      </w:pPr>
      <w:r w:rsidRPr="00A16BD3">
        <w:rPr>
          <w:i/>
        </w:rPr>
        <w:t>(e)</w:t>
      </w:r>
      <w:r w:rsidRPr="00A16BD3">
        <w:tab/>
        <w:t xml:space="preserve">The </w:t>
      </w:r>
      <w:r w:rsidRPr="00A16BD3">
        <w:rPr>
          <w:i/>
        </w:rPr>
        <w:t>A New Tax System (Family Assistance) (Administration) Act 1999</w:t>
      </w:r>
      <w:r w:rsidRPr="00A16BD3">
        <w:t xml:space="preserve"> was amended by Schedule</w:t>
      </w:r>
      <w:r w:rsidR="00A16BD3">
        <w:t> </w:t>
      </w:r>
      <w:r w:rsidRPr="00A16BD3">
        <w:t>2 (items</w:t>
      </w:r>
      <w:r w:rsidR="00A16BD3">
        <w:t> </w:t>
      </w:r>
      <w:r w:rsidRPr="00A16BD3">
        <w:t xml:space="preserve">7–10) only of the </w:t>
      </w:r>
      <w:r w:rsidRPr="00A16BD3">
        <w:rPr>
          <w:i/>
        </w:rPr>
        <w:t>Family and Community Services (2000 Budget and Related Measures) Act 2000</w:t>
      </w:r>
      <w:r w:rsidRPr="00A16BD3">
        <w:t>, subsection</w:t>
      </w:r>
      <w:r w:rsidR="00A16BD3">
        <w:t> </w:t>
      </w:r>
      <w:r w:rsidRPr="00A16BD3">
        <w:t>2(2)(b) of which provides as follows:</w:t>
      </w:r>
    </w:p>
    <w:p w:rsidR="00F01773" w:rsidRPr="00A16BD3" w:rsidRDefault="00F01773" w:rsidP="00127CA2">
      <w:pPr>
        <w:pStyle w:val="EndNotessubpara"/>
      </w:pPr>
      <w:r w:rsidRPr="00A16BD3">
        <w:tab/>
        <w:t>(2)</w:t>
      </w:r>
      <w:r w:rsidRPr="00A16BD3">
        <w:tab/>
        <w:t>The following provisions:</w:t>
      </w:r>
    </w:p>
    <w:p w:rsidR="00F01773" w:rsidRPr="00A16BD3" w:rsidRDefault="00F01773" w:rsidP="00127CA2">
      <w:pPr>
        <w:pStyle w:val="EndNotessubsubpara"/>
      </w:pPr>
      <w:r w:rsidRPr="00A16BD3">
        <w:tab/>
        <w:t>(b)</w:t>
      </w:r>
      <w:r w:rsidRPr="00A16BD3">
        <w:tab/>
        <w:t>Schedules</w:t>
      </w:r>
      <w:r w:rsidR="00A16BD3">
        <w:t> </w:t>
      </w:r>
      <w:r w:rsidRPr="00A16BD3">
        <w:t>2 and 3;</w:t>
      </w:r>
    </w:p>
    <w:p w:rsidR="00F01773" w:rsidRPr="00A16BD3" w:rsidRDefault="00F01773" w:rsidP="00127CA2">
      <w:pPr>
        <w:pStyle w:val="EndNotessubpara"/>
      </w:pPr>
      <w:r w:rsidRPr="00A16BD3">
        <w:tab/>
      </w:r>
      <w:r w:rsidRPr="00A16BD3">
        <w:tab/>
        <w:t>commence on 1</w:t>
      </w:r>
      <w:r w:rsidR="00A16BD3">
        <w:t> </w:t>
      </w:r>
      <w:r w:rsidRPr="00A16BD3">
        <w:t>January 2001.</w:t>
      </w:r>
    </w:p>
    <w:p w:rsidR="00F01773" w:rsidRPr="00A16BD3" w:rsidRDefault="00F01773" w:rsidP="00127CA2">
      <w:pPr>
        <w:pStyle w:val="EndNotespara"/>
      </w:pPr>
      <w:r w:rsidRPr="00A16BD3">
        <w:rPr>
          <w:i/>
        </w:rPr>
        <w:t>(f)</w:t>
      </w:r>
      <w:r w:rsidRPr="00A16BD3">
        <w:tab/>
        <w:t xml:space="preserve">The </w:t>
      </w:r>
      <w:r w:rsidRPr="00A16BD3">
        <w:rPr>
          <w:i/>
        </w:rPr>
        <w:t>A New Tax System (Family Assistance) (Administration) Act 1999</w:t>
      </w:r>
      <w:r w:rsidRPr="00A16BD3">
        <w:t xml:space="preserve"> was amended by Schedule</w:t>
      </w:r>
      <w:r w:rsidR="00A16BD3">
        <w:t> </w:t>
      </w:r>
      <w:r w:rsidRPr="00A16BD3">
        <w:t>1A (items</w:t>
      </w:r>
      <w:r w:rsidR="00A16BD3">
        <w:t> </w:t>
      </w:r>
      <w:r w:rsidRPr="00A16BD3">
        <w:t xml:space="preserve">22–24) only of the </w:t>
      </w:r>
      <w:r w:rsidRPr="00A16BD3">
        <w:rPr>
          <w:i/>
        </w:rPr>
        <w:t>Child Support Legislation Amendment Act 2001</w:t>
      </w:r>
      <w:r w:rsidRPr="00A16BD3">
        <w:t>, subsection</w:t>
      </w:r>
      <w:r w:rsidR="00A16BD3">
        <w:t> </w:t>
      </w:r>
      <w:r w:rsidRPr="00A16BD3">
        <w:t>2(1A)(a) of which provides as follows:</w:t>
      </w:r>
    </w:p>
    <w:p w:rsidR="00F01773" w:rsidRPr="00A16BD3" w:rsidRDefault="00F01773" w:rsidP="00127CA2">
      <w:pPr>
        <w:pStyle w:val="EndNotessubpara"/>
      </w:pPr>
      <w:r w:rsidRPr="00A16BD3">
        <w:tab/>
        <w:t>(1A)</w:t>
      </w:r>
      <w:r w:rsidRPr="00A16BD3">
        <w:tab/>
        <w:t>Items</w:t>
      </w:r>
      <w:r w:rsidR="00A16BD3">
        <w:t> </w:t>
      </w:r>
      <w:r w:rsidRPr="00A16BD3">
        <w:t>22, 23, 24, 25 and 26 of Schedule</w:t>
      </w:r>
      <w:r w:rsidR="00A16BD3">
        <w:t> </w:t>
      </w:r>
      <w:r w:rsidRPr="00A16BD3">
        <w:t>1A commence on whichever of the following days applies:</w:t>
      </w:r>
    </w:p>
    <w:p w:rsidR="00F01773" w:rsidRPr="00A16BD3" w:rsidRDefault="00F01773" w:rsidP="00127CA2">
      <w:pPr>
        <w:pStyle w:val="EndNotessubsubpara"/>
      </w:pPr>
      <w:r w:rsidRPr="00A16BD3">
        <w:tab/>
        <w:t>(a)</w:t>
      </w:r>
      <w:r w:rsidRPr="00A16BD3">
        <w:tab/>
        <w:t>if this Act receives the Royal Assent on or before 1</w:t>
      </w:r>
      <w:r w:rsidR="00A16BD3">
        <w:t> </w:t>
      </w:r>
      <w:r w:rsidRPr="00A16BD3">
        <w:t>July 2002—on 1</w:t>
      </w:r>
      <w:r w:rsidR="00A16BD3">
        <w:t> </w:t>
      </w:r>
      <w:r w:rsidRPr="00A16BD3">
        <w:t>July 2002;</w:t>
      </w:r>
    </w:p>
    <w:p w:rsidR="00F01773" w:rsidRPr="00A16BD3" w:rsidRDefault="00F01773" w:rsidP="00127CA2">
      <w:pPr>
        <w:pStyle w:val="EndNotespara"/>
      </w:pPr>
      <w:r w:rsidRPr="00A16BD3">
        <w:rPr>
          <w:i/>
        </w:rPr>
        <w:t>(g)</w:t>
      </w:r>
      <w:r w:rsidRPr="00A16BD3">
        <w:tab/>
        <w:t>Subsection</w:t>
      </w:r>
      <w:r w:rsidR="00A16BD3">
        <w:t> </w:t>
      </w:r>
      <w:r w:rsidRPr="00A16BD3">
        <w:t>2(1) (items</w:t>
      </w:r>
      <w:r w:rsidR="00A16BD3">
        <w:t> </w:t>
      </w:r>
      <w:r w:rsidRPr="00A16BD3">
        <w:t xml:space="preserve">8 and 10) of the </w:t>
      </w:r>
      <w:r w:rsidRPr="00A16BD3">
        <w:rPr>
          <w:i/>
        </w:rPr>
        <w:t>Family and Community Services Legislation Amendment Act 2003</w:t>
      </w:r>
      <w:r w:rsidRPr="00A16BD3">
        <w:t xml:space="preserve"> provide as follows:</w:t>
      </w:r>
    </w:p>
    <w:p w:rsidR="00F01773" w:rsidRPr="00A16BD3" w:rsidRDefault="00F01773" w:rsidP="00127CA2">
      <w:pPr>
        <w:pStyle w:val="EndNotessubpara"/>
      </w:pPr>
      <w:r w:rsidRPr="00A16BD3">
        <w:tab/>
        <w:t>(1)</w:t>
      </w:r>
      <w:r w:rsidRPr="00A16BD3">
        <w:tab/>
        <w:t>Each provision of this Act specified in column 1 of the table commences, or is taken to have commenced, on the day or at the time specified in column 2 of the table.</w:t>
      </w:r>
    </w:p>
    <w:p w:rsidR="00F01773" w:rsidRPr="00A16BD3"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A16BD3">
        <w:trPr>
          <w:cantSplit/>
          <w:tblHeader/>
        </w:trPr>
        <w:tc>
          <w:tcPr>
            <w:tcW w:w="7111" w:type="dxa"/>
            <w:gridSpan w:val="3"/>
            <w:tcBorders>
              <w:top w:val="single" w:sz="12"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Commencement information</w:t>
            </w:r>
          </w:p>
        </w:tc>
      </w:tr>
      <w:tr w:rsidR="00F01773" w:rsidRPr="00A16BD3">
        <w:trPr>
          <w:cantSplit/>
          <w:tblHeader/>
        </w:trPr>
        <w:tc>
          <w:tcPr>
            <w:tcW w:w="1701"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1</w:t>
            </w:r>
          </w:p>
        </w:tc>
        <w:tc>
          <w:tcPr>
            <w:tcW w:w="3828"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2</w:t>
            </w:r>
          </w:p>
        </w:tc>
        <w:tc>
          <w:tcPr>
            <w:tcW w:w="1582" w:type="dxa"/>
            <w:tcBorders>
              <w:top w:val="single" w:sz="6" w:space="0" w:color="auto"/>
              <w:bottom w:val="single" w:sz="6" w:space="0" w:color="auto"/>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Column 3</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A16BD3" w:rsidRDefault="00F01773"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nil"/>
              <w:left w:val="nil"/>
              <w:bottom w:val="single" w:sz="12" w:space="0" w:color="auto"/>
              <w:right w:val="nil"/>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Commencement</w:t>
            </w:r>
          </w:p>
        </w:tc>
        <w:tc>
          <w:tcPr>
            <w:tcW w:w="1582" w:type="dxa"/>
            <w:tcBorders>
              <w:top w:val="nil"/>
              <w:left w:val="nil"/>
              <w:bottom w:val="single" w:sz="12" w:space="0" w:color="auto"/>
              <w:right w:val="nil"/>
            </w:tcBorders>
          </w:tcPr>
          <w:p w:rsidR="00F01773" w:rsidRPr="00A16BD3" w:rsidRDefault="00F01773" w:rsidP="00F01773">
            <w:pPr>
              <w:pStyle w:val="Tabletext"/>
              <w:keepNext/>
              <w:rPr>
                <w:rFonts w:ascii="Arial" w:hAnsi="Arial" w:cs="Arial"/>
              </w:rPr>
            </w:pPr>
            <w:r w:rsidRPr="00A16BD3">
              <w:rPr>
                <w:rFonts w:ascii="Arial" w:hAnsi="Arial" w:cs="Arial"/>
                <w:b/>
                <w:sz w:val="16"/>
                <w:szCs w:val="16"/>
              </w:rPr>
              <w:t>Date/Details</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8.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 xml:space="preserve">Immediately after the commencement of the provisions of the </w:t>
            </w:r>
            <w:r w:rsidRPr="00A16BD3">
              <w:rPr>
                <w:rFonts w:ascii="Arial" w:hAnsi="Arial" w:cs="Arial"/>
                <w:i/>
                <w:sz w:val="16"/>
                <w:szCs w:val="16"/>
              </w:rPr>
              <w:t>A New Tax System (Family Assistance and Related Measures) Act 2000</w:t>
            </w:r>
            <w:r w:rsidRPr="00A16BD3">
              <w:rPr>
                <w:rFonts w:ascii="Arial" w:hAnsi="Arial" w:cs="Arial"/>
                <w:sz w:val="16"/>
                <w:szCs w:val="16"/>
              </w:rPr>
              <w:t xml:space="preserve"> referred to in subsection</w:t>
            </w:r>
            <w:r w:rsidR="00A16BD3">
              <w:rPr>
                <w:rFonts w:ascii="Arial" w:hAnsi="Arial" w:cs="Arial"/>
                <w:sz w:val="16"/>
                <w:szCs w:val="16"/>
              </w:rPr>
              <w:t> </w:t>
            </w:r>
            <w:r w:rsidRPr="00A16BD3">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2000</w:t>
            </w:r>
          </w:p>
        </w:tc>
      </w:tr>
      <w:tr w:rsidR="00F01773" w:rsidRPr="00A16B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10.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Immediately after the commencement of Schedule</w:t>
            </w:r>
            <w:r w:rsidR="00A16BD3">
              <w:rPr>
                <w:rFonts w:ascii="Arial" w:hAnsi="Arial" w:cs="Arial"/>
                <w:sz w:val="16"/>
                <w:szCs w:val="16"/>
              </w:rPr>
              <w:t> </w:t>
            </w:r>
            <w:r w:rsidRPr="00A16BD3">
              <w:rPr>
                <w:rFonts w:ascii="Arial" w:hAnsi="Arial" w:cs="Arial"/>
                <w:sz w:val="16"/>
                <w:szCs w:val="16"/>
              </w:rPr>
              <w:t xml:space="preserve">2 to the </w:t>
            </w:r>
            <w:r w:rsidRPr="00A16BD3">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2000</w:t>
            </w:r>
          </w:p>
        </w:tc>
      </w:tr>
    </w:tbl>
    <w:p w:rsidR="00F01773" w:rsidRPr="00A16BD3" w:rsidRDefault="00F01773" w:rsidP="00127CA2">
      <w:pPr>
        <w:pStyle w:val="EndNotespara"/>
      </w:pPr>
      <w:r w:rsidRPr="00A16BD3">
        <w:rPr>
          <w:i/>
        </w:rPr>
        <w:t>(h)</w:t>
      </w:r>
      <w:r w:rsidRPr="00A16BD3">
        <w:tab/>
        <w:t>Subsection</w:t>
      </w:r>
      <w:r w:rsidR="00A16BD3">
        <w:t> </w:t>
      </w:r>
      <w:r w:rsidRPr="00A16BD3">
        <w:t>2(1) (item</w:t>
      </w:r>
      <w:r w:rsidR="00A16BD3">
        <w:t> </w:t>
      </w:r>
      <w:r w:rsidRPr="00A16BD3">
        <w:t xml:space="preserve">8) of the </w:t>
      </w:r>
      <w:r w:rsidRPr="00A16BD3">
        <w:rPr>
          <w:i/>
        </w:rPr>
        <w:t>Higher Education Support (Transitional Provisions and Consequential Amendments) Act 2003</w:t>
      </w:r>
      <w:r w:rsidRPr="00A16BD3">
        <w:t xml:space="preserve"> provides as follows:</w:t>
      </w:r>
    </w:p>
    <w:p w:rsidR="00F01773" w:rsidRPr="00A16BD3" w:rsidRDefault="00F01773"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F01773" w:rsidRPr="00A16BD3"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A16BD3" w:rsidTr="00727A22">
        <w:trPr>
          <w:cantSplit/>
          <w:tblHeader/>
        </w:trPr>
        <w:tc>
          <w:tcPr>
            <w:tcW w:w="1701" w:type="dxa"/>
            <w:tcBorders>
              <w:top w:val="single" w:sz="6" w:space="0" w:color="auto"/>
              <w:bottom w:val="single" w:sz="12" w:space="0" w:color="auto"/>
            </w:tcBorders>
            <w:shd w:val="clear" w:color="auto" w:fill="auto"/>
          </w:tcPr>
          <w:p w:rsidR="00F01773" w:rsidRPr="00A16BD3" w:rsidRDefault="00F01773" w:rsidP="0034393C">
            <w:pPr>
              <w:pStyle w:val="Tablet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b/>
                <w:sz w:val="16"/>
                <w:szCs w:val="16"/>
              </w:rPr>
              <w:t>Date/Details</w:t>
            </w:r>
          </w:p>
        </w:tc>
      </w:tr>
      <w:tr w:rsidR="00F01773" w:rsidRPr="00A16BD3">
        <w:trPr>
          <w:cantSplit/>
        </w:trPr>
        <w:tc>
          <w:tcPr>
            <w:tcW w:w="1701"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8.  Schedule</w:t>
            </w:r>
            <w:r w:rsidR="00A16BD3">
              <w:rPr>
                <w:rFonts w:ascii="Arial" w:hAnsi="Arial" w:cs="Arial"/>
                <w:sz w:val="16"/>
                <w:szCs w:val="16"/>
              </w:rPr>
              <w:t> </w:t>
            </w:r>
            <w:r w:rsidRPr="00A16BD3">
              <w:rPr>
                <w:rFonts w:ascii="Arial" w:hAnsi="Arial" w:cs="Arial"/>
                <w:sz w:val="16"/>
                <w:szCs w:val="16"/>
              </w:rPr>
              <w:t>2, items</w:t>
            </w:r>
            <w:r w:rsidR="00A16BD3">
              <w:rPr>
                <w:rFonts w:ascii="Arial" w:hAnsi="Arial" w:cs="Arial"/>
                <w:sz w:val="16"/>
                <w:szCs w:val="16"/>
              </w:rPr>
              <w:t> </w:t>
            </w:r>
            <w:r w:rsidRPr="00A16BD3">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The later of:</w:t>
            </w:r>
          </w:p>
          <w:p w:rsidR="00F01773" w:rsidRPr="00A16BD3" w:rsidRDefault="00F01773" w:rsidP="00F01773">
            <w:pPr>
              <w:pStyle w:val="Tablea"/>
              <w:rPr>
                <w:rFonts w:ascii="Arial" w:hAnsi="Arial" w:cs="Arial"/>
                <w:sz w:val="16"/>
                <w:szCs w:val="16"/>
              </w:rPr>
            </w:pPr>
            <w:r w:rsidRPr="00A16BD3">
              <w:rPr>
                <w:rFonts w:ascii="Arial" w:hAnsi="Arial" w:cs="Arial"/>
                <w:sz w:val="16"/>
                <w:szCs w:val="16"/>
              </w:rPr>
              <w:t>(a) 1</w:t>
            </w:r>
            <w:r w:rsidR="00A16BD3">
              <w:rPr>
                <w:rFonts w:ascii="Arial" w:hAnsi="Arial" w:cs="Arial"/>
                <w:sz w:val="16"/>
                <w:szCs w:val="16"/>
              </w:rPr>
              <w:t> </w:t>
            </w:r>
            <w:r w:rsidRPr="00A16BD3">
              <w:rPr>
                <w:rFonts w:ascii="Arial" w:hAnsi="Arial" w:cs="Arial"/>
                <w:sz w:val="16"/>
                <w:szCs w:val="16"/>
              </w:rPr>
              <w:t>January 2004; and</w:t>
            </w:r>
          </w:p>
          <w:p w:rsidR="00F01773" w:rsidRPr="00A16BD3" w:rsidRDefault="00F01773" w:rsidP="00F01773">
            <w:pPr>
              <w:pStyle w:val="Tablea"/>
              <w:rPr>
                <w:rFonts w:ascii="Arial" w:hAnsi="Arial" w:cs="Arial"/>
                <w:sz w:val="16"/>
                <w:szCs w:val="16"/>
              </w:rPr>
            </w:pPr>
            <w:r w:rsidRPr="00A16BD3">
              <w:rPr>
                <w:rFonts w:ascii="Arial" w:hAnsi="Arial" w:cs="Arial"/>
                <w:sz w:val="16"/>
                <w:szCs w:val="16"/>
              </w:rPr>
              <w:t>(b) immediately after the commencement of sections</w:t>
            </w:r>
            <w:r w:rsidR="00A16BD3">
              <w:rPr>
                <w:rFonts w:ascii="Arial" w:hAnsi="Arial" w:cs="Arial"/>
                <w:sz w:val="16"/>
                <w:szCs w:val="16"/>
              </w:rPr>
              <w:t> </w:t>
            </w:r>
            <w:r w:rsidRPr="00A16BD3">
              <w:rPr>
                <w:rFonts w:ascii="Arial" w:hAnsi="Arial" w:cs="Arial"/>
                <w:sz w:val="16"/>
                <w:szCs w:val="16"/>
              </w:rPr>
              <w:t>1</w:t>
            </w:r>
            <w:r w:rsidR="00A16BD3">
              <w:rPr>
                <w:rFonts w:ascii="Arial" w:hAnsi="Arial" w:cs="Arial"/>
                <w:sz w:val="16"/>
                <w:szCs w:val="16"/>
              </w:rPr>
              <w:noBreakHyphen/>
            </w:r>
            <w:r w:rsidRPr="00A16BD3">
              <w:rPr>
                <w:rFonts w:ascii="Arial" w:hAnsi="Arial" w:cs="Arial"/>
                <w:sz w:val="16"/>
                <w:szCs w:val="16"/>
              </w:rPr>
              <w:t>10 to 238</w:t>
            </w:r>
            <w:r w:rsidR="00A16BD3">
              <w:rPr>
                <w:rFonts w:ascii="Arial" w:hAnsi="Arial" w:cs="Arial"/>
                <w:sz w:val="16"/>
                <w:szCs w:val="16"/>
              </w:rPr>
              <w:noBreakHyphen/>
            </w:r>
            <w:r w:rsidRPr="00A16BD3">
              <w:rPr>
                <w:rFonts w:ascii="Arial" w:hAnsi="Arial" w:cs="Arial"/>
                <w:sz w:val="16"/>
                <w:szCs w:val="16"/>
              </w:rPr>
              <w:t xml:space="preserve">15 of the </w:t>
            </w:r>
            <w:r w:rsidRPr="00A16BD3">
              <w:rPr>
                <w:rFonts w:ascii="Arial" w:hAnsi="Arial" w:cs="Arial"/>
                <w:i/>
                <w:sz w:val="16"/>
                <w:szCs w:val="16"/>
              </w:rPr>
              <w:t>Higher Education Support Act 2003</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A16BD3" w:rsidRDefault="00F01773" w:rsidP="00F01773">
            <w:pPr>
              <w:pStyle w:val="Tabletext"/>
              <w:rPr>
                <w:rFonts w:ascii="Arial" w:hAnsi="Arial" w:cs="Arial"/>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January 2004</w:t>
            </w:r>
          </w:p>
        </w:tc>
      </w:tr>
    </w:tbl>
    <w:p w:rsidR="0007022E" w:rsidRPr="00A16BD3" w:rsidRDefault="0007022E" w:rsidP="00127CA2">
      <w:pPr>
        <w:pStyle w:val="EndNotespara"/>
      </w:pPr>
      <w:r w:rsidRPr="00A16BD3">
        <w:rPr>
          <w:i/>
        </w:rPr>
        <w:t>(i)</w:t>
      </w:r>
      <w:r w:rsidRPr="00A16BD3">
        <w:tab/>
        <w:t>Subsection</w:t>
      </w:r>
      <w:r w:rsidR="00A16BD3">
        <w:t> </w:t>
      </w:r>
      <w:r w:rsidRPr="00A16BD3">
        <w:t>2(1) (item</w:t>
      </w:r>
      <w:r w:rsidR="00A16BD3">
        <w:t> </w:t>
      </w:r>
      <w:r w:rsidRPr="00A16BD3">
        <w:t xml:space="preserve">21) of the </w:t>
      </w:r>
      <w:r w:rsidRPr="00A16BD3">
        <w:rPr>
          <w:i/>
          <w:color w:val="000000"/>
          <w:szCs w:val="40"/>
        </w:rPr>
        <w:t>Families, Housing, Community Services and Indigenous Affairs</w:t>
      </w:r>
      <w:r w:rsidRPr="00A16BD3">
        <w:rPr>
          <w:i/>
        </w:rPr>
        <w:t xml:space="preserve"> and Other Legislation </w:t>
      </w:r>
      <w:r w:rsidRPr="00A16BD3">
        <w:rPr>
          <w:i/>
          <w:color w:val="000000"/>
          <w:szCs w:val="40"/>
        </w:rPr>
        <w:t xml:space="preserve">Amendment </w:t>
      </w:r>
      <w:r w:rsidRPr="00A16BD3">
        <w:rPr>
          <w:i/>
        </w:rPr>
        <w:t>(2008 Budget and Other Measures)</w:t>
      </w:r>
      <w:r w:rsidRPr="00A16BD3">
        <w:rPr>
          <w:i/>
          <w:color w:val="000000"/>
          <w:szCs w:val="40"/>
        </w:rPr>
        <w:t xml:space="preserve"> Act 2008</w:t>
      </w:r>
      <w:r w:rsidRPr="00A16BD3">
        <w:t xml:space="preserve"> provides as follows:</w:t>
      </w:r>
    </w:p>
    <w:p w:rsidR="0007022E" w:rsidRPr="00A16BD3" w:rsidRDefault="0007022E"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07022E" w:rsidRPr="00A16BD3"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A16BD3" w:rsidTr="00727A22">
        <w:trPr>
          <w:cantSplit/>
          <w:tblHeader/>
        </w:trPr>
        <w:tc>
          <w:tcPr>
            <w:tcW w:w="1701"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A16BD3" w:rsidRDefault="0007022E" w:rsidP="004A2C41">
            <w:pPr>
              <w:pStyle w:val="Tabletext"/>
              <w:keepNext/>
              <w:keepLines/>
              <w:rPr>
                <w:rFonts w:ascii="Arial" w:hAnsi="Arial" w:cs="Arial"/>
              </w:rPr>
            </w:pPr>
            <w:r w:rsidRPr="00A16BD3">
              <w:rPr>
                <w:rFonts w:ascii="Arial" w:hAnsi="Arial" w:cs="Arial"/>
                <w:b/>
                <w:sz w:val="16"/>
                <w:szCs w:val="16"/>
              </w:rPr>
              <w:t>Date/Details</w:t>
            </w:r>
          </w:p>
        </w:tc>
      </w:tr>
      <w:tr w:rsidR="0007022E" w:rsidRPr="00A16BD3">
        <w:trPr>
          <w:cantSplit/>
        </w:trPr>
        <w:tc>
          <w:tcPr>
            <w:tcW w:w="1701"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21.  Schedule</w:t>
            </w:r>
            <w:r w:rsidR="00A16BD3">
              <w:rPr>
                <w:rFonts w:ascii="Arial" w:hAnsi="Arial" w:cs="Arial"/>
                <w:sz w:val="16"/>
                <w:szCs w:val="16"/>
              </w:rPr>
              <w:t> </w:t>
            </w:r>
            <w:r w:rsidRPr="00A16BD3">
              <w:rPr>
                <w:rFonts w:ascii="Arial" w:hAnsi="Arial" w:cs="Arial"/>
                <w:sz w:val="16"/>
                <w:szCs w:val="16"/>
              </w:rPr>
              <w:t>6, items</w:t>
            </w:r>
            <w:r w:rsidR="00A16BD3">
              <w:rPr>
                <w:rFonts w:ascii="Arial" w:hAnsi="Arial" w:cs="Arial"/>
                <w:sz w:val="16"/>
                <w:szCs w:val="16"/>
              </w:rPr>
              <w:t> </w:t>
            </w:r>
            <w:r w:rsidRPr="00A16BD3">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Immediately after the commencement of items</w:t>
            </w:r>
            <w:r w:rsidR="00A16BD3">
              <w:rPr>
                <w:rFonts w:ascii="Arial" w:hAnsi="Arial" w:cs="Arial"/>
                <w:sz w:val="16"/>
                <w:szCs w:val="16"/>
              </w:rPr>
              <w:t> </w:t>
            </w:r>
            <w:r w:rsidRPr="00A16BD3">
              <w:rPr>
                <w:rFonts w:ascii="Arial" w:hAnsi="Arial" w:cs="Arial"/>
                <w:sz w:val="16"/>
                <w:szCs w:val="16"/>
              </w:rPr>
              <w:t>73 and 74 of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Child Support Legislation Amendment (Reform of the Child Support Scheme—New Formula and Other Measures) Act 2006</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A16BD3" w:rsidRDefault="0007022E" w:rsidP="00217A84">
            <w:pPr>
              <w:pStyle w:val="Tabletext"/>
              <w:rPr>
                <w:rFonts w:ascii="Arial" w:hAnsi="Arial" w:cs="Arial"/>
                <w:sz w:val="16"/>
                <w:szCs w:val="16"/>
              </w:rPr>
            </w:pPr>
            <w:r w:rsidRPr="00A16BD3">
              <w:rPr>
                <w:rFonts w:ascii="Arial" w:hAnsi="Arial" w:cs="Arial"/>
                <w:sz w:val="16"/>
                <w:szCs w:val="16"/>
              </w:rPr>
              <w:t>6</w:t>
            </w:r>
            <w:r w:rsidR="00A16BD3">
              <w:rPr>
                <w:rFonts w:ascii="Arial" w:hAnsi="Arial" w:cs="Arial"/>
                <w:sz w:val="16"/>
                <w:szCs w:val="16"/>
              </w:rPr>
              <w:t> </w:t>
            </w:r>
            <w:r w:rsidRPr="00A16BD3">
              <w:rPr>
                <w:rFonts w:ascii="Arial" w:hAnsi="Arial" w:cs="Arial"/>
                <w:sz w:val="16"/>
                <w:szCs w:val="16"/>
              </w:rPr>
              <w:t>December 2006</w:t>
            </w:r>
          </w:p>
        </w:tc>
      </w:tr>
    </w:tbl>
    <w:p w:rsidR="00416BA2" w:rsidRPr="00A16BD3" w:rsidRDefault="00416BA2" w:rsidP="00127CA2">
      <w:pPr>
        <w:pStyle w:val="EndNotespara"/>
      </w:pPr>
      <w:r w:rsidRPr="00A16BD3">
        <w:rPr>
          <w:i/>
        </w:rPr>
        <w:lastRenderedPageBreak/>
        <w:t>(</w:t>
      </w:r>
      <w:r w:rsidR="0007022E" w:rsidRPr="00A16BD3">
        <w:rPr>
          <w:i/>
        </w:rPr>
        <w:t>j</w:t>
      </w:r>
      <w:r w:rsidRPr="00A16BD3">
        <w:rPr>
          <w:i/>
        </w:rPr>
        <w:t>)</w:t>
      </w:r>
      <w:r w:rsidRPr="00A16BD3">
        <w:tab/>
        <w:t>Subsection</w:t>
      </w:r>
      <w:r w:rsidR="00A16BD3">
        <w:t> </w:t>
      </w:r>
      <w:r w:rsidRPr="00A16BD3">
        <w:t>2(1) (item</w:t>
      </w:r>
      <w:r w:rsidR="00485BE2" w:rsidRPr="00A16BD3">
        <w:t>s</w:t>
      </w:r>
      <w:r w:rsidR="00A16BD3">
        <w:t> </w:t>
      </w:r>
      <w:r w:rsidRPr="00A16BD3">
        <w:t xml:space="preserve">2 and 4) of the </w:t>
      </w:r>
      <w:r w:rsidRPr="00A16BD3">
        <w:rPr>
          <w:i/>
        </w:rPr>
        <w:t>Family Assistance Legislation Amendment (Child Care Management System and Other Measures) Act 2007</w:t>
      </w:r>
      <w:r w:rsidRPr="00A16BD3">
        <w:t xml:space="preserve"> provides as follows:</w:t>
      </w:r>
    </w:p>
    <w:p w:rsidR="00416BA2" w:rsidRPr="00A16BD3" w:rsidRDefault="00416BA2"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416BA2" w:rsidRPr="00A16BD3"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A16BD3" w:rsidTr="00727A22">
        <w:trPr>
          <w:cantSplit/>
          <w:tblHeader/>
        </w:trPr>
        <w:tc>
          <w:tcPr>
            <w:tcW w:w="1701" w:type="dxa"/>
            <w:tcBorders>
              <w:top w:val="single" w:sz="6" w:space="0" w:color="auto"/>
              <w:bottom w:val="single" w:sz="12" w:space="0" w:color="auto"/>
            </w:tcBorders>
            <w:shd w:val="clear" w:color="auto" w:fill="auto"/>
          </w:tcPr>
          <w:p w:rsidR="00416BA2" w:rsidRPr="00A16BD3" w:rsidRDefault="00416BA2"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A16BD3" w:rsidRDefault="00416BA2" w:rsidP="00815E9A">
            <w:pPr>
              <w:pStyle w:val="Tabletext"/>
              <w:keepN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A16BD3" w:rsidRDefault="00416BA2" w:rsidP="00815E9A">
            <w:pPr>
              <w:pStyle w:val="Tabletext"/>
              <w:keepNext/>
              <w:rPr>
                <w:rFonts w:ascii="Arial" w:hAnsi="Arial" w:cs="Arial"/>
              </w:rPr>
            </w:pPr>
            <w:r w:rsidRPr="00A16BD3">
              <w:rPr>
                <w:rFonts w:ascii="Arial" w:hAnsi="Arial" w:cs="Arial"/>
                <w:b/>
                <w:sz w:val="16"/>
                <w:szCs w:val="16"/>
              </w:rPr>
              <w:t>Date/Details</w:t>
            </w:r>
          </w:p>
        </w:tc>
      </w:tr>
      <w:tr w:rsidR="00416BA2" w:rsidRPr="00A16BD3" w:rsidTr="001B310E">
        <w:trPr>
          <w:cantSplit/>
        </w:trPr>
        <w:tc>
          <w:tcPr>
            <w:tcW w:w="1701"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  Schedule</w:t>
            </w:r>
            <w:r w:rsidR="00A16BD3">
              <w:rPr>
                <w:rFonts w:ascii="Arial" w:hAnsi="Arial" w:cs="Arial"/>
                <w:sz w:val="16"/>
                <w:szCs w:val="16"/>
              </w:rPr>
              <w:t> </w:t>
            </w:r>
            <w:r w:rsidRPr="00A16BD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A16BD3" w:rsidRDefault="00416BA2" w:rsidP="0034393C">
            <w:pPr>
              <w:pStyle w:val="Tabletext"/>
              <w:rPr>
                <w:rFonts w:ascii="Arial" w:hAnsi="Arial" w:cs="Arial"/>
                <w:sz w:val="16"/>
                <w:szCs w:val="16"/>
              </w:rPr>
            </w:pPr>
            <w:r w:rsidRPr="00A16BD3">
              <w:rPr>
                <w:rFonts w:ascii="Arial" w:hAnsi="Arial" w:cs="Arial"/>
                <w:sz w:val="16"/>
                <w:szCs w:val="16"/>
              </w:rPr>
              <w:t>Immediately after the commencement of the provisio</w:t>
            </w:r>
            <w:r w:rsidR="00753CFA" w:rsidRPr="00A16BD3">
              <w:rPr>
                <w:rFonts w:ascii="Arial" w:hAnsi="Arial" w:cs="Arial"/>
                <w:sz w:val="16"/>
                <w:szCs w:val="16"/>
              </w:rPr>
              <w:t>n(</w:t>
            </w:r>
            <w:r w:rsidRPr="00A16BD3">
              <w:rPr>
                <w:rFonts w:ascii="Arial" w:hAnsi="Arial" w:cs="Arial"/>
                <w:sz w:val="16"/>
                <w:szCs w:val="16"/>
              </w:rPr>
              <w:t>s) covered by table item</w:t>
            </w:r>
            <w:r w:rsidR="00A16BD3">
              <w:rPr>
                <w:rFonts w:ascii="Arial" w:hAnsi="Arial" w:cs="Arial"/>
                <w:sz w:val="16"/>
                <w:szCs w:val="16"/>
              </w:rPr>
              <w:t> </w:t>
            </w:r>
            <w:r w:rsidRPr="00A16BD3">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29</w:t>
            </w:r>
            <w:r w:rsidR="00A16BD3">
              <w:rPr>
                <w:rFonts w:ascii="Arial" w:hAnsi="Arial" w:cs="Arial"/>
                <w:sz w:val="16"/>
                <w:szCs w:val="16"/>
              </w:rPr>
              <w:t> </w:t>
            </w:r>
            <w:r w:rsidRPr="00A16BD3">
              <w:rPr>
                <w:rFonts w:ascii="Arial" w:hAnsi="Arial" w:cs="Arial"/>
                <w:sz w:val="16"/>
                <w:szCs w:val="16"/>
              </w:rPr>
              <w:t>June 2007</w:t>
            </w:r>
          </w:p>
        </w:tc>
      </w:tr>
      <w:tr w:rsidR="00416BA2" w:rsidRPr="00A16BD3" w:rsidTr="001B310E">
        <w:trPr>
          <w:cantSplit/>
        </w:trPr>
        <w:tc>
          <w:tcPr>
            <w:tcW w:w="1701"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A16BD3" w:rsidRDefault="00416BA2" w:rsidP="00485BE2">
            <w:pPr>
              <w:pStyle w:val="Tabletext"/>
              <w:rPr>
                <w:rFonts w:ascii="Arial" w:hAnsi="Arial" w:cs="Arial"/>
                <w:sz w:val="16"/>
                <w:szCs w:val="16"/>
              </w:rPr>
            </w:pPr>
            <w:r w:rsidRPr="00A16BD3">
              <w:rPr>
                <w:rFonts w:ascii="Arial" w:hAnsi="Arial" w:cs="Arial"/>
                <w:sz w:val="16"/>
                <w:szCs w:val="16"/>
              </w:rPr>
              <w:t>29</w:t>
            </w:r>
            <w:r w:rsidR="00A16BD3">
              <w:rPr>
                <w:rFonts w:ascii="Arial" w:hAnsi="Arial" w:cs="Arial"/>
                <w:sz w:val="16"/>
                <w:szCs w:val="16"/>
              </w:rPr>
              <w:t> </w:t>
            </w:r>
            <w:r w:rsidRPr="00A16BD3">
              <w:rPr>
                <w:rFonts w:ascii="Arial" w:hAnsi="Arial" w:cs="Arial"/>
                <w:sz w:val="16"/>
                <w:szCs w:val="16"/>
              </w:rPr>
              <w:t>June 2007</w:t>
            </w:r>
          </w:p>
        </w:tc>
      </w:tr>
    </w:tbl>
    <w:p w:rsidR="00E31A84" w:rsidRPr="00A16BD3" w:rsidRDefault="00E31A84" w:rsidP="00127CA2">
      <w:pPr>
        <w:pStyle w:val="EndNotespara"/>
      </w:pPr>
      <w:r w:rsidRPr="00A16BD3">
        <w:rPr>
          <w:i/>
        </w:rPr>
        <w:t>(k)</w:t>
      </w:r>
      <w:r w:rsidRPr="00A16BD3">
        <w:tab/>
        <w:t>Subsection</w:t>
      </w:r>
      <w:r w:rsidR="00A16BD3">
        <w:t> </w:t>
      </w:r>
      <w:r w:rsidRPr="00A16BD3">
        <w:t>2(1) (item</w:t>
      </w:r>
      <w:r w:rsidR="00A16BD3">
        <w:t> </w:t>
      </w:r>
      <w:r w:rsidRPr="00A16BD3">
        <w:t xml:space="preserve">3) of the </w:t>
      </w:r>
      <w:r w:rsidRPr="00A16BD3">
        <w:rPr>
          <w:i/>
        </w:rPr>
        <w:t>Family Assistance and Other Legislation Amendment (Child Care and Other Measures) Act 2011</w:t>
      </w:r>
      <w:r w:rsidRPr="00A16BD3">
        <w:t xml:space="preserve"> provides as follows:</w:t>
      </w:r>
    </w:p>
    <w:p w:rsidR="00E31A84" w:rsidRPr="00A16BD3" w:rsidRDefault="00E31A84"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E31A84" w:rsidRPr="00A16BD3"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A16BD3" w:rsidTr="00727A22">
        <w:trPr>
          <w:tblHeader/>
        </w:trPr>
        <w:tc>
          <w:tcPr>
            <w:tcW w:w="1701" w:type="dxa"/>
            <w:tcBorders>
              <w:top w:val="single" w:sz="6" w:space="0" w:color="auto"/>
              <w:bottom w:val="single" w:sz="12" w:space="0" w:color="auto"/>
            </w:tcBorders>
            <w:shd w:val="clear" w:color="auto" w:fill="auto"/>
          </w:tcPr>
          <w:p w:rsidR="00E31A84" w:rsidRPr="00A16BD3" w:rsidRDefault="00E31A84"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b/>
                <w:sz w:val="16"/>
                <w:szCs w:val="16"/>
              </w:rPr>
              <w:t>Date/Details</w:t>
            </w:r>
          </w:p>
        </w:tc>
      </w:tr>
      <w:tr w:rsidR="00E31A84" w:rsidRPr="00A16BD3" w:rsidTr="00C32338">
        <w:tc>
          <w:tcPr>
            <w:tcW w:w="1701"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1, Part</w:t>
            </w:r>
            <w:r w:rsidR="00A16BD3">
              <w:rPr>
                <w:rFonts w:ascii="Arial" w:hAnsi="Arial" w:cs="Arial"/>
                <w:sz w:val="16"/>
                <w:szCs w:val="16"/>
              </w:rPr>
              <w:t> </w:t>
            </w:r>
            <w:r w:rsidRPr="00A16BD3">
              <w:rPr>
                <w:rFonts w:ascii="Arial" w:hAnsi="Arial" w:cs="Arial"/>
                <w:sz w:val="16"/>
                <w:szCs w:val="16"/>
              </w:rPr>
              <w:t>2</w:t>
            </w:r>
          </w:p>
        </w:tc>
        <w:tc>
          <w:tcPr>
            <w:tcW w:w="3828"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 xml:space="preserve">Immediately after the time specified in the </w:t>
            </w:r>
            <w:r w:rsidRPr="00A16BD3">
              <w:rPr>
                <w:rFonts w:ascii="Arial" w:hAnsi="Arial" w:cs="Arial"/>
                <w:i/>
                <w:sz w:val="16"/>
                <w:szCs w:val="16"/>
              </w:rPr>
              <w:t>Family Assistance Legislation Amendment (Child Care) Act 2010</w:t>
            </w:r>
            <w:r w:rsidRPr="00A16BD3">
              <w:rPr>
                <w:rFonts w:ascii="Arial" w:hAnsi="Arial" w:cs="Arial"/>
                <w:sz w:val="16"/>
                <w:szCs w:val="16"/>
              </w:rPr>
              <w:t xml:space="preserve"> for the commencement of item</w:t>
            </w:r>
            <w:r w:rsidR="00A16BD3">
              <w:rPr>
                <w:rFonts w:ascii="Arial" w:hAnsi="Arial" w:cs="Arial"/>
                <w:sz w:val="16"/>
                <w:szCs w:val="16"/>
              </w:rPr>
              <w:t> </w:t>
            </w:r>
            <w:r w:rsidRPr="00A16BD3">
              <w:rPr>
                <w:rFonts w:ascii="Arial" w:hAnsi="Arial" w:cs="Arial"/>
                <w:sz w:val="16"/>
                <w:szCs w:val="16"/>
              </w:rPr>
              <w:t>5 of Schedule</w:t>
            </w:r>
            <w:r w:rsidR="00A16BD3">
              <w:rPr>
                <w:rFonts w:ascii="Arial" w:hAnsi="Arial" w:cs="Arial"/>
                <w:sz w:val="16"/>
                <w:szCs w:val="16"/>
              </w:rPr>
              <w:t> </w:t>
            </w:r>
            <w:r w:rsidRPr="00A16BD3">
              <w:rPr>
                <w:rFonts w:ascii="Arial" w:hAnsi="Arial" w:cs="Arial"/>
                <w:sz w:val="16"/>
                <w:szCs w:val="16"/>
              </w:rPr>
              <w:t>5 to that Act.</w:t>
            </w:r>
          </w:p>
        </w:tc>
        <w:tc>
          <w:tcPr>
            <w:tcW w:w="1582" w:type="dxa"/>
            <w:shd w:val="clear" w:color="auto" w:fill="auto"/>
          </w:tcPr>
          <w:p w:rsidR="00E31A84" w:rsidRPr="00A16BD3" w:rsidRDefault="00E31A84" w:rsidP="00C32338">
            <w:pPr>
              <w:pStyle w:val="Tabletext"/>
              <w:keepNext/>
              <w:rPr>
                <w:rFonts w:ascii="Arial" w:hAnsi="Arial" w:cs="Arial"/>
                <w:sz w:val="16"/>
                <w:szCs w:val="16"/>
              </w:rPr>
            </w:pPr>
            <w:r w:rsidRPr="00A16BD3">
              <w:rPr>
                <w:rFonts w:ascii="Arial" w:hAnsi="Arial" w:cs="Arial"/>
                <w:sz w:val="16"/>
                <w:szCs w:val="16"/>
              </w:rPr>
              <w:t>16</w:t>
            </w:r>
            <w:r w:rsidR="00A16BD3">
              <w:rPr>
                <w:rFonts w:ascii="Arial" w:hAnsi="Arial" w:cs="Arial"/>
                <w:sz w:val="16"/>
                <w:szCs w:val="16"/>
              </w:rPr>
              <w:t> </w:t>
            </w:r>
            <w:r w:rsidRPr="00A16BD3">
              <w:rPr>
                <w:rFonts w:ascii="Arial" w:hAnsi="Arial" w:cs="Arial"/>
                <w:sz w:val="16"/>
                <w:szCs w:val="16"/>
              </w:rPr>
              <w:t>May 2009</w:t>
            </w:r>
          </w:p>
        </w:tc>
      </w:tr>
    </w:tbl>
    <w:p w:rsidR="00604837" w:rsidRPr="00A16BD3" w:rsidRDefault="00604837" w:rsidP="00127CA2">
      <w:pPr>
        <w:pStyle w:val="EndNotespara"/>
      </w:pPr>
      <w:r w:rsidRPr="00A16BD3">
        <w:rPr>
          <w:i/>
        </w:rPr>
        <w:t>(</w:t>
      </w:r>
      <w:r w:rsidR="006D688E" w:rsidRPr="00A16BD3">
        <w:rPr>
          <w:i/>
        </w:rPr>
        <w:t>l</w:t>
      </w:r>
      <w:r w:rsidRPr="00A16BD3">
        <w:rPr>
          <w:i/>
        </w:rPr>
        <w:t>)</w:t>
      </w:r>
      <w:r w:rsidRPr="00A16BD3">
        <w:tab/>
        <w:t>Subsection</w:t>
      </w:r>
      <w:r w:rsidR="00A16BD3">
        <w:t> </w:t>
      </w:r>
      <w:r w:rsidRPr="00A16BD3">
        <w:t>2(1) (item</w:t>
      </w:r>
      <w:r w:rsidR="00A16BD3">
        <w:t> </w:t>
      </w:r>
      <w:r w:rsidRPr="00A16BD3">
        <w:t xml:space="preserve">3) of the </w:t>
      </w:r>
      <w:r w:rsidRPr="00A16BD3">
        <w:rPr>
          <w:i/>
        </w:rPr>
        <w:t xml:space="preserve">Social Security and Family Assistance Legislation Amendment (Weekly Payments) Act 2010 </w:t>
      </w:r>
      <w:r w:rsidRPr="00A16BD3">
        <w:t>provides as follows:</w:t>
      </w:r>
    </w:p>
    <w:p w:rsidR="00604837" w:rsidRPr="00A16BD3" w:rsidRDefault="00604837"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604837" w:rsidRPr="00A16BD3"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A16BD3" w:rsidTr="00727A22">
        <w:trPr>
          <w:cantSplit/>
          <w:tblHeader/>
        </w:trPr>
        <w:tc>
          <w:tcPr>
            <w:tcW w:w="1701" w:type="dxa"/>
            <w:tcBorders>
              <w:top w:val="single" w:sz="6" w:space="0" w:color="auto"/>
              <w:bottom w:val="single" w:sz="12" w:space="0" w:color="auto"/>
            </w:tcBorders>
            <w:shd w:val="clear" w:color="auto" w:fill="auto"/>
          </w:tcPr>
          <w:p w:rsidR="00604837" w:rsidRPr="00A16BD3" w:rsidRDefault="00604837" w:rsidP="0034393C">
            <w:pPr>
              <w:pStyle w:val="Tabletext"/>
              <w:keepNext/>
              <w:rPr>
                <w:rFonts w:ascii="Arial" w:hAnsi="Arial" w:cs="Arial"/>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A16BD3" w:rsidRDefault="00604837" w:rsidP="00604837">
            <w:pPr>
              <w:pStyle w:val="Tabletext"/>
              <w:keepNext/>
              <w:rPr>
                <w:rFonts w:ascii="Arial" w:hAnsi="Arial" w:cs="Arial"/>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A16BD3" w:rsidRDefault="00604837" w:rsidP="00604837">
            <w:pPr>
              <w:pStyle w:val="Tabletext"/>
              <w:keepNext/>
              <w:rPr>
                <w:rFonts w:ascii="Arial" w:hAnsi="Arial" w:cs="Arial"/>
              </w:rPr>
            </w:pPr>
            <w:r w:rsidRPr="00A16BD3">
              <w:rPr>
                <w:rFonts w:ascii="Arial" w:hAnsi="Arial" w:cs="Arial"/>
                <w:b/>
                <w:sz w:val="16"/>
                <w:szCs w:val="16"/>
              </w:rPr>
              <w:t>Date/Details</w:t>
            </w:r>
          </w:p>
        </w:tc>
      </w:tr>
      <w:tr w:rsidR="00604837" w:rsidRPr="00A16BD3" w:rsidTr="00604837">
        <w:trPr>
          <w:cantSplit/>
        </w:trPr>
        <w:tc>
          <w:tcPr>
            <w:tcW w:w="1701"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Immediately after the commencement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Legislation Amendment (Participation Requirement) Act 2009</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A16BD3" w:rsidRDefault="00604837" w:rsidP="00604837">
            <w:pPr>
              <w:pStyle w:val="Tabletext"/>
              <w:rPr>
                <w:rFonts w:ascii="Arial" w:hAnsi="Arial" w:cs="Arial"/>
                <w:sz w:val="16"/>
                <w:szCs w:val="16"/>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January 2010</w:t>
            </w:r>
          </w:p>
        </w:tc>
      </w:tr>
    </w:tbl>
    <w:p w:rsidR="002C49F3" w:rsidRPr="00A16BD3" w:rsidRDefault="002C49F3" w:rsidP="00127CA2">
      <w:pPr>
        <w:pStyle w:val="EndNotespara"/>
      </w:pPr>
      <w:r w:rsidRPr="00A16BD3">
        <w:rPr>
          <w:i/>
          <w:iCs/>
        </w:rPr>
        <w:t>(</w:t>
      </w:r>
      <w:r w:rsidR="006D688E" w:rsidRPr="00A16BD3">
        <w:rPr>
          <w:i/>
          <w:iCs/>
        </w:rPr>
        <w:t>m</w:t>
      </w:r>
      <w:r w:rsidRPr="00A16BD3">
        <w:rPr>
          <w:i/>
          <w:iCs/>
        </w:rPr>
        <w:t>)</w:t>
      </w:r>
      <w:r w:rsidRPr="00A16BD3">
        <w:rPr>
          <w:i/>
          <w:iCs/>
        </w:rPr>
        <w:tab/>
      </w:r>
      <w:r w:rsidRPr="00A16BD3">
        <w:t>Subsection</w:t>
      </w:r>
      <w:r w:rsidR="00A16BD3">
        <w:t> </w:t>
      </w:r>
      <w:r w:rsidRPr="00A16BD3">
        <w:t>2(1) (item</w:t>
      </w:r>
      <w:r w:rsidR="00A16BD3">
        <w:t> </w:t>
      </w:r>
      <w:r w:rsidRPr="00A16BD3">
        <w:t xml:space="preserve">4) of the </w:t>
      </w:r>
      <w:r w:rsidRPr="00A16BD3">
        <w:rPr>
          <w:i/>
        </w:rPr>
        <w:t>Child Support and Family Assistance Legislation Amendment (Budget and Other Measures)</w:t>
      </w:r>
      <w:r w:rsidRPr="00A16BD3">
        <w:t xml:space="preserve"> </w:t>
      </w:r>
      <w:r w:rsidRPr="00A16BD3">
        <w:rPr>
          <w:i/>
        </w:rPr>
        <w:t>Act 2010</w:t>
      </w:r>
      <w:r w:rsidRPr="00A16BD3">
        <w:rPr>
          <w:i/>
          <w:iCs/>
        </w:rPr>
        <w:t xml:space="preserve"> </w:t>
      </w:r>
      <w:r w:rsidRPr="00A16BD3">
        <w:t>provides as follows:</w:t>
      </w:r>
    </w:p>
    <w:p w:rsidR="002C49F3" w:rsidRPr="00A16BD3" w:rsidRDefault="002C49F3" w:rsidP="00127CA2">
      <w:pPr>
        <w:pStyle w:val="EndNotessubpara"/>
      </w:pPr>
      <w:r w:rsidRPr="00A16BD3">
        <w:lastRenderedPageBreak/>
        <w:tab/>
        <w:t>(1)</w:t>
      </w:r>
      <w:r w:rsidRPr="00A16BD3">
        <w:tab/>
        <w:t>Each provision of this Act specified in column 1 of the table commences, or is taken to have commenced, in accordance with column 2 of the table. Any other statement in column 2 has effect according to its terms.</w:t>
      </w:r>
    </w:p>
    <w:p w:rsidR="002C49F3" w:rsidRPr="00A16BD3"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A16BD3" w:rsidTr="00727A22">
        <w:trPr>
          <w:cantSplit/>
          <w:tblHeader/>
        </w:trPr>
        <w:tc>
          <w:tcPr>
            <w:tcW w:w="1701" w:type="dxa"/>
            <w:tcBorders>
              <w:top w:val="single" w:sz="6" w:space="0" w:color="auto"/>
              <w:left w:val="nil"/>
              <w:bottom w:val="single" w:sz="12" w:space="0" w:color="auto"/>
              <w:right w:val="nil"/>
            </w:tcBorders>
          </w:tcPr>
          <w:p w:rsidR="002C49F3" w:rsidRPr="00A16BD3" w:rsidRDefault="002C49F3"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A16BD3" w:rsidRDefault="002C49F3" w:rsidP="006366BD">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A16BD3" w:rsidRDefault="002C49F3" w:rsidP="006366BD">
            <w:pPr>
              <w:pStyle w:val="Tabletext"/>
              <w:keepNext/>
              <w:rPr>
                <w:rFonts w:ascii="Arial" w:hAnsi="Arial" w:cs="Arial"/>
                <w:b/>
                <w:bCs/>
                <w:sz w:val="16"/>
                <w:szCs w:val="16"/>
              </w:rPr>
            </w:pPr>
            <w:r w:rsidRPr="00A16BD3">
              <w:rPr>
                <w:rFonts w:ascii="Arial" w:hAnsi="Arial" w:cs="Arial"/>
                <w:b/>
                <w:bCs/>
                <w:sz w:val="16"/>
                <w:szCs w:val="16"/>
              </w:rPr>
              <w:t>Date/Details</w:t>
            </w:r>
          </w:p>
        </w:tc>
      </w:tr>
      <w:tr w:rsidR="002C49F3" w:rsidRPr="00A16BD3"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Immediately after the commencement of item</w:t>
            </w:r>
            <w:r w:rsidR="00A16BD3">
              <w:rPr>
                <w:rFonts w:ascii="Arial" w:hAnsi="Arial" w:cs="Arial"/>
                <w:sz w:val="16"/>
                <w:szCs w:val="16"/>
              </w:rPr>
              <w:t> </w:t>
            </w:r>
            <w:r w:rsidRPr="00A16BD3">
              <w:rPr>
                <w:rFonts w:ascii="Arial" w:hAnsi="Arial" w:cs="Arial"/>
                <w:sz w:val="16"/>
                <w:szCs w:val="16"/>
              </w:rPr>
              <w:t>6 of Schedule</w:t>
            </w:r>
            <w:r w:rsidR="00A16BD3">
              <w:rPr>
                <w:rFonts w:ascii="Arial" w:hAnsi="Arial" w:cs="Arial"/>
                <w:sz w:val="16"/>
                <w:szCs w:val="16"/>
              </w:rPr>
              <w:t> </w:t>
            </w:r>
            <w:r w:rsidRPr="00A16BD3">
              <w:rPr>
                <w:rFonts w:ascii="Arial" w:hAnsi="Arial" w:cs="Arial"/>
                <w:sz w:val="16"/>
                <w:szCs w:val="16"/>
              </w:rPr>
              <w:t xml:space="preserve">2 to the </w:t>
            </w:r>
            <w:r w:rsidRPr="00A16BD3">
              <w:rPr>
                <w:rFonts w:ascii="Arial" w:hAnsi="Arial" w:cs="Arial"/>
                <w:i/>
                <w:sz w:val="16"/>
                <w:szCs w:val="16"/>
              </w:rPr>
              <w:t>Family Assistance Amendment (Further 2008 Budget Measures) Act 2009</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A16BD3" w:rsidRDefault="002C49F3" w:rsidP="006366BD">
            <w:pPr>
              <w:pStyle w:val="Tabletext"/>
              <w:rPr>
                <w:rFonts w:ascii="Arial" w:hAnsi="Arial" w:cs="Arial"/>
                <w:sz w:val="16"/>
                <w:szCs w:val="16"/>
              </w:rPr>
            </w:pPr>
            <w:r w:rsidRPr="00A16BD3">
              <w:rPr>
                <w:rFonts w:ascii="Arial" w:hAnsi="Arial" w:cs="Arial"/>
                <w:sz w:val="16"/>
                <w:szCs w:val="16"/>
              </w:rPr>
              <w:t>1</w:t>
            </w:r>
            <w:r w:rsidR="00A16BD3">
              <w:rPr>
                <w:rFonts w:ascii="Arial" w:hAnsi="Arial" w:cs="Arial"/>
                <w:sz w:val="16"/>
                <w:szCs w:val="16"/>
              </w:rPr>
              <w:t> </w:t>
            </w:r>
            <w:r w:rsidRPr="00A16BD3">
              <w:rPr>
                <w:rFonts w:ascii="Arial" w:hAnsi="Arial" w:cs="Arial"/>
                <w:sz w:val="16"/>
                <w:szCs w:val="16"/>
              </w:rPr>
              <w:t>July 2010</w:t>
            </w:r>
          </w:p>
        </w:tc>
      </w:tr>
    </w:tbl>
    <w:p w:rsidR="00320AD3" w:rsidRPr="00A16BD3" w:rsidRDefault="00320AD3" w:rsidP="00127CA2">
      <w:pPr>
        <w:pStyle w:val="EndNotespara"/>
      </w:pPr>
      <w:r w:rsidRPr="00A16BD3">
        <w:rPr>
          <w:i/>
          <w:iCs/>
        </w:rPr>
        <w:t>(</w:t>
      </w:r>
      <w:r w:rsidR="006D688E" w:rsidRPr="00A16BD3">
        <w:rPr>
          <w:i/>
          <w:iCs/>
        </w:rPr>
        <w:t>n</w:t>
      </w:r>
      <w:r w:rsidRPr="00A16BD3">
        <w:rPr>
          <w:i/>
          <w:iCs/>
        </w:rPr>
        <w:t>)</w:t>
      </w:r>
      <w:r w:rsidRPr="00A16BD3">
        <w:rPr>
          <w:i/>
          <w:iCs/>
        </w:rPr>
        <w:tab/>
      </w:r>
      <w:r w:rsidRPr="00A16BD3">
        <w:t>Subsection</w:t>
      </w:r>
      <w:r w:rsidR="00A16BD3">
        <w:t> </w:t>
      </w:r>
      <w:r w:rsidRPr="00A16BD3">
        <w:t>2(1) (item</w:t>
      </w:r>
      <w:r w:rsidR="00967D83" w:rsidRPr="00A16BD3">
        <w:t>s</w:t>
      </w:r>
      <w:r w:rsidR="00A16BD3">
        <w:t> </w:t>
      </w:r>
      <w:r w:rsidRPr="00A16BD3">
        <w:t>25</w:t>
      </w:r>
      <w:r w:rsidR="00967D83" w:rsidRPr="00A16BD3">
        <w:t xml:space="preserve"> and 27</w:t>
      </w:r>
      <w:r w:rsidR="0005187D" w:rsidRPr="00A16BD3">
        <w:t>–32</w:t>
      </w:r>
      <w:r w:rsidRPr="00A16BD3">
        <w:t xml:space="preserve">) of the </w:t>
      </w:r>
      <w:r w:rsidRPr="00A16BD3">
        <w:rPr>
          <w:i/>
        </w:rPr>
        <w:t>Family Assistance Legislation Amendment (Child Care Rebate) Act 2011</w:t>
      </w:r>
      <w:r w:rsidRPr="00A16BD3">
        <w:rPr>
          <w:i/>
          <w:iCs/>
        </w:rPr>
        <w:t xml:space="preserve"> </w:t>
      </w:r>
      <w:r w:rsidRPr="00A16BD3">
        <w:t>provides as follows:</w:t>
      </w:r>
    </w:p>
    <w:p w:rsidR="00320AD3" w:rsidRPr="00A16BD3" w:rsidRDefault="00320AD3"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320AD3" w:rsidRPr="00A16BD3"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A16BD3" w:rsidTr="00727A22">
        <w:trPr>
          <w:cantSplit/>
          <w:tblHeader/>
        </w:trPr>
        <w:tc>
          <w:tcPr>
            <w:tcW w:w="1701" w:type="dxa"/>
            <w:tcBorders>
              <w:top w:val="single" w:sz="6" w:space="0" w:color="auto"/>
              <w:left w:val="nil"/>
              <w:bottom w:val="single" w:sz="12" w:space="0" w:color="auto"/>
              <w:right w:val="nil"/>
            </w:tcBorders>
          </w:tcPr>
          <w:p w:rsidR="00320AD3" w:rsidRPr="00A16BD3" w:rsidRDefault="00320AD3"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A16BD3" w:rsidRDefault="00320AD3" w:rsidP="00046EF4">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A16BD3" w:rsidRDefault="00320AD3" w:rsidP="00046EF4">
            <w:pPr>
              <w:pStyle w:val="Tabletext"/>
              <w:keepNext/>
              <w:rPr>
                <w:rFonts w:ascii="Arial" w:hAnsi="Arial" w:cs="Arial"/>
                <w:b/>
                <w:bCs/>
                <w:sz w:val="16"/>
                <w:szCs w:val="16"/>
              </w:rPr>
            </w:pPr>
            <w:r w:rsidRPr="00A16BD3">
              <w:rPr>
                <w:rFonts w:ascii="Arial" w:hAnsi="Arial" w:cs="Arial"/>
                <w:b/>
                <w:bCs/>
                <w:sz w:val="16"/>
                <w:szCs w:val="16"/>
              </w:rPr>
              <w:t>Date/Details</w:t>
            </w:r>
          </w:p>
        </w:tc>
      </w:tr>
      <w:tr w:rsidR="00320AD3" w:rsidRPr="00A16BD3"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A16BD3" w:rsidRDefault="00320AD3" w:rsidP="00046EF4">
            <w:pPr>
              <w:pStyle w:val="Tabletext"/>
              <w:rPr>
                <w:rFonts w:ascii="Arial" w:hAnsi="Arial" w:cs="Arial"/>
                <w:sz w:val="16"/>
                <w:szCs w:val="16"/>
              </w:rPr>
            </w:pPr>
            <w:r w:rsidRPr="00A16BD3">
              <w:rPr>
                <w:rFonts w:ascii="Arial" w:hAnsi="Arial" w:cs="Arial"/>
                <w:sz w:val="16"/>
                <w:szCs w:val="16"/>
              </w:rPr>
              <w:t>25.  Schedule</w:t>
            </w:r>
            <w:r w:rsidR="00A16BD3">
              <w:rPr>
                <w:rFonts w:ascii="Arial" w:hAnsi="Arial" w:cs="Arial"/>
                <w:sz w:val="16"/>
                <w:szCs w:val="16"/>
              </w:rPr>
              <w:t> </w:t>
            </w:r>
            <w:r w:rsidRPr="00A16BD3">
              <w:rPr>
                <w:rFonts w:ascii="Arial" w:hAnsi="Arial" w:cs="Arial"/>
                <w:sz w:val="16"/>
                <w:szCs w:val="16"/>
              </w:rPr>
              <w:t>2, Part</w:t>
            </w:r>
            <w:r w:rsidR="00A16BD3">
              <w:rPr>
                <w:rFonts w:ascii="Arial" w:hAnsi="Arial" w:cs="Arial"/>
                <w:sz w:val="16"/>
                <w:szCs w:val="16"/>
              </w:rPr>
              <w:t> </w:t>
            </w:r>
            <w:r w:rsidRPr="00A16BD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A16BD3" w:rsidRDefault="00320AD3" w:rsidP="007E28AA">
            <w:pPr>
              <w:pStyle w:val="Tabletext"/>
              <w:rPr>
                <w:rFonts w:ascii="Arial" w:hAnsi="Arial" w:cs="Arial"/>
                <w:sz w:val="16"/>
                <w:szCs w:val="16"/>
              </w:rPr>
            </w:pPr>
            <w:r w:rsidRPr="00A16BD3">
              <w:rPr>
                <w:rFonts w:ascii="Arial" w:hAnsi="Arial" w:cs="Arial"/>
                <w:sz w:val="16"/>
                <w:szCs w:val="16"/>
              </w:rPr>
              <w:t>Immediately after the commencement of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A16BD3" w:rsidRDefault="00F60F4F" w:rsidP="00F60F4F">
            <w:pPr>
              <w:pStyle w:val="Tabletext"/>
              <w:rPr>
                <w:rFonts w:ascii="Arial" w:hAnsi="Arial" w:cs="Arial"/>
                <w:sz w:val="16"/>
                <w:szCs w:val="16"/>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967D83" w:rsidRPr="00A16BD3"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A16BD3" w:rsidRDefault="00967D83" w:rsidP="006A3ECA">
            <w:pPr>
              <w:pStyle w:val="Tabletext"/>
              <w:rPr>
                <w:rFonts w:ascii="Arial" w:hAnsi="Arial" w:cs="Arial"/>
              </w:rPr>
            </w:pPr>
            <w:r w:rsidRPr="00A16BD3">
              <w:rPr>
                <w:rFonts w:ascii="Arial" w:hAnsi="Arial" w:cs="Arial"/>
                <w:sz w:val="16"/>
                <w:szCs w:val="16"/>
              </w:rPr>
              <w:t>27.  Schedule</w:t>
            </w:r>
            <w:r w:rsidR="00A16BD3">
              <w:rPr>
                <w:rFonts w:ascii="Arial" w:hAnsi="Arial" w:cs="Arial"/>
                <w:sz w:val="16"/>
                <w:szCs w:val="16"/>
              </w:rPr>
              <w:t> </w:t>
            </w:r>
            <w:r w:rsidRPr="00A16BD3">
              <w:rPr>
                <w:rFonts w:ascii="Arial" w:hAnsi="Arial" w:cs="Arial"/>
                <w:sz w:val="16"/>
                <w:szCs w:val="16"/>
              </w:rPr>
              <w:t>2, Part</w:t>
            </w:r>
            <w:r w:rsidR="00A16BD3">
              <w:rPr>
                <w:rFonts w:ascii="Arial" w:hAnsi="Arial" w:cs="Arial"/>
                <w:sz w:val="16"/>
                <w:szCs w:val="16"/>
              </w:rPr>
              <w:t> </w:t>
            </w:r>
            <w:r w:rsidRPr="00A16BD3">
              <w:rPr>
                <w:rFonts w:ascii="Arial" w:hAnsi="Arial" w:cs="Arial"/>
                <w:sz w:val="16"/>
                <w:szCs w:val="16"/>
              </w:rPr>
              <w:t>3</w:t>
            </w:r>
          </w:p>
        </w:tc>
        <w:tc>
          <w:tcPr>
            <w:tcW w:w="3828" w:type="dxa"/>
            <w:shd w:val="clear" w:color="auto" w:fill="auto"/>
          </w:tcPr>
          <w:p w:rsidR="00967D83" w:rsidRPr="00A16BD3" w:rsidRDefault="00967D83" w:rsidP="00132690">
            <w:pPr>
              <w:pStyle w:val="Tabletext"/>
              <w:rPr>
                <w:rFonts w:ascii="Arial" w:hAnsi="Arial" w:cs="Arial"/>
              </w:rPr>
            </w:pPr>
            <w:r w:rsidRPr="00A16BD3">
              <w:rPr>
                <w:rFonts w:ascii="Arial" w:hAnsi="Arial" w:cs="Arial"/>
                <w:sz w:val="16"/>
                <w:szCs w:val="16"/>
              </w:rPr>
              <w:t>At the same time as the provisio</w:t>
            </w:r>
            <w:r w:rsidR="00753CFA" w:rsidRPr="00A16BD3">
              <w:rPr>
                <w:rFonts w:ascii="Arial" w:hAnsi="Arial" w:cs="Arial"/>
                <w:sz w:val="16"/>
                <w:szCs w:val="16"/>
              </w:rPr>
              <w:t>n(</w:t>
            </w:r>
            <w:r w:rsidRPr="00A16BD3">
              <w:rPr>
                <w:rFonts w:ascii="Arial" w:hAnsi="Arial" w:cs="Arial"/>
                <w:sz w:val="16"/>
                <w:szCs w:val="16"/>
              </w:rPr>
              <w:t>s) covered by table item</w:t>
            </w:r>
            <w:r w:rsidR="00A16BD3">
              <w:rPr>
                <w:rFonts w:ascii="Arial" w:hAnsi="Arial" w:cs="Arial"/>
                <w:sz w:val="16"/>
                <w:szCs w:val="16"/>
              </w:rPr>
              <w:t> </w:t>
            </w:r>
            <w:r w:rsidRPr="00A16BD3">
              <w:rPr>
                <w:rFonts w:ascii="Arial" w:hAnsi="Arial" w:cs="Arial"/>
                <w:sz w:val="16"/>
                <w:szCs w:val="16"/>
              </w:rPr>
              <w:t>25.</w:t>
            </w:r>
          </w:p>
        </w:tc>
        <w:tc>
          <w:tcPr>
            <w:tcW w:w="1582" w:type="dxa"/>
            <w:shd w:val="clear" w:color="auto" w:fill="auto"/>
          </w:tcPr>
          <w:p w:rsidR="00967D83" w:rsidRPr="00A16BD3" w:rsidRDefault="00F60F4F" w:rsidP="006A3ECA">
            <w:pPr>
              <w:pStyle w:val="Tabletext"/>
              <w:rPr>
                <w:rFonts w:ascii="Arial" w:hAnsi="Arial" w:cs="Arial"/>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D540CF" w:rsidRPr="00A16BD3"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A16BD3" w:rsidRDefault="00D540CF" w:rsidP="006A3ECA">
            <w:pPr>
              <w:pStyle w:val="Tabletext"/>
              <w:rPr>
                <w:rFonts w:ascii="Arial" w:hAnsi="Arial" w:cs="Arial"/>
                <w:sz w:val="16"/>
                <w:szCs w:val="16"/>
              </w:rPr>
            </w:pPr>
            <w:r w:rsidRPr="00A16BD3">
              <w:rPr>
                <w:rFonts w:ascii="Arial" w:hAnsi="Arial" w:cs="Arial"/>
                <w:sz w:val="16"/>
                <w:szCs w:val="16"/>
              </w:rPr>
              <w:t>28.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1</w:t>
            </w:r>
          </w:p>
        </w:tc>
        <w:tc>
          <w:tcPr>
            <w:tcW w:w="3828" w:type="dxa"/>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132690">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shd w:val="clear" w:color="auto" w:fill="auto"/>
          </w:tcPr>
          <w:p w:rsidR="00D540CF" w:rsidRPr="00A16BD3" w:rsidRDefault="00D540CF" w:rsidP="006A3ECA">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29.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34393C">
            <w:pPr>
              <w:pStyle w:val="Tabletext"/>
              <w:rPr>
                <w:rFonts w:ascii="Arial" w:hAnsi="Arial" w:cs="Arial"/>
                <w:sz w:val="16"/>
                <w:szCs w:val="16"/>
              </w:rPr>
            </w:pPr>
            <w:r w:rsidRPr="00A16BD3">
              <w:rPr>
                <w:rFonts w:ascii="Arial" w:hAnsi="Arial" w:cs="Arial"/>
                <w:sz w:val="16"/>
                <w:szCs w:val="16"/>
              </w:rPr>
              <w:t>However, if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lastRenderedPageBreak/>
              <w:t>30.  Schedule</w:t>
            </w:r>
            <w:r w:rsidR="00A16BD3">
              <w:rPr>
                <w:rFonts w:ascii="Arial" w:hAnsi="Arial" w:cs="Arial"/>
                <w:sz w:val="16"/>
                <w:szCs w:val="16"/>
              </w:rPr>
              <w:t> </w:t>
            </w:r>
            <w:r w:rsidRPr="00A16BD3">
              <w:rPr>
                <w:rFonts w:ascii="Arial" w:hAnsi="Arial" w:cs="Arial"/>
                <w:sz w:val="16"/>
                <w:szCs w:val="16"/>
              </w:rPr>
              <w:t>3, item</w:t>
            </w:r>
            <w:r w:rsidR="00A16BD3">
              <w:rPr>
                <w:rFonts w:ascii="Arial" w:hAnsi="Arial" w:cs="Arial"/>
                <w:sz w:val="16"/>
                <w:szCs w:val="16"/>
              </w:rPr>
              <w:t> </w:t>
            </w:r>
            <w:r w:rsidRPr="00A16BD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132690">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Does not commence</w:t>
            </w:r>
          </w:p>
        </w:tc>
      </w:tr>
      <w:tr w:rsidR="00D540CF" w:rsidRPr="00A16BD3"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31.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34393C">
            <w:pPr>
              <w:pStyle w:val="Tabletext"/>
              <w:rPr>
                <w:rFonts w:ascii="Arial" w:hAnsi="Arial" w:cs="Arial"/>
                <w:sz w:val="16"/>
                <w:szCs w:val="16"/>
              </w:rPr>
            </w:pPr>
            <w:r w:rsidRPr="00A16BD3">
              <w:rPr>
                <w:rFonts w:ascii="Arial" w:hAnsi="Arial" w:cs="Arial"/>
                <w:sz w:val="16"/>
                <w:szCs w:val="16"/>
              </w:rPr>
              <w:t>However, if Schedule</w:t>
            </w:r>
            <w:r w:rsidR="00A16BD3">
              <w:rPr>
                <w:rFonts w:ascii="Arial" w:hAnsi="Arial" w:cs="Arial"/>
                <w:sz w:val="16"/>
                <w:szCs w:val="16"/>
              </w:rPr>
              <w:t> </w:t>
            </w:r>
            <w:r w:rsidRPr="00A16BD3">
              <w:rPr>
                <w:rFonts w:ascii="Arial" w:hAnsi="Arial" w:cs="Arial"/>
                <w:sz w:val="16"/>
                <w:szCs w:val="16"/>
              </w:rPr>
              <w:t xml:space="preserve">5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 not commence</w:t>
            </w:r>
          </w:p>
        </w:tc>
      </w:tr>
      <w:tr w:rsidR="00D540CF" w:rsidRPr="00A16BD3"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32.  Schedule</w:t>
            </w:r>
            <w:r w:rsidR="00A16BD3">
              <w:rPr>
                <w:rFonts w:ascii="Arial" w:hAnsi="Arial" w:cs="Arial"/>
                <w:sz w:val="16"/>
                <w:szCs w:val="16"/>
              </w:rPr>
              <w:t> </w:t>
            </w:r>
            <w:r w:rsidRPr="00A16BD3">
              <w:rPr>
                <w:rFonts w:ascii="Arial" w:hAnsi="Arial" w:cs="Arial"/>
                <w:sz w:val="16"/>
                <w:szCs w:val="16"/>
              </w:rPr>
              <w:t>3, items</w:t>
            </w:r>
            <w:r w:rsidR="00A16BD3">
              <w:rPr>
                <w:rFonts w:ascii="Arial" w:hAnsi="Arial" w:cs="Arial"/>
                <w:sz w:val="16"/>
                <w:szCs w:val="16"/>
              </w:rPr>
              <w:t> </w:t>
            </w:r>
            <w:r w:rsidRPr="00A16BD3">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The day after this Act receives the Royal Assent.</w:t>
            </w:r>
          </w:p>
          <w:p w:rsidR="00D540CF" w:rsidRPr="00A16BD3" w:rsidRDefault="00D540CF" w:rsidP="00CC3539">
            <w:pPr>
              <w:pStyle w:val="Tabletext"/>
              <w:rPr>
                <w:rFonts w:ascii="Arial" w:hAnsi="Arial" w:cs="Arial"/>
                <w:sz w:val="16"/>
                <w:szCs w:val="16"/>
              </w:rPr>
            </w:pPr>
            <w:r w:rsidRPr="00A16BD3">
              <w:rPr>
                <w:rFonts w:ascii="Arial" w:hAnsi="Arial" w:cs="Arial"/>
                <w:sz w:val="16"/>
                <w:szCs w:val="16"/>
              </w:rPr>
              <w:t>However, if Part</w:t>
            </w:r>
            <w:r w:rsidR="00A16BD3">
              <w:rPr>
                <w:rFonts w:ascii="Arial" w:hAnsi="Arial" w:cs="Arial"/>
                <w:sz w:val="16"/>
                <w:szCs w:val="16"/>
              </w:rPr>
              <w:t> </w:t>
            </w:r>
            <w:r w:rsidRPr="00A16BD3">
              <w:rPr>
                <w:rFonts w:ascii="Arial" w:hAnsi="Arial" w:cs="Arial"/>
                <w:sz w:val="16"/>
                <w:szCs w:val="16"/>
              </w:rPr>
              <w:t>1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after that day,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A16BD3" w:rsidRDefault="00D540CF" w:rsidP="0006129E">
            <w:pPr>
              <w:pStyle w:val="Tabletext"/>
              <w:rPr>
                <w:rFonts w:ascii="Arial" w:hAnsi="Arial" w:cs="Arial"/>
                <w:sz w:val="16"/>
                <w:szCs w:val="16"/>
              </w:rPr>
            </w:pPr>
            <w:r w:rsidRPr="00A16BD3">
              <w:rPr>
                <w:rFonts w:ascii="Arial" w:hAnsi="Arial" w:cs="Arial"/>
                <w:sz w:val="16"/>
                <w:szCs w:val="16"/>
              </w:rPr>
              <w:t>Do not commence</w:t>
            </w:r>
          </w:p>
        </w:tc>
      </w:tr>
    </w:tbl>
    <w:p w:rsidR="007475FC" w:rsidRPr="00A16BD3" w:rsidRDefault="007475FC" w:rsidP="00127CA2">
      <w:pPr>
        <w:pStyle w:val="EndNotespara"/>
      </w:pPr>
      <w:r w:rsidRPr="00A16BD3">
        <w:rPr>
          <w:i/>
        </w:rPr>
        <w:t>(o)</w:t>
      </w:r>
      <w:r w:rsidRPr="00A16BD3">
        <w:tab/>
        <w:t>Subsection</w:t>
      </w:r>
      <w:r w:rsidR="00A16BD3">
        <w:t> </w:t>
      </w:r>
      <w:r w:rsidRPr="00A16BD3">
        <w:t>2(1) (item</w:t>
      </w:r>
      <w:r w:rsidR="00A16BD3">
        <w:t> </w:t>
      </w:r>
      <w:r w:rsidRPr="00A16BD3">
        <w:t xml:space="preserve">6) of the </w:t>
      </w:r>
      <w:r w:rsidRPr="00A16BD3">
        <w:rPr>
          <w:i/>
        </w:rPr>
        <w:t>Family Assistance and Other Legislation Amendment (Child Care and Other Measures) Act 2011</w:t>
      </w:r>
      <w:r w:rsidRPr="00A16BD3">
        <w:t xml:space="preserve"> provides as follows:</w:t>
      </w:r>
    </w:p>
    <w:p w:rsidR="007475FC" w:rsidRPr="00A16BD3" w:rsidRDefault="007475FC"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7475FC" w:rsidRPr="00A16BD3"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A16BD3" w:rsidTr="00727A22">
        <w:trPr>
          <w:tblHeader/>
        </w:trPr>
        <w:tc>
          <w:tcPr>
            <w:tcW w:w="1701" w:type="dxa"/>
            <w:tcBorders>
              <w:top w:val="single" w:sz="6" w:space="0" w:color="auto"/>
              <w:bottom w:val="single" w:sz="12" w:space="0" w:color="auto"/>
            </w:tcBorders>
            <w:shd w:val="clear" w:color="auto" w:fill="auto"/>
          </w:tcPr>
          <w:p w:rsidR="007475FC" w:rsidRPr="00A16BD3" w:rsidRDefault="007475FC"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b/>
                <w:sz w:val="16"/>
                <w:szCs w:val="16"/>
              </w:rPr>
              <w:t>Date/Details</w:t>
            </w:r>
          </w:p>
        </w:tc>
      </w:tr>
      <w:tr w:rsidR="007475FC" w:rsidRPr="00A16BD3" w:rsidTr="00F12193">
        <w:tc>
          <w:tcPr>
            <w:tcW w:w="1701" w:type="dxa"/>
            <w:shd w:val="clear" w:color="auto" w:fill="auto"/>
          </w:tcPr>
          <w:p w:rsidR="007475FC" w:rsidRPr="00A16BD3" w:rsidRDefault="007475FC" w:rsidP="007475FC">
            <w:pPr>
              <w:pStyle w:val="Tabletext"/>
              <w:keepNext/>
              <w:rPr>
                <w:rFonts w:ascii="Arial" w:hAnsi="Arial" w:cs="Arial"/>
                <w:sz w:val="16"/>
                <w:szCs w:val="16"/>
              </w:rPr>
            </w:pPr>
            <w:r w:rsidRPr="00A16BD3">
              <w:rPr>
                <w:rFonts w:ascii="Arial" w:hAnsi="Arial" w:cs="Arial"/>
                <w:sz w:val="16"/>
                <w:szCs w:val="16"/>
              </w:rPr>
              <w:t>6.  Schedule</w:t>
            </w:r>
            <w:r w:rsidR="00A16BD3">
              <w:rPr>
                <w:rFonts w:ascii="Arial" w:hAnsi="Arial" w:cs="Arial"/>
                <w:sz w:val="16"/>
                <w:szCs w:val="16"/>
              </w:rPr>
              <w:t> </w:t>
            </w:r>
            <w:r w:rsidRPr="00A16BD3">
              <w:rPr>
                <w:rFonts w:ascii="Arial" w:hAnsi="Arial" w:cs="Arial"/>
                <w:sz w:val="16"/>
                <w:szCs w:val="16"/>
              </w:rPr>
              <w:t>4, item</w:t>
            </w:r>
            <w:r w:rsidR="00A16BD3">
              <w:rPr>
                <w:rFonts w:ascii="Arial" w:hAnsi="Arial" w:cs="Arial"/>
                <w:sz w:val="16"/>
                <w:szCs w:val="16"/>
              </w:rPr>
              <w:t> </w:t>
            </w:r>
            <w:r w:rsidRPr="00A16BD3">
              <w:rPr>
                <w:rFonts w:ascii="Arial" w:hAnsi="Arial" w:cs="Arial"/>
                <w:sz w:val="16"/>
                <w:szCs w:val="16"/>
              </w:rPr>
              <w:t>4</w:t>
            </w:r>
          </w:p>
        </w:tc>
        <w:tc>
          <w:tcPr>
            <w:tcW w:w="3828" w:type="dxa"/>
            <w:shd w:val="clear" w:color="auto" w:fill="auto"/>
          </w:tcPr>
          <w:p w:rsidR="007475FC" w:rsidRPr="00A16BD3" w:rsidRDefault="007475FC" w:rsidP="007475FC">
            <w:pPr>
              <w:pStyle w:val="Tabletext"/>
              <w:rPr>
                <w:rFonts w:ascii="Arial" w:hAnsi="Arial" w:cs="Arial"/>
                <w:sz w:val="16"/>
                <w:szCs w:val="16"/>
              </w:rPr>
            </w:pPr>
            <w:r w:rsidRPr="00A16BD3">
              <w:rPr>
                <w:rFonts w:ascii="Arial" w:hAnsi="Arial" w:cs="Arial"/>
                <w:sz w:val="16"/>
                <w:szCs w:val="16"/>
              </w:rPr>
              <w:t>The day after this Act receives the Royal Assent.</w:t>
            </w:r>
          </w:p>
          <w:p w:rsidR="007475FC" w:rsidRPr="00A16BD3" w:rsidRDefault="007475FC" w:rsidP="0034393C">
            <w:pPr>
              <w:pStyle w:val="Tabletext"/>
              <w:rPr>
                <w:rFonts w:ascii="Arial" w:hAnsi="Arial" w:cs="Arial"/>
                <w:sz w:val="16"/>
                <w:szCs w:val="16"/>
              </w:rPr>
            </w:pPr>
            <w:r w:rsidRPr="00A16BD3">
              <w:rPr>
                <w:rFonts w:ascii="Arial" w:hAnsi="Arial" w:cs="Arial"/>
                <w:sz w:val="16"/>
                <w:szCs w:val="16"/>
              </w:rPr>
              <w:t>However, if item</w:t>
            </w:r>
            <w:r w:rsidR="00A16BD3">
              <w:rPr>
                <w:rFonts w:ascii="Arial" w:hAnsi="Arial" w:cs="Arial"/>
                <w:sz w:val="16"/>
                <w:szCs w:val="16"/>
              </w:rPr>
              <w:t> </w:t>
            </w:r>
            <w:r w:rsidRPr="00A16BD3">
              <w:rPr>
                <w:rFonts w:ascii="Arial" w:hAnsi="Arial" w:cs="Arial"/>
                <w:sz w:val="16"/>
                <w:szCs w:val="16"/>
              </w:rPr>
              <w:t>655 of Schedule</w:t>
            </w:r>
            <w:r w:rsidR="00A16BD3">
              <w:rPr>
                <w:rFonts w:ascii="Arial" w:hAnsi="Arial" w:cs="Arial"/>
                <w:sz w:val="16"/>
                <w:szCs w:val="16"/>
              </w:rPr>
              <w:t> </w:t>
            </w:r>
            <w:r w:rsidRPr="00A16BD3">
              <w:rPr>
                <w:rFonts w:ascii="Arial" w:hAnsi="Arial" w:cs="Arial"/>
                <w:sz w:val="16"/>
                <w:szCs w:val="16"/>
              </w:rPr>
              <w:t xml:space="preserve">4 to the </w:t>
            </w:r>
            <w:r w:rsidRPr="00A16BD3">
              <w:rPr>
                <w:rFonts w:ascii="Arial" w:hAnsi="Arial" w:cs="Arial"/>
                <w:i/>
                <w:sz w:val="16"/>
                <w:szCs w:val="16"/>
              </w:rPr>
              <w:t>Human Services Legislation Amendment Act 2011</w:t>
            </w:r>
            <w:r w:rsidRPr="00A16BD3">
              <w:rPr>
                <w:rFonts w:ascii="Arial" w:hAnsi="Arial" w:cs="Arial"/>
                <w:sz w:val="16"/>
                <w:szCs w:val="16"/>
              </w:rPr>
              <w:t xml:space="preserve"> commences before the day after this Act receives the Royal Assent,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shd w:val="clear" w:color="auto" w:fill="auto"/>
          </w:tcPr>
          <w:p w:rsidR="007475FC" w:rsidRPr="00A16BD3" w:rsidRDefault="007475FC" w:rsidP="00F12193">
            <w:pPr>
              <w:pStyle w:val="Tabletext"/>
              <w:keepNext/>
              <w:rPr>
                <w:rFonts w:ascii="Arial" w:hAnsi="Arial" w:cs="Arial"/>
                <w:sz w:val="16"/>
                <w:szCs w:val="16"/>
              </w:rPr>
            </w:pPr>
            <w:r w:rsidRPr="00A16BD3">
              <w:rPr>
                <w:rFonts w:ascii="Arial" w:hAnsi="Arial" w:cs="Arial"/>
                <w:sz w:val="16"/>
                <w:szCs w:val="16"/>
              </w:rPr>
              <w:t>Does not commence</w:t>
            </w:r>
          </w:p>
        </w:tc>
      </w:tr>
    </w:tbl>
    <w:p w:rsidR="006F5271" w:rsidRPr="00A16BD3" w:rsidRDefault="006F5271" w:rsidP="00127CA2">
      <w:pPr>
        <w:pStyle w:val="EndNotespara"/>
      </w:pPr>
      <w:r w:rsidRPr="00A16BD3">
        <w:rPr>
          <w:i/>
          <w:iCs/>
        </w:rPr>
        <w:t>(</w:t>
      </w:r>
      <w:r w:rsidR="001851C7" w:rsidRPr="00A16BD3">
        <w:rPr>
          <w:i/>
          <w:iCs/>
        </w:rPr>
        <w:t>p</w:t>
      </w:r>
      <w:r w:rsidRPr="00A16BD3">
        <w:rPr>
          <w:i/>
          <w:iCs/>
        </w:rPr>
        <w:t>)</w:t>
      </w:r>
      <w:r w:rsidRPr="00A16BD3">
        <w:rPr>
          <w:i/>
          <w:iCs/>
        </w:rPr>
        <w:tab/>
      </w:r>
      <w:r w:rsidRPr="00A16BD3">
        <w:t>Subsection</w:t>
      </w:r>
      <w:r w:rsidR="00A16BD3">
        <w:t> </w:t>
      </w:r>
      <w:r w:rsidRPr="00A16BD3">
        <w:t>2(1) (item</w:t>
      </w:r>
      <w:r w:rsidR="00A16BD3">
        <w:t> </w:t>
      </w:r>
      <w:r w:rsidRPr="00A16BD3">
        <w:t xml:space="preserve">7B) of the </w:t>
      </w:r>
      <w:r w:rsidRPr="00A16BD3">
        <w:rPr>
          <w:i/>
        </w:rPr>
        <w:t>Human Services Legislation Amendment Act 2011</w:t>
      </w:r>
      <w:r w:rsidRPr="00A16BD3">
        <w:rPr>
          <w:i/>
          <w:iCs/>
        </w:rPr>
        <w:t xml:space="preserve"> </w:t>
      </w:r>
      <w:r w:rsidRPr="00A16BD3">
        <w:t>provides as follows:</w:t>
      </w:r>
    </w:p>
    <w:p w:rsidR="006F5271" w:rsidRPr="00A16BD3" w:rsidRDefault="006F5271" w:rsidP="00127CA2">
      <w:pPr>
        <w:pStyle w:val="EndNotessubpara"/>
      </w:pPr>
      <w:r w:rsidRPr="00A16BD3">
        <w:lastRenderedPageBreak/>
        <w:tab/>
        <w:t>(1)</w:t>
      </w:r>
      <w:r w:rsidRPr="00A16BD3">
        <w:tab/>
        <w:t>Each provision of this Act specified in column 1 of the table commences, or is taken to have commenced, in accordance with column 2 of the table. Any other statement in column 2 has effect according to its terms.</w:t>
      </w:r>
    </w:p>
    <w:p w:rsidR="006F5271" w:rsidRPr="00A16BD3"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A16BD3" w:rsidTr="00727A22">
        <w:trPr>
          <w:cantSplit/>
          <w:tblHeader/>
        </w:trPr>
        <w:tc>
          <w:tcPr>
            <w:tcW w:w="1701" w:type="dxa"/>
            <w:tcBorders>
              <w:top w:val="single" w:sz="6" w:space="0" w:color="auto"/>
              <w:left w:val="nil"/>
              <w:bottom w:val="single" w:sz="12" w:space="0" w:color="auto"/>
              <w:right w:val="nil"/>
            </w:tcBorders>
          </w:tcPr>
          <w:p w:rsidR="006F5271" w:rsidRPr="00A16BD3" w:rsidRDefault="006F5271" w:rsidP="0034393C">
            <w:pPr>
              <w:pStyle w:val="Tabletext"/>
              <w:keepNext/>
              <w:rPr>
                <w:rFonts w:ascii="Arial" w:hAnsi="Arial" w:cs="Arial"/>
                <w:b/>
                <w:bCs/>
                <w:sz w:val="16"/>
                <w:szCs w:val="16"/>
              </w:rPr>
            </w:pPr>
            <w:r w:rsidRPr="00A16BD3">
              <w:rPr>
                <w:rFonts w:ascii="Arial" w:hAnsi="Arial" w:cs="Arial"/>
                <w:b/>
                <w:bCs/>
                <w:sz w:val="16"/>
                <w:szCs w:val="16"/>
              </w:rPr>
              <w:t>Provisio</w:t>
            </w:r>
            <w:r w:rsidR="00753CFA" w:rsidRPr="00A16BD3">
              <w:rPr>
                <w:rFonts w:ascii="Arial" w:hAnsi="Arial" w:cs="Arial"/>
                <w:b/>
                <w:bCs/>
                <w:sz w:val="16"/>
                <w:szCs w:val="16"/>
              </w:rPr>
              <w:t>n(</w:t>
            </w:r>
            <w:r w:rsidRPr="00A16BD3">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A16BD3" w:rsidRDefault="006F5271" w:rsidP="00E27552">
            <w:pPr>
              <w:pStyle w:val="Tabletext"/>
              <w:keepNext/>
              <w:rPr>
                <w:rFonts w:ascii="Arial" w:hAnsi="Arial" w:cs="Arial"/>
                <w:b/>
                <w:bCs/>
                <w:sz w:val="16"/>
                <w:szCs w:val="16"/>
              </w:rPr>
            </w:pPr>
            <w:r w:rsidRPr="00A16BD3">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A16BD3" w:rsidRDefault="006F5271" w:rsidP="00E27552">
            <w:pPr>
              <w:pStyle w:val="Tabletext"/>
              <w:keepNext/>
              <w:rPr>
                <w:rFonts w:ascii="Arial" w:hAnsi="Arial" w:cs="Arial"/>
                <w:b/>
                <w:bCs/>
                <w:sz w:val="16"/>
                <w:szCs w:val="16"/>
              </w:rPr>
            </w:pPr>
            <w:r w:rsidRPr="00A16BD3">
              <w:rPr>
                <w:rFonts w:ascii="Arial" w:hAnsi="Arial" w:cs="Arial"/>
                <w:b/>
                <w:bCs/>
                <w:sz w:val="16"/>
                <w:szCs w:val="16"/>
              </w:rPr>
              <w:t>Date/Details</w:t>
            </w:r>
          </w:p>
        </w:tc>
      </w:tr>
      <w:tr w:rsidR="006F5271" w:rsidRPr="00A16BD3"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A16BD3" w:rsidRDefault="006F5271" w:rsidP="00E27552">
            <w:pPr>
              <w:pStyle w:val="Tabletext"/>
              <w:rPr>
                <w:rFonts w:ascii="Arial" w:hAnsi="Arial" w:cs="Arial"/>
                <w:sz w:val="16"/>
                <w:szCs w:val="16"/>
              </w:rPr>
            </w:pPr>
            <w:r w:rsidRPr="00A16BD3">
              <w:rPr>
                <w:rFonts w:ascii="Arial" w:hAnsi="Arial" w:cs="Arial"/>
                <w:sz w:val="16"/>
                <w:szCs w:val="16"/>
              </w:rPr>
              <w:t>7B.  Schedule</w:t>
            </w:r>
            <w:r w:rsidR="00A16BD3">
              <w:rPr>
                <w:rFonts w:ascii="Arial" w:hAnsi="Arial" w:cs="Arial"/>
                <w:sz w:val="16"/>
                <w:szCs w:val="16"/>
              </w:rPr>
              <w:t> </w:t>
            </w:r>
            <w:r w:rsidRPr="00A16BD3">
              <w:rPr>
                <w:rFonts w:ascii="Arial" w:hAnsi="Arial" w:cs="Arial"/>
                <w:sz w:val="16"/>
                <w:szCs w:val="16"/>
              </w:rPr>
              <w:t>4, Part</w:t>
            </w:r>
            <w:r w:rsidR="00A16BD3">
              <w:rPr>
                <w:rFonts w:ascii="Arial" w:hAnsi="Arial" w:cs="Arial"/>
                <w:sz w:val="16"/>
                <w:szCs w:val="16"/>
              </w:rPr>
              <w:t> </w:t>
            </w:r>
            <w:r w:rsidRPr="00A16BD3">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A16BD3" w:rsidRDefault="006F5271" w:rsidP="006F5271">
            <w:pPr>
              <w:pStyle w:val="Tabletext"/>
              <w:rPr>
                <w:rFonts w:ascii="Arial" w:hAnsi="Arial" w:cs="Arial"/>
                <w:sz w:val="16"/>
                <w:szCs w:val="16"/>
              </w:rPr>
            </w:pPr>
            <w:r w:rsidRPr="00A16BD3">
              <w:rPr>
                <w:rFonts w:ascii="Arial" w:hAnsi="Arial" w:cs="Arial"/>
                <w:sz w:val="16"/>
                <w:szCs w:val="16"/>
              </w:rPr>
              <w:t>Immediately after the commencement of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p w:rsidR="006F5271" w:rsidRPr="00A16BD3" w:rsidRDefault="006F5271" w:rsidP="0034393C">
            <w:pPr>
              <w:pStyle w:val="Tabletext"/>
              <w:rPr>
                <w:rFonts w:ascii="Arial" w:hAnsi="Arial" w:cs="Arial"/>
                <w:sz w:val="16"/>
                <w:szCs w:val="16"/>
              </w:rPr>
            </w:pPr>
            <w:r w:rsidRPr="00A16BD3">
              <w:rPr>
                <w:rFonts w:ascii="Arial" w:hAnsi="Arial" w:cs="Arial"/>
                <w:sz w:val="16"/>
                <w:szCs w:val="16"/>
              </w:rPr>
              <w:t>However, if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 xml:space="preserve"> commences before the day this Act receives the Royal Assent,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A16BD3" w:rsidRDefault="006F5271" w:rsidP="006F5271">
            <w:pPr>
              <w:pStyle w:val="Tabletext"/>
              <w:rPr>
                <w:rFonts w:ascii="Arial" w:hAnsi="Arial" w:cs="Arial"/>
                <w:sz w:val="16"/>
                <w:szCs w:val="16"/>
              </w:rPr>
            </w:pPr>
            <w:r w:rsidRPr="00A16BD3">
              <w:rPr>
                <w:rFonts w:ascii="Arial" w:hAnsi="Arial" w:cs="Arial"/>
                <w:sz w:val="16"/>
                <w:szCs w:val="16"/>
              </w:rPr>
              <w:t>25</w:t>
            </w:r>
            <w:r w:rsidR="00A16BD3">
              <w:rPr>
                <w:rFonts w:ascii="Arial" w:hAnsi="Arial" w:cs="Arial"/>
                <w:sz w:val="16"/>
                <w:szCs w:val="16"/>
              </w:rPr>
              <w:t> </w:t>
            </w:r>
            <w:r w:rsidRPr="00A16BD3">
              <w:rPr>
                <w:rFonts w:ascii="Arial" w:hAnsi="Arial" w:cs="Arial"/>
                <w:sz w:val="16"/>
                <w:szCs w:val="16"/>
              </w:rPr>
              <w:t>July 2011</w:t>
            </w:r>
          </w:p>
        </w:tc>
      </w:tr>
    </w:tbl>
    <w:p w:rsidR="00423B7B" w:rsidRPr="00A16BD3" w:rsidRDefault="00423B7B" w:rsidP="00127CA2">
      <w:pPr>
        <w:pStyle w:val="EndNotespara"/>
      </w:pPr>
      <w:r w:rsidRPr="00A16BD3">
        <w:rPr>
          <w:i/>
        </w:rPr>
        <w:t>(q)</w:t>
      </w:r>
      <w:r w:rsidRPr="00A16BD3">
        <w:tab/>
        <w:t>Subsection</w:t>
      </w:r>
      <w:r w:rsidR="00A16BD3">
        <w:t> </w:t>
      </w:r>
      <w:r w:rsidRPr="00A16BD3">
        <w:t>2(1) (item</w:t>
      </w:r>
      <w:r w:rsidR="0005187D" w:rsidRPr="00A16BD3">
        <w:t>s</w:t>
      </w:r>
      <w:r w:rsidR="00A16BD3">
        <w:t> </w:t>
      </w:r>
      <w:r w:rsidRPr="00A16BD3">
        <w:t>3</w:t>
      </w:r>
      <w:r w:rsidR="0005187D" w:rsidRPr="00A16BD3">
        <w:t xml:space="preserve"> and 4</w:t>
      </w:r>
      <w:r w:rsidRPr="00A16BD3">
        <w:t xml:space="preserve">) of the </w:t>
      </w:r>
      <w:r w:rsidRPr="00A16BD3">
        <w:rPr>
          <w:i/>
        </w:rPr>
        <w:t>Social Security and Other Legislation Amendment (Miscellaneous Measures) Act 2011</w:t>
      </w:r>
      <w:r w:rsidRPr="00A16BD3">
        <w:t xml:space="preserve"> provides as follows:</w:t>
      </w:r>
    </w:p>
    <w:p w:rsidR="00423B7B" w:rsidRPr="00A16BD3" w:rsidRDefault="00423B7B"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423B7B" w:rsidRPr="00A16BD3"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A16BD3" w:rsidTr="00727A22">
        <w:trPr>
          <w:tblHeader/>
        </w:trPr>
        <w:tc>
          <w:tcPr>
            <w:tcW w:w="1701" w:type="dxa"/>
            <w:tcBorders>
              <w:top w:val="single" w:sz="6" w:space="0" w:color="auto"/>
              <w:bottom w:val="single" w:sz="12" w:space="0" w:color="auto"/>
            </w:tcBorders>
            <w:shd w:val="clear" w:color="auto" w:fill="auto"/>
          </w:tcPr>
          <w:p w:rsidR="00423B7B" w:rsidRPr="00A16BD3" w:rsidRDefault="00423B7B"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b/>
                <w:sz w:val="16"/>
                <w:szCs w:val="16"/>
              </w:rPr>
              <w:t>Date/Details</w:t>
            </w:r>
          </w:p>
        </w:tc>
      </w:tr>
      <w:tr w:rsidR="00423B7B" w:rsidRPr="00A16BD3" w:rsidTr="00570E59">
        <w:tc>
          <w:tcPr>
            <w:tcW w:w="1701"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3.  Schedule</w:t>
            </w:r>
            <w:r w:rsidR="00A16BD3">
              <w:rPr>
                <w:rFonts w:ascii="Arial" w:hAnsi="Arial" w:cs="Arial"/>
                <w:sz w:val="16"/>
                <w:szCs w:val="16"/>
              </w:rPr>
              <w:t> </w:t>
            </w:r>
            <w:r w:rsidRPr="00A16BD3">
              <w:rPr>
                <w:rFonts w:ascii="Arial" w:hAnsi="Arial" w:cs="Arial"/>
                <w:sz w:val="16"/>
                <w:szCs w:val="16"/>
              </w:rPr>
              <w:t>2, item</w:t>
            </w:r>
            <w:r w:rsidR="00A16BD3">
              <w:rPr>
                <w:rFonts w:ascii="Arial" w:hAnsi="Arial" w:cs="Arial"/>
                <w:sz w:val="16"/>
                <w:szCs w:val="16"/>
              </w:rPr>
              <w:t> </w:t>
            </w:r>
            <w:r w:rsidRPr="00A16BD3">
              <w:rPr>
                <w:rFonts w:ascii="Arial" w:hAnsi="Arial" w:cs="Arial"/>
                <w:sz w:val="16"/>
                <w:szCs w:val="16"/>
              </w:rPr>
              <w:t>1</w:t>
            </w:r>
          </w:p>
        </w:tc>
        <w:tc>
          <w:tcPr>
            <w:tcW w:w="3828"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Immediately after the commencement of item</w:t>
            </w:r>
            <w:r w:rsidR="00A16BD3">
              <w:rPr>
                <w:rFonts w:ascii="Arial" w:hAnsi="Arial" w:cs="Arial"/>
                <w:sz w:val="16"/>
                <w:szCs w:val="16"/>
              </w:rPr>
              <w:t> </w:t>
            </w:r>
            <w:r w:rsidRPr="00A16BD3">
              <w:rPr>
                <w:rFonts w:ascii="Arial" w:hAnsi="Arial" w:cs="Arial"/>
                <w:sz w:val="16"/>
                <w:szCs w:val="16"/>
              </w:rPr>
              <w:t>8 of Schedule</w:t>
            </w:r>
            <w:r w:rsidR="00A16BD3">
              <w:rPr>
                <w:rFonts w:ascii="Arial" w:hAnsi="Arial" w:cs="Arial"/>
                <w:sz w:val="16"/>
                <w:szCs w:val="16"/>
              </w:rPr>
              <w:t> </w:t>
            </w:r>
            <w:r w:rsidRPr="00A16BD3">
              <w:rPr>
                <w:rFonts w:ascii="Arial" w:hAnsi="Arial" w:cs="Arial"/>
                <w:sz w:val="16"/>
                <w:szCs w:val="16"/>
              </w:rPr>
              <w:t xml:space="preserve">1 to the </w:t>
            </w:r>
            <w:r w:rsidRPr="00A16BD3">
              <w:rPr>
                <w:rFonts w:ascii="Arial" w:hAnsi="Arial" w:cs="Arial"/>
                <w:i/>
                <w:sz w:val="16"/>
                <w:szCs w:val="16"/>
              </w:rPr>
              <w:t>Family Assistance and Other Legislation Amendment (Child Care and Other Measures) Act 2011</w:t>
            </w:r>
            <w:r w:rsidRPr="00A16BD3">
              <w:rPr>
                <w:rFonts w:ascii="Arial" w:hAnsi="Arial" w:cs="Arial"/>
                <w:sz w:val="16"/>
                <w:szCs w:val="16"/>
              </w:rPr>
              <w:t>.</w:t>
            </w:r>
          </w:p>
        </w:tc>
        <w:tc>
          <w:tcPr>
            <w:tcW w:w="1582" w:type="dxa"/>
            <w:shd w:val="clear" w:color="auto" w:fill="auto"/>
          </w:tcPr>
          <w:p w:rsidR="00423B7B" w:rsidRPr="00A16BD3" w:rsidRDefault="00423B7B" w:rsidP="00570E59">
            <w:pPr>
              <w:pStyle w:val="Tabletext"/>
              <w:keepNext/>
              <w:rPr>
                <w:rFonts w:ascii="Arial" w:hAnsi="Arial" w:cs="Arial"/>
                <w:sz w:val="16"/>
                <w:szCs w:val="16"/>
              </w:rPr>
            </w:pPr>
            <w:r w:rsidRPr="00A16BD3">
              <w:rPr>
                <w:rFonts w:ascii="Arial" w:hAnsi="Arial" w:cs="Arial"/>
                <w:sz w:val="16"/>
                <w:szCs w:val="16"/>
              </w:rPr>
              <w:t>26</w:t>
            </w:r>
            <w:r w:rsidR="00A16BD3">
              <w:rPr>
                <w:rFonts w:ascii="Arial" w:hAnsi="Arial" w:cs="Arial"/>
                <w:sz w:val="16"/>
                <w:szCs w:val="16"/>
              </w:rPr>
              <w:t> </w:t>
            </w:r>
            <w:r w:rsidRPr="00A16BD3">
              <w:rPr>
                <w:rFonts w:ascii="Arial" w:hAnsi="Arial" w:cs="Arial"/>
                <w:sz w:val="16"/>
                <w:szCs w:val="16"/>
              </w:rPr>
              <w:t>July 2011</w:t>
            </w:r>
          </w:p>
        </w:tc>
      </w:tr>
      <w:tr w:rsidR="0005187D" w:rsidRPr="00A16BD3" w:rsidTr="0006129E">
        <w:tc>
          <w:tcPr>
            <w:tcW w:w="1701"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4.  Schedule</w:t>
            </w:r>
            <w:r w:rsidR="00A16BD3">
              <w:rPr>
                <w:rFonts w:ascii="Arial" w:hAnsi="Arial" w:cs="Arial"/>
                <w:sz w:val="16"/>
                <w:szCs w:val="16"/>
              </w:rPr>
              <w:t> </w:t>
            </w:r>
            <w:r w:rsidRPr="00A16BD3">
              <w:rPr>
                <w:rFonts w:ascii="Arial" w:hAnsi="Arial" w:cs="Arial"/>
                <w:sz w:val="16"/>
                <w:szCs w:val="16"/>
              </w:rPr>
              <w:t>2, item</w:t>
            </w:r>
            <w:r w:rsidR="00A16BD3">
              <w:rPr>
                <w:rFonts w:ascii="Arial" w:hAnsi="Arial" w:cs="Arial"/>
                <w:sz w:val="16"/>
                <w:szCs w:val="16"/>
              </w:rPr>
              <w:t> </w:t>
            </w:r>
            <w:r w:rsidRPr="00A16BD3">
              <w:rPr>
                <w:rFonts w:ascii="Arial" w:hAnsi="Arial" w:cs="Arial"/>
                <w:sz w:val="16"/>
                <w:szCs w:val="16"/>
              </w:rPr>
              <w:t>2</w:t>
            </w:r>
          </w:p>
        </w:tc>
        <w:tc>
          <w:tcPr>
            <w:tcW w:w="3828"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Immediately after the commencement of section</w:t>
            </w:r>
            <w:r w:rsidR="00A16BD3">
              <w:rPr>
                <w:rFonts w:ascii="Arial" w:hAnsi="Arial" w:cs="Arial"/>
                <w:sz w:val="16"/>
                <w:szCs w:val="16"/>
              </w:rPr>
              <w:t> </w:t>
            </w:r>
            <w:r w:rsidRPr="00A16BD3">
              <w:rPr>
                <w:rFonts w:ascii="Arial" w:hAnsi="Arial" w:cs="Arial"/>
                <w:sz w:val="16"/>
                <w:szCs w:val="16"/>
              </w:rPr>
              <w:t xml:space="preserve">2 of the </w:t>
            </w:r>
            <w:r w:rsidRPr="00A16BD3">
              <w:rPr>
                <w:rFonts w:ascii="Arial" w:hAnsi="Arial" w:cs="Arial"/>
                <w:i/>
                <w:sz w:val="16"/>
                <w:szCs w:val="16"/>
              </w:rPr>
              <w:t>Family Assistance Legislation Amendment (Child Care Rebate) Act 2011</w:t>
            </w:r>
            <w:r w:rsidRPr="00A16BD3">
              <w:rPr>
                <w:rFonts w:ascii="Arial" w:hAnsi="Arial" w:cs="Arial"/>
                <w:sz w:val="16"/>
                <w:szCs w:val="16"/>
              </w:rPr>
              <w:t>.</w:t>
            </w:r>
          </w:p>
        </w:tc>
        <w:tc>
          <w:tcPr>
            <w:tcW w:w="1582" w:type="dxa"/>
            <w:shd w:val="clear" w:color="auto" w:fill="auto"/>
          </w:tcPr>
          <w:p w:rsidR="0005187D" w:rsidRPr="00A16BD3" w:rsidRDefault="0005187D" w:rsidP="0006129E">
            <w:pPr>
              <w:pStyle w:val="Tabletext"/>
              <w:rPr>
                <w:rFonts w:ascii="Arial" w:hAnsi="Arial" w:cs="Arial"/>
                <w:sz w:val="16"/>
                <w:szCs w:val="16"/>
              </w:rPr>
            </w:pPr>
            <w:r w:rsidRPr="00A16BD3">
              <w:rPr>
                <w:rFonts w:ascii="Arial" w:hAnsi="Arial" w:cs="Arial"/>
                <w:sz w:val="16"/>
                <w:szCs w:val="16"/>
              </w:rPr>
              <w:t>21</w:t>
            </w:r>
            <w:r w:rsidR="00A16BD3">
              <w:rPr>
                <w:rFonts w:ascii="Arial" w:hAnsi="Arial" w:cs="Arial"/>
                <w:sz w:val="16"/>
                <w:szCs w:val="16"/>
              </w:rPr>
              <w:t> </w:t>
            </w:r>
            <w:r w:rsidRPr="00A16BD3">
              <w:rPr>
                <w:rFonts w:ascii="Arial" w:hAnsi="Arial" w:cs="Arial"/>
                <w:sz w:val="16"/>
                <w:szCs w:val="16"/>
              </w:rPr>
              <w:t>April 2011</w:t>
            </w:r>
          </w:p>
        </w:tc>
      </w:tr>
    </w:tbl>
    <w:p w:rsidR="002D5430" w:rsidRPr="00A16BD3" w:rsidRDefault="002D5430" w:rsidP="00127CA2">
      <w:pPr>
        <w:pStyle w:val="EndNotespara"/>
      </w:pPr>
      <w:r w:rsidRPr="00A16BD3">
        <w:rPr>
          <w:i/>
        </w:rPr>
        <w:t>(r)</w:t>
      </w:r>
      <w:r w:rsidRPr="00A16BD3">
        <w:tab/>
        <w:t>Subsection</w:t>
      </w:r>
      <w:r w:rsidR="00A16BD3">
        <w:t> </w:t>
      </w:r>
      <w:r w:rsidRPr="00A16BD3">
        <w:t>2(1) (items</w:t>
      </w:r>
      <w:r w:rsidR="00A16BD3">
        <w:t> </w:t>
      </w:r>
      <w:r w:rsidRPr="00A16BD3">
        <w:t xml:space="preserve">6 and 16) of the </w:t>
      </w:r>
      <w:r w:rsidRPr="00A16BD3">
        <w:rPr>
          <w:rStyle w:val="Strong"/>
          <w:b w:val="0"/>
          <w:i/>
        </w:rPr>
        <w:t>Clean Energy (Household Assistance Amendments) Act 2011</w:t>
      </w:r>
      <w:r w:rsidRPr="00A16BD3">
        <w:t xml:space="preserve"> provides as follows:</w:t>
      </w:r>
    </w:p>
    <w:p w:rsidR="00656BE9" w:rsidRPr="00A16BD3" w:rsidRDefault="00656BE9"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656BE9" w:rsidRPr="00A16BD3"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A16BD3" w:rsidTr="00727A22">
        <w:trPr>
          <w:cantSplit/>
          <w:tblHeader/>
        </w:trPr>
        <w:tc>
          <w:tcPr>
            <w:tcW w:w="1701" w:type="dxa"/>
            <w:tcBorders>
              <w:top w:val="single" w:sz="6" w:space="0" w:color="auto"/>
              <w:bottom w:val="single" w:sz="12" w:space="0" w:color="auto"/>
            </w:tcBorders>
            <w:shd w:val="clear" w:color="auto" w:fill="auto"/>
          </w:tcPr>
          <w:p w:rsidR="00656BE9" w:rsidRPr="00A16BD3" w:rsidRDefault="00656BE9" w:rsidP="0034393C">
            <w:pPr>
              <w:pStyle w:val="Tabletext"/>
              <w:keepNext/>
              <w:rPr>
                <w:rFonts w:ascii="Arial" w:hAnsi="Arial" w:cs="Arial"/>
                <w:sz w:val="16"/>
                <w:szCs w:val="16"/>
              </w:rPr>
            </w:pPr>
            <w:r w:rsidRPr="00A16BD3">
              <w:rPr>
                <w:rFonts w:ascii="Arial" w:hAnsi="Arial" w:cs="Arial"/>
                <w:b/>
                <w:sz w:val="16"/>
                <w:szCs w:val="16"/>
              </w:rPr>
              <w:lastRenderedPageBreak/>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A16BD3" w:rsidRDefault="00656BE9" w:rsidP="00EF3AA5">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A16BD3" w:rsidRDefault="00656BE9" w:rsidP="00EF3AA5">
            <w:pPr>
              <w:pStyle w:val="Tabletext"/>
              <w:keepNext/>
              <w:rPr>
                <w:rFonts w:ascii="Arial" w:hAnsi="Arial" w:cs="Arial"/>
                <w:sz w:val="16"/>
                <w:szCs w:val="16"/>
              </w:rPr>
            </w:pPr>
            <w:r w:rsidRPr="00A16BD3">
              <w:rPr>
                <w:rFonts w:ascii="Arial" w:hAnsi="Arial" w:cs="Arial"/>
                <w:b/>
                <w:sz w:val="16"/>
                <w:szCs w:val="16"/>
              </w:rPr>
              <w:t>Date/Details</w:t>
            </w:r>
          </w:p>
        </w:tc>
      </w:tr>
      <w:tr w:rsidR="00656BE9" w:rsidRPr="00A16BD3" w:rsidTr="00EF3AA5">
        <w:trPr>
          <w:cantSplit/>
        </w:trPr>
        <w:tc>
          <w:tcPr>
            <w:tcW w:w="1701" w:type="dxa"/>
            <w:tcBorders>
              <w:top w:val="single" w:sz="2" w:space="0" w:color="auto"/>
              <w:bottom w:val="single" w:sz="2" w:space="0" w:color="auto"/>
            </w:tcBorders>
            <w:shd w:val="clear" w:color="auto" w:fill="auto"/>
          </w:tcPr>
          <w:p w:rsidR="00656BE9" w:rsidRPr="00A16BD3" w:rsidRDefault="00656BE9" w:rsidP="00EF3AA5">
            <w:pPr>
              <w:pStyle w:val="Tabletext"/>
              <w:rPr>
                <w:rFonts w:ascii="Arial" w:hAnsi="Arial" w:cs="Arial"/>
                <w:sz w:val="16"/>
                <w:szCs w:val="16"/>
              </w:rPr>
            </w:pPr>
            <w:r w:rsidRPr="00A16BD3">
              <w:rPr>
                <w:rFonts w:ascii="Arial" w:hAnsi="Arial" w:cs="Arial"/>
                <w:sz w:val="16"/>
                <w:szCs w:val="16"/>
              </w:rPr>
              <w:t>6.  Schedule</w:t>
            </w:r>
            <w:r w:rsidR="00A16BD3">
              <w:rPr>
                <w:rFonts w:ascii="Arial" w:hAnsi="Arial" w:cs="Arial"/>
                <w:sz w:val="16"/>
                <w:szCs w:val="16"/>
              </w:rPr>
              <w:t> </w:t>
            </w:r>
            <w:r w:rsidRPr="00A16BD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A16BD3" w:rsidRDefault="00656BE9" w:rsidP="00EF3AA5">
            <w:pPr>
              <w:pStyle w:val="Tabletext"/>
              <w:rPr>
                <w:rFonts w:ascii="Arial" w:hAnsi="Arial" w:cs="Arial"/>
                <w:i/>
                <w:sz w:val="16"/>
                <w:szCs w:val="16"/>
              </w:rPr>
            </w:pPr>
            <w:r w:rsidRPr="00A16BD3">
              <w:rPr>
                <w:rFonts w:ascii="Arial" w:hAnsi="Arial" w:cs="Arial"/>
                <w:sz w:val="16"/>
                <w:szCs w:val="16"/>
              </w:rPr>
              <w:t>14</w:t>
            </w:r>
            <w:r w:rsidR="00A16BD3">
              <w:rPr>
                <w:rFonts w:ascii="Arial" w:hAnsi="Arial" w:cs="Arial"/>
                <w:sz w:val="16"/>
                <w:szCs w:val="16"/>
              </w:rPr>
              <w:t> </w:t>
            </w:r>
            <w:r w:rsidRPr="00A16BD3">
              <w:rPr>
                <w:rFonts w:ascii="Arial" w:hAnsi="Arial" w:cs="Arial"/>
                <w:sz w:val="16"/>
                <w:szCs w:val="16"/>
              </w:rPr>
              <w:t>May 2012</w:t>
            </w:r>
            <w:r w:rsidRPr="00A16BD3">
              <w:rPr>
                <w:rFonts w:ascii="Arial" w:hAnsi="Arial" w:cs="Arial"/>
                <w:i/>
                <w:sz w:val="16"/>
                <w:szCs w:val="16"/>
              </w:rPr>
              <w:t>.</w:t>
            </w:r>
          </w:p>
          <w:p w:rsidR="00656BE9" w:rsidRPr="00A16BD3" w:rsidRDefault="00656BE9" w:rsidP="0034393C">
            <w:pPr>
              <w:pStyle w:val="Tabletext"/>
              <w:rPr>
                <w:rFonts w:ascii="Arial" w:hAnsi="Arial" w:cs="Arial"/>
                <w:sz w:val="16"/>
                <w:szCs w:val="16"/>
              </w:rPr>
            </w:pPr>
            <w:r w:rsidRPr="00A16BD3">
              <w:rPr>
                <w:rFonts w:ascii="Arial" w:hAnsi="Arial" w:cs="Arial"/>
                <w:sz w:val="16"/>
                <w:szCs w:val="16"/>
              </w:rPr>
              <w:t>However, if section</w:t>
            </w:r>
            <w:r w:rsidR="00A16BD3">
              <w:rPr>
                <w:rFonts w:ascii="Arial" w:hAnsi="Arial" w:cs="Arial"/>
                <w:sz w:val="16"/>
                <w:szCs w:val="16"/>
              </w:rPr>
              <w:t> </w:t>
            </w:r>
            <w:r w:rsidRPr="00A16BD3">
              <w:rPr>
                <w:rFonts w:ascii="Arial" w:hAnsi="Arial" w:cs="Arial"/>
                <w:sz w:val="16"/>
                <w:szCs w:val="16"/>
              </w:rPr>
              <w:t xml:space="preserve">3 of the </w:t>
            </w:r>
            <w:r w:rsidRPr="00A16BD3">
              <w:rPr>
                <w:rFonts w:ascii="Arial" w:hAnsi="Arial" w:cs="Arial"/>
                <w:i/>
                <w:sz w:val="16"/>
                <w:szCs w:val="16"/>
              </w:rPr>
              <w:t>Clean Energy Act 2011</w:t>
            </w:r>
            <w:r w:rsidRPr="00A16BD3">
              <w:rPr>
                <w:rFonts w:ascii="Arial" w:hAnsi="Arial" w:cs="Arial"/>
                <w:sz w:val="16"/>
                <w:szCs w:val="16"/>
              </w:rPr>
              <w:t xml:space="preserve"> does not commence before 14</w:t>
            </w:r>
            <w:r w:rsidR="00A16BD3">
              <w:rPr>
                <w:rFonts w:ascii="Arial" w:hAnsi="Arial" w:cs="Arial"/>
                <w:sz w:val="16"/>
                <w:szCs w:val="16"/>
              </w:rPr>
              <w:t> </w:t>
            </w:r>
            <w:r w:rsidRPr="00A16BD3">
              <w:rPr>
                <w:rFonts w:ascii="Arial" w:hAnsi="Arial" w:cs="Arial"/>
                <w:sz w:val="16"/>
                <w:szCs w:val="16"/>
              </w:rPr>
              <w:t>May 2012, the provisio</w:t>
            </w:r>
            <w:r w:rsidR="00753CFA" w:rsidRPr="00A16BD3">
              <w:rPr>
                <w:rFonts w:ascii="Arial" w:hAnsi="Arial" w:cs="Arial"/>
                <w:sz w:val="16"/>
                <w:szCs w:val="16"/>
              </w:rPr>
              <w:t>n(</w:t>
            </w:r>
            <w:r w:rsidRPr="00A16BD3">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A16BD3" w:rsidRDefault="00C4060B" w:rsidP="00EF3AA5">
            <w:pPr>
              <w:pStyle w:val="Tabletext"/>
              <w:rPr>
                <w:rFonts w:ascii="Arial" w:hAnsi="Arial" w:cs="Arial"/>
                <w:sz w:val="16"/>
                <w:szCs w:val="16"/>
              </w:rPr>
            </w:pPr>
            <w:r w:rsidRPr="00A16BD3">
              <w:rPr>
                <w:rFonts w:ascii="Arial" w:hAnsi="Arial" w:cs="Arial"/>
                <w:sz w:val="16"/>
                <w:szCs w:val="16"/>
              </w:rPr>
              <w:t>14</w:t>
            </w:r>
            <w:r w:rsidR="00A16BD3">
              <w:rPr>
                <w:rFonts w:ascii="Arial" w:hAnsi="Arial" w:cs="Arial"/>
                <w:sz w:val="16"/>
                <w:szCs w:val="16"/>
              </w:rPr>
              <w:t> </w:t>
            </w:r>
            <w:r w:rsidRPr="00A16BD3">
              <w:rPr>
                <w:rFonts w:ascii="Arial" w:hAnsi="Arial" w:cs="Arial"/>
                <w:sz w:val="16"/>
                <w:szCs w:val="16"/>
              </w:rPr>
              <w:t>May 2012</w:t>
            </w:r>
          </w:p>
        </w:tc>
      </w:tr>
      <w:tr w:rsidR="00656BE9" w:rsidRPr="00A16BD3" w:rsidTr="00EF3AA5">
        <w:trPr>
          <w:cantSplit/>
        </w:trPr>
        <w:tc>
          <w:tcPr>
            <w:tcW w:w="1701" w:type="dxa"/>
            <w:tcBorders>
              <w:top w:val="single" w:sz="2" w:space="0" w:color="auto"/>
              <w:bottom w:val="single" w:sz="2" w:space="0" w:color="auto"/>
            </w:tcBorders>
            <w:shd w:val="clear" w:color="auto" w:fill="auto"/>
          </w:tcPr>
          <w:p w:rsidR="00656BE9" w:rsidRPr="00A16BD3" w:rsidRDefault="00656BE9" w:rsidP="00EF3AA5">
            <w:pPr>
              <w:pStyle w:val="Tabletext"/>
              <w:rPr>
                <w:rFonts w:ascii="Arial" w:hAnsi="Arial" w:cs="Arial"/>
                <w:sz w:val="16"/>
                <w:szCs w:val="16"/>
              </w:rPr>
            </w:pPr>
            <w:r w:rsidRPr="00A16BD3">
              <w:rPr>
                <w:rFonts w:ascii="Arial" w:hAnsi="Arial" w:cs="Arial"/>
                <w:sz w:val="16"/>
                <w:szCs w:val="16"/>
              </w:rPr>
              <w:t>16.  Schedule</w:t>
            </w:r>
            <w:r w:rsidR="00A16BD3">
              <w:rPr>
                <w:rFonts w:ascii="Arial" w:hAnsi="Arial" w:cs="Arial"/>
                <w:sz w:val="16"/>
                <w:szCs w:val="16"/>
              </w:rPr>
              <w:t> </w:t>
            </w:r>
            <w:r w:rsidRPr="00A16BD3">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A16BD3" w:rsidRDefault="00656BE9" w:rsidP="0034393C">
            <w:pPr>
              <w:pStyle w:val="Tabletext"/>
              <w:rPr>
                <w:rFonts w:ascii="Arial" w:hAnsi="Arial" w:cs="Arial"/>
                <w:i/>
                <w:sz w:val="16"/>
                <w:szCs w:val="16"/>
              </w:rPr>
            </w:pPr>
            <w:r w:rsidRPr="00A16BD3">
              <w:rPr>
                <w:rFonts w:ascii="Arial" w:hAnsi="Arial" w:cs="Arial"/>
                <w:sz w:val="16"/>
                <w:szCs w:val="16"/>
              </w:rPr>
              <w:t>Immediately after the commencement of the provisio</w:t>
            </w:r>
            <w:r w:rsidR="00753CFA" w:rsidRPr="00A16BD3">
              <w:rPr>
                <w:rFonts w:ascii="Arial" w:hAnsi="Arial" w:cs="Arial"/>
                <w:sz w:val="16"/>
                <w:szCs w:val="16"/>
              </w:rPr>
              <w:t>n(</w:t>
            </w:r>
            <w:r w:rsidRPr="00A16BD3">
              <w:rPr>
                <w:rFonts w:ascii="Arial" w:hAnsi="Arial" w:cs="Arial"/>
                <w:sz w:val="16"/>
                <w:szCs w:val="16"/>
              </w:rPr>
              <w:t>s) covered by table item</w:t>
            </w:r>
            <w:r w:rsidR="00A16BD3">
              <w:rPr>
                <w:rFonts w:ascii="Arial" w:hAnsi="Arial" w:cs="Arial"/>
                <w:sz w:val="16"/>
                <w:szCs w:val="16"/>
              </w:rPr>
              <w:t> </w:t>
            </w:r>
            <w:r w:rsidRPr="00A16BD3">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A16BD3" w:rsidRDefault="0024768A" w:rsidP="00EF3AA5">
            <w:pPr>
              <w:pStyle w:val="Tabletext"/>
              <w:rPr>
                <w:rFonts w:ascii="Arial" w:hAnsi="Arial" w:cs="Arial"/>
                <w:sz w:val="16"/>
                <w:szCs w:val="16"/>
              </w:rPr>
            </w:pPr>
            <w:r w:rsidRPr="00A16BD3">
              <w:rPr>
                <w:rFonts w:ascii="Arial" w:hAnsi="Arial" w:cs="Arial"/>
                <w:sz w:val="16"/>
                <w:szCs w:val="16"/>
              </w:rPr>
              <w:t>14</w:t>
            </w:r>
            <w:r w:rsidR="00A16BD3">
              <w:rPr>
                <w:rFonts w:ascii="Arial" w:hAnsi="Arial" w:cs="Arial"/>
                <w:sz w:val="16"/>
                <w:szCs w:val="16"/>
              </w:rPr>
              <w:t> </w:t>
            </w:r>
            <w:r w:rsidRPr="00A16BD3">
              <w:rPr>
                <w:rFonts w:ascii="Arial" w:hAnsi="Arial" w:cs="Arial"/>
                <w:sz w:val="16"/>
                <w:szCs w:val="16"/>
              </w:rPr>
              <w:t>May 2012</w:t>
            </w:r>
          </w:p>
        </w:tc>
      </w:tr>
    </w:tbl>
    <w:p w:rsidR="00BA39DA" w:rsidRPr="00A16BD3" w:rsidRDefault="00BA39DA" w:rsidP="00127CA2">
      <w:pPr>
        <w:pStyle w:val="EndNotespara"/>
      </w:pPr>
      <w:r w:rsidRPr="00A16BD3">
        <w:rPr>
          <w:i/>
        </w:rPr>
        <w:t>(s)</w:t>
      </w:r>
      <w:r w:rsidRPr="00A16BD3">
        <w:tab/>
        <w:t>Subsection</w:t>
      </w:r>
      <w:r w:rsidR="00A16BD3">
        <w:t> </w:t>
      </w:r>
      <w:r w:rsidRPr="00A16BD3">
        <w:t>2(1) (item</w:t>
      </w:r>
      <w:r w:rsidR="00A16BD3">
        <w:t> </w:t>
      </w:r>
      <w:r w:rsidRPr="00A16BD3">
        <w:t xml:space="preserve">17) of the </w:t>
      </w:r>
      <w:r w:rsidRPr="00A16BD3">
        <w:rPr>
          <w:i/>
          <w:noProof/>
        </w:rPr>
        <w:t xml:space="preserve">Family Assistance and Other Legislation Amendment Act 2012 </w:t>
      </w:r>
      <w:r w:rsidRPr="00A16BD3">
        <w:t>provides as follows:</w:t>
      </w:r>
    </w:p>
    <w:p w:rsidR="00BA39DA" w:rsidRPr="00A16BD3" w:rsidRDefault="00BA39DA" w:rsidP="00127CA2">
      <w:pPr>
        <w:pStyle w:val="EndNotessubpara"/>
      </w:pPr>
      <w:r w:rsidRPr="00A16BD3">
        <w:tab/>
        <w:t>(1)</w:t>
      </w:r>
      <w:r w:rsidRPr="00A16BD3">
        <w:tab/>
        <w:t>Each provision of this Act specified in column 1 of the table commences, or is taken to have commenced, in accordance with column 2 of the table. Any other statement in column 2 has effect according to its terms.</w:t>
      </w:r>
    </w:p>
    <w:p w:rsidR="00BA39DA" w:rsidRPr="00A16BD3"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A16BD3" w:rsidTr="00727A22">
        <w:trPr>
          <w:cantSplit/>
          <w:tblHeader/>
        </w:trPr>
        <w:tc>
          <w:tcPr>
            <w:tcW w:w="1701" w:type="dxa"/>
            <w:tcBorders>
              <w:top w:val="single" w:sz="6" w:space="0" w:color="auto"/>
              <w:bottom w:val="single" w:sz="12" w:space="0" w:color="auto"/>
            </w:tcBorders>
            <w:shd w:val="clear" w:color="auto" w:fill="auto"/>
          </w:tcPr>
          <w:p w:rsidR="00BA39DA" w:rsidRPr="00A16BD3" w:rsidRDefault="00BA39DA" w:rsidP="0034393C">
            <w:pPr>
              <w:pStyle w:val="Tabletext"/>
              <w:keepNext/>
              <w:rPr>
                <w:rFonts w:ascii="Arial" w:hAnsi="Arial" w:cs="Arial"/>
                <w:sz w:val="16"/>
                <w:szCs w:val="16"/>
              </w:rPr>
            </w:pPr>
            <w:r w:rsidRPr="00A16BD3">
              <w:rPr>
                <w:rFonts w:ascii="Arial" w:hAnsi="Arial" w:cs="Arial"/>
                <w:b/>
                <w:sz w:val="16"/>
                <w:szCs w:val="16"/>
              </w:rPr>
              <w:t>Provisio</w:t>
            </w:r>
            <w:r w:rsidR="00753CFA" w:rsidRPr="00A16BD3">
              <w:rPr>
                <w:rFonts w:ascii="Arial" w:hAnsi="Arial" w:cs="Arial"/>
                <w:b/>
                <w:sz w:val="16"/>
                <w:szCs w:val="16"/>
              </w:rPr>
              <w:t>n(</w:t>
            </w:r>
            <w:r w:rsidRPr="00A16BD3">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A16BD3" w:rsidRDefault="00BA39DA" w:rsidP="00BA39DA">
            <w:pPr>
              <w:pStyle w:val="Tabletext"/>
              <w:keepNext/>
              <w:rPr>
                <w:rFonts w:ascii="Arial" w:hAnsi="Arial" w:cs="Arial"/>
                <w:sz w:val="16"/>
                <w:szCs w:val="16"/>
              </w:rPr>
            </w:pPr>
            <w:r w:rsidRPr="00A16BD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A16BD3" w:rsidRDefault="00BA39DA" w:rsidP="00BA39DA">
            <w:pPr>
              <w:pStyle w:val="Tabletext"/>
              <w:keepNext/>
              <w:rPr>
                <w:rFonts w:ascii="Arial" w:hAnsi="Arial" w:cs="Arial"/>
                <w:sz w:val="16"/>
                <w:szCs w:val="16"/>
              </w:rPr>
            </w:pPr>
            <w:r w:rsidRPr="00A16BD3">
              <w:rPr>
                <w:rFonts w:ascii="Arial" w:hAnsi="Arial" w:cs="Arial"/>
                <w:b/>
                <w:sz w:val="16"/>
                <w:szCs w:val="16"/>
              </w:rPr>
              <w:t>Date/Details</w:t>
            </w:r>
          </w:p>
        </w:tc>
      </w:tr>
      <w:tr w:rsidR="00BA39DA" w:rsidRPr="00A16BD3" w:rsidTr="00BA39DA">
        <w:trPr>
          <w:cantSplit/>
        </w:trPr>
        <w:tc>
          <w:tcPr>
            <w:tcW w:w="1701" w:type="dxa"/>
            <w:tcBorders>
              <w:top w:val="single" w:sz="2" w:space="0" w:color="auto"/>
              <w:bottom w:val="single" w:sz="2" w:space="0" w:color="auto"/>
            </w:tcBorders>
            <w:shd w:val="clear" w:color="auto" w:fill="auto"/>
          </w:tcPr>
          <w:p w:rsidR="00BA39DA" w:rsidRPr="00A16BD3" w:rsidRDefault="00BA39DA" w:rsidP="00BA39DA">
            <w:pPr>
              <w:pStyle w:val="Tabletext"/>
              <w:rPr>
                <w:rFonts w:ascii="Arial" w:hAnsi="Arial" w:cs="Arial"/>
                <w:sz w:val="16"/>
                <w:szCs w:val="16"/>
              </w:rPr>
            </w:pPr>
            <w:r w:rsidRPr="00A16BD3">
              <w:rPr>
                <w:rFonts w:ascii="Arial" w:hAnsi="Arial" w:cs="Arial"/>
                <w:sz w:val="16"/>
                <w:szCs w:val="16"/>
              </w:rPr>
              <w:t>17.  Schedule</w:t>
            </w:r>
            <w:r w:rsidR="00A16BD3">
              <w:rPr>
                <w:rFonts w:ascii="Arial" w:hAnsi="Arial" w:cs="Arial"/>
                <w:sz w:val="16"/>
                <w:szCs w:val="16"/>
              </w:rPr>
              <w:t> </w:t>
            </w:r>
            <w:r w:rsidRPr="00A16BD3">
              <w:rPr>
                <w:rFonts w:ascii="Arial" w:hAnsi="Arial" w:cs="Arial"/>
                <w:sz w:val="16"/>
                <w:szCs w:val="16"/>
              </w:rPr>
              <w:t>6, item</w:t>
            </w:r>
            <w:r w:rsidR="00A16BD3">
              <w:rPr>
                <w:rFonts w:ascii="Arial" w:hAnsi="Arial" w:cs="Arial"/>
                <w:sz w:val="16"/>
                <w:szCs w:val="16"/>
              </w:rPr>
              <w:t> </w:t>
            </w:r>
            <w:r w:rsidRPr="00A16BD3">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A16BD3" w:rsidRDefault="00BA39DA" w:rsidP="00BA39DA">
            <w:pPr>
              <w:pStyle w:val="Tabletext"/>
              <w:rPr>
                <w:rFonts w:ascii="Arial" w:hAnsi="Arial" w:cs="Arial"/>
                <w:sz w:val="16"/>
                <w:szCs w:val="16"/>
              </w:rPr>
            </w:pPr>
            <w:r w:rsidRPr="00A16BD3">
              <w:rPr>
                <w:rFonts w:ascii="Arial" w:hAnsi="Arial" w:cs="Arial"/>
                <w:sz w:val="16"/>
                <w:szCs w:val="16"/>
              </w:rPr>
              <w:t>Immediately after the commencement of Schedule</w:t>
            </w:r>
            <w:r w:rsidR="00A16BD3">
              <w:rPr>
                <w:rFonts w:ascii="Arial" w:hAnsi="Arial" w:cs="Arial"/>
                <w:sz w:val="16"/>
                <w:szCs w:val="16"/>
              </w:rPr>
              <w:t> </w:t>
            </w:r>
            <w:r w:rsidRPr="00A16BD3">
              <w:rPr>
                <w:rFonts w:ascii="Arial" w:hAnsi="Arial" w:cs="Arial"/>
                <w:sz w:val="16"/>
                <w:szCs w:val="16"/>
              </w:rPr>
              <w:t xml:space="preserve">2 to the </w:t>
            </w:r>
            <w:r w:rsidRPr="00A16BD3">
              <w:rPr>
                <w:rFonts w:ascii="Arial" w:hAnsi="Arial" w:cs="Arial"/>
                <w:i/>
                <w:sz w:val="16"/>
                <w:szCs w:val="16"/>
              </w:rPr>
              <w:t>Clean Energy (Household Assistance Amendments) Act 2011</w:t>
            </w:r>
            <w:r w:rsidRPr="00A16BD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A16BD3" w:rsidRDefault="00BA39DA" w:rsidP="00BA39DA">
            <w:pPr>
              <w:pStyle w:val="Tabletext"/>
              <w:rPr>
                <w:rFonts w:ascii="Arial" w:hAnsi="Arial" w:cs="Arial"/>
                <w:sz w:val="16"/>
                <w:szCs w:val="16"/>
              </w:rPr>
            </w:pPr>
            <w:r w:rsidRPr="00A16BD3">
              <w:rPr>
                <w:rFonts w:ascii="Arial" w:hAnsi="Arial" w:cs="Arial"/>
                <w:sz w:val="16"/>
                <w:szCs w:val="16"/>
              </w:rPr>
              <w:t>14</w:t>
            </w:r>
            <w:r w:rsidR="00A16BD3">
              <w:rPr>
                <w:rFonts w:ascii="Arial" w:hAnsi="Arial" w:cs="Arial"/>
                <w:sz w:val="16"/>
                <w:szCs w:val="16"/>
              </w:rPr>
              <w:t> </w:t>
            </w:r>
            <w:r w:rsidRPr="00A16BD3">
              <w:rPr>
                <w:rFonts w:ascii="Arial" w:hAnsi="Arial" w:cs="Arial"/>
                <w:sz w:val="16"/>
                <w:szCs w:val="16"/>
              </w:rPr>
              <w:t>May 2012</w:t>
            </w:r>
          </w:p>
        </w:tc>
      </w:tr>
    </w:tbl>
    <w:p w:rsidR="00FC7A39" w:rsidRPr="00A16BD3" w:rsidRDefault="00FC7A39" w:rsidP="00FC7A39"/>
    <w:p w:rsidR="00F44ECC" w:rsidRPr="00A16BD3" w:rsidRDefault="00F44ECC" w:rsidP="00CA2818">
      <w:pPr>
        <w:pStyle w:val="ENotesHeading2"/>
        <w:pageBreakBefore/>
        <w:outlineLvl w:val="9"/>
      </w:pPr>
      <w:bookmarkStart w:id="743" w:name="_Toc405819460"/>
      <w:r w:rsidRPr="00A16BD3">
        <w:lastRenderedPageBreak/>
        <w:t>Endnote 4—Amendment history</w:t>
      </w:r>
      <w:bookmarkEnd w:id="743"/>
    </w:p>
    <w:p w:rsidR="00127CA2" w:rsidRPr="00A16BD3"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A16BD3" w:rsidTr="005030E3">
        <w:trPr>
          <w:cantSplit/>
          <w:tblHeader/>
        </w:trPr>
        <w:tc>
          <w:tcPr>
            <w:tcW w:w="2031"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Provision affected</w:t>
            </w:r>
          </w:p>
        </w:tc>
        <w:tc>
          <w:tcPr>
            <w:tcW w:w="5057" w:type="dxa"/>
            <w:tcBorders>
              <w:top w:val="single" w:sz="12" w:space="0" w:color="auto"/>
              <w:bottom w:val="single" w:sz="12" w:space="0" w:color="auto"/>
            </w:tcBorders>
            <w:shd w:val="clear" w:color="auto" w:fill="auto"/>
          </w:tcPr>
          <w:p w:rsidR="00127CA2" w:rsidRPr="00A16BD3" w:rsidRDefault="00127CA2" w:rsidP="007F66B5">
            <w:pPr>
              <w:pStyle w:val="ENoteTableHeading"/>
              <w:rPr>
                <w:rFonts w:cs="Arial"/>
              </w:rPr>
            </w:pPr>
            <w:r w:rsidRPr="00A16BD3">
              <w:rPr>
                <w:rFonts w:cs="Arial"/>
              </w:rPr>
              <w:t>How affected</w:t>
            </w:r>
          </w:p>
        </w:tc>
      </w:tr>
      <w:tr w:rsidR="00127CA2" w:rsidRPr="00A16BD3" w:rsidTr="005030E3">
        <w:trPr>
          <w:cantSplit/>
        </w:trPr>
        <w:tc>
          <w:tcPr>
            <w:tcW w:w="2031" w:type="dxa"/>
            <w:tcBorders>
              <w:top w:val="single" w:sz="12" w:space="0" w:color="auto"/>
            </w:tcBorders>
            <w:shd w:val="clear" w:color="auto" w:fill="auto"/>
          </w:tcPr>
          <w:p w:rsidR="00127CA2" w:rsidRPr="00A16BD3" w:rsidRDefault="00127CA2" w:rsidP="00127CA2">
            <w:pPr>
              <w:pStyle w:val="ENoteTableText"/>
            </w:pPr>
            <w:r w:rsidRPr="00A16BD3">
              <w:rPr>
                <w:b/>
              </w:rPr>
              <w:t>Part</w:t>
            </w:r>
            <w:r w:rsidR="00A16BD3">
              <w:rPr>
                <w:b/>
              </w:rPr>
              <w:t> </w:t>
            </w:r>
            <w:r w:rsidRPr="00A16BD3">
              <w:rPr>
                <w:b/>
              </w:rPr>
              <w:t>2</w:t>
            </w:r>
          </w:p>
        </w:tc>
        <w:tc>
          <w:tcPr>
            <w:tcW w:w="5057" w:type="dxa"/>
            <w:tcBorders>
              <w:top w:val="single" w:sz="12" w:space="0" w:color="auto"/>
            </w:tcBorders>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753CFA" w:rsidP="007571F6">
            <w:pPr>
              <w:pStyle w:val="ENoteTableText"/>
              <w:tabs>
                <w:tab w:val="center" w:leader="dot" w:pos="2268"/>
              </w:tabs>
            </w:pPr>
            <w:r w:rsidRPr="00A16BD3">
              <w:t>s</w:t>
            </w:r>
            <w:r w:rsidR="00236FA6" w:rsidRPr="00A16BD3">
              <w:t>.</w:t>
            </w:r>
            <w:r w:rsidR="00127CA2" w:rsidRPr="00A16BD3">
              <w:t xml:space="preserve"> 3</w:t>
            </w:r>
            <w:r w:rsidR="00127CA2" w:rsidRPr="00A16BD3">
              <w:tab/>
            </w:r>
          </w:p>
        </w:tc>
        <w:tc>
          <w:tcPr>
            <w:tcW w:w="5057" w:type="dxa"/>
            <w:shd w:val="clear" w:color="auto" w:fill="auto"/>
          </w:tcPr>
          <w:p w:rsidR="00127CA2" w:rsidRPr="00A16BD3" w:rsidRDefault="00A64105" w:rsidP="0093620E">
            <w:pPr>
              <w:pStyle w:val="ENoteTableText"/>
            </w:pPr>
            <w:r w:rsidRPr="00A16BD3">
              <w:t>am</w:t>
            </w:r>
            <w:r w:rsidR="00236FA6" w:rsidRPr="00A16BD3">
              <w:t>.</w:t>
            </w:r>
            <w:r w:rsidRPr="00A16BD3">
              <w:t xml:space="preserve"> Nos. 45 and 138, 2000; No.</w:t>
            </w:r>
            <w:r w:rsidR="00A16BD3">
              <w:t> </w:t>
            </w:r>
            <w:r w:rsidRPr="00A16BD3">
              <w:t>47, 2001; Nos. 30 and 150, 2003; No.</w:t>
            </w:r>
            <w:r w:rsidR="00A16BD3">
              <w:t> </w:t>
            </w:r>
            <w:r w:rsidRPr="00A16BD3">
              <w:t>59, 2004; No.</w:t>
            </w:r>
            <w:r w:rsidR="00A16BD3">
              <w:t> </w:t>
            </w:r>
            <w:r w:rsidRPr="00A16BD3">
              <w:t>111, 2005; Nos. 36 and 82, 2006; Nos. 82 and 118, 2007; No.</w:t>
            </w:r>
            <w:r w:rsidR="00A16BD3">
              <w:t> </w:t>
            </w:r>
            <w:r w:rsidRPr="00A16BD3">
              <w:t>53, 2008; Nos. 48 and 50, 2009; Nos. 34, 38, 65 and 105, 2010; Nos. 5, 25, 32, 53, 79, 120 and 141, 2011; Nos. 49 and 154, 2012</w:t>
            </w:r>
            <w:r w:rsidR="007571F6" w:rsidRPr="00A16BD3">
              <w:t>; No</w:t>
            </w:r>
            <w:r w:rsidR="00B10313" w:rsidRPr="00A16BD3">
              <w:t xml:space="preserve"> 70 and</w:t>
            </w:r>
            <w:r w:rsidR="007571F6" w:rsidRPr="00A16BD3">
              <w:t xml:space="preserve"> 103, 2013</w:t>
            </w:r>
            <w:r w:rsidR="00DD26CC" w:rsidRPr="00A16BD3">
              <w:t>; No 31, 2014</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3A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137, 2001</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4</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118, 2007</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4A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53, 2008</w:t>
            </w: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Part</w:t>
            </w:r>
            <w:r w:rsidR="00A16BD3">
              <w:rPr>
                <w:b/>
              </w:rPr>
              <w:t> </w:t>
            </w:r>
            <w:r w:rsidRPr="00A16BD3">
              <w:rPr>
                <w:b/>
              </w:rPr>
              <w:t>3</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Division</w:t>
            </w:r>
            <w:r w:rsidR="00A16BD3">
              <w:rPr>
                <w:b/>
              </w:rPr>
              <w:t> </w:t>
            </w:r>
            <w:r w:rsidRPr="00A16BD3">
              <w:rPr>
                <w:b/>
              </w:rPr>
              <w:t>1</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Subdivision</w:t>
            </w:r>
            <w:r w:rsidR="00753CFA" w:rsidRPr="00A16BD3">
              <w:rPr>
                <w:b/>
              </w:rPr>
              <w:t xml:space="preserve"> </w:t>
            </w:r>
            <w:r w:rsidRPr="00A16BD3">
              <w:rPr>
                <w:b/>
              </w:rPr>
              <w:t>A</w:t>
            </w:r>
          </w:p>
        </w:tc>
        <w:tc>
          <w:tcPr>
            <w:tcW w:w="5057" w:type="dxa"/>
            <w:shd w:val="clear" w:color="auto" w:fill="auto"/>
          </w:tcPr>
          <w:p w:rsidR="00127CA2" w:rsidRPr="00A16BD3" w:rsidRDefault="00127CA2" w:rsidP="00127CA2">
            <w:pPr>
              <w:pStyle w:val="ENoteTableText"/>
            </w:pPr>
          </w:p>
        </w:tc>
      </w:tr>
      <w:tr w:rsidR="00B10313" w:rsidRPr="00A16BD3" w:rsidTr="005030E3">
        <w:trPr>
          <w:cantSplit/>
        </w:trPr>
        <w:tc>
          <w:tcPr>
            <w:tcW w:w="2031" w:type="dxa"/>
            <w:shd w:val="clear" w:color="auto" w:fill="auto"/>
          </w:tcPr>
          <w:p w:rsidR="00B10313" w:rsidRPr="00A16BD3" w:rsidRDefault="00B10313" w:rsidP="00720C52">
            <w:pPr>
              <w:pStyle w:val="ENoteTableText"/>
              <w:tabs>
                <w:tab w:val="center" w:leader="dot" w:pos="2268"/>
              </w:tabs>
            </w:pPr>
            <w:r w:rsidRPr="00A16BD3">
              <w:t>s 5</w:t>
            </w:r>
            <w:r w:rsidRPr="00A16BD3">
              <w:tab/>
            </w:r>
          </w:p>
        </w:tc>
        <w:tc>
          <w:tcPr>
            <w:tcW w:w="5057" w:type="dxa"/>
            <w:shd w:val="clear" w:color="auto" w:fill="auto"/>
          </w:tcPr>
          <w:p w:rsidR="00B10313" w:rsidRPr="00A16BD3" w:rsidRDefault="00B10313" w:rsidP="00720C52">
            <w:pPr>
              <w:pStyle w:val="ENoteTableText"/>
              <w:tabs>
                <w:tab w:val="center" w:leader="dot" w:pos="2268"/>
              </w:tabs>
            </w:pPr>
            <w:r w:rsidRPr="00A16BD3">
              <w:t>am No 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7</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105, 2010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7A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127CA2" w:rsidP="00753CFA">
            <w:pPr>
              <w:pStyle w:val="ENoteTableText"/>
              <w:tabs>
                <w:tab w:val="center" w:leader="dot" w:pos="2268"/>
              </w:tabs>
            </w:pPr>
            <w:r w:rsidRPr="00A16BD3">
              <w:t>Heading to s. 8</w:t>
            </w:r>
            <w:r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8</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8A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9</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122, 2003</w:t>
            </w:r>
          </w:p>
        </w:tc>
      </w:tr>
      <w:tr w:rsidR="005030E3" w:rsidRPr="00A16BD3" w:rsidTr="005030E3">
        <w:trPr>
          <w:cantSplit/>
        </w:trPr>
        <w:tc>
          <w:tcPr>
            <w:tcW w:w="2031" w:type="dxa"/>
            <w:shd w:val="clear" w:color="auto" w:fill="auto"/>
          </w:tcPr>
          <w:p w:rsidR="005030E3" w:rsidRPr="00A16BD3" w:rsidRDefault="005030E3" w:rsidP="00753CFA">
            <w:pPr>
              <w:pStyle w:val="ENoteTableText"/>
              <w:tabs>
                <w:tab w:val="center" w:leader="dot" w:pos="2268"/>
              </w:tabs>
            </w:pPr>
            <w:r w:rsidRPr="00A16BD3">
              <w:t>Subhead to s 10(2)</w:t>
            </w:r>
            <w:r w:rsidRPr="00A16BD3">
              <w:tab/>
            </w:r>
          </w:p>
        </w:tc>
        <w:tc>
          <w:tcPr>
            <w:tcW w:w="5057" w:type="dxa"/>
            <w:shd w:val="clear" w:color="auto" w:fill="auto"/>
          </w:tcPr>
          <w:p w:rsidR="005030E3" w:rsidRPr="00A16BD3" w:rsidRDefault="005030E3" w:rsidP="005030E3">
            <w:pPr>
              <w:pStyle w:val="ENoteTableText"/>
            </w:pPr>
            <w:r w:rsidRPr="00A16BD3">
              <w:t>rs No 14, 2014</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10</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179, 1999; No.</w:t>
            </w:r>
            <w:r w:rsidR="00A16BD3">
              <w:t> </w:t>
            </w:r>
            <w:r w:rsidRPr="00A16BD3">
              <w:t>45, 2000; No.</w:t>
            </w:r>
            <w:r w:rsidR="00A16BD3">
              <w:t> </w:t>
            </w:r>
            <w:r w:rsidRPr="00A16BD3">
              <w:t>122, 2003; No.</w:t>
            </w:r>
            <w:r w:rsidR="00A16BD3">
              <w:t> </w:t>
            </w:r>
            <w:r w:rsidRPr="00A16BD3">
              <w:t>33, 2004; No.</w:t>
            </w:r>
            <w:r w:rsidR="00A16BD3">
              <w:t> </w:t>
            </w:r>
            <w:r w:rsidRPr="00A16BD3">
              <w:t>63, 2008; No.</w:t>
            </w:r>
            <w:r w:rsidR="00A16BD3">
              <w:t> </w:t>
            </w:r>
            <w:r w:rsidRPr="00A16BD3">
              <w:t>48, 2009; No.</w:t>
            </w:r>
            <w:r w:rsidR="00A16BD3">
              <w:t> </w:t>
            </w:r>
            <w:r w:rsidRPr="00A16BD3">
              <w:t>38, 2010; No.</w:t>
            </w:r>
            <w:r w:rsidR="00A16BD3">
              <w:t> </w:t>
            </w:r>
            <w:r w:rsidRPr="00A16BD3">
              <w:t>53, 2011</w:t>
            </w:r>
            <w:r w:rsidR="00C02045" w:rsidRPr="00A16BD3">
              <w:t>; No.</w:t>
            </w:r>
            <w:r w:rsidR="00A16BD3">
              <w:t> </w:t>
            </w:r>
            <w:r w:rsidR="00C02045" w:rsidRPr="00A16BD3">
              <w:t>70, 2013</w:t>
            </w: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Subdivision</w:t>
            </w:r>
            <w:r w:rsidR="00753CFA" w:rsidRPr="00A16BD3">
              <w:rPr>
                <w:b/>
              </w:rPr>
              <w:t xml:space="preserve"> </w:t>
            </w:r>
            <w:r w:rsidRPr="00A16BD3">
              <w:rPr>
                <w:b/>
              </w:rPr>
              <w:t>B</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13</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14</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48, 2009</w:t>
            </w:r>
          </w:p>
        </w:tc>
      </w:tr>
      <w:tr w:rsidR="00A87351" w:rsidRPr="00A16BD3" w:rsidTr="005030E3">
        <w:trPr>
          <w:cantSplit/>
        </w:trPr>
        <w:tc>
          <w:tcPr>
            <w:tcW w:w="2031" w:type="dxa"/>
            <w:shd w:val="clear" w:color="auto" w:fill="auto"/>
          </w:tcPr>
          <w:p w:rsidR="00A87351" w:rsidRPr="00A16BD3" w:rsidRDefault="00A87351" w:rsidP="00753CFA">
            <w:pPr>
              <w:pStyle w:val="ENoteTableText"/>
              <w:tabs>
                <w:tab w:val="center" w:leader="dot" w:pos="2268"/>
              </w:tabs>
            </w:pPr>
            <w:r w:rsidRPr="00A16BD3">
              <w:t>s. 14A</w:t>
            </w:r>
            <w:r w:rsidRPr="00A16BD3">
              <w:tab/>
            </w:r>
          </w:p>
        </w:tc>
        <w:tc>
          <w:tcPr>
            <w:tcW w:w="5057" w:type="dxa"/>
            <w:shd w:val="clear" w:color="auto" w:fill="auto"/>
          </w:tcPr>
          <w:p w:rsidR="00A87351" w:rsidRPr="00A16BD3" w:rsidRDefault="00A87351" w:rsidP="00127CA2">
            <w:pPr>
              <w:pStyle w:val="ENoteTableText"/>
            </w:pPr>
            <w:r w:rsidRPr="00A16BD3">
              <w:t>ad. No.</w:t>
            </w:r>
            <w:r w:rsidR="00A16BD3">
              <w:t> </w:t>
            </w:r>
            <w:r w:rsidRPr="00A16BD3">
              <w:t>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15</w:t>
            </w:r>
            <w:r w:rsidR="00127CA2" w:rsidRPr="00A16BD3">
              <w:tab/>
            </w:r>
          </w:p>
        </w:tc>
        <w:tc>
          <w:tcPr>
            <w:tcW w:w="5057" w:type="dxa"/>
            <w:shd w:val="clear" w:color="auto" w:fill="auto"/>
          </w:tcPr>
          <w:p w:rsidR="00127CA2" w:rsidRPr="00A16BD3" w:rsidRDefault="00127CA2" w:rsidP="00127CA2">
            <w:pPr>
              <w:pStyle w:val="ENoteTableText"/>
            </w:pPr>
            <w:r w:rsidRPr="00A16BD3">
              <w:t>rs.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15A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lastRenderedPageBreak/>
              <w:t>s.</w:t>
            </w:r>
            <w:r w:rsidR="00127CA2" w:rsidRPr="00A16BD3">
              <w:t xml:space="preserve"> 15B</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105, 2010</w:t>
            </w:r>
          </w:p>
        </w:tc>
      </w:tr>
      <w:tr w:rsidR="00127CA2" w:rsidRPr="00A16BD3" w:rsidTr="005030E3">
        <w:trPr>
          <w:cantSplit/>
        </w:trPr>
        <w:tc>
          <w:tcPr>
            <w:tcW w:w="2031" w:type="dxa"/>
            <w:shd w:val="clear" w:color="auto" w:fill="auto"/>
          </w:tcPr>
          <w:p w:rsidR="00127CA2" w:rsidRPr="00A16BD3" w:rsidRDefault="004C1C33" w:rsidP="00753CFA">
            <w:pPr>
              <w:pStyle w:val="ENoteTableText"/>
              <w:tabs>
                <w:tab w:val="center" w:leader="dot" w:pos="2268"/>
              </w:tabs>
            </w:pPr>
            <w:r w:rsidRPr="00A16BD3">
              <w:t>Subhead. to s. 16(4)</w:t>
            </w:r>
            <w:r w:rsidR="00753CFA"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4C1C33" w:rsidP="00753CFA">
            <w:pPr>
              <w:pStyle w:val="ENoteTableText"/>
              <w:tabs>
                <w:tab w:val="center" w:leader="dot" w:pos="2268"/>
              </w:tabs>
            </w:pPr>
            <w:r w:rsidRPr="00A16BD3">
              <w:t>Subheads. to s. 16(5), (6)</w:t>
            </w:r>
            <w:r w:rsidR="00753CFA"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146, 2006</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16</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127CA2" w:rsidP="00753CFA">
            <w:pPr>
              <w:pStyle w:val="ENoteTableText"/>
              <w:tabs>
                <w:tab w:val="center" w:leader="dot" w:pos="2268"/>
              </w:tabs>
            </w:pPr>
            <w:r w:rsidRPr="00A16BD3">
              <w:t>Heading to s. 20</w:t>
            </w:r>
            <w:r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36, 2006</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20</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30, 2003; No.</w:t>
            </w:r>
            <w:r w:rsidR="00A16BD3">
              <w:t> </w:t>
            </w:r>
            <w:r w:rsidRPr="00A16BD3">
              <w:t>36, 2006</w:t>
            </w:r>
          </w:p>
        </w:tc>
      </w:tr>
      <w:tr w:rsidR="00127CA2" w:rsidRPr="00A16BD3" w:rsidTr="005030E3">
        <w:trPr>
          <w:cantSplit/>
        </w:trPr>
        <w:tc>
          <w:tcPr>
            <w:tcW w:w="2031" w:type="dxa"/>
            <w:shd w:val="clear" w:color="auto" w:fill="auto"/>
          </w:tcPr>
          <w:p w:rsidR="00127CA2" w:rsidRPr="00A16BD3" w:rsidRDefault="00127CA2" w:rsidP="00753CFA">
            <w:pPr>
              <w:pStyle w:val="ENoteTableText"/>
              <w:tabs>
                <w:tab w:val="center" w:leader="dot" w:pos="2268"/>
              </w:tabs>
            </w:pPr>
            <w:r w:rsidRPr="00A16BD3">
              <w:t>Note to s. 20</w:t>
            </w:r>
            <w:r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49, 2012</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ss.</w:t>
            </w:r>
            <w:r w:rsidR="00A16BD3">
              <w:t> </w:t>
            </w:r>
            <w:r w:rsidR="00127CA2" w:rsidRPr="00A16BD3">
              <w:t>20A, 20B</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36, 2006</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20C</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36, 2006</w:t>
            </w:r>
          </w:p>
        </w:tc>
      </w:tr>
      <w:tr w:rsidR="00127CA2" w:rsidRPr="00A16BD3" w:rsidTr="005030E3">
        <w:trPr>
          <w:cantSplit/>
        </w:trPr>
        <w:tc>
          <w:tcPr>
            <w:tcW w:w="2031" w:type="dxa"/>
            <w:shd w:val="clear" w:color="auto" w:fill="auto"/>
          </w:tcPr>
          <w:p w:rsidR="00127CA2" w:rsidRPr="00A16BD3" w:rsidRDefault="00127CA2" w:rsidP="007B25BF">
            <w:pPr>
              <w:pStyle w:val="ENoteTableText"/>
            </w:pPr>
          </w:p>
        </w:tc>
        <w:tc>
          <w:tcPr>
            <w:tcW w:w="5057" w:type="dxa"/>
            <w:shd w:val="clear" w:color="auto" w:fill="auto"/>
          </w:tcPr>
          <w:p w:rsidR="00127CA2" w:rsidRPr="00A16BD3" w:rsidRDefault="00127CA2" w:rsidP="00127CA2">
            <w:pPr>
              <w:pStyle w:val="ENoteTableText"/>
            </w:pPr>
            <w:r w:rsidRPr="00A16BD3">
              <w:t>am. No.</w:t>
            </w:r>
            <w:r w:rsidR="00A16BD3">
              <w:t> </w:t>
            </w:r>
            <w:r w:rsidRPr="00A16BD3">
              <w:t>82, 2006</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21</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63, 2008; No.</w:t>
            </w:r>
            <w:r w:rsidR="00A16BD3">
              <w:t> </w:t>
            </w:r>
            <w:r w:rsidRPr="00A16BD3">
              <w:t>49, 2012</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22</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45, 2010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23</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75, 2001; No.</w:t>
            </w:r>
            <w:r w:rsidR="00A16BD3">
              <w:t> </w:t>
            </w:r>
            <w:r w:rsidRPr="00A16BD3">
              <w:t>95, 2002; No.</w:t>
            </w:r>
            <w:r w:rsidR="00A16BD3">
              <w:t> </w:t>
            </w:r>
            <w:r w:rsidRPr="00A16BD3">
              <w:t>49, 2009; No.</w:t>
            </w:r>
            <w:r w:rsidR="00A16BD3">
              <w:t> </w:t>
            </w:r>
            <w:r w:rsidRPr="00A16BD3">
              <w:t>45, 2010</w:t>
            </w:r>
          </w:p>
        </w:tc>
      </w:tr>
      <w:tr w:rsidR="00B10313" w:rsidRPr="00A16BD3" w:rsidTr="005030E3">
        <w:trPr>
          <w:cantSplit/>
        </w:trPr>
        <w:tc>
          <w:tcPr>
            <w:tcW w:w="2031" w:type="dxa"/>
            <w:shd w:val="clear" w:color="auto" w:fill="auto"/>
          </w:tcPr>
          <w:p w:rsidR="00B10313" w:rsidRPr="00A16BD3" w:rsidRDefault="00B10313" w:rsidP="00753CFA">
            <w:pPr>
              <w:pStyle w:val="ENoteTableText"/>
              <w:tabs>
                <w:tab w:val="center" w:leader="dot" w:pos="2268"/>
              </w:tabs>
            </w:pPr>
            <w:r w:rsidRPr="00A16BD3">
              <w:t>hdg to s 24</w:t>
            </w:r>
            <w:r w:rsidR="00720C52" w:rsidRPr="00A16BD3">
              <w:tab/>
            </w:r>
          </w:p>
        </w:tc>
        <w:tc>
          <w:tcPr>
            <w:tcW w:w="5057" w:type="dxa"/>
            <w:shd w:val="clear" w:color="auto" w:fill="auto"/>
          </w:tcPr>
          <w:p w:rsidR="00B10313" w:rsidRPr="00A16BD3" w:rsidRDefault="00B10313" w:rsidP="00127CA2">
            <w:pPr>
              <w:pStyle w:val="ENoteTableText"/>
            </w:pPr>
            <w:r w:rsidRPr="00A16BD3">
              <w:t>rs No 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24</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75, 2001; No.</w:t>
            </w:r>
            <w:r w:rsidR="00A16BD3">
              <w:t> </w:t>
            </w:r>
            <w:r w:rsidRPr="00A16BD3">
              <w:t>95, 2002; No.</w:t>
            </w:r>
            <w:r w:rsidR="00A16BD3">
              <w:t> </w:t>
            </w:r>
            <w:r w:rsidRPr="00A16BD3">
              <w:t>49, 2009</w:t>
            </w:r>
          </w:p>
        </w:tc>
      </w:tr>
      <w:tr w:rsidR="00B10313" w:rsidRPr="00A16BD3" w:rsidTr="005030E3">
        <w:trPr>
          <w:cantSplit/>
        </w:trPr>
        <w:tc>
          <w:tcPr>
            <w:tcW w:w="2031" w:type="dxa"/>
            <w:shd w:val="clear" w:color="auto" w:fill="auto"/>
          </w:tcPr>
          <w:p w:rsidR="00B10313" w:rsidRPr="00A16BD3" w:rsidRDefault="00B10313" w:rsidP="00CA11BE">
            <w:pPr>
              <w:pStyle w:val="ENoteTableText"/>
              <w:tabs>
                <w:tab w:val="center" w:leader="dot" w:pos="2268"/>
              </w:tabs>
            </w:pPr>
            <w:r w:rsidRPr="00A16BD3">
              <w:t>s 24A</w:t>
            </w:r>
            <w:r w:rsidR="00720C52" w:rsidRPr="00A16BD3">
              <w:tab/>
            </w:r>
          </w:p>
        </w:tc>
        <w:tc>
          <w:tcPr>
            <w:tcW w:w="5057" w:type="dxa"/>
            <w:shd w:val="clear" w:color="auto" w:fill="auto"/>
          </w:tcPr>
          <w:p w:rsidR="00B10313" w:rsidRPr="00A16BD3" w:rsidRDefault="00B10313" w:rsidP="00CA11BE">
            <w:pPr>
              <w:pStyle w:val="ENoteTableText"/>
            </w:pPr>
            <w:r w:rsidRPr="00A16BD3">
              <w:t>ad No 70, 2013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25</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 No.</w:t>
            </w:r>
            <w:r w:rsidR="00A16BD3">
              <w:t> </w:t>
            </w:r>
            <w:r w:rsidRPr="00A16BD3">
              <w:t>137, 2001; No.</w:t>
            </w:r>
            <w:r w:rsidR="00A16BD3">
              <w:t> </w:t>
            </w:r>
            <w:r w:rsidRPr="00A16BD3">
              <w:t>45, 2010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25A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26</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30, 2003</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26A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127CA2" w:rsidP="00127CA2">
            <w:pPr>
              <w:pStyle w:val="ENoteTableText"/>
            </w:pPr>
            <w:r w:rsidRPr="00A16BD3">
              <w:rPr>
                <w:b/>
              </w:rPr>
              <w:t>Subdivision</w:t>
            </w:r>
            <w:r w:rsidR="00753CFA" w:rsidRPr="00A16BD3">
              <w:rPr>
                <w:b/>
              </w:rPr>
              <w:t xml:space="preserve"> </w:t>
            </w:r>
            <w:r w:rsidRPr="00A16BD3">
              <w:rPr>
                <w:b/>
              </w:rPr>
              <w:t>C</w:t>
            </w:r>
          </w:p>
        </w:tc>
        <w:tc>
          <w:tcPr>
            <w:tcW w:w="5057" w:type="dxa"/>
            <w:shd w:val="clear" w:color="auto" w:fill="auto"/>
          </w:tcPr>
          <w:p w:rsidR="00127CA2" w:rsidRPr="00A16BD3" w:rsidRDefault="00127CA2" w:rsidP="00127CA2">
            <w:pPr>
              <w:pStyle w:val="ENoteTableText"/>
            </w:pPr>
          </w:p>
        </w:tc>
      </w:tr>
      <w:tr w:rsidR="00127CA2" w:rsidRPr="00A16BD3" w:rsidTr="005030E3">
        <w:trPr>
          <w:cantSplit/>
        </w:trPr>
        <w:tc>
          <w:tcPr>
            <w:tcW w:w="2031" w:type="dxa"/>
            <w:shd w:val="clear" w:color="auto" w:fill="auto"/>
          </w:tcPr>
          <w:p w:rsidR="00127CA2" w:rsidRPr="00A16BD3" w:rsidRDefault="004C1C33" w:rsidP="00753CFA">
            <w:pPr>
              <w:pStyle w:val="ENoteTableText"/>
              <w:tabs>
                <w:tab w:val="center" w:leader="dot" w:pos="2268"/>
              </w:tabs>
            </w:pPr>
            <w:r w:rsidRPr="00A16BD3">
              <w:t>Subhead. to s. 27(3)</w:t>
            </w:r>
            <w:r w:rsidR="00753CFA" w:rsidRPr="00A16BD3">
              <w:tab/>
            </w:r>
          </w:p>
        </w:tc>
        <w:tc>
          <w:tcPr>
            <w:tcW w:w="5057" w:type="dxa"/>
            <w:shd w:val="clear" w:color="auto" w:fill="auto"/>
          </w:tcPr>
          <w:p w:rsidR="00127CA2" w:rsidRPr="00A16BD3" w:rsidRDefault="00127CA2" w:rsidP="00127CA2">
            <w:pPr>
              <w:pStyle w:val="ENoteTableText"/>
            </w:pPr>
            <w:r w:rsidRPr="00A16BD3">
              <w:t>rs.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4C1C33" w:rsidP="00753CFA">
            <w:pPr>
              <w:pStyle w:val="ENoteTableText"/>
              <w:tabs>
                <w:tab w:val="center" w:leader="dot" w:pos="2268"/>
              </w:tabs>
            </w:pPr>
            <w:r w:rsidRPr="00A16BD3">
              <w:t>Subhead. to s. 27(4)</w:t>
            </w:r>
            <w:r w:rsidR="00753CFA" w:rsidRPr="00A16BD3">
              <w:tab/>
            </w:r>
          </w:p>
        </w:tc>
        <w:tc>
          <w:tcPr>
            <w:tcW w:w="5057" w:type="dxa"/>
            <w:shd w:val="clear" w:color="auto" w:fill="auto"/>
          </w:tcPr>
          <w:p w:rsidR="00127CA2" w:rsidRPr="00A16BD3" w:rsidRDefault="00127CA2" w:rsidP="00127CA2">
            <w:pPr>
              <w:pStyle w:val="ENoteTableText"/>
            </w:pPr>
            <w:r w:rsidRPr="00A16BD3">
              <w:t>rs.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27</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27A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28</w:t>
            </w:r>
            <w:r w:rsidR="00127CA2" w:rsidRPr="00A16BD3">
              <w:tab/>
            </w:r>
          </w:p>
        </w:tc>
        <w:tc>
          <w:tcPr>
            <w:tcW w:w="5057" w:type="dxa"/>
            <w:shd w:val="clear" w:color="auto" w:fill="auto"/>
          </w:tcPr>
          <w:p w:rsidR="00127CA2" w:rsidRPr="00A16BD3" w:rsidRDefault="00127CA2" w:rsidP="00127CA2">
            <w:pPr>
              <w:pStyle w:val="ENoteTableText"/>
            </w:pPr>
            <w:r w:rsidRPr="00A16BD3">
              <w:t>am. No.</w:t>
            </w:r>
            <w:r w:rsidR="00A16BD3">
              <w:t> </w:t>
            </w:r>
            <w:r w:rsidRPr="00A16BD3">
              <w:t>33, 2004; No.</w:t>
            </w:r>
            <w:r w:rsidR="00A16BD3">
              <w:t> </w:t>
            </w:r>
            <w:r w:rsidRPr="00A16BD3">
              <w:t>61, 2005</w:t>
            </w:r>
            <w:r w:rsidR="00DC24DF" w:rsidRPr="00A16BD3">
              <w:t>; No.</w:t>
            </w:r>
            <w:r w:rsidR="00A16BD3">
              <w:t> </w:t>
            </w:r>
            <w:r w:rsidR="00DC24DF" w:rsidRPr="00A16BD3">
              <w:t>70, 2013</w:t>
            </w:r>
            <w:r w:rsidR="00CB121D" w:rsidRPr="00A16BD3">
              <w:t xml:space="preserve"> (md)</w:t>
            </w:r>
          </w:p>
        </w:tc>
      </w:tr>
      <w:tr w:rsidR="005030E3" w:rsidRPr="00A16BD3" w:rsidTr="005030E3">
        <w:trPr>
          <w:cantSplit/>
        </w:trPr>
        <w:tc>
          <w:tcPr>
            <w:tcW w:w="2031" w:type="dxa"/>
            <w:shd w:val="clear" w:color="auto" w:fill="auto"/>
          </w:tcPr>
          <w:p w:rsidR="005030E3" w:rsidRPr="00A16BD3" w:rsidRDefault="005030E3" w:rsidP="005030E3">
            <w:pPr>
              <w:pStyle w:val="ENoteTableText"/>
              <w:tabs>
                <w:tab w:val="center" w:leader="dot" w:pos="2268"/>
              </w:tabs>
            </w:pPr>
            <w:r w:rsidRPr="00A16BD3">
              <w:t>s 28AA</w:t>
            </w:r>
            <w:r w:rsidRPr="00A16BD3">
              <w:tab/>
            </w:r>
          </w:p>
        </w:tc>
        <w:tc>
          <w:tcPr>
            <w:tcW w:w="5057" w:type="dxa"/>
            <w:shd w:val="clear" w:color="auto" w:fill="auto"/>
          </w:tcPr>
          <w:p w:rsidR="005030E3" w:rsidRPr="00A16BD3" w:rsidRDefault="005030E3" w:rsidP="005030E3">
            <w:pPr>
              <w:pStyle w:val="ENoteTableText"/>
            </w:pPr>
            <w:r w:rsidRPr="00A16BD3">
              <w:t>ad No 14, 2014</w:t>
            </w:r>
          </w:p>
        </w:tc>
      </w:tr>
      <w:tr w:rsidR="00127CA2" w:rsidRPr="00A16BD3" w:rsidTr="005030E3">
        <w:trPr>
          <w:cantSplit/>
        </w:trPr>
        <w:tc>
          <w:tcPr>
            <w:tcW w:w="2031" w:type="dxa"/>
            <w:shd w:val="clear" w:color="auto" w:fill="auto"/>
          </w:tcPr>
          <w:p w:rsidR="00127CA2" w:rsidRPr="00A16BD3" w:rsidRDefault="00753CFA" w:rsidP="00753CFA">
            <w:pPr>
              <w:pStyle w:val="ENoteTableText"/>
              <w:tabs>
                <w:tab w:val="center" w:leader="dot" w:pos="2268"/>
              </w:tabs>
            </w:pPr>
            <w:r w:rsidRPr="00A16BD3">
              <w:t>s.</w:t>
            </w:r>
            <w:r w:rsidR="00127CA2" w:rsidRPr="00A16BD3">
              <w:t xml:space="preserve"> 28A</w:t>
            </w:r>
            <w:r w:rsidR="00127CA2" w:rsidRPr="00A16BD3">
              <w:tab/>
            </w:r>
          </w:p>
        </w:tc>
        <w:tc>
          <w:tcPr>
            <w:tcW w:w="5057" w:type="dxa"/>
            <w:shd w:val="clear" w:color="auto" w:fill="auto"/>
          </w:tcPr>
          <w:p w:rsidR="00127CA2" w:rsidRPr="00A16BD3" w:rsidRDefault="00127CA2" w:rsidP="00127CA2">
            <w:pPr>
              <w:pStyle w:val="ENoteTableText"/>
            </w:pPr>
            <w:r w:rsidRPr="00A16BD3">
              <w:t>ad. No.</w:t>
            </w:r>
            <w:r w:rsidR="00A16BD3">
              <w:t> </w:t>
            </w:r>
            <w:r w:rsidRPr="00A16BD3">
              <w:t>45, 2000</w:t>
            </w:r>
          </w:p>
        </w:tc>
      </w:tr>
      <w:tr w:rsidR="00127CA2" w:rsidRPr="00A16BD3" w:rsidTr="005030E3">
        <w:trPr>
          <w:cantSplit/>
        </w:trPr>
        <w:tc>
          <w:tcPr>
            <w:tcW w:w="2031" w:type="dxa"/>
            <w:shd w:val="clear" w:color="auto" w:fill="auto"/>
          </w:tcPr>
          <w:p w:rsidR="00127CA2" w:rsidRPr="00A16BD3" w:rsidRDefault="00127CA2" w:rsidP="007B25BF">
            <w:pPr>
              <w:pStyle w:val="ENoteTableText"/>
            </w:pPr>
          </w:p>
        </w:tc>
        <w:tc>
          <w:tcPr>
            <w:tcW w:w="5057" w:type="dxa"/>
            <w:shd w:val="clear" w:color="auto" w:fill="auto"/>
          </w:tcPr>
          <w:p w:rsidR="00127CA2" w:rsidRPr="00A16BD3" w:rsidRDefault="00127CA2" w:rsidP="00127CA2">
            <w:pPr>
              <w:pStyle w:val="ENoteTableText"/>
            </w:pPr>
            <w:r w:rsidRPr="00A16BD3">
              <w:t>am. No.</w:t>
            </w:r>
            <w:r w:rsidR="00A16BD3">
              <w:t> </w:t>
            </w:r>
            <w:r w:rsidRPr="00A16BD3">
              <w:t>30, 2003;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Subheads. to s. 28B(2), (3)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28B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29(2)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61, 2005; No.</w:t>
            </w:r>
            <w:r w:rsidR="00A16BD3">
              <w:t> </w:t>
            </w:r>
            <w:r w:rsidRPr="00A16BD3">
              <w:t>129, 2009</w:t>
            </w:r>
            <w:r w:rsidR="000D0EF2" w:rsidRPr="00A16BD3">
              <w:t>;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30A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122, 2003</w:t>
            </w:r>
          </w:p>
        </w:tc>
      </w:tr>
      <w:tr w:rsidR="009C76C8" w:rsidRPr="00A16BD3" w:rsidTr="005030E3">
        <w:trPr>
          <w:cantSplit/>
        </w:trPr>
        <w:tc>
          <w:tcPr>
            <w:tcW w:w="2031" w:type="dxa"/>
            <w:shd w:val="clear" w:color="auto" w:fill="auto"/>
          </w:tcPr>
          <w:p w:rsidR="009C76C8" w:rsidRPr="00A16BD3" w:rsidRDefault="009C76C8" w:rsidP="00753CFA">
            <w:pPr>
              <w:pStyle w:val="ENoteTableText"/>
              <w:tabs>
                <w:tab w:val="center" w:leader="dot" w:pos="2268"/>
              </w:tabs>
            </w:pPr>
          </w:p>
        </w:tc>
        <w:tc>
          <w:tcPr>
            <w:tcW w:w="5057" w:type="dxa"/>
            <w:shd w:val="clear" w:color="auto" w:fill="auto"/>
          </w:tcPr>
          <w:p w:rsidR="009C76C8" w:rsidRPr="00A16BD3" w:rsidRDefault="00BC28D6" w:rsidP="00127CA2">
            <w:pPr>
              <w:pStyle w:val="ENoteTableText"/>
            </w:pPr>
            <w:r w:rsidRPr="00A16BD3">
              <w:t xml:space="preserve">am No </w:t>
            </w:r>
            <w:r w:rsidR="009C76C8"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30B</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30B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122, 2003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r w:rsidR="00BC28D6" w:rsidRPr="00A16BD3">
              <w:t xml:space="preserve">; No </w:t>
            </w:r>
            <w:r w:rsidR="009C76C8"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31(3)</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122, 2003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122, 2003;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122, 2003; No.</w:t>
            </w:r>
            <w:r w:rsidR="00A16BD3">
              <w:t> </w:t>
            </w:r>
            <w:r w:rsidRPr="00A16BD3">
              <w:t>61, 2005;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31A(1)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122, 2003;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31C, 31D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31E</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31E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CA of Div. 1 of</w:t>
            </w:r>
            <w:r w:rsidRPr="00A16BD3">
              <w:tab/>
            </w:r>
            <w:r w:rsidRPr="00A16BD3">
              <w:br/>
              <w:t>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49, 2009;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32AB, 32AC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32AD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32AE</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 No.</w:t>
            </w:r>
            <w:r w:rsidR="00A16BD3">
              <w:t> </w:t>
            </w:r>
            <w:r w:rsidRPr="00A16BD3">
              <w:t>49, 2012</w:t>
            </w:r>
          </w:p>
        </w:tc>
      </w:tr>
      <w:tr w:rsidR="00A328FB" w:rsidRPr="00A16BD3" w:rsidTr="005030E3">
        <w:trPr>
          <w:cantSplit/>
        </w:trPr>
        <w:tc>
          <w:tcPr>
            <w:tcW w:w="2031" w:type="dxa"/>
            <w:shd w:val="clear" w:color="auto" w:fill="auto"/>
          </w:tcPr>
          <w:p w:rsidR="00A328FB" w:rsidRPr="00A16BD3" w:rsidRDefault="00A328FB" w:rsidP="00A328FB">
            <w:pPr>
              <w:pStyle w:val="ENoteTableText"/>
              <w:tabs>
                <w:tab w:val="center" w:leader="dot" w:pos="2268"/>
              </w:tabs>
            </w:pPr>
            <w:r w:rsidRPr="00A16BD3">
              <w:t>s 32AEA</w:t>
            </w:r>
            <w:r w:rsidRPr="00A16BD3">
              <w:tab/>
            </w:r>
          </w:p>
        </w:tc>
        <w:tc>
          <w:tcPr>
            <w:tcW w:w="5057" w:type="dxa"/>
            <w:shd w:val="clear" w:color="auto" w:fill="auto"/>
          </w:tcPr>
          <w:p w:rsidR="00A328FB" w:rsidRPr="00A16BD3" w:rsidRDefault="005030E3" w:rsidP="00127CA2">
            <w:pPr>
              <w:pStyle w:val="ENoteTableText"/>
            </w:pPr>
            <w:r w:rsidRPr="00A16BD3">
              <w:t xml:space="preserve">ad No </w:t>
            </w:r>
            <w:r w:rsidR="00A328FB" w:rsidRPr="00A16BD3">
              <w:t>14, 2014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CB of Div. 1 of</w:t>
            </w:r>
            <w:r w:rsidRPr="00A16BD3">
              <w:tab/>
            </w:r>
            <w:r w:rsidRPr="00A16BD3">
              <w:br/>
              <w:t>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32AI</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D of Div. 1 of</w:t>
            </w:r>
            <w:r w:rsidRPr="00A16BD3">
              <w:tab/>
            </w:r>
            <w:r w:rsidRPr="00A16BD3">
              <w:br/>
              <w:t>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32A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29, 2005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29, 2005; No.</w:t>
            </w:r>
            <w:r w:rsidR="00A16BD3">
              <w:t> </w:t>
            </w:r>
            <w:r w:rsidRPr="00A16BD3">
              <w:t>61, 2005; No.</w:t>
            </w:r>
            <w:r w:rsidR="00A16BD3">
              <w:t> </w:t>
            </w:r>
            <w:r w:rsidRPr="00A16BD3">
              <w:t>141, 2011</w:t>
            </w:r>
            <w:r w:rsidR="00D44723" w:rsidRPr="00A16BD3">
              <w:t>; No 122, 2014</w:t>
            </w:r>
          </w:p>
        </w:tc>
      </w:tr>
      <w:tr w:rsidR="00477705" w:rsidRPr="00A16BD3" w:rsidTr="005030E3">
        <w:trPr>
          <w:cantSplit/>
        </w:trPr>
        <w:tc>
          <w:tcPr>
            <w:tcW w:w="2031" w:type="dxa"/>
            <w:shd w:val="clear" w:color="auto" w:fill="auto"/>
          </w:tcPr>
          <w:p w:rsidR="00477705" w:rsidRPr="00A16BD3" w:rsidRDefault="00477705" w:rsidP="00F521AB">
            <w:pPr>
              <w:pStyle w:val="ENoteTableText"/>
              <w:tabs>
                <w:tab w:val="center" w:leader="dot" w:pos="2268"/>
              </w:tabs>
            </w:pPr>
            <w:r w:rsidRPr="00A16BD3">
              <w:t>s. 32B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5030E3" w:rsidP="00127CA2">
            <w:pPr>
              <w:pStyle w:val="ENoteTableText"/>
            </w:pPr>
            <w:r w:rsidRPr="00A16BD3">
              <w:t xml:space="preserve">rs No </w:t>
            </w:r>
            <w:r w:rsidR="00477705"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5030E3">
            <w:pPr>
              <w:pStyle w:val="ENoteTableText"/>
            </w:pPr>
            <w:r w:rsidRPr="00A16BD3">
              <w:t>rs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477705" w:rsidP="00F521AB">
            <w:pPr>
              <w:pStyle w:val="ENoteTableText"/>
              <w:tabs>
                <w:tab w:val="center" w:leader="dot" w:pos="2268"/>
              </w:tabs>
            </w:pPr>
            <w:r w:rsidRPr="00A16BD3">
              <w:lastRenderedPageBreak/>
              <w:t>s. 32E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A81E02">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A81E02">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rs</w:t>
            </w:r>
            <w:r w:rsidR="005030E3" w:rsidRPr="00A16BD3">
              <w:t xml:space="preserve"> No </w:t>
            </w:r>
            <w:r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5030E3" w:rsidP="00127CA2">
            <w:pPr>
              <w:pStyle w:val="ENoteTableText"/>
            </w:pPr>
            <w:r w:rsidRPr="00A16BD3">
              <w:t xml:space="preserve">rs No </w:t>
            </w:r>
            <w:r w:rsidR="00477705"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670CB6" w:rsidRPr="00A16BD3" w:rsidTr="005030E3">
        <w:trPr>
          <w:cantSplit/>
        </w:trPr>
        <w:tc>
          <w:tcPr>
            <w:tcW w:w="2031" w:type="dxa"/>
            <w:shd w:val="clear" w:color="auto" w:fill="auto"/>
          </w:tcPr>
          <w:p w:rsidR="00670CB6" w:rsidRPr="00A16BD3" w:rsidRDefault="00670CB6" w:rsidP="00753CFA">
            <w:pPr>
              <w:pStyle w:val="ENoteTableText"/>
              <w:tabs>
                <w:tab w:val="center" w:leader="dot" w:pos="2268"/>
              </w:tabs>
            </w:pPr>
          </w:p>
        </w:tc>
        <w:tc>
          <w:tcPr>
            <w:tcW w:w="5057" w:type="dxa"/>
            <w:shd w:val="clear" w:color="auto" w:fill="auto"/>
          </w:tcPr>
          <w:p w:rsidR="00670CB6" w:rsidRPr="00A16BD3" w:rsidRDefault="00670CB6" w:rsidP="005030E3">
            <w:pPr>
              <w:pStyle w:val="ENoteTableText"/>
            </w:pPr>
            <w:r w:rsidRPr="00A16BD3">
              <w:t>rep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670CB6" w:rsidRPr="00A16BD3" w:rsidTr="005030E3">
        <w:trPr>
          <w:cantSplit/>
        </w:trPr>
        <w:tc>
          <w:tcPr>
            <w:tcW w:w="2031" w:type="dxa"/>
            <w:shd w:val="clear" w:color="auto" w:fill="auto"/>
          </w:tcPr>
          <w:p w:rsidR="00670CB6" w:rsidRPr="00A16BD3" w:rsidRDefault="00670CB6" w:rsidP="00753CFA">
            <w:pPr>
              <w:pStyle w:val="ENoteTableText"/>
              <w:tabs>
                <w:tab w:val="center" w:leader="dot" w:pos="2268"/>
              </w:tabs>
            </w:pPr>
          </w:p>
        </w:tc>
        <w:tc>
          <w:tcPr>
            <w:tcW w:w="5057" w:type="dxa"/>
            <w:shd w:val="clear" w:color="auto" w:fill="auto"/>
          </w:tcPr>
          <w:p w:rsidR="00670CB6" w:rsidRPr="00A16BD3" w:rsidRDefault="005030E3" w:rsidP="00127CA2">
            <w:pPr>
              <w:pStyle w:val="ENoteTableText"/>
            </w:pPr>
            <w:r w:rsidRPr="00A16BD3">
              <w:t xml:space="preserve">rep No </w:t>
            </w:r>
            <w:r w:rsidR="00670CB6"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r w:rsidR="000D0EF2" w:rsidRPr="00A16BD3">
              <w:t>;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 No.</w:t>
            </w:r>
            <w:r w:rsidR="00A16BD3">
              <w:t> </w:t>
            </w:r>
            <w:r w:rsidRPr="00A16BD3">
              <w:t>34, 2011</w:t>
            </w:r>
          </w:p>
        </w:tc>
      </w:tr>
      <w:tr w:rsidR="000D0EF2" w:rsidRPr="00A16BD3" w:rsidTr="005030E3">
        <w:trPr>
          <w:cantSplit/>
        </w:trPr>
        <w:tc>
          <w:tcPr>
            <w:tcW w:w="2031" w:type="dxa"/>
            <w:shd w:val="clear" w:color="auto" w:fill="auto"/>
          </w:tcPr>
          <w:p w:rsidR="000D0EF2" w:rsidRPr="00A16BD3" w:rsidRDefault="000D0EF2" w:rsidP="007B25BF">
            <w:pPr>
              <w:pStyle w:val="ENoteTableText"/>
            </w:pPr>
          </w:p>
        </w:tc>
        <w:tc>
          <w:tcPr>
            <w:tcW w:w="5057" w:type="dxa"/>
            <w:shd w:val="clear" w:color="auto" w:fill="auto"/>
          </w:tcPr>
          <w:p w:rsidR="000D0EF2" w:rsidRPr="00A16BD3" w:rsidRDefault="000D0EF2" w:rsidP="00127CA2">
            <w:pPr>
              <w:pStyle w:val="ENoteTableText"/>
            </w:pPr>
            <w:r w:rsidRPr="00A16BD3">
              <w:t xml:space="preserve">rep </w:t>
            </w:r>
            <w:r w:rsidR="00E03D13" w:rsidRPr="00A16BD3">
              <w:t>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50, 2011</w:t>
            </w:r>
          </w:p>
        </w:tc>
      </w:tr>
      <w:tr w:rsidR="00E03D13" w:rsidRPr="00A16BD3" w:rsidTr="005030E3">
        <w:trPr>
          <w:cantSplit/>
        </w:trPr>
        <w:tc>
          <w:tcPr>
            <w:tcW w:w="2031" w:type="dxa"/>
            <w:shd w:val="clear" w:color="auto" w:fill="auto"/>
          </w:tcPr>
          <w:p w:rsidR="00E03D13" w:rsidRPr="00A16BD3" w:rsidRDefault="00E03D13" w:rsidP="007B25BF">
            <w:pPr>
              <w:pStyle w:val="ENoteTableText"/>
            </w:pPr>
          </w:p>
        </w:tc>
        <w:tc>
          <w:tcPr>
            <w:tcW w:w="5057" w:type="dxa"/>
            <w:shd w:val="clear" w:color="auto" w:fill="auto"/>
          </w:tcPr>
          <w:p w:rsidR="00E03D13" w:rsidRPr="00A16BD3" w:rsidRDefault="00E03D13" w:rsidP="00127CA2">
            <w:pPr>
              <w:pStyle w:val="ENoteTableText"/>
            </w:pPr>
            <w:r w:rsidRPr="00A16BD3">
              <w:t>rep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32M, 32N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32P</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r w:rsidR="00E03D13" w:rsidRPr="00A16BD3">
              <w:t>;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32Q</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32R</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521AB">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05731B">
            <w:pPr>
              <w:pStyle w:val="ENoteTableText"/>
            </w:pPr>
            <w:r w:rsidRPr="00A16BD3">
              <w:t>rs.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5030E3">
            <w:pPr>
              <w:pStyle w:val="ENoteTableText"/>
            </w:pPr>
            <w:r w:rsidRPr="00A16BD3">
              <w:t>rep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Div. 2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30, 2003; No.</w:t>
            </w:r>
            <w:r w:rsidR="00A16BD3">
              <w:t> </w:t>
            </w:r>
            <w:r w:rsidRPr="00A16BD3">
              <w:t>61, 2005;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34</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95, 2002;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98, 2012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35C, 35D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E</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6379B5">
            <w:pPr>
              <w:pStyle w:val="ENoteTableText"/>
              <w:tabs>
                <w:tab w:val="center" w:leader="dot" w:pos="2268"/>
              </w:tabs>
            </w:pPr>
            <w:r w:rsidRPr="00A16BD3">
              <w:rPr>
                <w:b/>
              </w:rPr>
              <w:t>Division</w:t>
            </w:r>
            <w:r w:rsidR="00A16BD3">
              <w:rPr>
                <w:b/>
              </w:rPr>
              <w:t> </w:t>
            </w:r>
            <w:r w:rsidRPr="00A16BD3">
              <w:rPr>
                <w:b/>
              </w:rPr>
              <w:t>2A</w:t>
            </w:r>
            <w:r w:rsidR="00483B73" w:rsidRPr="00A16BD3">
              <w:rPr>
                <w:b/>
              </w:rPr>
              <w:t xml:space="preserve"> heading</w:t>
            </w:r>
            <w:r w:rsidR="006379B5" w:rsidRPr="00A16BD3">
              <w:tab/>
            </w:r>
          </w:p>
        </w:tc>
        <w:tc>
          <w:tcPr>
            <w:tcW w:w="5057" w:type="dxa"/>
            <w:shd w:val="clear" w:color="auto" w:fill="auto"/>
          </w:tcPr>
          <w:p w:rsidR="00477705" w:rsidRPr="00A16BD3" w:rsidRDefault="00483B73" w:rsidP="00127CA2">
            <w:pPr>
              <w:pStyle w:val="ENoteTableText"/>
            </w:pPr>
            <w:r w:rsidRPr="00A16BD3">
              <w:t>ad. No.</w:t>
            </w:r>
            <w:r w:rsidR="00A16BD3">
              <w:t> </w:t>
            </w:r>
            <w:r w:rsidRPr="00A16BD3">
              <w:t>50, 2012</w:t>
            </w:r>
          </w:p>
        </w:tc>
      </w:tr>
      <w:tr w:rsidR="00483B73" w:rsidRPr="00A16BD3" w:rsidTr="005030E3">
        <w:trPr>
          <w:cantSplit/>
        </w:trPr>
        <w:tc>
          <w:tcPr>
            <w:tcW w:w="2031" w:type="dxa"/>
            <w:shd w:val="clear" w:color="auto" w:fill="auto"/>
          </w:tcPr>
          <w:p w:rsidR="00483B73" w:rsidRPr="00A16BD3" w:rsidRDefault="00483B73" w:rsidP="00127CA2">
            <w:pPr>
              <w:pStyle w:val="ENoteTableText"/>
              <w:rPr>
                <w:b/>
              </w:rPr>
            </w:pPr>
          </w:p>
        </w:tc>
        <w:tc>
          <w:tcPr>
            <w:tcW w:w="5057" w:type="dxa"/>
            <w:shd w:val="clear" w:color="auto" w:fill="auto"/>
          </w:tcPr>
          <w:p w:rsidR="00483B73" w:rsidRPr="00A16BD3" w:rsidRDefault="00483B73" w:rsidP="006379B5">
            <w:pPr>
              <w:pStyle w:val="ENoteTableText"/>
            </w:pPr>
            <w:r w:rsidRPr="00A16BD3">
              <w:t xml:space="preserve">rep </w:t>
            </w:r>
            <w:r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50, 2012</w:t>
            </w:r>
          </w:p>
        </w:tc>
      </w:tr>
      <w:tr w:rsidR="001A2EA5" w:rsidRPr="00A16BD3" w:rsidTr="005030E3">
        <w:trPr>
          <w:cantSplit/>
        </w:trPr>
        <w:tc>
          <w:tcPr>
            <w:tcW w:w="2031" w:type="dxa"/>
            <w:shd w:val="clear" w:color="auto" w:fill="auto"/>
          </w:tcPr>
          <w:p w:rsidR="001A2EA5" w:rsidRPr="00A16BD3" w:rsidRDefault="001A2EA5" w:rsidP="00753CFA">
            <w:pPr>
              <w:pStyle w:val="ENoteTableText"/>
              <w:tabs>
                <w:tab w:val="center" w:leader="dot" w:pos="2268"/>
              </w:tabs>
            </w:pPr>
          </w:p>
        </w:tc>
        <w:tc>
          <w:tcPr>
            <w:tcW w:w="5057" w:type="dxa"/>
            <w:shd w:val="clear" w:color="auto" w:fill="auto"/>
          </w:tcPr>
          <w:p w:rsidR="001A2EA5" w:rsidRPr="00A16BD3" w:rsidRDefault="001A2EA5" w:rsidP="00127CA2">
            <w:pPr>
              <w:pStyle w:val="ENoteTableText"/>
            </w:pPr>
            <w:r w:rsidRPr="00A16BD3">
              <w:t xml:space="preserve">rep </w:t>
            </w:r>
            <w:r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35G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50, 2012</w:t>
            </w:r>
          </w:p>
        </w:tc>
      </w:tr>
      <w:tr w:rsidR="00C97AE0" w:rsidRPr="00A16BD3" w:rsidTr="005030E3">
        <w:trPr>
          <w:cantSplit/>
        </w:trPr>
        <w:tc>
          <w:tcPr>
            <w:tcW w:w="2031" w:type="dxa"/>
            <w:shd w:val="clear" w:color="auto" w:fill="auto"/>
          </w:tcPr>
          <w:p w:rsidR="00C97AE0" w:rsidRPr="00A16BD3" w:rsidRDefault="00C97AE0" w:rsidP="007B25BF">
            <w:pPr>
              <w:pStyle w:val="ENoteTableText"/>
            </w:pPr>
          </w:p>
        </w:tc>
        <w:tc>
          <w:tcPr>
            <w:tcW w:w="5057" w:type="dxa"/>
            <w:shd w:val="clear" w:color="auto" w:fill="auto"/>
          </w:tcPr>
          <w:p w:rsidR="00C97AE0" w:rsidRPr="00A16BD3" w:rsidRDefault="00C97AE0" w:rsidP="00127CA2">
            <w:pPr>
              <w:pStyle w:val="ENoteTableText"/>
            </w:pPr>
            <w:r w:rsidRPr="00A16BD3">
              <w:t xml:space="preserve">rep </w:t>
            </w:r>
            <w:r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F521AB">
            <w:pPr>
              <w:pStyle w:val="ENoteTableText"/>
              <w:tabs>
                <w:tab w:val="center" w:leader="dot" w:pos="2268"/>
              </w:tabs>
            </w:pPr>
            <w:r w:rsidRPr="00A16BD3">
              <w:t>s. 35H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70, 2013</w:t>
            </w:r>
          </w:p>
        </w:tc>
      </w:tr>
      <w:tr w:rsidR="00C97AE0" w:rsidRPr="00A16BD3" w:rsidTr="005030E3">
        <w:trPr>
          <w:cantSplit/>
        </w:trPr>
        <w:tc>
          <w:tcPr>
            <w:tcW w:w="2031" w:type="dxa"/>
            <w:shd w:val="clear" w:color="auto" w:fill="auto"/>
          </w:tcPr>
          <w:p w:rsidR="00C97AE0" w:rsidRPr="00A16BD3" w:rsidRDefault="00C97AE0" w:rsidP="00F521AB">
            <w:pPr>
              <w:pStyle w:val="ENoteTableText"/>
              <w:tabs>
                <w:tab w:val="center" w:leader="dot" w:pos="2268"/>
              </w:tabs>
            </w:pPr>
          </w:p>
        </w:tc>
        <w:tc>
          <w:tcPr>
            <w:tcW w:w="5057" w:type="dxa"/>
            <w:shd w:val="clear" w:color="auto" w:fill="auto"/>
          </w:tcPr>
          <w:p w:rsidR="00C97AE0" w:rsidRPr="00A16BD3" w:rsidRDefault="00C97AE0" w:rsidP="00127CA2">
            <w:pPr>
              <w:pStyle w:val="ENoteTableText"/>
            </w:pPr>
            <w:r w:rsidRPr="00A16BD3">
              <w:t xml:space="preserve">rep </w:t>
            </w:r>
            <w:r w:rsidRPr="00A16BD3">
              <w:rPr>
                <w:u w:val="single"/>
              </w:rPr>
              <w:t>No 96, 2014</w:t>
            </w:r>
          </w:p>
        </w:tc>
      </w:tr>
      <w:tr w:rsidR="00070FBD" w:rsidRPr="00A16BD3" w:rsidTr="005030E3">
        <w:trPr>
          <w:cantSplit/>
        </w:trPr>
        <w:tc>
          <w:tcPr>
            <w:tcW w:w="2031" w:type="dxa"/>
            <w:shd w:val="clear" w:color="auto" w:fill="auto"/>
          </w:tcPr>
          <w:p w:rsidR="00070FBD" w:rsidRPr="00A16BD3" w:rsidRDefault="00070FBD" w:rsidP="00F521AB">
            <w:pPr>
              <w:pStyle w:val="ENoteTableText"/>
              <w:tabs>
                <w:tab w:val="center" w:leader="dot" w:pos="2268"/>
              </w:tabs>
            </w:pPr>
            <w:r w:rsidRPr="00A16BD3">
              <w:t>s 35J</w:t>
            </w:r>
            <w:r w:rsidRPr="00A16BD3">
              <w:tab/>
            </w:r>
          </w:p>
        </w:tc>
        <w:tc>
          <w:tcPr>
            <w:tcW w:w="5057" w:type="dxa"/>
            <w:shd w:val="clear" w:color="auto" w:fill="auto"/>
          </w:tcPr>
          <w:p w:rsidR="00070FBD" w:rsidRPr="00A16BD3" w:rsidRDefault="00070FBD" w:rsidP="00127CA2">
            <w:pPr>
              <w:pStyle w:val="ENoteTableText"/>
            </w:pPr>
            <w:r w:rsidRPr="00A16BD3">
              <w:t>ad No 96, 2014</w:t>
            </w:r>
          </w:p>
        </w:tc>
      </w:tr>
      <w:tr w:rsidR="00C97AE0" w:rsidRPr="00A16BD3" w:rsidTr="005030E3">
        <w:trPr>
          <w:cantSplit/>
        </w:trPr>
        <w:tc>
          <w:tcPr>
            <w:tcW w:w="2031" w:type="dxa"/>
            <w:shd w:val="clear" w:color="auto" w:fill="auto"/>
          </w:tcPr>
          <w:p w:rsidR="00C97AE0" w:rsidRPr="00A16BD3" w:rsidRDefault="00C97AE0" w:rsidP="00F521AB">
            <w:pPr>
              <w:pStyle w:val="ENoteTableText"/>
              <w:tabs>
                <w:tab w:val="center" w:leader="dot" w:pos="2268"/>
              </w:tabs>
            </w:pPr>
          </w:p>
        </w:tc>
        <w:tc>
          <w:tcPr>
            <w:tcW w:w="5057" w:type="dxa"/>
            <w:shd w:val="clear" w:color="auto" w:fill="auto"/>
          </w:tcPr>
          <w:p w:rsidR="00C97AE0" w:rsidRPr="00A16BD3" w:rsidRDefault="00C97AE0" w:rsidP="00127CA2">
            <w:pPr>
              <w:pStyle w:val="ENoteTableText"/>
            </w:pPr>
            <w:r w:rsidRPr="00A16BD3">
              <w:t xml:space="preserve">rep </w:t>
            </w:r>
            <w:r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Div. 3 of</w:t>
            </w:r>
            <w:r w:rsidRPr="00A16BD3">
              <w:tab/>
            </w:r>
            <w:r w:rsidRPr="00A16BD3">
              <w:br/>
              <w:t>Part</w:t>
            </w:r>
            <w:r w:rsidR="00A16BD3">
              <w:t> </w:t>
            </w:r>
            <w:r w:rsidRPr="00A16BD3">
              <w:t>3</w:t>
            </w:r>
          </w:p>
        </w:tc>
        <w:tc>
          <w:tcPr>
            <w:tcW w:w="5057" w:type="dxa"/>
            <w:shd w:val="clear" w:color="auto" w:fill="auto"/>
          </w:tcPr>
          <w:p w:rsidR="00477705" w:rsidRPr="00A16BD3" w:rsidRDefault="00477705" w:rsidP="00127CA2">
            <w:pPr>
              <w:pStyle w:val="ENoteTableText"/>
            </w:pPr>
            <w:r w:rsidRPr="00A16BD3">
              <w:t>rs. No.</w:t>
            </w:r>
            <w:r w:rsidR="00A16BD3">
              <w:t> </w:t>
            </w:r>
            <w:r w:rsidRPr="00A16BD3">
              <w:t>59, 2004; No.</w:t>
            </w:r>
            <w:r w:rsidR="00A16BD3">
              <w:t> </w:t>
            </w:r>
            <w:r w:rsidRPr="00A16BD3">
              <w:t>82, 2007; No.</w:t>
            </w:r>
            <w:r w:rsidR="00A16BD3">
              <w:t> </w:t>
            </w:r>
            <w:r w:rsidRPr="00A16BD3">
              <w:t>49, 2012;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36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CE0F86">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37</w:t>
            </w:r>
            <w:r w:rsidRPr="00A16BD3">
              <w:tab/>
            </w:r>
          </w:p>
        </w:tc>
        <w:tc>
          <w:tcPr>
            <w:tcW w:w="5057" w:type="dxa"/>
            <w:shd w:val="clear" w:color="auto" w:fill="auto"/>
          </w:tcPr>
          <w:p w:rsidR="00477705" w:rsidRPr="00A16BD3" w:rsidRDefault="00477705" w:rsidP="00B10313">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59, 2004; No.</w:t>
            </w:r>
            <w:r w:rsidR="00A16BD3">
              <w:t> </w:t>
            </w:r>
            <w:r w:rsidRPr="00A16BD3">
              <w:t>82, 2007; No.</w:t>
            </w:r>
            <w:r w:rsidR="00A16BD3">
              <w:t> </w:t>
            </w:r>
            <w:r w:rsidRPr="00A16BD3">
              <w:t>63, 2008; No.</w:t>
            </w:r>
            <w:r w:rsidR="00A16BD3">
              <w:t> </w:t>
            </w:r>
            <w:r w:rsidRPr="00A16BD3">
              <w:t>105, 2010;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38A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38A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38B</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pPr>
          </w:p>
        </w:tc>
        <w:tc>
          <w:tcPr>
            <w:tcW w:w="5057" w:type="dxa"/>
            <w:shd w:val="clear" w:color="auto" w:fill="auto"/>
          </w:tcPr>
          <w:p w:rsidR="00477705" w:rsidRPr="00A16BD3" w:rsidRDefault="00477705" w:rsidP="00CA11BE">
            <w:pPr>
              <w:pStyle w:val="ENoteTableText"/>
            </w:pPr>
            <w:r w:rsidRPr="00A16BD3">
              <w:t>am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38B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39(2)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w:t>
            </w:r>
          </w:p>
        </w:tc>
      </w:tr>
      <w:tr w:rsidR="00477705" w:rsidRPr="00A16BD3" w:rsidTr="005030E3">
        <w:tblPrEx>
          <w:tblLook w:val="04A0" w:firstRow="1" w:lastRow="0" w:firstColumn="1" w:lastColumn="0" w:noHBand="0" w:noVBand="1"/>
        </w:tblPrEx>
        <w:trPr>
          <w:cantSplit/>
        </w:trPr>
        <w:tc>
          <w:tcPr>
            <w:tcW w:w="2031" w:type="dxa"/>
          </w:tcPr>
          <w:p w:rsidR="00477705" w:rsidRPr="00A16BD3" w:rsidRDefault="00477705">
            <w:pPr>
              <w:pStyle w:val="ENoteTableText"/>
              <w:tabs>
                <w:tab w:val="center" w:leader="dot" w:pos="2268"/>
              </w:tabs>
            </w:pPr>
          </w:p>
        </w:tc>
        <w:tc>
          <w:tcPr>
            <w:tcW w:w="5057" w:type="dxa"/>
            <w:hideMark/>
          </w:tcPr>
          <w:p w:rsidR="00477705" w:rsidRPr="00A16BD3" w:rsidRDefault="00477705" w:rsidP="00812292">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39(3)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63, 2008</w:t>
            </w:r>
          </w:p>
        </w:tc>
      </w:tr>
      <w:tr w:rsidR="00477705" w:rsidRPr="00A16BD3" w:rsidTr="005030E3">
        <w:tblPrEx>
          <w:tblLook w:val="04A0" w:firstRow="1" w:lastRow="0" w:firstColumn="1" w:lastColumn="0" w:noHBand="0" w:noVBand="1"/>
        </w:tblPrEx>
        <w:trPr>
          <w:cantSplit/>
        </w:trPr>
        <w:tc>
          <w:tcPr>
            <w:tcW w:w="2031" w:type="dxa"/>
          </w:tcPr>
          <w:p w:rsidR="00477705" w:rsidRPr="00A16BD3" w:rsidRDefault="00477705">
            <w:pPr>
              <w:pStyle w:val="ENoteTableText"/>
              <w:tabs>
                <w:tab w:val="center" w:leader="dot" w:pos="2268"/>
              </w:tabs>
            </w:pPr>
          </w:p>
        </w:tc>
        <w:tc>
          <w:tcPr>
            <w:tcW w:w="5057" w:type="dxa"/>
            <w:hideMark/>
          </w:tcPr>
          <w:p w:rsidR="00477705" w:rsidRPr="00A16BD3" w:rsidRDefault="00477705">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39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59, 2004; No.</w:t>
            </w:r>
            <w:r w:rsidR="00A16BD3">
              <w:t> </w:t>
            </w:r>
            <w:r w:rsidRPr="00A16BD3">
              <w:t>61, 2005; No.</w:t>
            </w:r>
            <w:r w:rsidR="00A16BD3">
              <w:t> </w:t>
            </w:r>
            <w:r w:rsidRPr="00A16BD3">
              <w:t>82, 2007; Nos. 63 and 143, 2008; No.</w:t>
            </w:r>
            <w:r w:rsidR="00A16BD3">
              <w:t> </w:t>
            </w:r>
            <w:r w:rsidRPr="00A16BD3">
              <w:t>105, 2010; No.</w:t>
            </w:r>
            <w:r w:rsidR="00A16BD3">
              <w:t> </w:t>
            </w:r>
            <w:r w:rsidRPr="00A16BD3">
              <w:t>53, 2011; No.</w:t>
            </w:r>
            <w:r w:rsidR="00A16BD3">
              <w:t> </w:t>
            </w:r>
            <w:r w:rsidRPr="00A16BD3">
              <w:t>49, 2012;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5030E3">
            <w:pPr>
              <w:pStyle w:val="ENoteTableText"/>
            </w:pPr>
            <w:r w:rsidRPr="00A16BD3">
              <w:t>rs No 70, 2013</w:t>
            </w:r>
          </w:p>
        </w:tc>
      </w:tr>
      <w:tr w:rsidR="005030E3" w:rsidRPr="00A16BD3" w:rsidTr="005030E3">
        <w:trPr>
          <w:cantSplit/>
        </w:trPr>
        <w:tc>
          <w:tcPr>
            <w:tcW w:w="2031" w:type="dxa"/>
            <w:shd w:val="clear" w:color="auto" w:fill="auto"/>
          </w:tcPr>
          <w:p w:rsidR="005030E3" w:rsidRPr="00A16BD3" w:rsidRDefault="005030E3" w:rsidP="00753CFA">
            <w:pPr>
              <w:pStyle w:val="ENoteTableText"/>
              <w:tabs>
                <w:tab w:val="center" w:leader="dot" w:pos="2268"/>
              </w:tabs>
            </w:pPr>
          </w:p>
        </w:tc>
        <w:tc>
          <w:tcPr>
            <w:tcW w:w="5057" w:type="dxa"/>
            <w:shd w:val="clear" w:color="auto" w:fill="auto"/>
          </w:tcPr>
          <w:p w:rsidR="005030E3" w:rsidRPr="00A16BD3" w:rsidRDefault="005030E3" w:rsidP="005030E3">
            <w:pPr>
              <w:pStyle w:val="ENoteTableText"/>
            </w:pPr>
            <w:r w:rsidRPr="00A16BD3">
              <w:t>am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41(3)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105, 2010;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41(7)</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105, 2010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 Nos. 63 and 143, 2008; No.</w:t>
            </w:r>
            <w:r w:rsidR="00A16BD3">
              <w:t> </w:t>
            </w:r>
            <w:r w:rsidRPr="00A16BD3">
              <w:t>105, 2010;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59, 2004; No.</w:t>
            </w:r>
            <w:r w:rsidR="00A16BD3">
              <w:t> </w:t>
            </w:r>
            <w:r w:rsidRPr="00A16BD3">
              <w:t>82, 2007;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r w:rsidRPr="00A16BD3">
              <w:t>s 45</w:t>
            </w:r>
            <w:r w:rsidRPr="00A16BD3">
              <w:tab/>
            </w: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59, 2004; No.</w:t>
            </w:r>
            <w:r w:rsidR="00A16BD3">
              <w:t> </w:t>
            </w:r>
            <w:r w:rsidRPr="00A16BD3">
              <w:t>82, 2007;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47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2010;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47(1)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2010; No.</w:t>
            </w:r>
            <w:r w:rsidR="00A16BD3">
              <w:t> </w:t>
            </w:r>
            <w:r w:rsidRPr="00A16BD3">
              <w:t>50, 2011</w:t>
            </w:r>
          </w:p>
        </w:tc>
      </w:tr>
      <w:tr w:rsidR="00477705" w:rsidRPr="00A16BD3" w:rsidTr="005030E3">
        <w:tblPrEx>
          <w:tblLook w:val="04A0" w:firstRow="1" w:lastRow="0" w:firstColumn="1" w:lastColumn="0" w:noHBand="0" w:noVBand="1"/>
        </w:tblPrEx>
        <w:trPr>
          <w:cantSplit/>
        </w:trPr>
        <w:tc>
          <w:tcPr>
            <w:tcW w:w="2031" w:type="dxa"/>
          </w:tcPr>
          <w:p w:rsidR="00477705" w:rsidRPr="00A16BD3" w:rsidRDefault="00477705">
            <w:pPr>
              <w:pStyle w:val="ENoteTableText"/>
              <w:tabs>
                <w:tab w:val="center" w:leader="dot" w:pos="2268"/>
              </w:tabs>
            </w:pPr>
          </w:p>
        </w:tc>
        <w:tc>
          <w:tcPr>
            <w:tcW w:w="5057" w:type="dxa"/>
            <w:hideMark/>
          </w:tcPr>
          <w:p w:rsidR="00477705" w:rsidRPr="00A16BD3" w:rsidRDefault="00477705">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47(2)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130, 2007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ad. No.</w:t>
            </w:r>
            <w:r w:rsidR="00A16BD3">
              <w:t> </w:t>
            </w:r>
            <w:r w:rsidRPr="00A16BD3">
              <w:t>45, 2010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2011;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47(4)</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82, 2007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45, 2010</w:t>
            </w:r>
          </w:p>
        </w:tc>
      </w:tr>
      <w:tr w:rsidR="00477705" w:rsidRPr="00A16BD3" w:rsidTr="005030E3">
        <w:tblPrEx>
          <w:tblLook w:val="04A0" w:firstRow="1" w:lastRow="0" w:firstColumn="1" w:lastColumn="0" w:noHBand="0" w:noVBand="1"/>
        </w:tblPrEx>
        <w:trPr>
          <w:cantSplit/>
        </w:trPr>
        <w:tc>
          <w:tcPr>
            <w:tcW w:w="2031" w:type="dxa"/>
          </w:tcPr>
          <w:p w:rsidR="00477705" w:rsidRPr="00A16BD3" w:rsidRDefault="00477705">
            <w:pPr>
              <w:pStyle w:val="ENoteTableText"/>
              <w:tabs>
                <w:tab w:val="center" w:leader="dot" w:pos="2268"/>
              </w:tabs>
            </w:pPr>
          </w:p>
        </w:tc>
        <w:tc>
          <w:tcPr>
            <w:tcW w:w="5057" w:type="dxa"/>
            <w:hideMark/>
          </w:tcPr>
          <w:p w:rsidR="00477705" w:rsidRPr="00A16BD3" w:rsidRDefault="00477705">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47(5)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45, 2010</w:t>
            </w:r>
          </w:p>
        </w:tc>
      </w:tr>
      <w:tr w:rsidR="00477705" w:rsidRPr="00A16BD3" w:rsidTr="005030E3">
        <w:tblPrEx>
          <w:tblLook w:val="04A0" w:firstRow="1" w:lastRow="0" w:firstColumn="1" w:lastColumn="0" w:noHBand="0" w:noVBand="1"/>
        </w:tblPrEx>
        <w:trPr>
          <w:cantSplit/>
        </w:trPr>
        <w:tc>
          <w:tcPr>
            <w:tcW w:w="2031" w:type="dxa"/>
          </w:tcPr>
          <w:p w:rsidR="00477705" w:rsidRPr="00A16BD3" w:rsidRDefault="00477705">
            <w:pPr>
              <w:pStyle w:val="ENoteTableText"/>
              <w:tabs>
                <w:tab w:val="center" w:leader="dot" w:pos="2268"/>
              </w:tabs>
            </w:pPr>
          </w:p>
        </w:tc>
        <w:tc>
          <w:tcPr>
            <w:tcW w:w="5057" w:type="dxa"/>
            <w:hideMark/>
          </w:tcPr>
          <w:p w:rsidR="00477705" w:rsidRPr="00A16BD3" w:rsidRDefault="00477705">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F637F2">
            <w:pPr>
              <w:pStyle w:val="ENoteTableText"/>
              <w:tabs>
                <w:tab w:val="center" w:leader="dot" w:pos="2268"/>
              </w:tabs>
            </w:pPr>
            <w:r w:rsidRPr="00A16BD3">
              <w:t>s. 47</w:t>
            </w:r>
            <w:r w:rsidRPr="00A16BD3">
              <w:tab/>
            </w:r>
          </w:p>
        </w:tc>
        <w:tc>
          <w:tcPr>
            <w:tcW w:w="5057" w:type="dxa"/>
            <w:shd w:val="clear" w:color="auto" w:fill="auto"/>
          </w:tcPr>
          <w:p w:rsidR="00477705" w:rsidRPr="00A16BD3" w:rsidRDefault="00477705" w:rsidP="00F637F2">
            <w:pPr>
              <w:pStyle w:val="ENoteTableText"/>
            </w:pPr>
            <w:r w:rsidRPr="00A16BD3">
              <w:t>am. No.</w:t>
            </w:r>
            <w:r w:rsidR="00A16BD3">
              <w:t> </w:t>
            </w:r>
            <w:r w:rsidRPr="00A16BD3">
              <w:t>45, 2000;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637F2">
            <w:pPr>
              <w:pStyle w:val="ENoteTableText"/>
            </w:pPr>
            <w:r w:rsidRPr="00A16BD3">
              <w:t>rs.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637F2">
            <w:pPr>
              <w:pStyle w:val="ENoteTableText"/>
            </w:pPr>
            <w:r w:rsidRPr="00A16BD3">
              <w:t>am. Nos. 82 and 130, 2007; No.</w:t>
            </w:r>
            <w:r w:rsidR="00A16BD3">
              <w:t> </w:t>
            </w:r>
            <w:r w:rsidRPr="00A16BD3">
              <w:t>63, 2008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637F2">
            <w:pPr>
              <w:pStyle w:val="ENoteTableText"/>
            </w:pPr>
            <w:r w:rsidRPr="00A16BD3">
              <w:t>rs. No.</w:t>
            </w:r>
            <w:r w:rsidR="00A16BD3">
              <w:t> </w:t>
            </w:r>
            <w:r w:rsidRPr="00A16BD3">
              <w:t>45, 2010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637F2">
            <w:pPr>
              <w:pStyle w:val="ENoteTableText"/>
            </w:pPr>
            <w:r w:rsidRPr="00A16BD3">
              <w:t>am. No.</w:t>
            </w:r>
            <w:r w:rsidR="00A16BD3">
              <w:t> </w:t>
            </w:r>
            <w:r w:rsidRPr="00A16BD3">
              <w:t>50, 2011; Nos. 49 and 98, 2012; No 70, 2013</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rs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47AA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47AB</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E0F86">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47AB(2)</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47AB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47A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59, 2004; No.</w:t>
            </w:r>
            <w:r w:rsidR="00A16BD3">
              <w:t> </w:t>
            </w:r>
            <w:r w:rsidRPr="00A16BD3">
              <w:t>82, 2007; No.</w:t>
            </w:r>
            <w:r w:rsidR="00A16BD3">
              <w:t> </w:t>
            </w:r>
            <w:r w:rsidRPr="00A16BD3">
              <w:t>49, 2012;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47B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105, 2010;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47C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CA11BE">
            <w:pPr>
              <w:pStyle w:val="ENoteTableText"/>
              <w:tabs>
                <w:tab w:val="center" w:leader="dot" w:pos="2268"/>
              </w:tabs>
            </w:pPr>
          </w:p>
        </w:tc>
        <w:tc>
          <w:tcPr>
            <w:tcW w:w="5057" w:type="dxa"/>
            <w:shd w:val="clear" w:color="auto" w:fill="auto"/>
          </w:tcPr>
          <w:p w:rsidR="00477705" w:rsidRPr="00A16BD3" w:rsidRDefault="00477705" w:rsidP="00CA11BE">
            <w:pPr>
              <w:pStyle w:val="ENoteTableText"/>
            </w:pPr>
            <w:r w:rsidRPr="00A16BD3">
              <w:t>rep No 70, 2013</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48</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49</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49A, 49B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49C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53, 2008;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49D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49E, 49F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49G, 49H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49J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33, 2004;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ss.</w:t>
            </w:r>
            <w:r w:rsidR="00A16BD3">
              <w:t> </w:t>
            </w:r>
            <w:r w:rsidRPr="00A16BD3">
              <w:t>49K–49N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50C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50D–50G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50L, 50M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50P</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CA of Div. 4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50Q</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50R</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144, 2008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50S–50U</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50V</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50W–50Y</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Subdiv. CB of Div. 4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50Z</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50Z(1)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50ZA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50ZA(1)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50ZB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50ZC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51E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E</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52</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52A–52C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52D, 52E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52F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52G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52H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Note to s. 52H(1)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52J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F</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53</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53A–53C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53D, 53E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53F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53F(1)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53G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G</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54</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54A, 54B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54C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54D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H</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55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55</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36, 2006;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55AA, 55AB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55AC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82, 2006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55B, 55C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55D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lastRenderedPageBreak/>
              <w:t>Subdivision J</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56</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95, 2002;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56A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56B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K</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56C</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132, 2004;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56D</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L</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57</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57A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57B, 57C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57D, 57E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57F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57G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M</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58</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rPr>
                <w:caps/>
              </w:rPr>
              <w:t>58A, 58B</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N</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59</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59A–59C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59D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59E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59F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59G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t>Subdivision P</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60</w:t>
            </w:r>
            <w:r w:rsidRPr="00A16BD3">
              <w:rPr>
                <w:caps/>
              </w:rPr>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60</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60A</w:t>
            </w:r>
            <w:r w:rsidRPr="00A16BD3">
              <w:rPr>
                <w:caps/>
              </w:rPr>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60A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60B</w:t>
            </w:r>
            <w:r w:rsidRPr="00A16BD3">
              <w:rPr>
                <w:caps/>
              </w:rPr>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60B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60C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60D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61, 2005;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60E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36, 2006;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Q</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61</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61A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R</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 xml:space="preserve">s. </w:t>
            </w:r>
            <w:r w:rsidRPr="00A16BD3">
              <w:rPr>
                <w:caps/>
              </w:rPr>
              <w:t>62</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62A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62B, 62C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62CA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t>Subdivision S</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62D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T</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w:t>
            </w:r>
            <w:r w:rsidRPr="00A16BD3">
              <w:rPr>
                <w:caps/>
              </w:rPr>
              <w:t xml:space="preserve"> 63</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U</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w:t>
            </w:r>
            <w:r w:rsidRPr="00A16BD3">
              <w:rPr>
                <w:caps/>
              </w:rPr>
              <w:t xml:space="preserve"> 64</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64A(5)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64B(6)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64C(5)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64D</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64D(2)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64DA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 xml:space="preserve">s. </w:t>
            </w:r>
            <w:r w:rsidRPr="00A16BD3">
              <w:rPr>
                <w:caps/>
              </w:rPr>
              <w:t>64EA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64F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V</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w:t>
            </w:r>
            <w:r w:rsidRPr="00A16BD3">
              <w:rPr>
                <w:caps/>
              </w:rPr>
              <w:t xml:space="preserve"> 65</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65B(1)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65BA, 65BB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65D(4)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65DA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132, 2004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4AA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Div. 4AA of</w:t>
            </w:r>
            <w:r w:rsidRPr="00A16BD3">
              <w:tab/>
            </w:r>
            <w:r w:rsidRPr="00A16BD3">
              <w:br/>
              <w:t>Part</w:t>
            </w:r>
            <w:r w:rsidR="00A16BD3">
              <w:t> </w:t>
            </w:r>
            <w:r w:rsidRPr="00A16BD3">
              <w:t>3</w:t>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4AA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AAA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AAA of Div. 4AA</w:t>
            </w:r>
            <w:r w:rsidRPr="00A16BD3">
              <w:rPr>
                <w:caps/>
              </w:rPr>
              <w:tab/>
            </w:r>
            <w:r w:rsidRPr="00A16BD3">
              <w:br/>
              <w:t>of 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65EAAAA–65EAAAC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AAB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AAB of Div. 4AA</w:t>
            </w:r>
            <w:r w:rsidRPr="00A16BD3">
              <w:rPr>
                <w:caps/>
              </w:rPr>
              <w:tab/>
            </w:r>
            <w:r w:rsidRPr="00A16BD3">
              <w:br/>
              <w:t>of 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65EAAA–65EAAD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65EAAE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65EAAF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lastRenderedPageBreak/>
              <w:t>Subdivision AA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AA of</w:t>
            </w:r>
            <w:r w:rsidRPr="00A16BD3">
              <w:tab/>
            </w:r>
            <w:r w:rsidRPr="00A16BD3">
              <w:br/>
              <w:t>Div. 4AA of Part</w:t>
            </w:r>
            <w:r w:rsidR="00A16BD3">
              <w:t> </w:t>
            </w:r>
            <w:r w:rsidRPr="00A16BD3">
              <w:t>3</w:t>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AA of Div. 4AA</w:t>
            </w:r>
            <w:r w:rsidRPr="00A16BD3">
              <w:rPr>
                <w:caps/>
              </w:rPr>
              <w:tab/>
            </w:r>
            <w:r w:rsidRPr="00A16BD3">
              <w:br/>
              <w:t>of Part</w:t>
            </w:r>
            <w:r w:rsidR="00A16BD3">
              <w:t> </w:t>
            </w:r>
            <w:r w:rsidRPr="00A16BD3">
              <w:t>3</w:t>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65EAA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EC2C99">
            <w:pPr>
              <w:pStyle w:val="ENoteTableText"/>
              <w:tabs>
                <w:tab w:val="center" w:leader="dot" w:pos="2268"/>
              </w:tabs>
            </w:pPr>
            <w:r w:rsidRPr="00A16BD3">
              <w:t>Subhead. to s. 65EAA(1)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65EAA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65EAB</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65EAB</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65EAC</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 </w:t>
            </w:r>
            <w:r w:rsidRPr="00A16BD3">
              <w:rPr>
                <w:caps/>
              </w:rPr>
              <w:t>65EAC</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A of</w:t>
            </w:r>
            <w:r w:rsidRPr="00A16BD3">
              <w:tab/>
            </w:r>
            <w:r w:rsidRPr="00A16BD3">
              <w:br/>
              <w:t>Div. 4AA of Part</w:t>
            </w:r>
            <w:r w:rsidR="00A16BD3">
              <w:t> </w:t>
            </w:r>
            <w:r w:rsidRPr="00A16BD3">
              <w:t>3</w:t>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65EA</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65EA(2)</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65EA(3)</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65EB</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65EB(2)</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65EB(3)</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65EB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Heading to s. </w:t>
            </w:r>
            <w:r w:rsidRPr="00A16BD3">
              <w:rPr>
                <w:caps/>
              </w:rPr>
              <w:t>65EC</w:t>
            </w:r>
            <w:r w:rsidRPr="00A16BD3">
              <w:rPr>
                <w:caps/>
              </w:rPr>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65ECA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t>Subdivision B</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65EF</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65EF(1)</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65EF(3)</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 xml:space="preserve">Subhead. to s. </w:t>
            </w:r>
            <w:r w:rsidRPr="00A16BD3">
              <w:rPr>
                <w:caps/>
              </w:rPr>
              <w:t>65EF(4)</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65EF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4A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60, 2004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60, 2004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4B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131, 2008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131, 2008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4C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4, 2009</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4CA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4CA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65HA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4D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49, 2012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4E</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4E of Part</w:t>
            </w:r>
            <w:r w:rsidR="00A16BD3">
              <w:t> </w:t>
            </w:r>
            <w:r w:rsidRPr="00A16BD3">
              <w:t>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4F1571">
            <w:pPr>
              <w:pStyle w:val="ENoteTableText"/>
              <w:tabs>
                <w:tab w:val="center" w:leader="dot" w:pos="2268"/>
              </w:tabs>
            </w:pPr>
            <w:r w:rsidRPr="00A16BD3">
              <w:t>s. 65KA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4F1571">
            <w:pPr>
              <w:pStyle w:val="ENoteTableText"/>
              <w:tabs>
                <w:tab w:val="center" w:leader="dot" w:pos="2268"/>
              </w:tabs>
            </w:pPr>
            <w:r w:rsidRPr="00A16BD3">
              <w:t>s. 65KD</w:t>
            </w:r>
            <w:r w:rsidRPr="00A16BD3">
              <w:tab/>
            </w:r>
          </w:p>
        </w:tc>
        <w:tc>
          <w:tcPr>
            <w:tcW w:w="5057" w:type="dxa"/>
            <w:shd w:val="clear" w:color="auto" w:fill="auto"/>
          </w:tcPr>
          <w:p w:rsidR="00477705" w:rsidRPr="00A16BD3" w:rsidRDefault="00477705" w:rsidP="0005731B">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4F1571">
            <w:pPr>
              <w:pStyle w:val="ENoteTableText"/>
              <w:tabs>
                <w:tab w:val="center" w:leader="dot" w:pos="2268"/>
              </w:tabs>
            </w:pPr>
            <w:r w:rsidRPr="00A16BD3">
              <w:t>s. 65KG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4F1571">
            <w:pPr>
              <w:pStyle w:val="ENoteTableText"/>
              <w:tabs>
                <w:tab w:val="center" w:leader="dot" w:pos="2268"/>
              </w:tabs>
            </w:pPr>
            <w:r w:rsidRPr="00A16BD3">
              <w:t>s. 65KH</w:t>
            </w:r>
            <w:r w:rsidRPr="00A16BD3">
              <w:tab/>
            </w:r>
          </w:p>
        </w:tc>
        <w:tc>
          <w:tcPr>
            <w:tcW w:w="5057" w:type="dxa"/>
            <w:shd w:val="clear" w:color="auto" w:fill="auto"/>
          </w:tcPr>
          <w:p w:rsidR="00477705" w:rsidRPr="00A16BD3" w:rsidRDefault="00477705" w:rsidP="0005731B">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65KI</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65KO</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65KP</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65KQ</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65KR</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65KS</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65KT</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5</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75, 2001; Nos. 59 and 60, 2004; No.</w:t>
            </w:r>
            <w:r w:rsidR="00A16BD3">
              <w:t> </w:t>
            </w:r>
            <w:r w:rsidRPr="00A16BD3">
              <w:t>108, 2006; Nos. 82, 118 and 130, 2007; Nos. 53, 63 and 131, 2008; Nos. 4 and 50, 2009; No.</w:t>
            </w:r>
            <w:r w:rsidR="00A16BD3">
              <w:t> </w:t>
            </w:r>
            <w:r w:rsidRPr="00A16BD3">
              <w:t>34, 2010; Nos. 25 and 53, 2011; No.</w:t>
            </w:r>
            <w:r w:rsidR="00A16BD3">
              <w:t> </w:t>
            </w:r>
            <w:r w:rsidRPr="00A16BD3">
              <w:t>79, 2011 (as am. by No.</w:t>
            </w:r>
            <w:r w:rsidR="00A16BD3">
              <w:t> </w:t>
            </w:r>
            <w:r w:rsidRPr="00A16BD3">
              <w:t>25, 2011); No.</w:t>
            </w:r>
            <w:r w:rsidR="00A16BD3">
              <w:t> </w:t>
            </w:r>
            <w:r w:rsidRPr="00A16BD3">
              <w:t>141, 2011; Nos. 49 and 50, 2012; No 70, 2013</w:t>
            </w:r>
            <w:r w:rsidR="00483B73" w:rsidRPr="00A16BD3">
              <w:t xml:space="preserve">; </w:t>
            </w:r>
            <w:r w:rsidR="00483B73"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118, 2007;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68A</w:t>
            </w:r>
            <w:r w:rsidRPr="00A16BD3">
              <w:rPr>
                <w:caps/>
              </w:rPr>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69</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60, 2004; No.</w:t>
            </w:r>
            <w:r w:rsidR="00A16BD3">
              <w:t> </w:t>
            </w:r>
            <w:r w:rsidRPr="00A16BD3">
              <w:t>131, 2008; No.</w:t>
            </w:r>
            <w:r w:rsidR="00A16BD3">
              <w:t> </w:t>
            </w:r>
            <w:r w:rsidRPr="00A16BD3">
              <w:t>4, 2009; No.</w:t>
            </w:r>
            <w:r w:rsidR="00A16BD3">
              <w:t> </w:t>
            </w:r>
            <w:r w:rsidRPr="00A16BD3">
              <w:t>34, 2010; Nos. 25 and 141, 2011;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71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71(1)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 No.</w:t>
            </w:r>
            <w:r w:rsidR="00A16BD3">
              <w:t> </w:t>
            </w:r>
            <w:r w:rsidRPr="00A16BD3">
              <w:t>59, 2004; No.</w:t>
            </w:r>
            <w:r w:rsidR="00A16BD3">
              <w:t> </w:t>
            </w:r>
            <w:r w:rsidRPr="00A16BD3">
              <w:t>82, 2007; No.</w:t>
            </w:r>
            <w:r w:rsidR="00A16BD3">
              <w:t> </w:t>
            </w:r>
            <w:r w:rsidRPr="00A16BD3">
              <w:t>141, 2011; Nos. 49 and 50, 2012; No 70, 2013</w:t>
            </w:r>
            <w:r w:rsidR="00483B73" w:rsidRPr="00A16BD3">
              <w:t xml:space="preserve">; </w:t>
            </w:r>
            <w:r w:rsidR="00483B73"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71B</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30, 2003;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71CAA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950742">
            <w:pPr>
              <w:pStyle w:val="ENoteTableText"/>
              <w:tabs>
                <w:tab w:val="center" w:leader="dot" w:pos="2268"/>
              </w:tabs>
            </w:pPr>
            <w:r w:rsidRPr="00A16BD3">
              <w:t>Subhead. to s. 71CAB(1)</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71CAB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113, 2007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71CAC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71CB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71G</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5555CF">
            <w:pPr>
              <w:pStyle w:val="ENoteTableText"/>
              <w:tabs>
                <w:tab w:val="center" w:leader="dot" w:pos="2268"/>
              </w:tabs>
            </w:pPr>
            <w:r w:rsidRPr="00A16BD3">
              <w:t>Subhead. to s. 71G(1)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71G(3)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71GA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71GB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71I</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60, 2004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131, 2008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71M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72</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60, 2004; No.</w:t>
            </w:r>
            <w:r w:rsidR="00A16BD3">
              <w:t> </w:t>
            </w:r>
            <w:r w:rsidRPr="00A16BD3">
              <w:t>131, 2008; No.</w:t>
            </w:r>
            <w:r w:rsidR="00A16BD3">
              <w:t> </w:t>
            </w:r>
            <w:r w:rsidRPr="00A16BD3">
              <w:t>4, 2009; No.</w:t>
            </w:r>
            <w:r w:rsidR="00A16BD3">
              <w:t> </w:t>
            </w:r>
            <w:r w:rsidRPr="00A16BD3">
              <w:t>141, 2011;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75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77, 78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78A, 78B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79A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82</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 No.</w:t>
            </w:r>
            <w:r w:rsidR="00A16BD3">
              <w:t> </w:t>
            </w:r>
            <w:r w:rsidRPr="00A16BD3">
              <w:t>30, 2003; No.</w:t>
            </w:r>
            <w:r w:rsidR="00A16BD3">
              <w:t> </w:t>
            </w:r>
            <w:r w:rsidRPr="00A16BD3">
              <w:t>60, 2004; No.</w:t>
            </w:r>
            <w:r w:rsidR="00A16BD3">
              <w:t> </w:t>
            </w:r>
            <w:r w:rsidRPr="00A16BD3">
              <w:t>36, 2006; Nos. 113 and 118, 2007; Nos. 53 and 131, 2008; Nos. 4 and 50, 2009; No.</w:t>
            </w:r>
            <w:r w:rsidR="00A16BD3">
              <w:t> </w:t>
            </w:r>
            <w:r w:rsidRPr="00A16BD3">
              <w:t>34, 2010; Nos. 25, 79 and 141, 2011;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83</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84</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BC28D6">
            <w:pPr>
              <w:pStyle w:val="ENoteTableText"/>
            </w:pPr>
            <w:r w:rsidRPr="00A16BD3">
              <w:t>am. No.</w:t>
            </w:r>
            <w:r w:rsidR="00A16BD3">
              <w:t> </w:t>
            </w:r>
            <w:r w:rsidRPr="00A16BD3">
              <w:t>47, 2001; No.</w:t>
            </w:r>
            <w:r w:rsidR="00A16BD3">
              <w:t> </w:t>
            </w:r>
            <w:r w:rsidRPr="00A16BD3">
              <w:t>30, 2003; No.</w:t>
            </w:r>
            <w:r w:rsidR="00A16BD3">
              <w:t> </w:t>
            </w:r>
            <w:r w:rsidRPr="00A16BD3">
              <w:t>52, 2004; No.</w:t>
            </w:r>
            <w:r w:rsidR="00A16BD3">
              <w:t> </w:t>
            </w:r>
            <w:r w:rsidRPr="00A16BD3">
              <w:t>105, 2010</w:t>
            </w:r>
            <w:r w:rsidR="004464EC" w:rsidRPr="00A16BD3">
              <w:t>; No</w:t>
            </w:r>
            <w:r w:rsidR="00BC28D6" w:rsidRPr="00A16BD3">
              <w:t xml:space="preserve"> </w:t>
            </w:r>
            <w:r w:rsidR="004464EC" w:rsidRPr="00A16BD3">
              <w:t>13, 2014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84A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84A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BC28D6">
            <w:pPr>
              <w:pStyle w:val="ENoteTableText"/>
            </w:pPr>
            <w:r w:rsidRPr="00A16BD3">
              <w:t>am. No.</w:t>
            </w:r>
            <w:r w:rsidR="00A16BD3">
              <w:t> </w:t>
            </w:r>
            <w:r w:rsidRPr="00A16BD3">
              <w:t>30, 2003; No.</w:t>
            </w:r>
            <w:r w:rsidR="00A16BD3">
              <w:t> </w:t>
            </w:r>
            <w:r w:rsidRPr="00A16BD3">
              <w:t>52, 2004; No.</w:t>
            </w:r>
            <w:r w:rsidR="00A16BD3">
              <w:t> </w:t>
            </w:r>
            <w:r w:rsidRPr="00A16BD3">
              <w:t>53, 2008; No.</w:t>
            </w:r>
            <w:r w:rsidR="00A16BD3">
              <w:t> </w:t>
            </w:r>
            <w:r w:rsidRPr="00A16BD3">
              <w:t>50, 2009; No.</w:t>
            </w:r>
            <w:r w:rsidR="00A16BD3">
              <w:t> </w:t>
            </w:r>
            <w:r w:rsidRPr="00A16BD3">
              <w:t>105, 2010</w:t>
            </w:r>
            <w:r w:rsidR="004464EC" w:rsidRPr="00A16BD3">
              <w:t>; No</w:t>
            </w:r>
            <w:r w:rsidR="00BC28D6" w:rsidRPr="00A16BD3">
              <w:t xml:space="preserve"> </w:t>
            </w:r>
            <w:r w:rsidR="004464EC" w:rsidRPr="00A16BD3">
              <w:t>13, 2014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85</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86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118, 2007;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47, 2001; No.</w:t>
            </w:r>
            <w:r w:rsidR="00A16BD3">
              <w:t> </w:t>
            </w:r>
            <w:r w:rsidRPr="00A16BD3">
              <w:t>118, 2007;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87A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87A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87B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88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47, 2001; No.</w:t>
            </w:r>
            <w:r w:rsidR="00A16BD3">
              <w:t> </w:t>
            </w:r>
            <w:r w:rsidRPr="00A16BD3">
              <w:t>118, 2007;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47, 2001; No.</w:t>
            </w:r>
            <w:r w:rsidR="00A16BD3">
              <w:t> </w:t>
            </w:r>
            <w:r w:rsidRPr="00A16BD3">
              <w:t>118, 2007;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91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92</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52, 2004; No.</w:t>
            </w:r>
            <w:r w:rsidR="00A16BD3">
              <w:t> </w:t>
            </w:r>
            <w:r w:rsidRPr="00A16BD3">
              <w:t>105, 2010</w:t>
            </w:r>
            <w:r w:rsidR="00BC28D6" w:rsidRPr="00A16BD3">
              <w:t xml:space="preserve">; No </w:t>
            </w:r>
            <w:r w:rsidR="004464EC" w:rsidRPr="00A16BD3">
              <w:t>13, 2014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92A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92A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BC28D6">
            <w:pPr>
              <w:pStyle w:val="ENoteTableText"/>
            </w:pPr>
            <w:r w:rsidRPr="00A16BD3">
              <w:t>am. No.</w:t>
            </w:r>
            <w:r w:rsidR="00A16BD3">
              <w:t> </w:t>
            </w:r>
            <w:r w:rsidRPr="00A16BD3">
              <w:t>30, 2003; No.</w:t>
            </w:r>
            <w:r w:rsidR="00A16BD3">
              <w:t> </w:t>
            </w:r>
            <w:r w:rsidRPr="00A16BD3">
              <w:t>52, 2004; No.</w:t>
            </w:r>
            <w:r w:rsidR="00A16BD3">
              <w:t> </w:t>
            </w:r>
            <w:r w:rsidRPr="00A16BD3">
              <w:t>113, 2007; No.</w:t>
            </w:r>
            <w:r w:rsidR="00A16BD3">
              <w:t> </w:t>
            </w:r>
            <w:r w:rsidRPr="00A16BD3">
              <w:t>53, 2008; No.</w:t>
            </w:r>
            <w:r w:rsidR="00A16BD3">
              <w:t> </w:t>
            </w:r>
            <w:r w:rsidRPr="00A16BD3">
              <w:t>50, 2009; No.</w:t>
            </w:r>
            <w:r w:rsidR="00A16BD3">
              <w:t> </w:t>
            </w:r>
            <w:r w:rsidRPr="00A16BD3">
              <w:t>105, 2010</w:t>
            </w:r>
            <w:r w:rsidR="004464EC" w:rsidRPr="00A16BD3">
              <w:t>; No</w:t>
            </w:r>
            <w:r w:rsidR="00BC28D6" w:rsidRPr="00A16BD3">
              <w:t xml:space="preserve"> </w:t>
            </w:r>
            <w:r w:rsidR="004464EC" w:rsidRPr="00A16BD3">
              <w:t>13, 2014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93A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60, 2004; Nos. 113 and 118, 2007; Nos. 53 and 131, 2008; Nos. 4 and 50, 2009; No.</w:t>
            </w:r>
            <w:r w:rsidR="00A16BD3">
              <w:t> </w:t>
            </w:r>
            <w:r w:rsidRPr="00A16BD3">
              <w:t>34, 2010; Nos. 25 and 141, 2011; Nos. 49 and 50, 2012; No 70, 2013</w:t>
            </w:r>
            <w:r w:rsidR="00483B73" w:rsidRPr="00A16BD3">
              <w:t xml:space="preserve">; </w:t>
            </w:r>
            <w:r w:rsidR="00483B73"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95(2)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95(5)</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95(6)</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47, 2001; No.</w:t>
            </w:r>
            <w:r w:rsidR="00A16BD3">
              <w:t> </w:t>
            </w:r>
            <w:r w:rsidRPr="00A16BD3">
              <w:t>61, 2005; No.</w:t>
            </w:r>
            <w:r w:rsidR="00A16BD3">
              <w:t> </w:t>
            </w:r>
            <w:r w:rsidRPr="00A16BD3">
              <w:t>118, 2007; No.</w:t>
            </w:r>
            <w:r w:rsidR="00A16BD3">
              <w:t> </w:t>
            </w:r>
            <w:r w:rsidRPr="00A16BD3">
              <w:t>53, 2008; No.</w:t>
            </w:r>
            <w:r w:rsidR="00A16BD3">
              <w:t> </w:t>
            </w:r>
            <w:r w:rsidRPr="00A16BD3">
              <w:t>79, 2011; No.</w:t>
            </w:r>
            <w:r w:rsidR="00A16BD3">
              <w:t> </w:t>
            </w:r>
            <w:r w:rsidRPr="00A16BD3">
              <w:t>70, 2013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99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118, 2007; No.</w:t>
            </w:r>
            <w:r w:rsidR="00A16BD3">
              <w:t> </w:t>
            </w:r>
            <w:r w:rsidRPr="00A16BD3">
              <w:t>53, 2008;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47, 2001;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138, 2001;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103</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5</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1 of Part</w:t>
            </w:r>
            <w:r w:rsidR="00A16BD3">
              <w:t> </w:t>
            </w:r>
            <w:r w:rsidRPr="00A16BD3">
              <w:t>5</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Subhead. to s. 104(1)</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104</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 No.</w:t>
            </w:r>
            <w:r w:rsidR="00A16BD3">
              <w:t> </w:t>
            </w:r>
            <w:r w:rsidRPr="00A16BD3">
              <w:t>118, 2007; No.</w:t>
            </w:r>
            <w:r w:rsidR="00A16BD3">
              <w:t> </w:t>
            </w:r>
            <w:r w:rsidRPr="00A16BD3">
              <w:t>53, 2008; No.</w:t>
            </w:r>
            <w:r w:rsidR="00A16BD3">
              <w:t> </w:t>
            </w:r>
            <w:r w:rsidRPr="00A16BD3">
              <w:t>50, 2009; No.</w:t>
            </w:r>
            <w:r w:rsidR="00A16BD3">
              <w:t> </w:t>
            </w:r>
            <w:r w:rsidRPr="00A16BD3">
              <w:t>34, 2010;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105</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105A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29, 2005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59, 2004</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Nos. 29 and 61,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105B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 70, 2013</w:t>
            </w:r>
            <w:r w:rsidR="00D44723" w:rsidRPr="00A16BD3">
              <w:t>; No 122,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106</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Nos. 60 and 132, 2004; No.</w:t>
            </w:r>
            <w:r w:rsidR="00A16BD3">
              <w:t> </w:t>
            </w:r>
            <w:r w:rsidRPr="00A16BD3">
              <w:t>146, 2006; No.</w:t>
            </w:r>
            <w:r w:rsidR="00A16BD3">
              <w:t> </w:t>
            </w:r>
            <w:r w:rsidRPr="00A16BD3">
              <w:t>118, 2007; No.</w:t>
            </w:r>
            <w:r w:rsidR="00A16BD3">
              <w:t> </w:t>
            </w:r>
            <w:r w:rsidRPr="00A16BD3">
              <w:t>131, 2008; No.</w:t>
            </w:r>
            <w:r w:rsidR="00A16BD3">
              <w:t> </w:t>
            </w:r>
            <w:r w:rsidRPr="00A16BD3">
              <w:t>4, 2009; No.</w:t>
            </w:r>
            <w:r w:rsidR="00A16BD3">
              <w:t> </w:t>
            </w:r>
            <w:r w:rsidRPr="00A16BD3">
              <w:t>38, 2010; No.</w:t>
            </w:r>
            <w:r w:rsidR="00A16BD3">
              <w:t> </w:t>
            </w:r>
            <w:r w:rsidRPr="00A16BD3">
              <w:t>141, 2011; No.</w:t>
            </w:r>
            <w:r w:rsidR="00A16BD3">
              <w:t> </w:t>
            </w:r>
            <w:r w:rsidRPr="00A16BD3">
              <w:t>50, 2012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107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192, 1999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192, 1999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132, 2004; No.</w:t>
            </w:r>
            <w:r w:rsidR="00A16BD3">
              <w:t> </w:t>
            </w:r>
            <w:r w:rsidRPr="00A16BD3">
              <w:t>53, 2011; No.</w:t>
            </w:r>
            <w:r w:rsidR="00A16BD3">
              <w:t> </w:t>
            </w:r>
            <w:r w:rsidRPr="00A16BD3">
              <w:t>49, 2012; No.</w:t>
            </w:r>
            <w:r w:rsidR="00A16BD3">
              <w:t> </w:t>
            </w:r>
            <w:r w:rsidRPr="00A16BD3">
              <w:t>70, 2013</w:t>
            </w:r>
            <w:r w:rsidR="005030E3" w:rsidRPr="00A16BD3">
              <w:t xml:space="preserve">; No </w:t>
            </w:r>
            <w:r w:rsidRPr="00A16BD3">
              <w:t>14, 2014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108</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146, 2006; No.</w:t>
            </w:r>
            <w:r w:rsidR="00A16BD3">
              <w:t> </w:t>
            </w:r>
            <w:r w:rsidRPr="00A16BD3">
              <w:t>118, 2007; No.</w:t>
            </w:r>
            <w:r w:rsidR="00A16BD3">
              <w:t> </w:t>
            </w:r>
            <w:r w:rsidRPr="00A16BD3">
              <w:t>53, 2008; No.</w:t>
            </w:r>
            <w:r w:rsidR="00A16BD3">
              <w:t> </w:t>
            </w:r>
            <w:r w:rsidRPr="00A16BD3">
              <w:t>50, 2009; No.</w:t>
            </w:r>
            <w:r w:rsidR="00A16BD3">
              <w:t> </w:t>
            </w:r>
            <w:r w:rsidRPr="00A16BD3">
              <w:t>34, 2010; Nos. 25, 32 and 79, 2011</w:t>
            </w:r>
            <w:r w:rsidR="00365FA0" w:rsidRPr="00A16BD3">
              <w:t>; No 31,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109A(1)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109B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146, 2006;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Nos. 60 and 132, 2004; No.</w:t>
            </w:r>
            <w:r w:rsidR="00A16BD3">
              <w:t> </w:t>
            </w:r>
            <w:r w:rsidRPr="00A16BD3">
              <w:t>118, 2007; No.</w:t>
            </w:r>
            <w:r w:rsidR="00A16BD3">
              <w:t> </w:t>
            </w:r>
            <w:r w:rsidRPr="00A16BD3">
              <w:t>131, 2008; No.</w:t>
            </w:r>
            <w:r w:rsidR="00A16BD3">
              <w:t> </w:t>
            </w:r>
            <w:r w:rsidRPr="00A16BD3">
              <w:t>4, 2009; No.</w:t>
            </w:r>
            <w:r w:rsidR="00A16BD3">
              <w:t> </w:t>
            </w:r>
            <w:r w:rsidRPr="00A16BD3">
              <w:t>65, 2010; Nos. 53 and 141, 2011; Nos. 49 and 50, 2012; No.</w:t>
            </w:r>
            <w:r w:rsidR="00A16BD3">
              <w:t> </w:t>
            </w:r>
            <w:r w:rsidRPr="00A16BD3">
              <w:t>70, 2013</w:t>
            </w:r>
            <w:r w:rsidR="005030E3" w:rsidRPr="00A16BD3">
              <w:t xml:space="preserve">; No </w:t>
            </w:r>
            <w:r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109DA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65, 2010; No.</w:t>
            </w:r>
            <w:r w:rsidR="00A16BD3">
              <w:t> </w:t>
            </w:r>
            <w:r w:rsidRPr="00A16BD3">
              <w:t>53, 2011; No.</w:t>
            </w:r>
            <w:r w:rsidR="00A16BD3">
              <w:t> </w:t>
            </w:r>
            <w:r w:rsidRPr="00A16BD3">
              <w:t>49, 2012; No.</w:t>
            </w:r>
            <w:r w:rsidR="00A16BD3">
              <w:t> </w:t>
            </w:r>
            <w:r w:rsidRPr="00A16BD3">
              <w:t>70, 2013</w:t>
            </w:r>
            <w:r w:rsidR="005030E3" w:rsidRPr="00A16BD3">
              <w:t xml:space="preserve">; No </w:t>
            </w:r>
            <w:r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108, 2006;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109H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132, 2004; Nos. 36 and 146, 2006; No.</w:t>
            </w:r>
            <w:r w:rsidR="00A16BD3">
              <w:t> </w:t>
            </w:r>
            <w:r w:rsidRPr="00A16BD3">
              <w:t>118, 2007; No.</w:t>
            </w:r>
            <w:r w:rsidR="00A16BD3">
              <w:t> </w:t>
            </w:r>
            <w:r w:rsidRPr="00A16BD3">
              <w:t>65, 2010; Nos. 25, 32, 53, 79, 120 and 141,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111(1)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111A, 111B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112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132, 2004;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115</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117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5759AC">
            <w:pPr>
              <w:pStyle w:val="ENoteTableText"/>
              <w:tabs>
                <w:tab w:val="center" w:leader="dot" w:pos="2268"/>
              </w:tabs>
            </w:pPr>
            <w:r w:rsidRPr="00A16BD3">
              <w:t>s. 118</w:t>
            </w:r>
            <w:r w:rsidRPr="00A16BD3">
              <w:tab/>
            </w:r>
          </w:p>
        </w:tc>
        <w:tc>
          <w:tcPr>
            <w:tcW w:w="5057" w:type="dxa"/>
            <w:shd w:val="clear" w:color="auto" w:fill="auto"/>
          </w:tcPr>
          <w:p w:rsidR="00477705" w:rsidRPr="00A16BD3" w:rsidRDefault="00477705" w:rsidP="00A64105">
            <w:pPr>
              <w:pStyle w:val="ENoteTableText"/>
            </w:pPr>
            <w:r w:rsidRPr="00A16BD3">
              <w:t>am. No.</w:t>
            </w:r>
            <w:r w:rsidR="00A16BD3">
              <w:t> </w:t>
            </w:r>
            <w:r w:rsidRPr="00A16BD3">
              <w:t>45, 2000; No.</w:t>
            </w:r>
            <w:r w:rsidR="00A16BD3">
              <w:t> </w:t>
            </w:r>
            <w:r w:rsidRPr="00A16BD3">
              <w:t>111, 2005; No.</w:t>
            </w:r>
            <w:r w:rsidR="00A16BD3">
              <w:t> </w:t>
            </w:r>
            <w:r w:rsidRPr="00A16BD3">
              <w:t>146, 2006; No.</w:t>
            </w:r>
            <w:r w:rsidR="00A16BD3">
              <w:t> </w:t>
            </w:r>
            <w:r w:rsidRPr="00A16BD3">
              <w:t>48, 2009; No.</w:t>
            </w:r>
            <w:r w:rsidR="00A16BD3">
              <w:t> </w:t>
            </w:r>
            <w:r w:rsidRPr="00A16BD3">
              <w:t>38, 2010; No.</w:t>
            </w:r>
            <w:r w:rsidR="00A16BD3">
              <w:t> </w:t>
            </w:r>
            <w:r w:rsidRPr="00A16BD3">
              <w:t>32, 2011; No.</w:t>
            </w:r>
            <w:r w:rsidR="00A16BD3">
              <w:t> </w:t>
            </w:r>
            <w:r w:rsidRPr="00A16BD3">
              <w:t>154, 2012; No 103, 2013</w:t>
            </w:r>
          </w:p>
        </w:tc>
      </w:tr>
      <w:tr w:rsidR="00477705" w:rsidRPr="00A16BD3" w:rsidTr="005030E3">
        <w:trPr>
          <w:cantSplit/>
        </w:trPr>
        <w:tc>
          <w:tcPr>
            <w:tcW w:w="2031" w:type="dxa"/>
            <w:shd w:val="clear" w:color="auto" w:fill="auto"/>
          </w:tcPr>
          <w:p w:rsidR="00477705" w:rsidRPr="00A16BD3" w:rsidRDefault="00477705" w:rsidP="001F29E9">
            <w:pPr>
              <w:pStyle w:val="ENoteTableText"/>
              <w:keepNext/>
              <w:keepLines/>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F29E9">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119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146, 2006;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B of</w:t>
            </w:r>
            <w:r w:rsidRPr="00A16BD3">
              <w:tab/>
            </w:r>
            <w:r w:rsidRPr="00A16BD3">
              <w:br/>
              <w:t>Div. 3 of Part</w:t>
            </w:r>
            <w:r w:rsidR="00A16BD3">
              <w:t> </w:t>
            </w:r>
            <w:r w:rsidRPr="00A16BD3">
              <w:t>5</w:t>
            </w:r>
          </w:p>
        </w:tc>
        <w:tc>
          <w:tcPr>
            <w:tcW w:w="5057" w:type="dxa"/>
            <w:shd w:val="clear" w:color="auto" w:fill="auto"/>
          </w:tcPr>
          <w:p w:rsidR="00477705" w:rsidRPr="00A16BD3" w:rsidRDefault="00477705" w:rsidP="00127CA2">
            <w:pPr>
              <w:pStyle w:val="ENoteTableText"/>
            </w:pPr>
            <w:r w:rsidRPr="00A16BD3">
              <w:t>rs. No.</w:t>
            </w:r>
            <w:r w:rsidR="00A16BD3">
              <w:t> </w:t>
            </w:r>
            <w:r w:rsidRPr="00A16BD3">
              <w:t>33, 2010;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122A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122A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123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123</w:t>
            </w:r>
            <w:r w:rsidRPr="00A16BD3">
              <w:tab/>
            </w:r>
          </w:p>
        </w:tc>
        <w:tc>
          <w:tcPr>
            <w:tcW w:w="5057" w:type="dxa"/>
            <w:shd w:val="clear" w:color="auto" w:fill="auto"/>
          </w:tcPr>
          <w:p w:rsidR="00477705" w:rsidRPr="00A16BD3" w:rsidRDefault="00477705" w:rsidP="00127CA2">
            <w:pPr>
              <w:pStyle w:val="ENoteTableText"/>
            </w:pPr>
            <w:r w:rsidRPr="00A16BD3">
              <w:t>am. Nos. 33 and 38, 2010;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124</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125, 126</w:t>
            </w:r>
            <w:r w:rsidRPr="00A16BD3">
              <w:tab/>
            </w:r>
          </w:p>
        </w:tc>
        <w:tc>
          <w:tcPr>
            <w:tcW w:w="5057" w:type="dxa"/>
            <w:shd w:val="clear" w:color="auto" w:fill="auto"/>
          </w:tcPr>
          <w:p w:rsidR="00477705" w:rsidRPr="00A16BD3" w:rsidRDefault="00477705" w:rsidP="00127CA2">
            <w:pPr>
              <w:pStyle w:val="ENoteTableText"/>
            </w:pPr>
            <w:r w:rsidRPr="00A16BD3">
              <w:t>am. Nos. 33 and 38,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BA of</w:t>
            </w:r>
            <w:r w:rsidRPr="00A16BD3">
              <w:tab/>
            </w:r>
            <w:r w:rsidRPr="00A16BD3">
              <w:br/>
              <w:t>Div. 3 of Part</w:t>
            </w:r>
            <w:r w:rsidR="00A16BD3">
              <w:t> </w:t>
            </w:r>
            <w:r w:rsidRPr="00A16BD3">
              <w:t>5</w:t>
            </w:r>
          </w:p>
        </w:tc>
        <w:tc>
          <w:tcPr>
            <w:tcW w:w="5057" w:type="dxa"/>
            <w:shd w:val="clear" w:color="auto" w:fill="auto"/>
          </w:tcPr>
          <w:p w:rsidR="00477705" w:rsidRPr="00A16BD3" w:rsidRDefault="00477705" w:rsidP="00127CA2">
            <w:pPr>
              <w:pStyle w:val="ENoteTableText"/>
            </w:pPr>
            <w:r w:rsidRPr="00A16BD3">
              <w:t>rs.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BA of Div. 3 of</w:t>
            </w:r>
            <w:r w:rsidRPr="00A16BD3">
              <w:tab/>
            </w:r>
            <w:r w:rsidRPr="00A16BD3">
              <w:br/>
              <w:t>Part</w:t>
            </w:r>
            <w:r w:rsidR="00A16BD3">
              <w:t> </w:t>
            </w:r>
            <w:r w:rsidRPr="00A16BD3">
              <w:t>5</w:t>
            </w:r>
          </w:p>
        </w:tc>
        <w:tc>
          <w:tcPr>
            <w:tcW w:w="5057" w:type="dxa"/>
            <w:shd w:val="clear" w:color="auto" w:fill="auto"/>
          </w:tcPr>
          <w:p w:rsidR="00477705" w:rsidRPr="00A16BD3" w:rsidRDefault="00477705" w:rsidP="00127CA2">
            <w:pPr>
              <w:pStyle w:val="ENoteTableText"/>
            </w:pPr>
            <w:r w:rsidRPr="00A16BD3">
              <w:t>ad.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126A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126A(2)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126A(4)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126A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 No.</w:t>
            </w:r>
            <w:r w:rsidR="00A16BD3">
              <w:t> </w:t>
            </w:r>
            <w:r w:rsidRPr="00A16BD3">
              <w:t>32, 2011;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BB of</w:t>
            </w:r>
            <w:r w:rsidRPr="00A16BD3">
              <w:tab/>
            </w:r>
            <w:r w:rsidRPr="00A16BD3">
              <w:br/>
              <w:t>Div. 3 of Part</w:t>
            </w:r>
            <w:r w:rsidR="00A16BD3">
              <w:t> </w:t>
            </w:r>
            <w:r w:rsidRPr="00A16BD3">
              <w:t>5</w:t>
            </w:r>
          </w:p>
        </w:tc>
        <w:tc>
          <w:tcPr>
            <w:tcW w:w="5057" w:type="dxa"/>
            <w:shd w:val="clear" w:color="auto" w:fill="auto"/>
          </w:tcPr>
          <w:p w:rsidR="00477705" w:rsidRPr="00A16BD3" w:rsidRDefault="00477705" w:rsidP="00127CA2">
            <w:pPr>
              <w:pStyle w:val="ENoteTableText"/>
            </w:pPr>
            <w:r w:rsidRPr="00A16BD3">
              <w:t>ad.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128A–128C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1F29E9">
            <w:pPr>
              <w:pStyle w:val="ENoteTableText"/>
              <w:keepNext/>
              <w:keepLines/>
            </w:pPr>
            <w:r w:rsidRPr="00A16BD3">
              <w:rPr>
                <w:b/>
              </w:rPr>
              <w:lastRenderedPageBreak/>
              <w:t>Subdivision BC</w:t>
            </w:r>
          </w:p>
        </w:tc>
        <w:tc>
          <w:tcPr>
            <w:tcW w:w="5057" w:type="dxa"/>
            <w:shd w:val="clear" w:color="auto" w:fill="auto"/>
          </w:tcPr>
          <w:p w:rsidR="00477705" w:rsidRPr="00A16BD3" w:rsidRDefault="00477705" w:rsidP="001F29E9">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BC of</w:t>
            </w:r>
            <w:r w:rsidRPr="00A16BD3">
              <w:tab/>
            </w:r>
            <w:r w:rsidRPr="00A16BD3">
              <w:br/>
              <w:t>Div. 3 of Part</w:t>
            </w:r>
            <w:r w:rsidR="00A16BD3">
              <w:t> </w:t>
            </w:r>
            <w:r w:rsidRPr="00A16BD3">
              <w:t>5</w:t>
            </w:r>
          </w:p>
        </w:tc>
        <w:tc>
          <w:tcPr>
            <w:tcW w:w="5057" w:type="dxa"/>
            <w:shd w:val="clear" w:color="auto" w:fill="auto"/>
          </w:tcPr>
          <w:p w:rsidR="00477705" w:rsidRPr="00A16BD3" w:rsidRDefault="00477705" w:rsidP="00127CA2">
            <w:pPr>
              <w:pStyle w:val="ENoteTableText"/>
            </w:pPr>
            <w:r w:rsidRPr="00A16BD3">
              <w:t>rs.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BC of Div. 3 of</w:t>
            </w:r>
            <w:r w:rsidRPr="00A16BD3">
              <w:tab/>
            </w:r>
            <w:r w:rsidRPr="00A16BD3">
              <w:br/>
              <w:t>Part</w:t>
            </w:r>
            <w:r w:rsidR="00A16BD3">
              <w:t> </w:t>
            </w:r>
            <w:r w:rsidRPr="00A16BD3">
              <w:t>5</w:t>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129A</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129B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132</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137</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139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146, 2006; No.</w:t>
            </w:r>
            <w:r w:rsidR="00A16BD3">
              <w:t> </w:t>
            </w:r>
            <w:r w:rsidRPr="00A16BD3">
              <w:t>38, 2010;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E</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Subheads. to s. 141(1), (2)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33, 2010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w:t>
            </w:r>
            <w:r w:rsidRPr="00A16BD3">
              <w:tab/>
            </w:r>
          </w:p>
        </w:tc>
        <w:tc>
          <w:tcPr>
            <w:tcW w:w="5057" w:type="dxa"/>
            <w:shd w:val="clear" w:color="auto" w:fill="auto"/>
          </w:tcPr>
          <w:p w:rsidR="00477705" w:rsidRPr="00A16BD3" w:rsidRDefault="00477705" w:rsidP="00127CA2">
            <w:pPr>
              <w:pStyle w:val="ENoteTableText"/>
            </w:pPr>
            <w:r w:rsidRPr="00A16BD3">
              <w:t>am. Nos. 33 and 38, 2010;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lastRenderedPageBreak/>
              <w:t>Subdivision F</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F of Div. 3 of</w:t>
            </w:r>
            <w:r w:rsidRPr="00A16BD3">
              <w:tab/>
            </w:r>
            <w:r w:rsidRPr="00A16BD3">
              <w:br/>
              <w:t>Part</w:t>
            </w:r>
            <w:r w:rsidR="00A16BD3">
              <w:t> </w:t>
            </w:r>
            <w:r w:rsidRPr="00A16BD3">
              <w:t>5</w:t>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G</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G of Div. 3 of</w:t>
            </w:r>
            <w:r w:rsidRPr="00A16BD3">
              <w:tab/>
            </w:r>
            <w:r w:rsidRPr="00A16BD3">
              <w:br/>
              <w:t>Part</w:t>
            </w:r>
            <w:r w:rsidR="00A16BD3">
              <w:t> </w:t>
            </w:r>
            <w:r w:rsidRPr="00A16BD3">
              <w:t>5</w:t>
            </w:r>
          </w:p>
        </w:tc>
        <w:tc>
          <w:tcPr>
            <w:tcW w:w="5057" w:type="dxa"/>
            <w:shd w:val="clear" w:color="auto" w:fill="auto"/>
          </w:tcPr>
          <w:p w:rsidR="00477705" w:rsidRPr="00A16BD3" w:rsidRDefault="00477705" w:rsidP="00127CA2">
            <w:pPr>
              <w:pStyle w:val="ENoteTableText"/>
            </w:pPr>
            <w:r w:rsidRPr="00A16BD3">
              <w:t>ad.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141E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146, 2006;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142(1)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144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30, 2003; No.</w:t>
            </w:r>
            <w:r w:rsidR="00A16BD3">
              <w:t> </w:t>
            </w:r>
            <w:r w:rsidRPr="00A16BD3">
              <w:t>36, 2006; No.</w:t>
            </w:r>
            <w:r w:rsidR="00A16BD3">
              <w:t> </w:t>
            </w:r>
            <w:r w:rsidRPr="00A16BD3">
              <w:t>118, 2007;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AC68F3" w:rsidRPr="00A16BD3" w:rsidTr="005030E3">
        <w:trPr>
          <w:cantSplit/>
        </w:trPr>
        <w:tc>
          <w:tcPr>
            <w:tcW w:w="2031" w:type="dxa"/>
            <w:shd w:val="clear" w:color="auto" w:fill="auto"/>
          </w:tcPr>
          <w:p w:rsidR="00AC68F3" w:rsidRPr="00A16BD3" w:rsidRDefault="00AC68F3" w:rsidP="009C68C3">
            <w:pPr>
              <w:pStyle w:val="ENoteTableText"/>
              <w:tabs>
                <w:tab w:val="left" w:leader="dot" w:pos="2268"/>
              </w:tabs>
            </w:pPr>
            <w:r w:rsidRPr="00A16BD3">
              <w:t>s 149</w:t>
            </w:r>
            <w:r w:rsidRPr="00A16BD3">
              <w:tab/>
            </w:r>
          </w:p>
        </w:tc>
        <w:tc>
          <w:tcPr>
            <w:tcW w:w="5057" w:type="dxa"/>
            <w:shd w:val="clear" w:color="auto" w:fill="auto"/>
          </w:tcPr>
          <w:p w:rsidR="00AC68F3" w:rsidRPr="00A16BD3" w:rsidRDefault="00AC68F3" w:rsidP="00127CA2">
            <w:pPr>
              <w:pStyle w:val="ENoteTableText"/>
            </w:pPr>
            <w:r w:rsidRPr="00A16BD3">
              <w:t>am No 98,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38, 2010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5</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Div. 5 of Part</w:t>
            </w:r>
            <w:r w:rsidR="00A16BD3">
              <w:t> </w:t>
            </w:r>
            <w:r w:rsidRPr="00A16BD3">
              <w:t>5</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5 of Part</w:t>
            </w:r>
            <w:r w:rsidR="00A16BD3">
              <w:t> </w:t>
            </w:r>
            <w:r w:rsidRPr="00A16BD3">
              <w:t>5</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152A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152B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6</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6 of Part</w:t>
            </w:r>
            <w:r w:rsidR="00A16BD3">
              <w:t> </w:t>
            </w:r>
            <w:r w:rsidRPr="00A16BD3">
              <w:t>5</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152C, 152D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6</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153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30, 2003; No.</w:t>
            </w:r>
            <w:r w:rsidR="00A16BD3">
              <w:t> </w:t>
            </w:r>
            <w:r w:rsidRPr="00A16BD3">
              <w:t>132, 2004; Nos. 113 and 118, 2007; No.</w:t>
            </w:r>
            <w:r w:rsidR="00A16BD3">
              <w:t> </w:t>
            </w:r>
            <w:r w:rsidRPr="00A16BD3">
              <w:t>53, 2008;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154A</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49, 2009</w:t>
            </w:r>
          </w:p>
        </w:tc>
      </w:tr>
      <w:tr w:rsidR="005030E3" w:rsidRPr="00A16BD3" w:rsidTr="005030E3">
        <w:trPr>
          <w:cantSplit/>
        </w:trPr>
        <w:tc>
          <w:tcPr>
            <w:tcW w:w="2031" w:type="dxa"/>
            <w:shd w:val="clear" w:color="auto" w:fill="auto"/>
          </w:tcPr>
          <w:p w:rsidR="005030E3" w:rsidRPr="00A16BD3" w:rsidRDefault="005030E3" w:rsidP="00753CFA">
            <w:pPr>
              <w:pStyle w:val="ENoteTableText"/>
              <w:tabs>
                <w:tab w:val="center" w:leader="dot" w:pos="2268"/>
              </w:tabs>
            </w:pPr>
          </w:p>
        </w:tc>
        <w:tc>
          <w:tcPr>
            <w:tcW w:w="5057" w:type="dxa"/>
            <w:shd w:val="clear" w:color="auto" w:fill="auto"/>
          </w:tcPr>
          <w:p w:rsidR="005030E3" w:rsidRPr="00A16BD3" w:rsidRDefault="005030E3" w:rsidP="005030E3">
            <w:pPr>
              <w:pStyle w:val="ENoteTableText"/>
            </w:pPr>
            <w:r w:rsidRPr="00A16BD3">
              <w:t>rep No 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154A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33, 2004; No.</w:t>
            </w:r>
            <w:r w:rsidR="00A16BD3">
              <w:t> </w:t>
            </w:r>
            <w:r w:rsidRPr="00A16BD3">
              <w:t>49, 2009; No.</w:t>
            </w:r>
            <w:r w:rsidR="00A16BD3">
              <w:t> </w:t>
            </w:r>
            <w:r w:rsidRPr="00A16BD3">
              <w:t>141, 2011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5030E3" w:rsidP="00127CA2">
            <w:pPr>
              <w:pStyle w:val="ENoteTableText"/>
            </w:pPr>
            <w:r w:rsidRPr="00A16BD3">
              <w:t xml:space="preserve">rep No </w:t>
            </w:r>
            <w:r w:rsidR="00477705"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154B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49, 2009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5030E3">
            <w:pPr>
              <w:pStyle w:val="ENoteTableText"/>
            </w:pPr>
            <w:r w:rsidRPr="00A16BD3">
              <w:t>rep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155, 156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30, 2003; No.</w:t>
            </w:r>
            <w:r w:rsidR="00A16BD3">
              <w:t> </w:t>
            </w:r>
            <w:r w:rsidRPr="00A16BD3">
              <w:t>150, 2005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159</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159A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65, 2010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5030E3" w:rsidP="00753CFA">
            <w:pPr>
              <w:pStyle w:val="ENoteTableText"/>
              <w:tabs>
                <w:tab w:val="right" w:pos="1213"/>
                <w:tab w:val="center" w:leader="dot" w:pos="2268"/>
              </w:tabs>
              <w:ind w:left="1452" w:hanging="1452"/>
              <w:rPr>
                <w:b/>
              </w:rPr>
            </w:pPr>
            <w:r w:rsidRPr="00A16BD3">
              <w:rPr>
                <w:b/>
              </w:rPr>
              <w:t xml:space="preserve">Div </w:t>
            </w:r>
            <w:r w:rsidR="00477705" w:rsidRPr="00A16BD3">
              <w:rPr>
                <w:b/>
              </w:rPr>
              <w:t>1A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5030E3" w:rsidP="005030E3">
            <w:pPr>
              <w:pStyle w:val="ENoteTableText"/>
              <w:tabs>
                <w:tab w:val="center" w:leader="dot" w:pos="2268"/>
              </w:tabs>
            </w:pPr>
            <w:r w:rsidRPr="00A16BD3">
              <w:t xml:space="preserve">Div </w:t>
            </w:r>
            <w:r w:rsidR="00477705" w:rsidRPr="00A16BD3">
              <w:t>1A of Pt</w:t>
            </w:r>
            <w:r w:rsidRPr="00A16BD3">
              <w:t xml:space="preserve"> </w:t>
            </w:r>
            <w:r w:rsidR="00477705" w:rsidRPr="00A16BD3">
              <w:t>6</w:t>
            </w:r>
            <w:r w:rsidR="00477705" w:rsidRPr="00A16BD3">
              <w:tab/>
            </w:r>
          </w:p>
        </w:tc>
        <w:tc>
          <w:tcPr>
            <w:tcW w:w="5057" w:type="dxa"/>
            <w:shd w:val="clear" w:color="auto" w:fill="auto"/>
          </w:tcPr>
          <w:p w:rsidR="00477705" w:rsidRPr="00A16BD3" w:rsidRDefault="00477705" w:rsidP="005030E3">
            <w:pPr>
              <w:pStyle w:val="ENoteTableText"/>
            </w:pPr>
            <w:r w:rsidRPr="00A16BD3">
              <w:t>ad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5030E3" w:rsidP="005030E3">
            <w:pPr>
              <w:pStyle w:val="ENoteTableText"/>
              <w:tabs>
                <w:tab w:val="center" w:leader="dot" w:pos="2268"/>
              </w:tabs>
            </w:pPr>
            <w:r w:rsidRPr="00A16BD3">
              <w:t xml:space="preserve">s </w:t>
            </w:r>
            <w:r w:rsidR="00477705" w:rsidRPr="00A16BD3">
              <w:t>160A</w:t>
            </w:r>
            <w:r w:rsidR="00477705" w:rsidRPr="00A16BD3">
              <w:tab/>
            </w:r>
          </w:p>
        </w:tc>
        <w:tc>
          <w:tcPr>
            <w:tcW w:w="5057" w:type="dxa"/>
            <w:shd w:val="clear" w:color="auto" w:fill="auto"/>
          </w:tcPr>
          <w:p w:rsidR="00477705" w:rsidRPr="00A16BD3" w:rsidRDefault="00477705" w:rsidP="005030E3">
            <w:pPr>
              <w:pStyle w:val="ENoteTableText"/>
            </w:pPr>
            <w:r w:rsidRPr="00A16BD3">
              <w:t>ad No</w:t>
            </w:r>
            <w:r w:rsidR="005030E3" w:rsidRPr="00A16BD3">
              <w:t xml:space="preserve"> </w:t>
            </w:r>
            <w:r w:rsidRPr="00A16BD3">
              <w:t>14, 2014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161(1)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161(2)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35, 2003; No.</w:t>
            </w:r>
            <w:r w:rsidR="00A16BD3">
              <w:t> </w:t>
            </w:r>
            <w:r w:rsidRPr="00A16BD3">
              <w:t>108, 2006; No.</w:t>
            </w:r>
            <w:r w:rsidR="00A16BD3">
              <w:t> </w:t>
            </w:r>
            <w:r w:rsidRPr="00A16BD3">
              <w:t>118, 2007; No.</w:t>
            </w:r>
            <w:r w:rsidR="00A16BD3">
              <w:t> </w:t>
            </w:r>
            <w:r w:rsidRPr="00A16BD3">
              <w:t>42, 2008; No.</w:t>
            </w:r>
            <w:r w:rsidR="00A16BD3">
              <w:t> </w:t>
            </w:r>
            <w:r w:rsidRPr="00A16BD3">
              <w:t>32, 2011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163, 164</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95, 2002; Nos. 32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160, 2005</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169B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141, 2008</w:t>
            </w:r>
          </w:p>
        </w:tc>
      </w:tr>
      <w:tr w:rsidR="00FF09EA" w:rsidRPr="00A16BD3" w:rsidTr="005030E3">
        <w:trPr>
          <w:cantSplit/>
        </w:trPr>
        <w:tc>
          <w:tcPr>
            <w:tcW w:w="2031" w:type="dxa"/>
            <w:shd w:val="clear" w:color="auto" w:fill="auto"/>
          </w:tcPr>
          <w:p w:rsidR="00FF09EA" w:rsidRPr="00A16BD3" w:rsidRDefault="00FF09EA" w:rsidP="00753CFA">
            <w:pPr>
              <w:pStyle w:val="ENoteTableText"/>
              <w:tabs>
                <w:tab w:val="center" w:leader="dot" w:pos="2268"/>
              </w:tabs>
            </w:pPr>
          </w:p>
        </w:tc>
        <w:tc>
          <w:tcPr>
            <w:tcW w:w="5057" w:type="dxa"/>
            <w:shd w:val="clear" w:color="auto" w:fill="auto"/>
          </w:tcPr>
          <w:p w:rsidR="00FF09EA" w:rsidRPr="00A16BD3" w:rsidRDefault="00FF09EA" w:rsidP="00127CA2">
            <w:pPr>
              <w:pStyle w:val="ENoteTableText"/>
            </w:pPr>
            <w:r w:rsidRPr="00A16BD3">
              <w:t>rep No 109,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172</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132, 2004; No.</w:t>
            </w:r>
            <w:r w:rsidR="00A16BD3">
              <w:t> </w:t>
            </w:r>
            <w:r w:rsidRPr="00A16BD3">
              <w:t>118, 2007; No.</w:t>
            </w:r>
            <w:r w:rsidR="00A16BD3">
              <w:t> </w:t>
            </w:r>
            <w:r w:rsidRPr="00A16BD3">
              <w:t>53, 2008;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175AA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175AA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175A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176</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45, 2000;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34, 2010;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178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118, 2007; No.</w:t>
            </w:r>
            <w:r w:rsidR="00A16BD3">
              <w:t> </w:t>
            </w:r>
            <w:r w:rsidRPr="00A16BD3">
              <w:t>34, 2010;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7</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Part</w:t>
            </w:r>
            <w:r w:rsidR="00A16BD3">
              <w:t> </w:t>
            </w:r>
            <w:r w:rsidRPr="00A16BD3">
              <w:t>7</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lastRenderedPageBreak/>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186, 187</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188</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2 of Part</w:t>
            </w:r>
            <w:r w:rsidR="00A16BD3">
              <w:t> </w:t>
            </w:r>
            <w:r w:rsidRPr="00A16BD3">
              <w:t>7</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189, 190</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8</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138, 2000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30, 2003; No.</w:t>
            </w:r>
            <w:r w:rsidR="00A16BD3">
              <w:t> </w:t>
            </w:r>
            <w:r w:rsidRPr="00A16BD3">
              <w:t>118, 2007; No.</w:t>
            </w:r>
            <w:r w:rsidR="00A16BD3">
              <w:t> </w:t>
            </w:r>
            <w:r w:rsidRPr="00A16BD3">
              <w:t>53, 2008; Nos. 25, 79 and 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195A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53, 2008; Nos. 79 and 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196(2)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196A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198</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 No.</w:t>
            </w:r>
            <w:r w:rsidR="00A16BD3">
              <w:t> </w:t>
            </w:r>
            <w:r w:rsidRPr="00A16BD3">
              <w:t>118, 2007; No.</w:t>
            </w:r>
            <w:r w:rsidR="00A16BD3">
              <w:t> </w:t>
            </w:r>
            <w:r w:rsidRPr="00A16BD3">
              <w:t>53, 2008;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201B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202</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30, 2003;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204A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206</w:t>
            </w:r>
            <w:r w:rsidRPr="00A16BD3">
              <w:tab/>
            </w:r>
          </w:p>
        </w:tc>
        <w:tc>
          <w:tcPr>
            <w:tcW w:w="5057" w:type="dxa"/>
            <w:shd w:val="clear" w:color="auto" w:fill="auto"/>
          </w:tcPr>
          <w:p w:rsidR="00477705" w:rsidRPr="00A16BD3" w:rsidRDefault="00477705" w:rsidP="00127CA2">
            <w:pPr>
              <w:pStyle w:val="ENoteTableText"/>
            </w:pPr>
            <w:r w:rsidRPr="00A16BD3">
              <w:t>am. Nos. 36 and 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206</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207</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ss.</w:t>
            </w:r>
            <w:r w:rsidR="00A16BD3">
              <w:t> </w:t>
            </w:r>
            <w:r w:rsidRPr="00A16BD3">
              <w:t>207A, 207B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208</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209</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138, 2000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210</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213</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108, 2006</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8A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Div. 1 of</w:t>
            </w:r>
            <w:r w:rsidRPr="00A16BD3">
              <w:tab/>
            </w:r>
            <w:r w:rsidRPr="00A16BD3">
              <w:br/>
              <w:t>Part</w:t>
            </w:r>
            <w:r w:rsidR="00A16BD3">
              <w:t> </w:t>
            </w:r>
            <w:r w:rsidRPr="00A16BD3">
              <w:t>8A</w:t>
            </w:r>
          </w:p>
        </w:tc>
        <w:tc>
          <w:tcPr>
            <w:tcW w:w="5057" w:type="dxa"/>
            <w:shd w:val="clear" w:color="auto" w:fill="auto"/>
          </w:tcPr>
          <w:p w:rsidR="00477705" w:rsidRPr="00A16BD3" w:rsidRDefault="00477705" w:rsidP="00127CA2">
            <w:pPr>
              <w:pStyle w:val="ENoteTableText"/>
            </w:pPr>
            <w:r w:rsidRPr="00A16BD3">
              <w:t>rs.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1F29E9">
            <w:pPr>
              <w:pStyle w:val="ENoteTableText"/>
              <w:keepNext/>
              <w:keepLines/>
            </w:pPr>
            <w:r w:rsidRPr="00A16BD3">
              <w:rPr>
                <w:b/>
              </w:rPr>
              <w:t>Subdivision A</w:t>
            </w:r>
          </w:p>
        </w:tc>
        <w:tc>
          <w:tcPr>
            <w:tcW w:w="5057" w:type="dxa"/>
            <w:shd w:val="clear" w:color="auto" w:fill="auto"/>
          </w:tcPr>
          <w:p w:rsidR="00477705" w:rsidRPr="00A16BD3" w:rsidRDefault="00477705" w:rsidP="001F29E9">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A of</w:t>
            </w:r>
            <w:r w:rsidRPr="00A16BD3">
              <w:tab/>
            </w:r>
            <w:r w:rsidRPr="00A16BD3">
              <w:br/>
              <w:t>Div. 1 of 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132, 2004; No.</w:t>
            </w:r>
            <w:r w:rsidR="00A16BD3">
              <w:t> </w:t>
            </w:r>
            <w:r w:rsidRPr="00A16BD3">
              <w:t>150, 2005; No.</w:t>
            </w:r>
            <w:r w:rsidR="00A16BD3">
              <w:t> </w:t>
            </w:r>
            <w:r w:rsidRPr="00A16BD3">
              <w:t>36, 2006;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219AA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219AB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219AC</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DB2472">
            <w:pPr>
              <w:pStyle w:val="ENoteTableText"/>
              <w:tabs>
                <w:tab w:val="center" w:leader="dot" w:pos="2268"/>
              </w:tabs>
            </w:pPr>
            <w:r w:rsidRPr="00A16BD3">
              <w:t>Subhead. to s. 219AC(1)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219AC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219AD, 219AE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219AF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219AG</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219AG(1)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219AG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B</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B of</w:t>
            </w:r>
            <w:r w:rsidRPr="00A16BD3">
              <w:tab/>
            </w:r>
            <w:r w:rsidRPr="00A16BD3">
              <w:br/>
              <w:t>Div. 1 of 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150, 2005;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219B(2)</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Notes 1, 2 to s. 219B(2)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219BA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219BB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219BB(1)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219BC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1254E">
            <w:pPr>
              <w:pStyle w:val="ENoteTableText"/>
              <w:tabs>
                <w:tab w:val="center" w:leader="dot" w:pos="2268"/>
              </w:tabs>
            </w:pPr>
            <w:r w:rsidRPr="00A16BD3">
              <w:t>Note to s. 219BC(1)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219BD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1254E">
            <w:pPr>
              <w:pStyle w:val="ENoteTableText"/>
              <w:tabs>
                <w:tab w:val="center" w:leader="dot" w:pos="2268"/>
              </w:tabs>
            </w:pPr>
            <w:r w:rsidRPr="00A16BD3">
              <w:t>Note to s. 219BD(1)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108, 2006; No.</w:t>
            </w:r>
            <w:r w:rsidR="00A16BD3">
              <w:t> </w:t>
            </w:r>
            <w:r w:rsidRPr="00A16BD3">
              <w:t>118, 2007;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219E(1)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C of Div. 1 of</w:t>
            </w:r>
            <w:r w:rsidRPr="00A16BD3">
              <w:tab/>
            </w:r>
            <w:r w:rsidRPr="00A16BD3">
              <w:br/>
              <w:t>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219EA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4D1FA3">
            <w:pPr>
              <w:pStyle w:val="ENoteTableText"/>
              <w:tabs>
                <w:tab w:val="center" w:leader="dot" w:pos="2268"/>
              </w:tabs>
            </w:pPr>
            <w:r w:rsidRPr="00A16BD3">
              <w:t>Note to s. 219EA(2)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219EB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D</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D of</w:t>
            </w:r>
            <w:r w:rsidRPr="00A16BD3">
              <w:tab/>
            </w:r>
            <w:r w:rsidRPr="00A16BD3">
              <w:br/>
              <w:t>Div. 1 of 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219F(1)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108, 2006;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219F(1)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219G(4)</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118, 2007;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219G(1)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Note to s. 219G(3)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219G(4)</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219GA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F1470C">
            <w:pPr>
              <w:pStyle w:val="ENoteTableText"/>
              <w:tabs>
                <w:tab w:val="right" w:pos="1213"/>
              </w:tabs>
              <w:ind w:left="1452" w:hanging="1452"/>
            </w:pPr>
            <w:r w:rsidRPr="00A16BD3">
              <w:t>am No 169 and 197,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219GB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219K(1)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219K(4)</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53, 2008;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219KA–219KC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219L(1)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219L(2)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219L(3)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137, 2001;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219L(1)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219L(2)</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219L(3)</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219LA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E</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Subdiv. E of</w:t>
            </w:r>
            <w:r w:rsidRPr="00A16BD3">
              <w:tab/>
            </w:r>
            <w:r w:rsidRPr="00A16BD3">
              <w:br/>
              <w:t>Div. 1 of 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r w:rsidRPr="00A16BD3">
              <w:br/>
              <w:t>rs.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219M</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Subhead. to s. 219M(1)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219M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50, 2009;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219M(1)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219NA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36, 2006</w:t>
            </w:r>
          </w:p>
        </w:tc>
      </w:tr>
      <w:tr w:rsidR="00477705" w:rsidRPr="00A16BD3" w:rsidTr="005030E3">
        <w:trPr>
          <w:cantSplit/>
        </w:trPr>
        <w:tc>
          <w:tcPr>
            <w:tcW w:w="2031" w:type="dxa"/>
            <w:shd w:val="clear" w:color="auto" w:fill="auto"/>
          </w:tcPr>
          <w:p w:rsidR="00477705" w:rsidRPr="00A16BD3" w:rsidRDefault="00477705" w:rsidP="00F101AA">
            <w:pPr>
              <w:pStyle w:val="ENoteTableText"/>
              <w:tabs>
                <w:tab w:val="center" w:leader="dot" w:pos="2268"/>
              </w:tabs>
            </w:pPr>
            <w:r w:rsidRPr="00A16BD3">
              <w:t>Note to s. 219NA(4)</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219NB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F101AA">
            <w:pPr>
              <w:pStyle w:val="ENoteTableText"/>
              <w:tabs>
                <w:tab w:val="center" w:leader="dot" w:pos="2268"/>
              </w:tabs>
            </w:pPr>
            <w:r w:rsidRPr="00A16BD3">
              <w:t>Note to s. 219NB(1)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219P</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219P(1)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Subdivision F</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Subdiv. F of Div. 1 of</w:t>
            </w:r>
            <w:r w:rsidRPr="00A16BD3">
              <w:tab/>
            </w:r>
            <w:r w:rsidRPr="00A16BD3">
              <w:br/>
              <w:t>Part</w:t>
            </w:r>
            <w:r w:rsidR="00A16BD3">
              <w:t> </w:t>
            </w:r>
            <w:r w:rsidRPr="00A16BD3">
              <w:t>8A</w:t>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219PA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 197, 2012</w:t>
            </w:r>
          </w:p>
        </w:tc>
      </w:tr>
      <w:tr w:rsidR="00477705" w:rsidRPr="00A16BD3" w:rsidTr="005030E3">
        <w:trPr>
          <w:cantSplit/>
        </w:trPr>
        <w:tc>
          <w:tcPr>
            <w:tcW w:w="2031" w:type="dxa"/>
            <w:shd w:val="clear" w:color="auto" w:fill="auto"/>
          </w:tcPr>
          <w:p w:rsidR="00477705" w:rsidRPr="00A16BD3" w:rsidRDefault="00477705" w:rsidP="007D050F">
            <w:pPr>
              <w:pStyle w:val="ENoteTableText"/>
              <w:keepNext/>
              <w:keepLines/>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7D050F">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2 of 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219Q</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219QA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219QB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Note to s. 219QB(1)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2A</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2A of 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219QC, 219QD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219QE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25, 2011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3 of 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219RA</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F20948">
            <w:pPr>
              <w:pStyle w:val="ENoteTableText"/>
              <w:tabs>
                <w:tab w:val="center" w:leader="dot" w:pos="2268"/>
              </w:tabs>
            </w:pPr>
            <w:r w:rsidRPr="00A16BD3">
              <w:t>Subheads. to</w:t>
            </w:r>
            <w:r w:rsidRPr="00A16BD3">
              <w:tab/>
            </w:r>
            <w:r w:rsidRPr="00A16BD3">
              <w:br/>
              <w:t>s. 219RA(2), (3)</w:t>
            </w:r>
          </w:p>
        </w:tc>
        <w:tc>
          <w:tcPr>
            <w:tcW w:w="5057" w:type="dxa"/>
            <w:shd w:val="clear" w:color="auto" w:fill="auto"/>
          </w:tcPr>
          <w:p w:rsidR="00477705" w:rsidRPr="00A16BD3" w:rsidRDefault="00477705" w:rsidP="00127CA2">
            <w:pPr>
              <w:pStyle w:val="ENoteTableText"/>
            </w:pPr>
            <w:r w:rsidRPr="00A16BD3">
              <w:t>ad.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219RC</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F20948">
            <w:pPr>
              <w:pStyle w:val="ENoteTableText"/>
              <w:tabs>
                <w:tab w:val="center" w:leader="dot" w:pos="2268"/>
              </w:tabs>
            </w:pPr>
            <w:r w:rsidRPr="00A16BD3">
              <w:t>Subhead. to s. 219RC(1)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 Nos. 25 and 79,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Div. 4 of Part</w:t>
            </w:r>
            <w:r w:rsidR="00A16BD3">
              <w:t> </w:t>
            </w:r>
            <w:r w:rsidRPr="00A16BD3">
              <w:t>8A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219RE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Nos. 25 and 79,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219S, 219T</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F29E9">
            <w:pPr>
              <w:pStyle w:val="ENoteTableText"/>
              <w:keepNext/>
              <w:keepLines/>
            </w:pPr>
            <w:r w:rsidRPr="00A16BD3">
              <w:rPr>
                <w:b/>
              </w:rPr>
              <w:t>Part</w:t>
            </w:r>
            <w:r w:rsidR="00A16BD3">
              <w:rPr>
                <w:b/>
              </w:rPr>
              <w:t> </w:t>
            </w:r>
            <w:r w:rsidRPr="00A16BD3">
              <w:rPr>
                <w:b/>
              </w:rPr>
              <w:t>8B</w:t>
            </w:r>
          </w:p>
        </w:tc>
        <w:tc>
          <w:tcPr>
            <w:tcW w:w="5057" w:type="dxa"/>
            <w:shd w:val="clear" w:color="auto" w:fill="auto"/>
          </w:tcPr>
          <w:p w:rsidR="00477705" w:rsidRPr="00A16BD3" w:rsidRDefault="00477705" w:rsidP="001F29E9">
            <w:pPr>
              <w:pStyle w:val="ENoteTableText"/>
              <w:keepNext/>
              <w:keepLines/>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Part</w:t>
            </w:r>
            <w:r w:rsidR="00A16BD3">
              <w:t> </w:t>
            </w:r>
            <w:r w:rsidRPr="00A16BD3">
              <w:t>8B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219TA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Nos. 59 and 60, 2004; Nos. 82 and 113, 2007; No.</w:t>
            </w:r>
            <w:r w:rsidR="00A16BD3">
              <w:t> </w:t>
            </w:r>
            <w:r w:rsidRPr="00A16BD3">
              <w:t>131, 2008; Nos. 4 and 50, 2009; No.</w:t>
            </w:r>
            <w:r w:rsidR="00A16BD3">
              <w:t> </w:t>
            </w:r>
            <w:r w:rsidRPr="00A16BD3">
              <w:t>141, 2011; Nos. 49 and 50, 2012; No 70, 2013</w:t>
            </w:r>
            <w:r w:rsidR="00483B73" w:rsidRPr="00A16BD3">
              <w:t xml:space="preserve">; </w:t>
            </w:r>
            <w:r w:rsidR="00483B73"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219TB–219TD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130, 2007; No.</w:t>
            </w:r>
            <w:r w:rsidR="00A16BD3">
              <w:t> </w:t>
            </w:r>
            <w:r w:rsidRPr="00A16BD3">
              <w:t>50, 2011</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4</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219TG–219TK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5</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219TL–219TR</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95, 2002</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8C</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Part</w:t>
            </w:r>
            <w:r w:rsidR="00A16BD3">
              <w:t> </w:t>
            </w:r>
            <w:r w:rsidRPr="00A16BD3">
              <w:t>8C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1</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rep.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63657E">
            <w:pPr>
              <w:pStyle w:val="ENoteTableText"/>
              <w:tabs>
                <w:tab w:val="center" w:leader="dot" w:pos="2268"/>
              </w:tabs>
            </w:pPr>
            <w:r w:rsidRPr="00A16BD3">
              <w:t>Note to s. 219TSB(1)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63657E">
            <w:pPr>
              <w:pStyle w:val="ENoteTableText"/>
              <w:tabs>
                <w:tab w:val="center" w:leader="dot" w:pos="2268"/>
              </w:tabs>
            </w:pPr>
            <w:r w:rsidRPr="00A16BD3">
              <w:t>Note to s. 219TSC(1)</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rs.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25392A">
            <w:pPr>
              <w:pStyle w:val="ENoteTableText"/>
              <w:tabs>
                <w:tab w:val="center" w:leader="dot" w:pos="2268"/>
              </w:tabs>
            </w:pPr>
            <w:r w:rsidRPr="00A16BD3">
              <w:t>s. 219TSE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219TSF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219TSG</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25392A">
            <w:pPr>
              <w:pStyle w:val="ENoteTableText"/>
              <w:tabs>
                <w:tab w:val="center" w:leader="dot" w:pos="2268"/>
              </w:tabs>
            </w:pPr>
            <w:r w:rsidRPr="00A16BD3">
              <w:t>s. 219TSGA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219TSGB</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727A22">
            <w:pPr>
              <w:pStyle w:val="ENoteTableText"/>
              <w:tabs>
                <w:tab w:val="center" w:leader="dot" w:pos="2268"/>
              </w:tabs>
            </w:pPr>
            <w:r w:rsidRPr="00A16BD3">
              <w:t>s. 219TSGC</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219TSGD</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219TSGE</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219TSGF</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2</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219TSH</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27A22">
            <w:pPr>
              <w:pStyle w:val="ENoteTableText"/>
              <w:tabs>
                <w:tab w:val="center" w:leader="dot" w:pos="2268"/>
              </w:tabs>
            </w:pPr>
            <w:r w:rsidRPr="00A16BD3">
              <w:t>s. 219TSI</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4F1571">
            <w:pPr>
              <w:pStyle w:val="ENoteTableText"/>
              <w:tabs>
                <w:tab w:val="center" w:leader="dot" w:pos="2268"/>
              </w:tabs>
            </w:pPr>
            <w:r w:rsidRPr="00A16BD3">
              <w:t>s. 219TSJ</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219TSK</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 No.</w:t>
            </w:r>
            <w:r w:rsidR="00A16BD3">
              <w:t> </w:t>
            </w:r>
            <w:r w:rsidRPr="00A16BD3">
              <w:t>50, 2009</w:t>
            </w:r>
          </w:p>
        </w:tc>
      </w:tr>
      <w:tr w:rsidR="00477705" w:rsidRPr="00A16BD3" w:rsidTr="005030E3">
        <w:trPr>
          <w:cantSplit/>
        </w:trPr>
        <w:tc>
          <w:tcPr>
            <w:tcW w:w="2031" w:type="dxa"/>
            <w:shd w:val="clear" w:color="auto" w:fill="auto"/>
          </w:tcPr>
          <w:p w:rsidR="00477705" w:rsidRPr="00A16BD3" w:rsidRDefault="00477705" w:rsidP="00727A22">
            <w:pPr>
              <w:pStyle w:val="ENoteTableText"/>
              <w:tabs>
                <w:tab w:val="center" w:leader="dot" w:pos="2268"/>
              </w:tabs>
            </w:pPr>
            <w:r w:rsidRPr="00A16BD3">
              <w:t>s. 219TSL</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219TSM</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p>
        </w:tc>
        <w:tc>
          <w:tcPr>
            <w:tcW w:w="5057" w:type="dxa"/>
            <w:shd w:val="clear" w:color="auto" w:fill="auto"/>
          </w:tcPr>
          <w:p w:rsidR="00477705" w:rsidRPr="00A16BD3" w:rsidRDefault="00477705" w:rsidP="00127CA2">
            <w:pPr>
              <w:pStyle w:val="ENoteTableText"/>
            </w:pPr>
            <w:r w:rsidRPr="00A16BD3">
              <w:t>am. No.</w:t>
            </w:r>
            <w:r w:rsidR="00A16BD3">
              <w:t> </w:t>
            </w:r>
            <w:r w:rsidRPr="00A16BD3">
              <w:t>13, 2013</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Note to s. 219TSN</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ss.</w:t>
            </w:r>
            <w:r w:rsidR="00A16BD3">
              <w:t> </w:t>
            </w:r>
            <w:r w:rsidRPr="00A16BD3">
              <w:t>219TSO, 219TSP</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Division</w:t>
            </w:r>
            <w:r w:rsidR="00A16BD3">
              <w:rPr>
                <w:b/>
              </w:rPr>
              <w:t> </w:t>
            </w:r>
            <w:r w:rsidRPr="00A16BD3">
              <w:rPr>
                <w:b/>
              </w:rPr>
              <w:t>3</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219TSQ</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34, 2010</w:t>
            </w:r>
          </w:p>
        </w:tc>
      </w:tr>
      <w:tr w:rsidR="00477705" w:rsidRPr="00A16BD3" w:rsidTr="005030E3">
        <w:trPr>
          <w:cantSplit/>
        </w:trPr>
        <w:tc>
          <w:tcPr>
            <w:tcW w:w="2031" w:type="dxa"/>
            <w:shd w:val="clear" w:color="auto" w:fill="auto"/>
          </w:tcPr>
          <w:p w:rsidR="00477705" w:rsidRPr="00A16BD3" w:rsidRDefault="00477705" w:rsidP="00127CA2">
            <w:pPr>
              <w:pStyle w:val="ENoteTableText"/>
            </w:pPr>
            <w:r w:rsidRPr="00A16BD3">
              <w:rPr>
                <w:b/>
              </w:rPr>
              <w:t>Part</w:t>
            </w:r>
            <w:r w:rsidR="00A16BD3">
              <w:rPr>
                <w:b/>
              </w:rPr>
              <w:t> </w:t>
            </w:r>
            <w:r w:rsidRPr="00A16BD3">
              <w:rPr>
                <w:b/>
              </w:rPr>
              <w:t>9</w:t>
            </w:r>
          </w:p>
        </w:tc>
        <w:tc>
          <w:tcPr>
            <w:tcW w:w="5057" w:type="dxa"/>
            <w:shd w:val="clear" w:color="auto" w:fill="auto"/>
          </w:tcPr>
          <w:p w:rsidR="00477705" w:rsidRPr="00A16BD3" w:rsidRDefault="00477705" w:rsidP="00127CA2">
            <w:pPr>
              <w:pStyle w:val="ENoteTableText"/>
            </w:pP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220A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lastRenderedPageBreak/>
              <w:t>s. 221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118, 2007; No.</w:t>
            </w:r>
            <w:r w:rsidR="00A16BD3">
              <w:t> </w:t>
            </w:r>
            <w:r w:rsidRPr="00A16BD3">
              <w:t>53, 2008; Nos. 32 and 120, 2011; No.</w:t>
            </w:r>
            <w:r w:rsidR="00A16BD3">
              <w:t> </w:t>
            </w:r>
            <w:r w:rsidRPr="00A16BD3">
              <w:t>154, 2012</w:t>
            </w:r>
            <w:r w:rsidR="00483B73" w:rsidRPr="00A16BD3">
              <w:t xml:space="preserve">; </w:t>
            </w:r>
            <w:r w:rsidR="00483B73" w:rsidRPr="00A16BD3">
              <w:rPr>
                <w:u w:val="single"/>
              </w:rPr>
              <w:t>No 96, 2014</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221A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223</w:t>
            </w:r>
            <w:r w:rsidRPr="00A16BD3">
              <w:tab/>
            </w:r>
          </w:p>
        </w:tc>
        <w:tc>
          <w:tcPr>
            <w:tcW w:w="5057" w:type="dxa"/>
            <w:shd w:val="clear" w:color="auto" w:fill="auto"/>
          </w:tcPr>
          <w:p w:rsidR="00477705" w:rsidRPr="00A16BD3" w:rsidRDefault="00477705" w:rsidP="00127CA2">
            <w:pPr>
              <w:pStyle w:val="ENoteTableText"/>
            </w:pPr>
            <w:r w:rsidRPr="00A16BD3">
              <w:t>rs. No.</w:t>
            </w:r>
            <w:r w:rsidR="00A16BD3">
              <w:t> </w:t>
            </w:r>
            <w:r w:rsidRPr="00A16BD3">
              <w:t>38, 2001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132, 2004; No.</w:t>
            </w:r>
            <w:r w:rsidR="00A16BD3">
              <w:t> </w:t>
            </w:r>
            <w:r w:rsidRPr="00A16BD3">
              <w:t>53, 2008; No.</w:t>
            </w:r>
            <w:r w:rsidR="00A16BD3">
              <w:t> </w:t>
            </w:r>
            <w:r w:rsidRPr="00A16BD3">
              <w:t>50, 2009; No.</w:t>
            </w:r>
            <w:r w:rsidR="00A16BD3">
              <w:t> </w:t>
            </w:r>
            <w:r w:rsidRPr="00A16BD3">
              <w:t>25, 2011; No.</w:t>
            </w:r>
            <w:r w:rsidR="00A16BD3">
              <w:t> </w:t>
            </w:r>
            <w:r w:rsidRPr="00A16BD3">
              <w:t>154, 2012</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Heading to s. 224A</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224A</w:t>
            </w:r>
            <w:r w:rsidRPr="00A16BD3">
              <w:tab/>
            </w:r>
          </w:p>
        </w:tc>
        <w:tc>
          <w:tcPr>
            <w:tcW w:w="5057" w:type="dxa"/>
            <w:shd w:val="clear" w:color="auto" w:fill="auto"/>
          </w:tcPr>
          <w:p w:rsidR="00477705" w:rsidRPr="00A16BD3" w:rsidRDefault="00477705" w:rsidP="00127CA2">
            <w:pPr>
              <w:pStyle w:val="ENoteTableText"/>
            </w:pPr>
            <w:r w:rsidRPr="00A16BD3">
              <w:t>ad. No.</w:t>
            </w:r>
            <w:r w:rsidR="00A16BD3">
              <w:t> </w:t>
            </w:r>
            <w:r w:rsidRPr="00A16BD3">
              <w:t>118, 2007</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53, 2008</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225</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44, 2000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226</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227</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ad. No.</w:t>
            </w:r>
            <w:r w:rsidR="00A16BD3">
              <w:t> </w:t>
            </w:r>
            <w:r w:rsidRPr="00A16BD3">
              <w:t>75, 2001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228</w:t>
            </w:r>
            <w:r w:rsidRPr="00A16BD3">
              <w:tab/>
            </w:r>
          </w:p>
        </w:tc>
        <w:tc>
          <w:tcPr>
            <w:tcW w:w="5057" w:type="dxa"/>
            <w:shd w:val="clear" w:color="auto" w:fill="auto"/>
          </w:tcPr>
          <w:p w:rsidR="00477705" w:rsidRPr="00A16BD3" w:rsidRDefault="00477705" w:rsidP="00127CA2">
            <w:pPr>
              <w:pStyle w:val="ENoteTableText"/>
            </w:pPr>
            <w:r w:rsidRPr="00A16BD3">
              <w:t>rep. No.</w:t>
            </w:r>
            <w:r w:rsidR="00A16BD3">
              <w:t> </w:t>
            </w:r>
            <w:r w:rsidRPr="00A16BD3">
              <w:t>45, 2000</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ad. No.</w:t>
            </w:r>
            <w:r w:rsidR="00A16BD3">
              <w:t> </w:t>
            </w:r>
            <w:r w:rsidRPr="00A16BD3">
              <w:t>75, 2001</w:t>
            </w:r>
          </w:p>
        </w:tc>
      </w:tr>
      <w:tr w:rsidR="00477705" w:rsidRPr="00A16BD3" w:rsidTr="005030E3">
        <w:trPr>
          <w:cantSplit/>
        </w:trPr>
        <w:tc>
          <w:tcPr>
            <w:tcW w:w="2031" w:type="dxa"/>
            <w:shd w:val="clear" w:color="auto" w:fill="auto"/>
          </w:tcPr>
          <w:p w:rsidR="00477705" w:rsidRPr="00A16BD3" w:rsidRDefault="00477705" w:rsidP="007B25BF">
            <w:pPr>
              <w:pStyle w:val="ENoteTableText"/>
            </w:pPr>
          </w:p>
        </w:tc>
        <w:tc>
          <w:tcPr>
            <w:tcW w:w="5057" w:type="dxa"/>
            <w:shd w:val="clear" w:color="auto" w:fill="auto"/>
          </w:tcPr>
          <w:p w:rsidR="00477705" w:rsidRPr="00A16BD3" w:rsidRDefault="00477705" w:rsidP="00127CA2">
            <w:pPr>
              <w:pStyle w:val="ENoteTableText"/>
            </w:pPr>
            <w:r w:rsidRPr="00A16BD3">
              <w:t>am. No.</w:t>
            </w:r>
            <w:r w:rsidR="00A16BD3">
              <w:t> </w:t>
            </w:r>
            <w:r w:rsidRPr="00A16BD3">
              <w:t>146, 2006</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231</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118, 2007; No.</w:t>
            </w:r>
            <w:r w:rsidR="00A16BD3">
              <w:t> </w:t>
            </w:r>
            <w:r w:rsidRPr="00A16BD3">
              <w:t>120, 2011</w:t>
            </w:r>
          </w:p>
        </w:tc>
      </w:tr>
      <w:tr w:rsidR="00477705" w:rsidRPr="00A16BD3" w:rsidTr="005030E3">
        <w:trPr>
          <w:cantSplit/>
        </w:trPr>
        <w:tc>
          <w:tcPr>
            <w:tcW w:w="2031" w:type="dxa"/>
            <w:shd w:val="clear" w:color="auto" w:fill="auto"/>
          </w:tcPr>
          <w:p w:rsidR="00477705" w:rsidRPr="00A16BD3" w:rsidRDefault="00477705" w:rsidP="00753CFA">
            <w:pPr>
              <w:pStyle w:val="ENoteTableText"/>
              <w:tabs>
                <w:tab w:val="center" w:leader="dot" w:pos="2268"/>
              </w:tabs>
            </w:pPr>
            <w:r w:rsidRPr="00A16BD3">
              <w:t>s. 234</w:t>
            </w:r>
            <w:r w:rsidRPr="00A16BD3">
              <w:tab/>
            </w:r>
          </w:p>
        </w:tc>
        <w:tc>
          <w:tcPr>
            <w:tcW w:w="5057" w:type="dxa"/>
            <w:shd w:val="clear" w:color="auto" w:fill="auto"/>
          </w:tcPr>
          <w:p w:rsidR="00477705" w:rsidRPr="00A16BD3" w:rsidRDefault="00477705" w:rsidP="00127CA2">
            <w:pPr>
              <w:pStyle w:val="ENoteTableText"/>
            </w:pPr>
            <w:r w:rsidRPr="00A16BD3">
              <w:t>am. No.</w:t>
            </w:r>
            <w:r w:rsidR="00A16BD3">
              <w:t> </w:t>
            </w:r>
            <w:r w:rsidRPr="00A16BD3">
              <w:t>111, 2005; No.</w:t>
            </w:r>
            <w:r w:rsidR="00A16BD3">
              <w:t> </w:t>
            </w:r>
            <w:r w:rsidRPr="00A16BD3">
              <w:t>38, 2010; No.</w:t>
            </w:r>
            <w:r w:rsidR="00A16BD3">
              <w:t> </w:t>
            </w:r>
            <w:r w:rsidRPr="00A16BD3">
              <w:t>32, 2011</w:t>
            </w:r>
          </w:p>
        </w:tc>
      </w:tr>
      <w:tr w:rsidR="00477705" w:rsidRPr="00A16BD3" w:rsidTr="005030E3">
        <w:trPr>
          <w:cantSplit/>
        </w:trPr>
        <w:tc>
          <w:tcPr>
            <w:tcW w:w="2031" w:type="dxa"/>
            <w:tcBorders>
              <w:bottom w:val="single" w:sz="12" w:space="0" w:color="auto"/>
            </w:tcBorders>
            <w:shd w:val="clear" w:color="auto" w:fill="auto"/>
          </w:tcPr>
          <w:p w:rsidR="00477705" w:rsidRPr="00A16BD3" w:rsidRDefault="00477705" w:rsidP="00753CFA">
            <w:pPr>
              <w:pStyle w:val="ENoteTableText"/>
              <w:tabs>
                <w:tab w:val="center" w:leader="dot" w:pos="2268"/>
              </w:tabs>
            </w:pPr>
            <w:r w:rsidRPr="00A16BD3">
              <w:t>s. 235</w:t>
            </w:r>
            <w:r w:rsidRPr="00A16BD3">
              <w:tab/>
            </w:r>
          </w:p>
        </w:tc>
        <w:tc>
          <w:tcPr>
            <w:tcW w:w="5057" w:type="dxa"/>
            <w:tcBorders>
              <w:bottom w:val="single" w:sz="12" w:space="0" w:color="auto"/>
            </w:tcBorders>
            <w:shd w:val="clear" w:color="auto" w:fill="auto"/>
          </w:tcPr>
          <w:p w:rsidR="00477705" w:rsidRPr="00A16BD3" w:rsidRDefault="00477705" w:rsidP="00127CA2">
            <w:pPr>
              <w:pStyle w:val="ENoteTableText"/>
            </w:pPr>
            <w:r w:rsidRPr="00A16BD3">
              <w:t>am. No.</w:t>
            </w:r>
            <w:r w:rsidR="00A16BD3">
              <w:t> </w:t>
            </w:r>
            <w:r w:rsidRPr="00A16BD3">
              <w:t>45, 2000; No.</w:t>
            </w:r>
            <w:r w:rsidR="00A16BD3">
              <w:t> </w:t>
            </w:r>
            <w:r w:rsidRPr="00A16BD3">
              <w:t>50, 2009</w:t>
            </w:r>
          </w:p>
        </w:tc>
      </w:tr>
    </w:tbl>
    <w:p w:rsidR="00127CA2" w:rsidRPr="00A16BD3" w:rsidRDefault="00127CA2" w:rsidP="007F66B5">
      <w:pPr>
        <w:pStyle w:val="Tabletext"/>
      </w:pPr>
    </w:p>
    <w:p w:rsidR="004342F5" w:rsidRPr="00A16BD3" w:rsidRDefault="004342F5" w:rsidP="00D537A8">
      <w:pPr>
        <w:sectPr w:rsidR="004342F5" w:rsidRPr="00A16BD3" w:rsidSect="00FA3CE2">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842B2C" w:rsidRPr="00A16BD3" w:rsidRDefault="00842B2C" w:rsidP="00842B2C"/>
    <w:sectPr w:rsidR="00842B2C" w:rsidRPr="00A16BD3" w:rsidSect="00FA3CE2">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108" w:rsidRDefault="00DD5108">
      <w:pPr>
        <w:spacing w:line="240" w:lineRule="auto"/>
      </w:pPr>
      <w:r>
        <w:separator/>
      </w:r>
    </w:p>
  </w:endnote>
  <w:endnote w:type="continuationSeparator" w:id="0">
    <w:p w:rsidR="00DD5108" w:rsidRDefault="00DD5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rsidP="0096484A">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ED79B6" w:rsidRDefault="00DD5108" w:rsidP="0096484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1</w:t>
          </w:r>
          <w:r w:rsidRPr="007B3B51">
            <w:rPr>
              <w:i/>
              <w:sz w:val="16"/>
              <w:szCs w:val="16"/>
            </w:rPr>
            <w:fldChar w:fldCharType="end"/>
          </w: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p>
      </w:tc>
    </w:tr>
    <w:tr w:rsidR="00DD5108" w:rsidRPr="0055472E" w:rsidTr="0096484A">
      <w:tc>
        <w:tcPr>
          <w:tcW w:w="2190" w:type="dxa"/>
          <w:gridSpan w:val="2"/>
        </w:tcPr>
        <w:p w:rsidR="00DD5108" w:rsidRPr="0055472E" w:rsidRDefault="00DD510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16BD3">
            <w:rPr>
              <w:sz w:val="16"/>
              <w:szCs w:val="16"/>
            </w:rPr>
            <w:t>78</w:t>
          </w:r>
          <w:r w:rsidRPr="0055472E">
            <w:rPr>
              <w:sz w:val="16"/>
              <w:szCs w:val="16"/>
            </w:rPr>
            <w:fldChar w:fldCharType="end"/>
          </w:r>
        </w:p>
      </w:tc>
      <w:tc>
        <w:tcPr>
          <w:tcW w:w="2920" w:type="dxa"/>
        </w:tcPr>
        <w:p w:rsidR="00DD5108" w:rsidRPr="0055472E" w:rsidRDefault="00DD510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16BD3">
            <w:rPr>
              <w:sz w:val="16"/>
              <w:szCs w:val="16"/>
            </w:rPr>
            <w:t>20/9/14</w:t>
          </w:r>
          <w:r w:rsidRPr="0055472E">
            <w:rPr>
              <w:sz w:val="16"/>
              <w:szCs w:val="16"/>
            </w:rPr>
            <w:fldChar w:fldCharType="end"/>
          </w:r>
        </w:p>
      </w:tc>
      <w:tc>
        <w:tcPr>
          <w:tcW w:w="2193" w:type="dxa"/>
          <w:gridSpan w:val="2"/>
        </w:tcPr>
        <w:p w:rsidR="00DD5108" w:rsidRPr="0055472E" w:rsidRDefault="00DD510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16BD3">
            <w:rPr>
              <w:sz w:val="16"/>
              <w:szCs w:val="16"/>
            </w:rPr>
            <w:instrText>8/12/2014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16BD3">
            <w:rPr>
              <w:sz w:val="16"/>
              <w:szCs w:val="16"/>
            </w:rPr>
            <w:instrText>8/12/14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16BD3">
            <w:rPr>
              <w:noProof/>
              <w:sz w:val="16"/>
              <w:szCs w:val="16"/>
            </w:rPr>
            <w:t>8/12/14</w:t>
          </w:r>
          <w:r w:rsidRPr="0055472E">
            <w:rPr>
              <w:sz w:val="16"/>
              <w:szCs w:val="16"/>
            </w:rPr>
            <w:fldChar w:fldCharType="end"/>
          </w:r>
        </w:p>
      </w:tc>
    </w:tr>
  </w:tbl>
  <w:p w:rsidR="00DD5108" w:rsidRPr="0096484A" w:rsidRDefault="00DD5108"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i/>
              <w:sz w:val="16"/>
              <w:szCs w:val="16"/>
            </w:rPr>
          </w:pP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1</w:t>
          </w:r>
          <w:r w:rsidRPr="007B3B51">
            <w:rPr>
              <w:i/>
              <w:sz w:val="16"/>
              <w:szCs w:val="16"/>
            </w:rPr>
            <w:fldChar w:fldCharType="end"/>
          </w:r>
        </w:p>
      </w:tc>
    </w:tr>
    <w:tr w:rsidR="00DD5108" w:rsidRPr="00130F37" w:rsidTr="0096484A">
      <w:tc>
        <w:tcPr>
          <w:tcW w:w="2190" w:type="dxa"/>
          <w:gridSpan w:val="2"/>
        </w:tcPr>
        <w:p w:rsidR="00DD5108" w:rsidRPr="00130F37" w:rsidRDefault="00DD510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16BD3">
            <w:rPr>
              <w:sz w:val="16"/>
              <w:szCs w:val="16"/>
            </w:rPr>
            <w:t>78</w:t>
          </w:r>
          <w:r w:rsidRPr="00130F37">
            <w:rPr>
              <w:sz w:val="16"/>
              <w:szCs w:val="16"/>
            </w:rPr>
            <w:fldChar w:fldCharType="end"/>
          </w:r>
        </w:p>
      </w:tc>
      <w:tc>
        <w:tcPr>
          <w:tcW w:w="2920" w:type="dxa"/>
        </w:tcPr>
        <w:p w:rsidR="00DD5108" w:rsidRPr="00130F37" w:rsidRDefault="00DD510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16BD3">
            <w:rPr>
              <w:sz w:val="16"/>
              <w:szCs w:val="16"/>
            </w:rPr>
            <w:t>20/9/14</w:t>
          </w:r>
          <w:r w:rsidRPr="00130F37">
            <w:rPr>
              <w:sz w:val="16"/>
              <w:szCs w:val="16"/>
            </w:rPr>
            <w:fldChar w:fldCharType="end"/>
          </w:r>
        </w:p>
      </w:tc>
      <w:tc>
        <w:tcPr>
          <w:tcW w:w="2193" w:type="dxa"/>
          <w:gridSpan w:val="2"/>
        </w:tcPr>
        <w:p w:rsidR="00DD5108" w:rsidRPr="00130F37" w:rsidRDefault="00DD510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16BD3">
            <w:rPr>
              <w:sz w:val="16"/>
              <w:szCs w:val="16"/>
            </w:rPr>
            <w:instrText>8/12/2014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16BD3">
            <w:rPr>
              <w:sz w:val="16"/>
              <w:szCs w:val="16"/>
            </w:rPr>
            <w:instrText>8/12/14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16BD3">
            <w:rPr>
              <w:noProof/>
              <w:sz w:val="16"/>
              <w:szCs w:val="16"/>
            </w:rPr>
            <w:t>8/12/14</w:t>
          </w:r>
          <w:r w:rsidRPr="00130F37">
            <w:rPr>
              <w:sz w:val="16"/>
              <w:szCs w:val="16"/>
            </w:rPr>
            <w:fldChar w:fldCharType="end"/>
          </w:r>
        </w:p>
      </w:tc>
    </w:tr>
  </w:tbl>
  <w:p w:rsidR="00DD5108" w:rsidRPr="0096484A" w:rsidRDefault="00DD5108"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516</w:t>
          </w:r>
          <w:r w:rsidRPr="007B3B51">
            <w:rPr>
              <w:i/>
              <w:sz w:val="16"/>
              <w:szCs w:val="16"/>
            </w:rPr>
            <w:fldChar w:fldCharType="end"/>
          </w: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p>
      </w:tc>
    </w:tr>
    <w:tr w:rsidR="00DD5108" w:rsidRPr="0055472E" w:rsidTr="0096484A">
      <w:tc>
        <w:tcPr>
          <w:tcW w:w="2190" w:type="dxa"/>
          <w:gridSpan w:val="2"/>
        </w:tcPr>
        <w:p w:rsidR="00DD5108" w:rsidRPr="0055472E" w:rsidRDefault="00DD510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16BD3">
            <w:rPr>
              <w:sz w:val="16"/>
              <w:szCs w:val="16"/>
            </w:rPr>
            <w:t>78</w:t>
          </w:r>
          <w:r w:rsidRPr="0055472E">
            <w:rPr>
              <w:sz w:val="16"/>
              <w:szCs w:val="16"/>
            </w:rPr>
            <w:fldChar w:fldCharType="end"/>
          </w:r>
        </w:p>
      </w:tc>
      <w:tc>
        <w:tcPr>
          <w:tcW w:w="2920" w:type="dxa"/>
        </w:tcPr>
        <w:p w:rsidR="00DD5108" w:rsidRPr="0055472E" w:rsidRDefault="00DD510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16BD3">
            <w:rPr>
              <w:sz w:val="16"/>
              <w:szCs w:val="16"/>
            </w:rPr>
            <w:t>20/9/14</w:t>
          </w:r>
          <w:r w:rsidRPr="0055472E">
            <w:rPr>
              <w:sz w:val="16"/>
              <w:szCs w:val="16"/>
            </w:rPr>
            <w:fldChar w:fldCharType="end"/>
          </w:r>
        </w:p>
      </w:tc>
      <w:tc>
        <w:tcPr>
          <w:tcW w:w="2193" w:type="dxa"/>
          <w:gridSpan w:val="2"/>
        </w:tcPr>
        <w:p w:rsidR="00DD5108" w:rsidRPr="0055472E" w:rsidRDefault="00DD510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16BD3">
            <w:rPr>
              <w:sz w:val="16"/>
              <w:szCs w:val="16"/>
            </w:rPr>
            <w:instrText>8/12/2014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16BD3">
            <w:rPr>
              <w:sz w:val="16"/>
              <w:szCs w:val="16"/>
            </w:rPr>
            <w:instrText>8/12/14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16BD3">
            <w:rPr>
              <w:noProof/>
              <w:sz w:val="16"/>
              <w:szCs w:val="16"/>
            </w:rPr>
            <w:t>8/12/14</w:t>
          </w:r>
          <w:r w:rsidRPr="0055472E">
            <w:rPr>
              <w:sz w:val="16"/>
              <w:szCs w:val="16"/>
            </w:rPr>
            <w:fldChar w:fldCharType="end"/>
          </w:r>
        </w:p>
      </w:tc>
    </w:tr>
  </w:tbl>
  <w:p w:rsidR="00DD5108" w:rsidRPr="0096484A" w:rsidRDefault="00DD5108"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i/>
              <w:sz w:val="16"/>
              <w:szCs w:val="16"/>
            </w:rPr>
          </w:pP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517</w:t>
          </w:r>
          <w:r w:rsidRPr="007B3B51">
            <w:rPr>
              <w:i/>
              <w:sz w:val="16"/>
              <w:szCs w:val="16"/>
            </w:rPr>
            <w:fldChar w:fldCharType="end"/>
          </w:r>
        </w:p>
      </w:tc>
    </w:tr>
    <w:tr w:rsidR="00DD5108" w:rsidRPr="00130F37" w:rsidTr="0096484A">
      <w:tc>
        <w:tcPr>
          <w:tcW w:w="2190" w:type="dxa"/>
          <w:gridSpan w:val="2"/>
        </w:tcPr>
        <w:p w:rsidR="00DD5108" w:rsidRPr="00130F37" w:rsidRDefault="00DD510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16BD3">
            <w:rPr>
              <w:sz w:val="16"/>
              <w:szCs w:val="16"/>
            </w:rPr>
            <w:t>78</w:t>
          </w:r>
          <w:r w:rsidRPr="00130F37">
            <w:rPr>
              <w:sz w:val="16"/>
              <w:szCs w:val="16"/>
            </w:rPr>
            <w:fldChar w:fldCharType="end"/>
          </w:r>
        </w:p>
      </w:tc>
      <w:tc>
        <w:tcPr>
          <w:tcW w:w="2920" w:type="dxa"/>
        </w:tcPr>
        <w:p w:rsidR="00DD5108" w:rsidRPr="00130F37" w:rsidRDefault="00DD510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16BD3">
            <w:rPr>
              <w:sz w:val="16"/>
              <w:szCs w:val="16"/>
            </w:rPr>
            <w:t>20/9/14</w:t>
          </w:r>
          <w:r w:rsidRPr="00130F37">
            <w:rPr>
              <w:sz w:val="16"/>
              <w:szCs w:val="16"/>
            </w:rPr>
            <w:fldChar w:fldCharType="end"/>
          </w:r>
        </w:p>
      </w:tc>
      <w:tc>
        <w:tcPr>
          <w:tcW w:w="2193" w:type="dxa"/>
          <w:gridSpan w:val="2"/>
        </w:tcPr>
        <w:p w:rsidR="00DD5108" w:rsidRPr="00130F37" w:rsidRDefault="00DD510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16BD3">
            <w:rPr>
              <w:sz w:val="16"/>
              <w:szCs w:val="16"/>
            </w:rPr>
            <w:instrText>8/12/2014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16BD3">
            <w:rPr>
              <w:sz w:val="16"/>
              <w:szCs w:val="16"/>
            </w:rPr>
            <w:instrText>8/12/14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16BD3">
            <w:rPr>
              <w:noProof/>
              <w:sz w:val="16"/>
              <w:szCs w:val="16"/>
            </w:rPr>
            <w:t>8/12/14</w:t>
          </w:r>
          <w:r w:rsidRPr="00130F37">
            <w:rPr>
              <w:sz w:val="16"/>
              <w:szCs w:val="16"/>
            </w:rPr>
            <w:fldChar w:fldCharType="end"/>
          </w:r>
        </w:p>
      </w:tc>
    </w:tr>
  </w:tbl>
  <w:p w:rsidR="00DD5108" w:rsidRPr="0096484A" w:rsidRDefault="00DD5108"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A1328" w:rsidRDefault="00DD5108" w:rsidP="00D537A8">
    <w:pPr>
      <w:pBdr>
        <w:top w:val="single" w:sz="6" w:space="1" w:color="auto"/>
      </w:pBdr>
      <w:spacing w:before="120"/>
      <w:rPr>
        <w:sz w:val="18"/>
      </w:rPr>
    </w:pPr>
  </w:p>
  <w:p w:rsidR="00DD5108" w:rsidRPr="007A1328" w:rsidRDefault="00DD510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16BD3">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16BD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681</w:t>
    </w:r>
    <w:r w:rsidRPr="007A1328">
      <w:rPr>
        <w:i/>
        <w:sz w:val="18"/>
      </w:rPr>
      <w:fldChar w:fldCharType="end"/>
    </w:r>
  </w:p>
  <w:p w:rsidR="00DD5108" w:rsidRPr="007A1328" w:rsidRDefault="00DD510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616</w:t>
          </w:r>
          <w:r w:rsidRPr="007B3B51">
            <w:rPr>
              <w:i/>
              <w:sz w:val="16"/>
              <w:szCs w:val="16"/>
            </w:rPr>
            <w:fldChar w:fldCharType="end"/>
          </w: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p>
      </w:tc>
    </w:tr>
    <w:tr w:rsidR="00DD5108" w:rsidRPr="0055472E" w:rsidTr="0096484A">
      <w:tc>
        <w:tcPr>
          <w:tcW w:w="2190" w:type="dxa"/>
          <w:gridSpan w:val="2"/>
        </w:tcPr>
        <w:p w:rsidR="00DD5108" w:rsidRPr="0055472E" w:rsidRDefault="00DD510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16BD3">
            <w:rPr>
              <w:sz w:val="16"/>
              <w:szCs w:val="16"/>
            </w:rPr>
            <w:t>78</w:t>
          </w:r>
          <w:r w:rsidRPr="0055472E">
            <w:rPr>
              <w:sz w:val="16"/>
              <w:szCs w:val="16"/>
            </w:rPr>
            <w:fldChar w:fldCharType="end"/>
          </w:r>
        </w:p>
      </w:tc>
      <w:tc>
        <w:tcPr>
          <w:tcW w:w="2920" w:type="dxa"/>
        </w:tcPr>
        <w:p w:rsidR="00DD5108" w:rsidRPr="0055472E" w:rsidRDefault="00DD510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16BD3">
            <w:rPr>
              <w:sz w:val="16"/>
              <w:szCs w:val="16"/>
            </w:rPr>
            <w:t>20/9/14</w:t>
          </w:r>
          <w:r w:rsidRPr="0055472E">
            <w:rPr>
              <w:sz w:val="16"/>
              <w:szCs w:val="16"/>
            </w:rPr>
            <w:fldChar w:fldCharType="end"/>
          </w:r>
        </w:p>
      </w:tc>
      <w:tc>
        <w:tcPr>
          <w:tcW w:w="2193" w:type="dxa"/>
          <w:gridSpan w:val="2"/>
        </w:tcPr>
        <w:p w:rsidR="00DD5108" w:rsidRPr="0055472E" w:rsidRDefault="00DD510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16BD3">
            <w:rPr>
              <w:sz w:val="16"/>
              <w:szCs w:val="16"/>
            </w:rPr>
            <w:instrText>8/12/2014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16BD3">
            <w:rPr>
              <w:sz w:val="16"/>
              <w:szCs w:val="16"/>
            </w:rPr>
            <w:instrText>8/12/14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16BD3">
            <w:rPr>
              <w:noProof/>
              <w:sz w:val="16"/>
              <w:szCs w:val="16"/>
            </w:rPr>
            <w:t>8/12/14</w:t>
          </w:r>
          <w:r w:rsidRPr="0055472E">
            <w:rPr>
              <w:sz w:val="16"/>
              <w:szCs w:val="16"/>
            </w:rPr>
            <w:fldChar w:fldCharType="end"/>
          </w:r>
        </w:p>
      </w:tc>
    </w:tr>
  </w:tbl>
  <w:p w:rsidR="00DD5108" w:rsidRPr="0096484A" w:rsidRDefault="00DD5108"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i/>
              <w:sz w:val="16"/>
              <w:szCs w:val="16"/>
            </w:rPr>
          </w:pP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A3CE2">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A3CE2">
            <w:rPr>
              <w:i/>
              <w:noProof/>
              <w:sz w:val="16"/>
              <w:szCs w:val="16"/>
            </w:rPr>
            <w:t>617</w:t>
          </w:r>
          <w:r w:rsidRPr="007B3B51">
            <w:rPr>
              <w:i/>
              <w:sz w:val="16"/>
              <w:szCs w:val="16"/>
            </w:rPr>
            <w:fldChar w:fldCharType="end"/>
          </w:r>
        </w:p>
      </w:tc>
    </w:tr>
    <w:tr w:rsidR="00DD5108" w:rsidRPr="00130F37" w:rsidTr="0096484A">
      <w:tc>
        <w:tcPr>
          <w:tcW w:w="2190" w:type="dxa"/>
          <w:gridSpan w:val="2"/>
        </w:tcPr>
        <w:p w:rsidR="00DD5108" w:rsidRPr="00130F37" w:rsidRDefault="00DD510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16BD3">
            <w:rPr>
              <w:sz w:val="16"/>
              <w:szCs w:val="16"/>
            </w:rPr>
            <w:t>78</w:t>
          </w:r>
          <w:r w:rsidRPr="00130F37">
            <w:rPr>
              <w:sz w:val="16"/>
              <w:szCs w:val="16"/>
            </w:rPr>
            <w:fldChar w:fldCharType="end"/>
          </w:r>
        </w:p>
      </w:tc>
      <w:tc>
        <w:tcPr>
          <w:tcW w:w="2920" w:type="dxa"/>
        </w:tcPr>
        <w:p w:rsidR="00DD5108" w:rsidRPr="00130F37" w:rsidRDefault="00DD510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16BD3">
            <w:rPr>
              <w:sz w:val="16"/>
              <w:szCs w:val="16"/>
            </w:rPr>
            <w:t>20/9/14</w:t>
          </w:r>
          <w:r w:rsidRPr="00130F37">
            <w:rPr>
              <w:sz w:val="16"/>
              <w:szCs w:val="16"/>
            </w:rPr>
            <w:fldChar w:fldCharType="end"/>
          </w:r>
        </w:p>
      </w:tc>
      <w:tc>
        <w:tcPr>
          <w:tcW w:w="2193" w:type="dxa"/>
          <w:gridSpan w:val="2"/>
        </w:tcPr>
        <w:p w:rsidR="00DD5108" w:rsidRPr="00130F37" w:rsidRDefault="00DD510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16BD3">
            <w:rPr>
              <w:sz w:val="16"/>
              <w:szCs w:val="16"/>
            </w:rPr>
            <w:instrText>8/12/2014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16BD3">
            <w:rPr>
              <w:sz w:val="16"/>
              <w:szCs w:val="16"/>
            </w:rPr>
            <w:instrText>8/12/14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16BD3">
            <w:rPr>
              <w:noProof/>
              <w:sz w:val="16"/>
              <w:szCs w:val="16"/>
            </w:rPr>
            <w:t>8/12/14</w:t>
          </w:r>
          <w:r w:rsidRPr="00130F37">
            <w:rPr>
              <w:sz w:val="16"/>
              <w:szCs w:val="16"/>
            </w:rPr>
            <w:fldChar w:fldCharType="end"/>
          </w:r>
        </w:p>
      </w:tc>
    </w:tr>
  </w:tbl>
  <w:p w:rsidR="00DD5108" w:rsidRPr="0096484A" w:rsidRDefault="00DD5108"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2A5BF5" w:rsidRDefault="00DD5108" w:rsidP="004342F5">
    <w:pPr>
      <w:pBdr>
        <w:top w:val="single" w:sz="6" w:space="1" w:color="auto"/>
      </w:pBdr>
      <w:rPr>
        <w:sz w:val="18"/>
        <w:szCs w:val="18"/>
      </w:rPr>
    </w:pPr>
  </w:p>
  <w:p w:rsidR="00DD5108" w:rsidRDefault="00DD5108"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A16BD3">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681</w:t>
    </w:r>
    <w:r w:rsidRPr="002A5BF5">
      <w:rPr>
        <w:i/>
      </w:rPr>
      <w:fldChar w:fldCharType="end"/>
    </w:r>
  </w:p>
  <w:p w:rsidR="00DD5108" w:rsidRPr="004342F5" w:rsidRDefault="00DD5108"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681</w:t>
          </w:r>
          <w:r w:rsidRPr="007B3B51">
            <w:rPr>
              <w:i/>
              <w:sz w:val="16"/>
              <w:szCs w:val="16"/>
            </w:rPr>
            <w:fldChar w:fldCharType="end"/>
          </w: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16BD3">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p>
      </w:tc>
    </w:tr>
    <w:tr w:rsidR="00DD5108" w:rsidRPr="0055472E" w:rsidTr="0096484A">
      <w:tc>
        <w:tcPr>
          <w:tcW w:w="2190" w:type="dxa"/>
          <w:gridSpan w:val="2"/>
        </w:tcPr>
        <w:p w:rsidR="00DD5108" w:rsidRPr="0055472E" w:rsidRDefault="00DD510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16BD3">
            <w:rPr>
              <w:sz w:val="16"/>
              <w:szCs w:val="16"/>
            </w:rPr>
            <w:t>78</w:t>
          </w:r>
          <w:r w:rsidRPr="0055472E">
            <w:rPr>
              <w:sz w:val="16"/>
              <w:szCs w:val="16"/>
            </w:rPr>
            <w:fldChar w:fldCharType="end"/>
          </w:r>
        </w:p>
      </w:tc>
      <w:tc>
        <w:tcPr>
          <w:tcW w:w="2920" w:type="dxa"/>
        </w:tcPr>
        <w:p w:rsidR="00DD5108" w:rsidRPr="0055472E" w:rsidRDefault="00DD510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16BD3">
            <w:rPr>
              <w:sz w:val="16"/>
              <w:szCs w:val="16"/>
            </w:rPr>
            <w:t>20/9/14</w:t>
          </w:r>
          <w:r w:rsidRPr="0055472E">
            <w:rPr>
              <w:sz w:val="16"/>
              <w:szCs w:val="16"/>
            </w:rPr>
            <w:fldChar w:fldCharType="end"/>
          </w:r>
        </w:p>
      </w:tc>
      <w:tc>
        <w:tcPr>
          <w:tcW w:w="2193" w:type="dxa"/>
          <w:gridSpan w:val="2"/>
        </w:tcPr>
        <w:p w:rsidR="00DD5108" w:rsidRPr="0055472E" w:rsidRDefault="00DD510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16BD3">
            <w:rPr>
              <w:sz w:val="16"/>
              <w:szCs w:val="16"/>
            </w:rPr>
            <w:instrText>8/12/2014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16BD3">
            <w:rPr>
              <w:sz w:val="16"/>
              <w:szCs w:val="16"/>
            </w:rPr>
            <w:instrText>8/12/14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16BD3">
            <w:rPr>
              <w:noProof/>
              <w:sz w:val="16"/>
              <w:szCs w:val="16"/>
            </w:rPr>
            <w:t>8/12/14</w:t>
          </w:r>
          <w:r w:rsidRPr="0055472E">
            <w:rPr>
              <w:sz w:val="16"/>
              <w:szCs w:val="16"/>
            </w:rPr>
            <w:fldChar w:fldCharType="end"/>
          </w:r>
        </w:p>
      </w:tc>
    </w:tr>
  </w:tbl>
  <w:p w:rsidR="00DD5108" w:rsidRPr="0096484A" w:rsidRDefault="00DD5108"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B3B51" w:rsidRDefault="00DD510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108" w:rsidRPr="007B3B51" w:rsidTr="0096484A">
      <w:tc>
        <w:tcPr>
          <w:tcW w:w="1247" w:type="dxa"/>
        </w:tcPr>
        <w:p w:rsidR="00DD5108" w:rsidRPr="007B3B51" w:rsidRDefault="00DD5108" w:rsidP="0096484A">
          <w:pPr>
            <w:rPr>
              <w:i/>
              <w:sz w:val="16"/>
              <w:szCs w:val="16"/>
            </w:rPr>
          </w:pPr>
        </w:p>
      </w:tc>
      <w:tc>
        <w:tcPr>
          <w:tcW w:w="5387" w:type="dxa"/>
          <w:gridSpan w:val="3"/>
        </w:tcPr>
        <w:p w:rsidR="00DD5108" w:rsidRPr="007B3B51" w:rsidRDefault="00DD510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16BD3">
            <w:rPr>
              <w:i/>
              <w:noProof/>
              <w:sz w:val="16"/>
              <w:szCs w:val="16"/>
            </w:rPr>
            <w:t>A New Tax System (Family Assistance) (Administration) Act 1999</w:t>
          </w:r>
          <w:r w:rsidRPr="007B3B51">
            <w:rPr>
              <w:i/>
              <w:sz w:val="16"/>
              <w:szCs w:val="16"/>
            </w:rPr>
            <w:fldChar w:fldCharType="end"/>
          </w:r>
        </w:p>
      </w:tc>
      <w:tc>
        <w:tcPr>
          <w:tcW w:w="669" w:type="dxa"/>
        </w:tcPr>
        <w:p w:rsidR="00DD5108" w:rsidRPr="007B3B51" w:rsidRDefault="00DD510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681</w:t>
          </w:r>
          <w:r w:rsidRPr="007B3B51">
            <w:rPr>
              <w:i/>
              <w:sz w:val="16"/>
              <w:szCs w:val="16"/>
            </w:rPr>
            <w:fldChar w:fldCharType="end"/>
          </w:r>
        </w:p>
      </w:tc>
    </w:tr>
    <w:tr w:rsidR="00DD5108" w:rsidRPr="00130F37" w:rsidTr="0096484A">
      <w:tc>
        <w:tcPr>
          <w:tcW w:w="2190" w:type="dxa"/>
          <w:gridSpan w:val="2"/>
        </w:tcPr>
        <w:p w:rsidR="00DD5108" w:rsidRPr="00130F37" w:rsidRDefault="00DD510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16BD3">
            <w:rPr>
              <w:sz w:val="16"/>
              <w:szCs w:val="16"/>
            </w:rPr>
            <w:t>78</w:t>
          </w:r>
          <w:r w:rsidRPr="00130F37">
            <w:rPr>
              <w:sz w:val="16"/>
              <w:szCs w:val="16"/>
            </w:rPr>
            <w:fldChar w:fldCharType="end"/>
          </w:r>
        </w:p>
      </w:tc>
      <w:tc>
        <w:tcPr>
          <w:tcW w:w="2920" w:type="dxa"/>
        </w:tcPr>
        <w:p w:rsidR="00DD5108" w:rsidRPr="00130F37" w:rsidRDefault="00DD510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16BD3">
            <w:rPr>
              <w:sz w:val="16"/>
              <w:szCs w:val="16"/>
            </w:rPr>
            <w:t>20/9/14</w:t>
          </w:r>
          <w:r w:rsidRPr="00130F37">
            <w:rPr>
              <w:sz w:val="16"/>
              <w:szCs w:val="16"/>
            </w:rPr>
            <w:fldChar w:fldCharType="end"/>
          </w:r>
        </w:p>
      </w:tc>
      <w:tc>
        <w:tcPr>
          <w:tcW w:w="2193" w:type="dxa"/>
          <w:gridSpan w:val="2"/>
        </w:tcPr>
        <w:p w:rsidR="00DD5108" w:rsidRPr="00130F37" w:rsidRDefault="00DD510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16BD3">
            <w:rPr>
              <w:sz w:val="16"/>
              <w:szCs w:val="16"/>
            </w:rPr>
            <w:instrText>8/12/2014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16BD3">
            <w:rPr>
              <w:sz w:val="16"/>
              <w:szCs w:val="16"/>
            </w:rPr>
            <w:instrText>8/12/14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16BD3">
            <w:rPr>
              <w:noProof/>
              <w:sz w:val="16"/>
              <w:szCs w:val="16"/>
            </w:rPr>
            <w:t>8/12/14</w:t>
          </w:r>
          <w:r w:rsidRPr="00130F37">
            <w:rPr>
              <w:sz w:val="16"/>
              <w:szCs w:val="16"/>
            </w:rPr>
            <w:fldChar w:fldCharType="end"/>
          </w:r>
        </w:p>
      </w:tc>
    </w:tr>
  </w:tbl>
  <w:p w:rsidR="00DD5108" w:rsidRPr="0096484A" w:rsidRDefault="00DD5108"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pPr>
      <w:pBdr>
        <w:top w:val="single" w:sz="6" w:space="1" w:color="auto"/>
      </w:pBdr>
      <w:rPr>
        <w:sz w:val="18"/>
      </w:rPr>
    </w:pPr>
  </w:p>
  <w:p w:rsidR="00DD5108" w:rsidRDefault="00DD5108">
    <w:pPr>
      <w:jc w:val="right"/>
      <w:rPr>
        <w:i/>
        <w:sz w:val="18"/>
      </w:rPr>
    </w:pPr>
    <w:r>
      <w:rPr>
        <w:i/>
        <w:sz w:val="18"/>
      </w:rPr>
      <w:fldChar w:fldCharType="begin"/>
    </w:r>
    <w:r>
      <w:rPr>
        <w:i/>
        <w:sz w:val="18"/>
      </w:rPr>
      <w:instrText xml:space="preserve"> STYLEREF ShortT </w:instrText>
    </w:r>
    <w:r>
      <w:rPr>
        <w:i/>
        <w:sz w:val="18"/>
      </w:rPr>
      <w:fldChar w:fldCharType="separate"/>
    </w:r>
    <w:r w:rsidR="00A16BD3">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16BD3">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681</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108" w:rsidRDefault="00DD5108">
      <w:pPr>
        <w:spacing w:line="240" w:lineRule="auto"/>
      </w:pPr>
      <w:r>
        <w:separator/>
      </w:r>
    </w:p>
  </w:footnote>
  <w:footnote w:type="continuationSeparator" w:id="0">
    <w:p w:rsidR="00DD5108" w:rsidRDefault="00DD510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rsidP="0096484A">
    <w:pPr>
      <w:pStyle w:val="Header"/>
      <w:pBdr>
        <w:bottom w:val="single" w:sz="6" w:space="1" w:color="auto"/>
      </w:pBdr>
    </w:pPr>
  </w:p>
  <w:p w:rsidR="00DD5108" w:rsidRDefault="00DD5108" w:rsidP="0096484A">
    <w:pPr>
      <w:pStyle w:val="Header"/>
      <w:pBdr>
        <w:bottom w:val="single" w:sz="6" w:space="1" w:color="auto"/>
      </w:pBdr>
    </w:pPr>
  </w:p>
  <w:p w:rsidR="00DD5108" w:rsidRPr="001E77D2" w:rsidRDefault="00DD5108" w:rsidP="0096484A">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rsidP="0096484A">
    <w:pPr>
      <w:pStyle w:val="Header"/>
      <w:pBdr>
        <w:bottom w:val="single" w:sz="4" w:space="1" w:color="auto"/>
      </w:pBdr>
    </w:pPr>
  </w:p>
  <w:p w:rsidR="00DD5108" w:rsidRDefault="00DD5108" w:rsidP="0096484A">
    <w:pPr>
      <w:pStyle w:val="Header"/>
      <w:pBdr>
        <w:bottom w:val="single" w:sz="4" w:space="1" w:color="auto"/>
      </w:pBdr>
    </w:pPr>
  </w:p>
  <w:p w:rsidR="00DD5108" w:rsidRPr="001E77D2" w:rsidRDefault="00DD5108" w:rsidP="0096484A">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5F1388" w:rsidRDefault="00DD5108" w:rsidP="0096484A">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ED79B6" w:rsidRDefault="00DD510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ED79B6" w:rsidRDefault="00DD510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ED79B6" w:rsidRDefault="00DD510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D5108" w:rsidRDefault="00DD5108" w:rsidP="00D537A8">
    <w:pPr>
      <w:rPr>
        <w:sz w:val="20"/>
      </w:rPr>
    </w:pPr>
    <w:r w:rsidRPr="007A1328">
      <w:rPr>
        <w:b/>
        <w:sz w:val="20"/>
      </w:rPr>
      <w:fldChar w:fldCharType="begin"/>
    </w:r>
    <w:r w:rsidRPr="007A1328">
      <w:rPr>
        <w:b/>
        <w:sz w:val="20"/>
      </w:rPr>
      <w:instrText xml:space="preserve"> STYLEREF CharPartNo </w:instrText>
    </w:r>
    <w:r w:rsidR="00A16BD3">
      <w:rPr>
        <w:b/>
        <w:sz w:val="20"/>
      </w:rPr>
      <w:fldChar w:fldCharType="separate"/>
    </w:r>
    <w:r w:rsidR="00FA3CE2">
      <w:rPr>
        <w:b/>
        <w:noProof/>
        <w:sz w:val="20"/>
      </w:rPr>
      <w:t>Part 8A</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A16BD3">
      <w:rPr>
        <w:sz w:val="20"/>
      </w:rPr>
      <w:fldChar w:fldCharType="separate"/>
    </w:r>
    <w:r w:rsidR="00FA3CE2">
      <w:rPr>
        <w:noProof/>
        <w:sz w:val="20"/>
      </w:rPr>
      <w:t>Obligations, and advances, relating to approved child care services</w:t>
    </w:r>
    <w:r>
      <w:rPr>
        <w:sz w:val="20"/>
      </w:rPr>
      <w:fldChar w:fldCharType="end"/>
    </w:r>
  </w:p>
  <w:p w:rsidR="00DD5108" w:rsidRPr="007A1328" w:rsidRDefault="00DD5108" w:rsidP="00D537A8">
    <w:pPr>
      <w:rPr>
        <w:sz w:val="20"/>
      </w:rPr>
    </w:pPr>
    <w:r>
      <w:rPr>
        <w:b/>
        <w:sz w:val="20"/>
      </w:rPr>
      <w:fldChar w:fldCharType="begin"/>
    </w:r>
    <w:r>
      <w:rPr>
        <w:b/>
        <w:sz w:val="20"/>
      </w:rPr>
      <w:instrText xml:space="preserve"> STYLEREF CharDivNo </w:instrText>
    </w:r>
    <w:r w:rsidR="00FA3CE2">
      <w:rPr>
        <w:b/>
        <w:sz w:val="20"/>
      </w:rPr>
      <w:fldChar w:fldCharType="separate"/>
    </w:r>
    <w:r w:rsidR="00FA3CE2">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A3CE2">
      <w:rPr>
        <w:sz w:val="20"/>
      </w:rPr>
      <w:fldChar w:fldCharType="separate"/>
    </w:r>
    <w:r w:rsidR="00FA3CE2">
      <w:rPr>
        <w:noProof/>
        <w:sz w:val="20"/>
      </w:rPr>
      <w:t>Obligations relating to approved child care services</w:t>
    </w:r>
    <w:r>
      <w:rPr>
        <w:sz w:val="20"/>
      </w:rPr>
      <w:fldChar w:fldCharType="end"/>
    </w:r>
  </w:p>
  <w:p w:rsidR="00DD5108" w:rsidRPr="007A1328" w:rsidRDefault="00DD5108" w:rsidP="00D537A8">
    <w:pPr>
      <w:rPr>
        <w:b/>
        <w:sz w:val="24"/>
      </w:rPr>
    </w:pPr>
  </w:p>
  <w:p w:rsidR="00DD5108" w:rsidRPr="007A1328" w:rsidRDefault="00DD510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A3CE2">
      <w:rPr>
        <w:noProof/>
        <w:sz w:val="24"/>
      </w:rPr>
      <w:t>219AD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A1328" w:rsidRDefault="00DD510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D5108" w:rsidRPr="007A1328" w:rsidRDefault="00DD5108" w:rsidP="00D537A8">
    <w:pPr>
      <w:jc w:val="right"/>
      <w:rPr>
        <w:sz w:val="20"/>
      </w:rPr>
    </w:pPr>
    <w:r w:rsidRPr="007A1328">
      <w:rPr>
        <w:sz w:val="20"/>
      </w:rPr>
      <w:fldChar w:fldCharType="begin"/>
    </w:r>
    <w:r w:rsidRPr="007A1328">
      <w:rPr>
        <w:sz w:val="20"/>
      </w:rPr>
      <w:instrText xml:space="preserve"> STYLEREF CharPartText </w:instrText>
    </w:r>
    <w:r w:rsidR="002B53D7">
      <w:rPr>
        <w:sz w:val="20"/>
      </w:rPr>
      <w:fldChar w:fldCharType="separate"/>
    </w:r>
    <w:r w:rsidR="00FA3CE2">
      <w:rPr>
        <w:noProof/>
        <w:sz w:val="20"/>
      </w:rPr>
      <w:t>Obligations, and advances, relating to approved child care services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B53D7">
      <w:rPr>
        <w:b/>
        <w:sz w:val="20"/>
      </w:rPr>
      <w:fldChar w:fldCharType="separate"/>
    </w:r>
    <w:r w:rsidR="00FA3CE2">
      <w:rPr>
        <w:b/>
        <w:noProof/>
        <w:sz w:val="20"/>
      </w:rPr>
      <w:t>Part 8A</w:t>
    </w:r>
    <w:r>
      <w:rPr>
        <w:b/>
        <w:sz w:val="20"/>
      </w:rPr>
      <w:fldChar w:fldCharType="end"/>
    </w:r>
  </w:p>
  <w:p w:rsidR="00DD5108" w:rsidRPr="007A1328" w:rsidRDefault="00DD5108" w:rsidP="00D537A8">
    <w:pPr>
      <w:jc w:val="right"/>
      <w:rPr>
        <w:sz w:val="20"/>
      </w:rPr>
    </w:pPr>
    <w:r w:rsidRPr="007A1328">
      <w:rPr>
        <w:sz w:val="20"/>
      </w:rPr>
      <w:fldChar w:fldCharType="begin"/>
    </w:r>
    <w:r w:rsidRPr="007A1328">
      <w:rPr>
        <w:sz w:val="20"/>
      </w:rPr>
      <w:instrText xml:space="preserve"> STYLEREF CharDivText </w:instrText>
    </w:r>
    <w:r w:rsidR="00FA3CE2">
      <w:rPr>
        <w:sz w:val="20"/>
      </w:rPr>
      <w:fldChar w:fldCharType="separate"/>
    </w:r>
    <w:r w:rsidR="00FA3CE2">
      <w:rPr>
        <w:noProof/>
        <w:sz w:val="20"/>
      </w:rPr>
      <w:t>Obligations relating to approved child care services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A3CE2">
      <w:rPr>
        <w:b/>
        <w:sz w:val="20"/>
      </w:rPr>
      <w:fldChar w:fldCharType="separate"/>
    </w:r>
    <w:r w:rsidR="00FA3CE2">
      <w:rPr>
        <w:b/>
        <w:noProof/>
        <w:sz w:val="20"/>
      </w:rPr>
      <w:t>Division 1</w:t>
    </w:r>
    <w:r>
      <w:rPr>
        <w:b/>
        <w:sz w:val="20"/>
      </w:rPr>
      <w:fldChar w:fldCharType="end"/>
    </w:r>
  </w:p>
  <w:p w:rsidR="00DD5108" w:rsidRPr="007A1328" w:rsidRDefault="00DD5108" w:rsidP="00D537A8">
    <w:pPr>
      <w:jc w:val="right"/>
      <w:rPr>
        <w:b/>
        <w:sz w:val="24"/>
      </w:rPr>
    </w:pPr>
  </w:p>
  <w:p w:rsidR="00DD5108" w:rsidRPr="007A1328" w:rsidRDefault="00DD510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A3CE2">
      <w:rPr>
        <w:noProof/>
        <w:sz w:val="24"/>
      </w:rPr>
      <w:t>219AE</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A1328" w:rsidRDefault="00DD510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E528B" w:rsidRDefault="00DD5108" w:rsidP="00D537A8">
    <w:pPr>
      <w:rPr>
        <w:sz w:val="26"/>
        <w:szCs w:val="26"/>
      </w:rPr>
    </w:pPr>
  </w:p>
  <w:p w:rsidR="00DD5108" w:rsidRPr="00750516" w:rsidRDefault="00DD5108" w:rsidP="00D537A8">
    <w:pPr>
      <w:rPr>
        <w:b/>
        <w:sz w:val="20"/>
      </w:rPr>
    </w:pPr>
    <w:r w:rsidRPr="00750516">
      <w:rPr>
        <w:b/>
        <w:sz w:val="20"/>
      </w:rPr>
      <w:t>Endnotes</w:t>
    </w:r>
  </w:p>
  <w:p w:rsidR="00DD5108" w:rsidRPr="007A1328" w:rsidRDefault="00DD5108" w:rsidP="00D537A8">
    <w:pPr>
      <w:rPr>
        <w:sz w:val="20"/>
      </w:rPr>
    </w:pPr>
  </w:p>
  <w:p w:rsidR="00DD5108" w:rsidRPr="007A1328" w:rsidRDefault="00DD5108" w:rsidP="00D537A8">
    <w:pPr>
      <w:rPr>
        <w:b/>
        <w:sz w:val="24"/>
      </w:rPr>
    </w:pPr>
  </w:p>
  <w:p w:rsidR="00DD5108" w:rsidRPr="007E528B" w:rsidRDefault="00DD5108"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A3CE2">
      <w:rPr>
        <w:noProof/>
        <w:szCs w:val="22"/>
      </w:rPr>
      <w:t>Endnote 3—Legislation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E528B" w:rsidRDefault="00DD5108" w:rsidP="00D537A8">
    <w:pPr>
      <w:jc w:val="right"/>
      <w:rPr>
        <w:sz w:val="26"/>
        <w:szCs w:val="26"/>
      </w:rPr>
    </w:pPr>
  </w:p>
  <w:p w:rsidR="00DD5108" w:rsidRPr="00750516" w:rsidRDefault="00DD5108" w:rsidP="00D537A8">
    <w:pPr>
      <w:jc w:val="right"/>
      <w:rPr>
        <w:b/>
        <w:sz w:val="20"/>
      </w:rPr>
    </w:pPr>
    <w:r w:rsidRPr="00750516">
      <w:rPr>
        <w:b/>
        <w:sz w:val="20"/>
      </w:rPr>
      <w:t>Endnotes</w:t>
    </w:r>
  </w:p>
  <w:p w:rsidR="00DD5108" w:rsidRPr="007A1328" w:rsidRDefault="00DD5108" w:rsidP="00D537A8">
    <w:pPr>
      <w:jc w:val="right"/>
      <w:rPr>
        <w:sz w:val="20"/>
      </w:rPr>
    </w:pPr>
  </w:p>
  <w:p w:rsidR="00DD5108" w:rsidRPr="007A1328" w:rsidRDefault="00DD5108" w:rsidP="00D537A8">
    <w:pPr>
      <w:jc w:val="right"/>
      <w:rPr>
        <w:b/>
        <w:sz w:val="24"/>
      </w:rPr>
    </w:pPr>
  </w:p>
  <w:p w:rsidR="00DD5108" w:rsidRPr="007E528B" w:rsidRDefault="00DD5108"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A3CE2">
      <w:rPr>
        <w:noProof/>
        <w:szCs w:val="22"/>
      </w:rPr>
      <w:t>Endnote 3—Legislation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Default="00DD510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D5108" w:rsidRDefault="00DD510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16BD3">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16BD3">
      <w:rPr>
        <w:noProof/>
        <w:sz w:val="20"/>
      </w:rPr>
      <w:t>Other matters</w:t>
    </w:r>
    <w:r>
      <w:rPr>
        <w:sz w:val="20"/>
      </w:rPr>
      <w:fldChar w:fldCharType="end"/>
    </w:r>
  </w:p>
  <w:p w:rsidR="00DD5108" w:rsidRPr="007A1328" w:rsidRDefault="00DD5108"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DD5108" w:rsidRPr="007A1328" w:rsidRDefault="00DD5108" w:rsidP="00127CA2">
    <w:pPr>
      <w:rPr>
        <w:b/>
        <w:sz w:val="24"/>
      </w:rPr>
    </w:pPr>
  </w:p>
  <w:p w:rsidR="00DD5108" w:rsidRPr="007A1328" w:rsidRDefault="00DD510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16BD3">
      <w:rPr>
        <w:noProof/>
        <w:sz w:val="24"/>
      </w:rPr>
      <w:t>235</w:t>
    </w:r>
    <w:r w:rsidRPr="007A1328">
      <w:rPr>
        <w:sz w:val="24"/>
      </w:rPr>
      <w:fldChar w:fldCharType="end"/>
    </w:r>
  </w:p>
  <w:p w:rsidR="00DD5108" w:rsidRPr="00127CA2" w:rsidRDefault="00DD5108"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A1328" w:rsidRDefault="00DD510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D5108" w:rsidRPr="007A1328" w:rsidRDefault="00DD510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16BD3">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16BD3">
      <w:rPr>
        <w:b/>
        <w:noProof/>
        <w:sz w:val="20"/>
      </w:rPr>
      <w:t>Part 9</w:t>
    </w:r>
    <w:r>
      <w:rPr>
        <w:b/>
        <w:sz w:val="20"/>
      </w:rPr>
      <w:fldChar w:fldCharType="end"/>
    </w:r>
  </w:p>
  <w:p w:rsidR="00DD5108" w:rsidRPr="007A1328" w:rsidRDefault="00DD510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DD5108" w:rsidRPr="007A1328" w:rsidRDefault="00DD5108" w:rsidP="00127CA2">
    <w:pPr>
      <w:jc w:val="right"/>
      <w:rPr>
        <w:b/>
        <w:sz w:val="24"/>
      </w:rPr>
    </w:pPr>
  </w:p>
  <w:p w:rsidR="00DD5108" w:rsidRPr="007A1328" w:rsidRDefault="00DD510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16BD3">
      <w:rPr>
        <w:noProof/>
        <w:sz w:val="24"/>
      </w:rPr>
      <w:t>235</w:t>
    </w:r>
    <w:r w:rsidRPr="007A1328">
      <w:rPr>
        <w:sz w:val="24"/>
      </w:rPr>
      <w:fldChar w:fldCharType="end"/>
    </w:r>
  </w:p>
  <w:p w:rsidR="00DD5108" w:rsidRPr="00127CA2" w:rsidRDefault="00DD5108"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108" w:rsidRPr="007A1328" w:rsidRDefault="00DD5108" w:rsidP="00127CA2"/>
  <w:p w:rsidR="00DD5108" w:rsidRPr="00127CA2" w:rsidRDefault="00DD510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71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6A9"/>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F8F"/>
    <w:rsid w:val="002151A9"/>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5C4"/>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12"/>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0"/>
    <w:rsid w:val="00480FBC"/>
    <w:rsid w:val="00483161"/>
    <w:rsid w:val="00483B73"/>
    <w:rsid w:val="00484088"/>
    <w:rsid w:val="0048436E"/>
    <w:rsid w:val="0048471E"/>
    <w:rsid w:val="004847F8"/>
    <w:rsid w:val="0048505B"/>
    <w:rsid w:val="00485BE2"/>
    <w:rsid w:val="004862F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1869"/>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9B5"/>
    <w:rsid w:val="006416CB"/>
    <w:rsid w:val="00641784"/>
    <w:rsid w:val="00641F34"/>
    <w:rsid w:val="00642790"/>
    <w:rsid w:val="00642903"/>
    <w:rsid w:val="00642A27"/>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DC1"/>
    <w:rsid w:val="007F72F8"/>
    <w:rsid w:val="007F7A0B"/>
    <w:rsid w:val="007F7E6D"/>
    <w:rsid w:val="00800029"/>
    <w:rsid w:val="00800FE3"/>
    <w:rsid w:val="00801298"/>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5C2"/>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42D"/>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3C6C"/>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4356"/>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B6F"/>
    <w:rsid w:val="00AD045A"/>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F064B"/>
    <w:rsid w:val="00AF097C"/>
    <w:rsid w:val="00AF0DF5"/>
    <w:rsid w:val="00AF10F2"/>
    <w:rsid w:val="00AF1776"/>
    <w:rsid w:val="00AF2097"/>
    <w:rsid w:val="00AF296B"/>
    <w:rsid w:val="00AF3517"/>
    <w:rsid w:val="00AF37EA"/>
    <w:rsid w:val="00AF3A79"/>
    <w:rsid w:val="00AF3F15"/>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0B66"/>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4BD8"/>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AE0"/>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D7"/>
    <w:rsid w:val="00CC3DFA"/>
    <w:rsid w:val="00CC4928"/>
    <w:rsid w:val="00CC5F1E"/>
    <w:rsid w:val="00CC6828"/>
    <w:rsid w:val="00CC707B"/>
    <w:rsid w:val="00CC707E"/>
    <w:rsid w:val="00CD047A"/>
    <w:rsid w:val="00CD1344"/>
    <w:rsid w:val="00CD24FF"/>
    <w:rsid w:val="00CD2D32"/>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5EC5"/>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8"/>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17D3A"/>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AA5"/>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47D0"/>
    <w:rsid w:val="00FE50E5"/>
    <w:rsid w:val="00FE54C8"/>
    <w:rsid w:val="00FE60AA"/>
    <w:rsid w:val="00FE67A0"/>
    <w:rsid w:val="00FE7251"/>
    <w:rsid w:val="00FE7E76"/>
    <w:rsid w:val="00FE7F0B"/>
    <w:rsid w:val="00FF09EA"/>
    <w:rsid w:val="00FF1795"/>
    <w:rsid w:val="00FF2A6A"/>
    <w:rsid w:val="00FF383E"/>
    <w:rsid w:val="00FF3F46"/>
    <w:rsid w:val="00FF4A1A"/>
    <w:rsid w:val="00FF547F"/>
    <w:rsid w:val="00FF58EC"/>
    <w:rsid w:val="00FF638F"/>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71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53D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B5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3D7"/>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B53D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53D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53D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B53D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53D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53D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53D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53D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53D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B53D7"/>
    <w:pPr>
      <w:spacing w:before="240"/>
    </w:pPr>
    <w:rPr>
      <w:sz w:val="24"/>
      <w:szCs w:val="24"/>
    </w:rPr>
  </w:style>
  <w:style w:type="paragraph" w:customStyle="1" w:styleId="Actno">
    <w:name w:val="Actno"/>
    <w:basedOn w:val="ShortT"/>
    <w:next w:val="Normal"/>
    <w:qFormat/>
    <w:rsid w:val="002B53D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B53D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B53D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B53D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53D7"/>
    <w:rPr>
      <w:b/>
    </w:rPr>
  </w:style>
  <w:style w:type="paragraph" w:customStyle="1" w:styleId="BoxHeadItalic">
    <w:name w:val="BoxHeadItalic"/>
    <w:aliases w:val="bhi"/>
    <w:basedOn w:val="BoxText"/>
    <w:next w:val="BoxStep"/>
    <w:qFormat/>
    <w:rsid w:val="002B53D7"/>
    <w:rPr>
      <w:i/>
    </w:rPr>
  </w:style>
  <w:style w:type="paragraph" w:customStyle="1" w:styleId="BoxList">
    <w:name w:val="BoxList"/>
    <w:aliases w:val="bl"/>
    <w:basedOn w:val="BoxText"/>
    <w:qFormat/>
    <w:rsid w:val="002B53D7"/>
    <w:pPr>
      <w:ind w:left="1559" w:hanging="425"/>
    </w:pPr>
  </w:style>
  <w:style w:type="paragraph" w:customStyle="1" w:styleId="BoxNote">
    <w:name w:val="BoxNote"/>
    <w:aliases w:val="bn"/>
    <w:basedOn w:val="BoxText"/>
    <w:qFormat/>
    <w:rsid w:val="002B53D7"/>
    <w:pPr>
      <w:tabs>
        <w:tab w:val="left" w:pos="1985"/>
      </w:tabs>
      <w:spacing w:before="122" w:line="198" w:lineRule="exact"/>
      <w:ind w:left="2948" w:hanging="1814"/>
    </w:pPr>
    <w:rPr>
      <w:sz w:val="18"/>
    </w:rPr>
  </w:style>
  <w:style w:type="paragraph" w:customStyle="1" w:styleId="BoxPara">
    <w:name w:val="BoxPara"/>
    <w:aliases w:val="bp"/>
    <w:basedOn w:val="BoxText"/>
    <w:qFormat/>
    <w:rsid w:val="002B53D7"/>
    <w:pPr>
      <w:tabs>
        <w:tab w:val="right" w:pos="2268"/>
      </w:tabs>
      <w:ind w:left="2552" w:hanging="1418"/>
    </w:pPr>
  </w:style>
  <w:style w:type="paragraph" w:customStyle="1" w:styleId="BoxStep">
    <w:name w:val="BoxStep"/>
    <w:aliases w:val="bs"/>
    <w:basedOn w:val="BoxText"/>
    <w:qFormat/>
    <w:rsid w:val="002B53D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B53D7"/>
  </w:style>
  <w:style w:type="character" w:customStyle="1" w:styleId="CharAmPartText">
    <w:name w:val="CharAmPartText"/>
    <w:basedOn w:val="OPCCharBase"/>
    <w:uiPriority w:val="1"/>
    <w:qFormat/>
    <w:rsid w:val="002B53D7"/>
  </w:style>
  <w:style w:type="character" w:customStyle="1" w:styleId="CharAmSchNo">
    <w:name w:val="CharAmSchNo"/>
    <w:basedOn w:val="OPCCharBase"/>
    <w:uiPriority w:val="1"/>
    <w:qFormat/>
    <w:rsid w:val="002B53D7"/>
  </w:style>
  <w:style w:type="character" w:customStyle="1" w:styleId="CharAmSchText">
    <w:name w:val="CharAmSchText"/>
    <w:basedOn w:val="OPCCharBase"/>
    <w:uiPriority w:val="1"/>
    <w:qFormat/>
    <w:rsid w:val="002B53D7"/>
  </w:style>
  <w:style w:type="character" w:customStyle="1" w:styleId="CharBoldItalic">
    <w:name w:val="CharBoldItalic"/>
    <w:basedOn w:val="OPCCharBase"/>
    <w:uiPriority w:val="1"/>
    <w:qFormat/>
    <w:rsid w:val="002B53D7"/>
    <w:rPr>
      <w:b/>
      <w:i/>
    </w:rPr>
  </w:style>
  <w:style w:type="character" w:customStyle="1" w:styleId="CharChapNo">
    <w:name w:val="CharChapNo"/>
    <w:basedOn w:val="OPCCharBase"/>
    <w:qFormat/>
    <w:rsid w:val="002B53D7"/>
  </w:style>
  <w:style w:type="character" w:customStyle="1" w:styleId="CharChapText">
    <w:name w:val="CharChapText"/>
    <w:basedOn w:val="OPCCharBase"/>
    <w:qFormat/>
    <w:rsid w:val="002B53D7"/>
  </w:style>
  <w:style w:type="character" w:customStyle="1" w:styleId="CharDivNo">
    <w:name w:val="CharDivNo"/>
    <w:basedOn w:val="OPCCharBase"/>
    <w:qFormat/>
    <w:rsid w:val="002B53D7"/>
  </w:style>
  <w:style w:type="character" w:customStyle="1" w:styleId="CharDivText">
    <w:name w:val="CharDivText"/>
    <w:basedOn w:val="OPCCharBase"/>
    <w:qFormat/>
    <w:rsid w:val="002B53D7"/>
  </w:style>
  <w:style w:type="character" w:customStyle="1" w:styleId="CharItalic">
    <w:name w:val="CharItalic"/>
    <w:basedOn w:val="OPCCharBase"/>
    <w:uiPriority w:val="1"/>
    <w:qFormat/>
    <w:rsid w:val="002B53D7"/>
    <w:rPr>
      <w:i/>
    </w:rPr>
  </w:style>
  <w:style w:type="character" w:customStyle="1" w:styleId="CharPartNo">
    <w:name w:val="CharPartNo"/>
    <w:basedOn w:val="OPCCharBase"/>
    <w:qFormat/>
    <w:rsid w:val="002B53D7"/>
  </w:style>
  <w:style w:type="character" w:customStyle="1" w:styleId="CharPartText">
    <w:name w:val="CharPartText"/>
    <w:basedOn w:val="OPCCharBase"/>
    <w:qFormat/>
    <w:rsid w:val="002B53D7"/>
  </w:style>
  <w:style w:type="character" w:customStyle="1" w:styleId="CharSectno">
    <w:name w:val="CharSectno"/>
    <w:basedOn w:val="OPCCharBase"/>
    <w:qFormat/>
    <w:rsid w:val="002B53D7"/>
  </w:style>
  <w:style w:type="character" w:customStyle="1" w:styleId="CharSubdNo">
    <w:name w:val="CharSubdNo"/>
    <w:basedOn w:val="OPCCharBase"/>
    <w:uiPriority w:val="1"/>
    <w:qFormat/>
    <w:rsid w:val="002B53D7"/>
  </w:style>
  <w:style w:type="character" w:customStyle="1" w:styleId="CharSubdText">
    <w:name w:val="CharSubdText"/>
    <w:basedOn w:val="OPCCharBase"/>
    <w:uiPriority w:val="1"/>
    <w:qFormat/>
    <w:rsid w:val="002B53D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B53D7"/>
    <w:pPr>
      <w:spacing w:before="122" w:line="240" w:lineRule="auto"/>
      <w:ind w:left="1985" w:hanging="851"/>
    </w:pPr>
    <w:rPr>
      <w:sz w:val="18"/>
    </w:rPr>
  </w:style>
  <w:style w:type="paragraph" w:customStyle="1" w:styleId="notemargin">
    <w:name w:val="note(margin)"/>
    <w:aliases w:val="nm"/>
    <w:basedOn w:val="OPCParaBase"/>
    <w:rsid w:val="002B53D7"/>
    <w:pPr>
      <w:tabs>
        <w:tab w:val="left" w:pos="709"/>
      </w:tabs>
      <w:spacing w:before="122" w:line="198" w:lineRule="exact"/>
      <w:ind w:left="709" w:hanging="709"/>
    </w:pPr>
    <w:rPr>
      <w:sz w:val="18"/>
    </w:rPr>
  </w:style>
  <w:style w:type="paragraph" w:customStyle="1" w:styleId="CTA-">
    <w:name w:val="CTA -"/>
    <w:basedOn w:val="OPCParaBase"/>
    <w:rsid w:val="002B53D7"/>
    <w:pPr>
      <w:spacing w:before="60" w:line="240" w:lineRule="atLeast"/>
      <w:ind w:left="85" w:hanging="85"/>
    </w:pPr>
    <w:rPr>
      <w:sz w:val="20"/>
    </w:rPr>
  </w:style>
  <w:style w:type="paragraph" w:customStyle="1" w:styleId="CTA--">
    <w:name w:val="CTA --"/>
    <w:basedOn w:val="OPCParaBase"/>
    <w:next w:val="Normal"/>
    <w:rsid w:val="002B53D7"/>
    <w:pPr>
      <w:spacing w:before="60" w:line="240" w:lineRule="atLeast"/>
      <w:ind w:left="142" w:hanging="142"/>
    </w:pPr>
    <w:rPr>
      <w:sz w:val="20"/>
    </w:rPr>
  </w:style>
  <w:style w:type="paragraph" w:customStyle="1" w:styleId="CTA---">
    <w:name w:val="CTA ---"/>
    <w:basedOn w:val="OPCParaBase"/>
    <w:next w:val="Normal"/>
    <w:rsid w:val="002B53D7"/>
    <w:pPr>
      <w:spacing w:before="60" w:line="240" w:lineRule="atLeast"/>
      <w:ind w:left="198" w:hanging="198"/>
    </w:pPr>
    <w:rPr>
      <w:sz w:val="20"/>
    </w:rPr>
  </w:style>
  <w:style w:type="paragraph" w:customStyle="1" w:styleId="CTA----">
    <w:name w:val="CTA ----"/>
    <w:basedOn w:val="OPCParaBase"/>
    <w:next w:val="Normal"/>
    <w:rsid w:val="002B53D7"/>
    <w:pPr>
      <w:spacing w:before="60" w:line="240" w:lineRule="atLeast"/>
      <w:ind w:left="255" w:hanging="255"/>
    </w:pPr>
    <w:rPr>
      <w:sz w:val="20"/>
    </w:rPr>
  </w:style>
  <w:style w:type="paragraph" w:customStyle="1" w:styleId="CTA1a">
    <w:name w:val="CTA 1(a)"/>
    <w:basedOn w:val="OPCParaBase"/>
    <w:rsid w:val="002B53D7"/>
    <w:pPr>
      <w:tabs>
        <w:tab w:val="right" w:pos="414"/>
      </w:tabs>
      <w:spacing w:before="40" w:line="240" w:lineRule="atLeast"/>
      <w:ind w:left="675" w:hanging="675"/>
    </w:pPr>
    <w:rPr>
      <w:sz w:val="20"/>
    </w:rPr>
  </w:style>
  <w:style w:type="paragraph" w:customStyle="1" w:styleId="CTA1ai">
    <w:name w:val="CTA 1(a)(i)"/>
    <w:basedOn w:val="OPCParaBase"/>
    <w:rsid w:val="002B53D7"/>
    <w:pPr>
      <w:tabs>
        <w:tab w:val="right" w:pos="1004"/>
      </w:tabs>
      <w:spacing w:before="40" w:line="240" w:lineRule="atLeast"/>
      <w:ind w:left="1253" w:hanging="1253"/>
    </w:pPr>
    <w:rPr>
      <w:sz w:val="20"/>
    </w:rPr>
  </w:style>
  <w:style w:type="paragraph" w:customStyle="1" w:styleId="CTA2a">
    <w:name w:val="CTA 2(a)"/>
    <w:basedOn w:val="OPCParaBase"/>
    <w:rsid w:val="002B53D7"/>
    <w:pPr>
      <w:tabs>
        <w:tab w:val="right" w:pos="482"/>
      </w:tabs>
      <w:spacing w:before="40" w:line="240" w:lineRule="atLeast"/>
      <w:ind w:left="748" w:hanging="748"/>
    </w:pPr>
    <w:rPr>
      <w:sz w:val="20"/>
    </w:rPr>
  </w:style>
  <w:style w:type="paragraph" w:customStyle="1" w:styleId="CTA2ai">
    <w:name w:val="CTA 2(a)(i)"/>
    <w:basedOn w:val="OPCParaBase"/>
    <w:rsid w:val="002B53D7"/>
    <w:pPr>
      <w:tabs>
        <w:tab w:val="right" w:pos="1089"/>
      </w:tabs>
      <w:spacing w:before="40" w:line="240" w:lineRule="atLeast"/>
      <w:ind w:left="1327" w:hanging="1327"/>
    </w:pPr>
    <w:rPr>
      <w:sz w:val="20"/>
    </w:rPr>
  </w:style>
  <w:style w:type="paragraph" w:customStyle="1" w:styleId="CTA3a">
    <w:name w:val="CTA 3(a)"/>
    <w:basedOn w:val="OPCParaBase"/>
    <w:rsid w:val="002B53D7"/>
    <w:pPr>
      <w:tabs>
        <w:tab w:val="right" w:pos="556"/>
      </w:tabs>
      <w:spacing w:before="40" w:line="240" w:lineRule="atLeast"/>
      <w:ind w:left="805" w:hanging="805"/>
    </w:pPr>
    <w:rPr>
      <w:sz w:val="20"/>
    </w:rPr>
  </w:style>
  <w:style w:type="paragraph" w:customStyle="1" w:styleId="CTA3ai">
    <w:name w:val="CTA 3(a)(i)"/>
    <w:basedOn w:val="OPCParaBase"/>
    <w:rsid w:val="002B53D7"/>
    <w:pPr>
      <w:tabs>
        <w:tab w:val="right" w:pos="1140"/>
      </w:tabs>
      <w:spacing w:before="40" w:line="240" w:lineRule="atLeast"/>
      <w:ind w:left="1361" w:hanging="1361"/>
    </w:pPr>
    <w:rPr>
      <w:sz w:val="20"/>
    </w:rPr>
  </w:style>
  <w:style w:type="paragraph" w:customStyle="1" w:styleId="CTA4a">
    <w:name w:val="CTA 4(a)"/>
    <w:basedOn w:val="OPCParaBase"/>
    <w:rsid w:val="002B53D7"/>
    <w:pPr>
      <w:tabs>
        <w:tab w:val="right" w:pos="624"/>
      </w:tabs>
      <w:spacing w:before="40" w:line="240" w:lineRule="atLeast"/>
      <w:ind w:left="873" w:hanging="873"/>
    </w:pPr>
    <w:rPr>
      <w:sz w:val="20"/>
    </w:rPr>
  </w:style>
  <w:style w:type="paragraph" w:customStyle="1" w:styleId="CTA4ai">
    <w:name w:val="CTA 4(a)(i)"/>
    <w:basedOn w:val="OPCParaBase"/>
    <w:rsid w:val="002B53D7"/>
    <w:pPr>
      <w:tabs>
        <w:tab w:val="right" w:pos="1213"/>
      </w:tabs>
      <w:spacing w:before="40" w:line="240" w:lineRule="atLeast"/>
      <w:ind w:left="1452" w:hanging="1452"/>
    </w:pPr>
    <w:rPr>
      <w:sz w:val="20"/>
    </w:rPr>
  </w:style>
  <w:style w:type="paragraph" w:customStyle="1" w:styleId="CTACAPS">
    <w:name w:val="CTA CAPS"/>
    <w:basedOn w:val="OPCParaBase"/>
    <w:rsid w:val="002B53D7"/>
    <w:pPr>
      <w:spacing w:before="60" w:line="240" w:lineRule="atLeast"/>
    </w:pPr>
    <w:rPr>
      <w:sz w:val="20"/>
    </w:rPr>
  </w:style>
  <w:style w:type="paragraph" w:customStyle="1" w:styleId="CTAright">
    <w:name w:val="CTA right"/>
    <w:basedOn w:val="OPCParaBase"/>
    <w:rsid w:val="002B53D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B53D7"/>
    <w:pPr>
      <w:tabs>
        <w:tab w:val="right" w:pos="1021"/>
      </w:tabs>
      <w:spacing w:before="180" w:line="240" w:lineRule="auto"/>
      <w:ind w:left="1134" w:hanging="1134"/>
    </w:pPr>
  </w:style>
  <w:style w:type="paragraph" w:customStyle="1" w:styleId="Definition">
    <w:name w:val="Definition"/>
    <w:aliases w:val="dd"/>
    <w:basedOn w:val="OPCParaBase"/>
    <w:rsid w:val="002B53D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B53D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B53D7"/>
    <w:pPr>
      <w:spacing w:line="240" w:lineRule="auto"/>
      <w:ind w:left="1134"/>
    </w:pPr>
    <w:rPr>
      <w:sz w:val="20"/>
    </w:rPr>
  </w:style>
  <w:style w:type="paragraph" w:styleId="Header">
    <w:name w:val="header"/>
    <w:basedOn w:val="OPCParaBase"/>
    <w:link w:val="HeaderChar"/>
    <w:unhideWhenUsed/>
    <w:rsid w:val="002B53D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B53D7"/>
    <w:pPr>
      <w:spacing w:before="122" w:line="198" w:lineRule="exact"/>
      <w:ind w:left="2353" w:hanging="709"/>
    </w:pPr>
    <w:rPr>
      <w:sz w:val="18"/>
    </w:rPr>
  </w:style>
  <w:style w:type="paragraph" w:customStyle="1" w:styleId="House">
    <w:name w:val="House"/>
    <w:basedOn w:val="OPCParaBase"/>
    <w:rsid w:val="002B53D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B53D7"/>
    <w:pPr>
      <w:keepLines/>
      <w:spacing w:before="80" w:line="240" w:lineRule="auto"/>
      <w:ind w:left="709"/>
    </w:pPr>
  </w:style>
  <w:style w:type="paragraph" w:customStyle="1" w:styleId="ItemHead">
    <w:name w:val="ItemHead"/>
    <w:aliases w:val="ih"/>
    <w:basedOn w:val="OPCParaBase"/>
    <w:next w:val="Item"/>
    <w:link w:val="ItemHeadChar"/>
    <w:rsid w:val="002B53D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B53D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B53D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B53D7"/>
    <w:pPr>
      <w:spacing w:before="240" w:line="240" w:lineRule="auto"/>
      <w:ind w:left="284" w:hanging="284"/>
    </w:pPr>
    <w:rPr>
      <w:i/>
      <w:sz w:val="24"/>
    </w:rPr>
  </w:style>
  <w:style w:type="paragraph" w:customStyle="1" w:styleId="notepara">
    <w:name w:val="note(para)"/>
    <w:aliases w:val="na"/>
    <w:basedOn w:val="OPCParaBase"/>
    <w:rsid w:val="002B53D7"/>
    <w:pPr>
      <w:spacing w:before="40" w:line="198" w:lineRule="exact"/>
      <w:ind w:left="2354" w:hanging="369"/>
    </w:pPr>
    <w:rPr>
      <w:sz w:val="18"/>
    </w:rPr>
  </w:style>
  <w:style w:type="paragraph" w:customStyle="1" w:styleId="noteParlAmend">
    <w:name w:val="note(ParlAmend)"/>
    <w:aliases w:val="npp"/>
    <w:basedOn w:val="OPCParaBase"/>
    <w:next w:val="ParlAmend"/>
    <w:rsid w:val="002B53D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B53D7"/>
    <w:pPr>
      <w:spacing w:before="5600" w:line="240" w:lineRule="auto"/>
    </w:pPr>
    <w:rPr>
      <w:b/>
      <w:sz w:val="32"/>
    </w:rPr>
  </w:style>
  <w:style w:type="paragraph" w:customStyle="1" w:styleId="PageBreak">
    <w:name w:val="PageBreak"/>
    <w:aliases w:val="pb"/>
    <w:basedOn w:val="OPCParaBase"/>
    <w:rsid w:val="002B53D7"/>
    <w:pPr>
      <w:spacing w:line="240" w:lineRule="auto"/>
    </w:pPr>
    <w:rPr>
      <w:sz w:val="20"/>
    </w:rPr>
  </w:style>
  <w:style w:type="paragraph" w:customStyle="1" w:styleId="paragraph">
    <w:name w:val="paragraph"/>
    <w:aliases w:val="a"/>
    <w:basedOn w:val="OPCParaBase"/>
    <w:link w:val="paragraphChar"/>
    <w:rsid w:val="002B53D7"/>
    <w:pPr>
      <w:tabs>
        <w:tab w:val="right" w:pos="1531"/>
      </w:tabs>
      <w:spacing w:before="40" w:line="240" w:lineRule="auto"/>
      <w:ind w:left="1644" w:hanging="1644"/>
    </w:pPr>
  </w:style>
  <w:style w:type="paragraph" w:customStyle="1" w:styleId="paragraphsub">
    <w:name w:val="paragraph(sub)"/>
    <w:aliases w:val="aa"/>
    <w:basedOn w:val="OPCParaBase"/>
    <w:rsid w:val="002B53D7"/>
    <w:pPr>
      <w:tabs>
        <w:tab w:val="right" w:pos="1985"/>
      </w:tabs>
      <w:spacing w:before="40" w:line="240" w:lineRule="auto"/>
      <w:ind w:left="2098" w:hanging="2098"/>
    </w:pPr>
  </w:style>
  <w:style w:type="paragraph" w:customStyle="1" w:styleId="paragraphsub-sub">
    <w:name w:val="paragraph(sub-sub)"/>
    <w:aliases w:val="aaa"/>
    <w:basedOn w:val="OPCParaBase"/>
    <w:rsid w:val="002B53D7"/>
    <w:pPr>
      <w:tabs>
        <w:tab w:val="right" w:pos="2722"/>
      </w:tabs>
      <w:spacing w:before="40" w:line="240" w:lineRule="auto"/>
      <w:ind w:left="2835" w:hanging="2835"/>
    </w:pPr>
  </w:style>
  <w:style w:type="paragraph" w:customStyle="1" w:styleId="ParlAmend">
    <w:name w:val="ParlAmend"/>
    <w:aliases w:val="pp"/>
    <w:basedOn w:val="OPCParaBase"/>
    <w:rsid w:val="002B53D7"/>
    <w:pPr>
      <w:spacing w:before="240" w:line="240" w:lineRule="atLeast"/>
      <w:ind w:hanging="567"/>
    </w:pPr>
    <w:rPr>
      <w:sz w:val="24"/>
    </w:rPr>
  </w:style>
  <w:style w:type="paragraph" w:customStyle="1" w:styleId="Penalty">
    <w:name w:val="Penalty"/>
    <w:basedOn w:val="OPCParaBase"/>
    <w:rsid w:val="002B53D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B53D7"/>
    <w:pPr>
      <w:spacing w:line="240" w:lineRule="auto"/>
    </w:pPr>
    <w:rPr>
      <w:i/>
      <w:sz w:val="20"/>
    </w:rPr>
  </w:style>
  <w:style w:type="paragraph" w:customStyle="1" w:styleId="Preamble">
    <w:name w:val="Preamble"/>
    <w:basedOn w:val="OPCParaBase"/>
    <w:next w:val="Normal"/>
    <w:rsid w:val="002B53D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B53D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B53D7"/>
    <w:pPr>
      <w:spacing w:line="240" w:lineRule="auto"/>
    </w:pPr>
    <w:rPr>
      <w:sz w:val="28"/>
    </w:rPr>
  </w:style>
  <w:style w:type="paragraph" w:customStyle="1" w:styleId="ShortT">
    <w:name w:val="ShortT"/>
    <w:basedOn w:val="OPCParaBase"/>
    <w:next w:val="Normal"/>
    <w:link w:val="ShortTChar"/>
    <w:qFormat/>
    <w:rsid w:val="002B53D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B53D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B53D7"/>
    <w:pPr>
      <w:spacing w:before="180" w:line="240" w:lineRule="auto"/>
      <w:ind w:left="709" w:hanging="709"/>
    </w:pPr>
  </w:style>
  <w:style w:type="paragraph" w:customStyle="1" w:styleId="SubitemHead">
    <w:name w:val="SubitemHead"/>
    <w:aliases w:val="issh"/>
    <w:basedOn w:val="OPCParaBase"/>
    <w:rsid w:val="002B53D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B53D7"/>
    <w:pPr>
      <w:spacing w:before="40" w:line="240" w:lineRule="auto"/>
      <w:ind w:left="1134"/>
    </w:pPr>
  </w:style>
  <w:style w:type="paragraph" w:customStyle="1" w:styleId="SubsectionHead">
    <w:name w:val="SubsectionHead"/>
    <w:aliases w:val="ssh"/>
    <w:basedOn w:val="OPCParaBase"/>
    <w:next w:val="subsection"/>
    <w:rsid w:val="002B53D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53D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B53D7"/>
    <w:pPr>
      <w:spacing w:before="60" w:line="240" w:lineRule="auto"/>
      <w:ind w:left="284" w:hanging="284"/>
    </w:pPr>
    <w:rPr>
      <w:sz w:val="20"/>
    </w:rPr>
  </w:style>
  <w:style w:type="paragraph" w:customStyle="1" w:styleId="Tablei">
    <w:name w:val="Table(i)"/>
    <w:aliases w:val="taa"/>
    <w:basedOn w:val="OPCParaBase"/>
    <w:rsid w:val="002B53D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B53D7"/>
    <w:pPr>
      <w:tabs>
        <w:tab w:val="left" w:pos="-6543"/>
        <w:tab w:val="left" w:pos="-6260"/>
      </w:tabs>
      <w:spacing w:line="240" w:lineRule="exact"/>
      <w:ind w:left="1055" w:hanging="284"/>
    </w:pPr>
    <w:rPr>
      <w:sz w:val="20"/>
    </w:rPr>
  </w:style>
  <w:style w:type="character" w:customStyle="1" w:styleId="OPCCharBase">
    <w:name w:val="OPCCharBase"/>
    <w:uiPriority w:val="1"/>
    <w:qFormat/>
    <w:rsid w:val="002B53D7"/>
  </w:style>
  <w:style w:type="paragraph" w:customStyle="1" w:styleId="Tabletext">
    <w:name w:val="Tabletext"/>
    <w:aliases w:val="tt"/>
    <w:basedOn w:val="OPCParaBase"/>
    <w:rsid w:val="002B53D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B53D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53D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53D7"/>
    <w:pPr>
      <w:spacing w:before="122" w:line="198" w:lineRule="exact"/>
      <w:ind w:left="1985" w:hanging="851"/>
      <w:jc w:val="right"/>
    </w:pPr>
    <w:rPr>
      <w:sz w:val="18"/>
    </w:rPr>
  </w:style>
  <w:style w:type="paragraph" w:customStyle="1" w:styleId="TLPTableBullet">
    <w:name w:val="TLPTableBullet"/>
    <w:aliases w:val="ttb"/>
    <w:basedOn w:val="OPCParaBase"/>
    <w:rsid w:val="002B53D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B53D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53D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53D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53D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53D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B53D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B53D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53D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53D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B53D7"/>
    <w:pPr>
      <w:keepLines/>
      <w:spacing w:before="240" w:after="120" w:line="240" w:lineRule="auto"/>
      <w:ind w:left="794"/>
    </w:pPr>
    <w:rPr>
      <w:b/>
      <w:kern w:val="28"/>
      <w:sz w:val="20"/>
    </w:rPr>
  </w:style>
  <w:style w:type="paragraph" w:customStyle="1" w:styleId="TofSectsHeading">
    <w:name w:val="TofSects(Heading)"/>
    <w:basedOn w:val="OPCParaBase"/>
    <w:rsid w:val="002B53D7"/>
    <w:pPr>
      <w:spacing w:before="240" w:after="120" w:line="240" w:lineRule="auto"/>
    </w:pPr>
    <w:rPr>
      <w:b/>
      <w:sz w:val="24"/>
    </w:rPr>
  </w:style>
  <w:style w:type="paragraph" w:customStyle="1" w:styleId="TofSectsSection">
    <w:name w:val="TofSects(Section)"/>
    <w:basedOn w:val="OPCParaBase"/>
    <w:rsid w:val="002B53D7"/>
    <w:pPr>
      <w:keepLines/>
      <w:spacing w:before="40" w:line="240" w:lineRule="auto"/>
      <w:ind w:left="1588" w:hanging="794"/>
    </w:pPr>
    <w:rPr>
      <w:kern w:val="28"/>
      <w:sz w:val="18"/>
    </w:rPr>
  </w:style>
  <w:style w:type="paragraph" w:customStyle="1" w:styleId="TofSectsSubdiv">
    <w:name w:val="TofSects(Subdiv)"/>
    <w:basedOn w:val="OPCParaBase"/>
    <w:rsid w:val="002B53D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B53D7"/>
    <w:rPr>
      <w:sz w:val="16"/>
    </w:rPr>
  </w:style>
  <w:style w:type="paragraph" w:customStyle="1" w:styleId="OPCParaBase">
    <w:name w:val="OPCParaBase"/>
    <w:qFormat/>
    <w:rsid w:val="002B53D7"/>
    <w:pPr>
      <w:spacing w:line="260" w:lineRule="atLeast"/>
    </w:pPr>
    <w:rPr>
      <w:sz w:val="22"/>
    </w:rPr>
  </w:style>
  <w:style w:type="paragraph" w:customStyle="1" w:styleId="WRStyle">
    <w:name w:val="WR Style"/>
    <w:aliases w:val="WR"/>
    <w:basedOn w:val="OPCParaBase"/>
    <w:rsid w:val="002B53D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B53D7"/>
    <w:rPr>
      <w:sz w:val="22"/>
      <w:szCs w:val="24"/>
    </w:rPr>
  </w:style>
  <w:style w:type="character" w:customStyle="1" w:styleId="BalloonTextChar">
    <w:name w:val="Balloon Text Char"/>
    <w:basedOn w:val="DefaultParagraphFont"/>
    <w:link w:val="BalloonText"/>
    <w:uiPriority w:val="99"/>
    <w:rsid w:val="002B53D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B53D7"/>
    <w:pPr>
      <w:keepNext/>
      <w:spacing w:before="60" w:line="240" w:lineRule="atLeast"/>
    </w:pPr>
    <w:rPr>
      <w:b/>
      <w:sz w:val="20"/>
    </w:rPr>
  </w:style>
  <w:style w:type="table" w:customStyle="1" w:styleId="CFlag">
    <w:name w:val="CFlag"/>
    <w:basedOn w:val="TableNormal"/>
    <w:uiPriority w:val="99"/>
    <w:rsid w:val="002B53D7"/>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B53D7"/>
    <w:pPr>
      <w:spacing w:before="120"/>
    </w:pPr>
  </w:style>
  <w:style w:type="paragraph" w:customStyle="1" w:styleId="CompiledActNo">
    <w:name w:val="CompiledActNo"/>
    <w:basedOn w:val="OPCParaBase"/>
    <w:next w:val="Normal"/>
    <w:rsid w:val="002B53D7"/>
    <w:rPr>
      <w:b/>
      <w:sz w:val="24"/>
      <w:szCs w:val="24"/>
    </w:rPr>
  </w:style>
  <w:style w:type="paragraph" w:customStyle="1" w:styleId="CompiledMadeUnder">
    <w:name w:val="CompiledMadeUnder"/>
    <w:basedOn w:val="OPCParaBase"/>
    <w:next w:val="Normal"/>
    <w:rsid w:val="002B53D7"/>
    <w:rPr>
      <w:i/>
      <w:sz w:val="24"/>
      <w:szCs w:val="24"/>
    </w:rPr>
  </w:style>
  <w:style w:type="paragraph" w:customStyle="1" w:styleId="Paragraphsub-sub-sub">
    <w:name w:val="Paragraph(sub-sub-sub)"/>
    <w:aliases w:val="aaaa"/>
    <w:basedOn w:val="OPCParaBase"/>
    <w:rsid w:val="002B53D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53D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53D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53D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53D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53D7"/>
    <w:pPr>
      <w:spacing w:before="60" w:line="240" w:lineRule="auto"/>
    </w:pPr>
    <w:rPr>
      <w:rFonts w:cs="Arial"/>
      <w:sz w:val="20"/>
      <w:szCs w:val="22"/>
    </w:rPr>
  </w:style>
  <w:style w:type="paragraph" w:customStyle="1" w:styleId="NoteToSubpara">
    <w:name w:val="NoteToSubpara"/>
    <w:aliases w:val="nts"/>
    <w:basedOn w:val="OPCParaBase"/>
    <w:rsid w:val="002B53D7"/>
    <w:pPr>
      <w:spacing w:before="40" w:line="198" w:lineRule="exact"/>
      <w:ind w:left="2835" w:hanging="709"/>
    </w:pPr>
    <w:rPr>
      <w:sz w:val="18"/>
    </w:rPr>
  </w:style>
  <w:style w:type="paragraph" w:customStyle="1" w:styleId="ENoteTableHeading">
    <w:name w:val="ENoteTableHeading"/>
    <w:aliases w:val="enth"/>
    <w:basedOn w:val="OPCParaBase"/>
    <w:rsid w:val="002B53D7"/>
    <w:pPr>
      <w:keepNext/>
      <w:spacing w:before="60" w:line="240" w:lineRule="atLeast"/>
    </w:pPr>
    <w:rPr>
      <w:rFonts w:ascii="Arial" w:hAnsi="Arial"/>
      <w:b/>
      <w:sz w:val="16"/>
    </w:rPr>
  </w:style>
  <w:style w:type="paragraph" w:customStyle="1" w:styleId="ENoteTTi">
    <w:name w:val="ENoteTTi"/>
    <w:aliases w:val="entti"/>
    <w:basedOn w:val="OPCParaBase"/>
    <w:rsid w:val="002B53D7"/>
    <w:pPr>
      <w:keepNext/>
      <w:spacing w:before="60" w:line="240" w:lineRule="atLeast"/>
      <w:ind w:left="170"/>
    </w:pPr>
    <w:rPr>
      <w:sz w:val="16"/>
    </w:rPr>
  </w:style>
  <w:style w:type="paragraph" w:customStyle="1" w:styleId="ENotesHeading1">
    <w:name w:val="ENotesHeading 1"/>
    <w:aliases w:val="Enh1"/>
    <w:basedOn w:val="OPCParaBase"/>
    <w:next w:val="Normal"/>
    <w:rsid w:val="002B53D7"/>
    <w:pPr>
      <w:spacing w:before="120"/>
      <w:outlineLvl w:val="1"/>
    </w:pPr>
    <w:rPr>
      <w:b/>
      <w:sz w:val="28"/>
      <w:szCs w:val="28"/>
    </w:rPr>
  </w:style>
  <w:style w:type="paragraph" w:customStyle="1" w:styleId="ENotesHeading2">
    <w:name w:val="ENotesHeading 2"/>
    <w:aliases w:val="Enh2"/>
    <w:basedOn w:val="OPCParaBase"/>
    <w:next w:val="Normal"/>
    <w:rsid w:val="002B53D7"/>
    <w:pPr>
      <w:spacing w:before="120" w:after="120"/>
      <w:outlineLvl w:val="2"/>
    </w:pPr>
    <w:rPr>
      <w:b/>
      <w:sz w:val="24"/>
      <w:szCs w:val="28"/>
    </w:rPr>
  </w:style>
  <w:style w:type="paragraph" w:customStyle="1" w:styleId="ENoteTTIndentHeading">
    <w:name w:val="ENoteTTIndentHeading"/>
    <w:aliases w:val="enTTHi"/>
    <w:basedOn w:val="OPCParaBase"/>
    <w:rsid w:val="002B53D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53D7"/>
    <w:pPr>
      <w:spacing w:before="60" w:line="240" w:lineRule="atLeast"/>
    </w:pPr>
    <w:rPr>
      <w:sz w:val="16"/>
    </w:rPr>
  </w:style>
  <w:style w:type="paragraph" w:customStyle="1" w:styleId="ENotesHeading3">
    <w:name w:val="ENotesHeading 3"/>
    <w:aliases w:val="Enh3"/>
    <w:basedOn w:val="OPCParaBase"/>
    <w:next w:val="Normal"/>
    <w:rsid w:val="002B53D7"/>
    <w:pPr>
      <w:keepNext/>
      <w:spacing w:before="120" w:line="240" w:lineRule="auto"/>
      <w:outlineLvl w:val="4"/>
    </w:pPr>
    <w:rPr>
      <w:b/>
      <w:szCs w:val="24"/>
    </w:rPr>
  </w:style>
  <w:style w:type="paragraph" w:customStyle="1" w:styleId="SignCoverPageEnd">
    <w:name w:val="SignCoverPageEnd"/>
    <w:basedOn w:val="OPCParaBase"/>
    <w:next w:val="Normal"/>
    <w:rsid w:val="002B53D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53D7"/>
    <w:pPr>
      <w:pBdr>
        <w:top w:val="single" w:sz="4" w:space="1" w:color="auto"/>
      </w:pBdr>
      <w:spacing w:before="360"/>
      <w:ind w:right="397"/>
      <w:jc w:val="both"/>
    </w:pPr>
  </w:style>
  <w:style w:type="paragraph" w:customStyle="1" w:styleId="ActHead10">
    <w:name w:val="ActHead 10"/>
    <w:aliases w:val="sp"/>
    <w:basedOn w:val="OPCParaBase"/>
    <w:next w:val="ActHead3"/>
    <w:rsid w:val="002B53D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B53D7"/>
    <w:pPr>
      <w:keepNext/>
      <w:keepLines/>
      <w:spacing w:before="280"/>
      <w:outlineLvl w:val="1"/>
    </w:pPr>
    <w:rPr>
      <w:b/>
      <w:kern w:val="28"/>
      <w:sz w:val="32"/>
    </w:rPr>
  </w:style>
  <w:style w:type="character" w:customStyle="1" w:styleId="CharSubPartTextCASA">
    <w:name w:val="CharSubPartText(CASA)"/>
    <w:basedOn w:val="OPCCharBase"/>
    <w:uiPriority w:val="1"/>
    <w:rsid w:val="002B53D7"/>
  </w:style>
  <w:style w:type="character" w:customStyle="1" w:styleId="CharSubPartNoCASA">
    <w:name w:val="CharSubPartNo(CASA)"/>
    <w:basedOn w:val="OPCCharBase"/>
    <w:uiPriority w:val="1"/>
    <w:rsid w:val="002B53D7"/>
  </w:style>
  <w:style w:type="paragraph" w:customStyle="1" w:styleId="ENoteTTIndentHeadingSub">
    <w:name w:val="ENoteTTIndentHeadingSub"/>
    <w:aliases w:val="enTTHis"/>
    <w:basedOn w:val="OPCParaBase"/>
    <w:rsid w:val="002B53D7"/>
    <w:pPr>
      <w:keepNext/>
      <w:spacing w:before="60" w:line="240" w:lineRule="atLeast"/>
      <w:ind w:left="340"/>
    </w:pPr>
    <w:rPr>
      <w:b/>
      <w:sz w:val="16"/>
    </w:rPr>
  </w:style>
  <w:style w:type="paragraph" w:customStyle="1" w:styleId="ENoteTTiSub">
    <w:name w:val="ENoteTTiSub"/>
    <w:aliases w:val="enttis"/>
    <w:basedOn w:val="OPCParaBase"/>
    <w:rsid w:val="002B53D7"/>
    <w:pPr>
      <w:keepNext/>
      <w:spacing w:before="60" w:line="240" w:lineRule="atLeast"/>
      <w:ind w:left="340"/>
    </w:pPr>
    <w:rPr>
      <w:sz w:val="16"/>
    </w:rPr>
  </w:style>
  <w:style w:type="paragraph" w:customStyle="1" w:styleId="SubDivisionMigration">
    <w:name w:val="SubDivisionMigration"/>
    <w:aliases w:val="sdm"/>
    <w:basedOn w:val="OPCParaBase"/>
    <w:rsid w:val="002B53D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53D7"/>
    <w:pPr>
      <w:keepNext/>
      <w:keepLines/>
      <w:spacing w:before="240" w:line="240" w:lineRule="auto"/>
      <w:ind w:left="1134" w:hanging="1134"/>
    </w:pPr>
    <w:rPr>
      <w:b/>
      <w:sz w:val="28"/>
    </w:rPr>
  </w:style>
  <w:style w:type="paragraph" w:customStyle="1" w:styleId="SOText">
    <w:name w:val="SO Text"/>
    <w:aliases w:val="sot"/>
    <w:link w:val="SOTextChar"/>
    <w:rsid w:val="002B53D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53D7"/>
    <w:rPr>
      <w:rFonts w:eastAsiaTheme="minorHAnsi" w:cstheme="minorBidi"/>
      <w:sz w:val="22"/>
      <w:lang w:eastAsia="en-US"/>
    </w:rPr>
  </w:style>
  <w:style w:type="paragraph" w:customStyle="1" w:styleId="SOTextNote">
    <w:name w:val="SO TextNote"/>
    <w:aliases w:val="sont"/>
    <w:basedOn w:val="SOText"/>
    <w:qFormat/>
    <w:rsid w:val="002B53D7"/>
    <w:pPr>
      <w:spacing w:before="122" w:line="198" w:lineRule="exact"/>
      <w:ind w:left="1843" w:hanging="709"/>
    </w:pPr>
    <w:rPr>
      <w:sz w:val="18"/>
    </w:rPr>
  </w:style>
  <w:style w:type="paragraph" w:customStyle="1" w:styleId="SOPara">
    <w:name w:val="SO Para"/>
    <w:aliases w:val="soa"/>
    <w:basedOn w:val="SOText"/>
    <w:link w:val="SOParaChar"/>
    <w:qFormat/>
    <w:rsid w:val="002B53D7"/>
    <w:pPr>
      <w:tabs>
        <w:tab w:val="right" w:pos="1786"/>
      </w:tabs>
      <w:spacing w:before="40"/>
      <w:ind w:left="2070" w:hanging="936"/>
    </w:pPr>
  </w:style>
  <w:style w:type="character" w:customStyle="1" w:styleId="SOParaChar">
    <w:name w:val="SO Para Char"/>
    <w:aliases w:val="soa Char"/>
    <w:basedOn w:val="DefaultParagraphFont"/>
    <w:link w:val="SOPara"/>
    <w:rsid w:val="002B53D7"/>
    <w:rPr>
      <w:rFonts w:eastAsiaTheme="minorHAnsi" w:cstheme="minorBidi"/>
      <w:sz w:val="22"/>
      <w:lang w:eastAsia="en-US"/>
    </w:rPr>
  </w:style>
  <w:style w:type="paragraph" w:customStyle="1" w:styleId="FileName">
    <w:name w:val="FileName"/>
    <w:basedOn w:val="Normal"/>
    <w:rsid w:val="002B53D7"/>
  </w:style>
  <w:style w:type="paragraph" w:customStyle="1" w:styleId="SOHeadBold">
    <w:name w:val="SO HeadBold"/>
    <w:aliases w:val="sohb"/>
    <w:basedOn w:val="SOText"/>
    <w:next w:val="SOText"/>
    <w:link w:val="SOHeadBoldChar"/>
    <w:qFormat/>
    <w:rsid w:val="002B53D7"/>
    <w:rPr>
      <w:b/>
    </w:rPr>
  </w:style>
  <w:style w:type="character" w:customStyle="1" w:styleId="SOHeadBoldChar">
    <w:name w:val="SO HeadBold Char"/>
    <w:aliases w:val="sohb Char"/>
    <w:basedOn w:val="DefaultParagraphFont"/>
    <w:link w:val="SOHeadBold"/>
    <w:rsid w:val="002B53D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53D7"/>
    <w:rPr>
      <w:i/>
    </w:rPr>
  </w:style>
  <w:style w:type="character" w:customStyle="1" w:styleId="SOHeadItalicChar">
    <w:name w:val="SO HeadItalic Char"/>
    <w:aliases w:val="sohi Char"/>
    <w:basedOn w:val="DefaultParagraphFont"/>
    <w:link w:val="SOHeadItalic"/>
    <w:rsid w:val="002B53D7"/>
    <w:rPr>
      <w:rFonts w:eastAsiaTheme="minorHAnsi" w:cstheme="minorBidi"/>
      <w:i/>
      <w:sz w:val="22"/>
      <w:lang w:eastAsia="en-US"/>
    </w:rPr>
  </w:style>
  <w:style w:type="paragraph" w:customStyle="1" w:styleId="SOBullet">
    <w:name w:val="SO Bullet"/>
    <w:aliases w:val="sotb"/>
    <w:basedOn w:val="SOText"/>
    <w:link w:val="SOBulletChar"/>
    <w:qFormat/>
    <w:rsid w:val="002B53D7"/>
    <w:pPr>
      <w:ind w:left="1559" w:hanging="425"/>
    </w:pPr>
  </w:style>
  <w:style w:type="character" w:customStyle="1" w:styleId="SOBulletChar">
    <w:name w:val="SO Bullet Char"/>
    <w:aliases w:val="sotb Char"/>
    <w:basedOn w:val="DefaultParagraphFont"/>
    <w:link w:val="SOBullet"/>
    <w:rsid w:val="002B53D7"/>
    <w:rPr>
      <w:rFonts w:eastAsiaTheme="minorHAnsi" w:cstheme="minorBidi"/>
      <w:sz w:val="22"/>
      <w:lang w:eastAsia="en-US"/>
    </w:rPr>
  </w:style>
  <w:style w:type="paragraph" w:customStyle="1" w:styleId="SOBulletNote">
    <w:name w:val="SO BulletNote"/>
    <w:aliases w:val="sonb"/>
    <w:basedOn w:val="SOTextNote"/>
    <w:link w:val="SOBulletNoteChar"/>
    <w:qFormat/>
    <w:rsid w:val="002B53D7"/>
    <w:pPr>
      <w:tabs>
        <w:tab w:val="left" w:pos="1560"/>
      </w:tabs>
      <w:ind w:left="2268" w:hanging="1134"/>
    </w:pPr>
  </w:style>
  <w:style w:type="character" w:customStyle="1" w:styleId="SOBulletNoteChar">
    <w:name w:val="SO BulletNote Char"/>
    <w:aliases w:val="sonb Char"/>
    <w:basedOn w:val="DefaultParagraphFont"/>
    <w:link w:val="SOBulletNote"/>
    <w:rsid w:val="002B53D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B53D7"/>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53D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B5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3D7"/>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B53D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53D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53D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B53D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53D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53D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53D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53D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53D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B53D7"/>
    <w:pPr>
      <w:spacing w:before="240"/>
    </w:pPr>
    <w:rPr>
      <w:sz w:val="24"/>
      <w:szCs w:val="24"/>
    </w:rPr>
  </w:style>
  <w:style w:type="paragraph" w:customStyle="1" w:styleId="Actno">
    <w:name w:val="Actno"/>
    <w:basedOn w:val="ShortT"/>
    <w:next w:val="Normal"/>
    <w:qFormat/>
    <w:rsid w:val="002B53D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B53D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B53D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B53D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53D7"/>
    <w:rPr>
      <w:b/>
    </w:rPr>
  </w:style>
  <w:style w:type="paragraph" w:customStyle="1" w:styleId="BoxHeadItalic">
    <w:name w:val="BoxHeadItalic"/>
    <w:aliases w:val="bhi"/>
    <w:basedOn w:val="BoxText"/>
    <w:next w:val="BoxStep"/>
    <w:qFormat/>
    <w:rsid w:val="002B53D7"/>
    <w:rPr>
      <w:i/>
    </w:rPr>
  </w:style>
  <w:style w:type="paragraph" w:customStyle="1" w:styleId="BoxList">
    <w:name w:val="BoxList"/>
    <w:aliases w:val="bl"/>
    <w:basedOn w:val="BoxText"/>
    <w:qFormat/>
    <w:rsid w:val="002B53D7"/>
    <w:pPr>
      <w:ind w:left="1559" w:hanging="425"/>
    </w:pPr>
  </w:style>
  <w:style w:type="paragraph" w:customStyle="1" w:styleId="BoxNote">
    <w:name w:val="BoxNote"/>
    <w:aliases w:val="bn"/>
    <w:basedOn w:val="BoxText"/>
    <w:qFormat/>
    <w:rsid w:val="002B53D7"/>
    <w:pPr>
      <w:tabs>
        <w:tab w:val="left" w:pos="1985"/>
      </w:tabs>
      <w:spacing w:before="122" w:line="198" w:lineRule="exact"/>
      <w:ind w:left="2948" w:hanging="1814"/>
    </w:pPr>
    <w:rPr>
      <w:sz w:val="18"/>
    </w:rPr>
  </w:style>
  <w:style w:type="paragraph" w:customStyle="1" w:styleId="BoxPara">
    <w:name w:val="BoxPara"/>
    <w:aliases w:val="bp"/>
    <w:basedOn w:val="BoxText"/>
    <w:qFormat/>
    <w:rsid w:val="002B53D7"/>
    <w:pPr>
      <w:tabs>
        <w:tab w:val="right" w:pos="2268"/>
      </w:tabs>
      <w:ind w:left="2552" w:hanging="1418"/>
    </w:pPr>
  </w:style>
  <w:style w:type="paragraph" w:customStyle="1" w:styleId="BoxStep">
    <w:name w:val="BoxStep"/>
    <w:aliases w:val="bs"/>
    <w:basedOn w:val="BoxText"/>
    <w:qFormat/>
    <w:rsid w:val="002B53D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B53D7"/>
  </w:style>
  <w:style w:type="character" w:customStyle="1" w:styleId="CharAmPartText">
    <w:name w:val="CharAmPartText"/>
    <w:basedOn w:val="OPCCharBase"/>
    <w:uiPriority w:val="1"/>
    <w:qFormat/>
    <w:rsid w:val="002B53D7"/>
  </w:style>
  <w:style w:type="character" w:customStyle="1" w:styleId="CharAmSchNo">
    <w:name w:val="CharAmSchNo"/>
    <w:basedOn w:val="OPCCharBase"/>
    <w:uiPriority w:val="1"/>
    <w:qFormat/>
    <w:rsid w:val="002B53D7"/>
  </w:style>
  <w:style w:type="character" w:customStyle="1" w:styleId="CharAmSchText">
    <w:name w:val="CharAmSchText"/>
    <w:basedOn w:val="OPCCharBase"/>
    <w:uiPriority w:val="1"/>
    <w:qFormat/>
    <w:rsid w:val="002B53D7"/>
  </w:style>
  <w:style w:type="character" w:customStyle="1" w:styleId="CharBoldItalic">
    <w:name w:val="CharBoldItalic"/>
    <w:basedOn w:val="OPCCharBase"/>
    <w:uiPriority w:val="1"/>
    <w:qFormat/>
    <w:rsid w:val="002B53D7"/>
    <w:rPr>
      <w:b/>
      <w:i/>
    </w:rPr>
  </w:style>
  <w:style w:type="character" w:customStyle="1" w:styleId="CharChapNo">
    <w:name w:val="CharChapNo"/>
    <w:basedOn w:val="OPCCharBase"/>
    <w:qFormat/>
    <w:rsid w:val="002B53D7"/>
  </w:style>
  <w:style w:type="character" w:customStyle="1" w:styleId="CharChapText">
    <w:name w:val="CharChapText"/>
    <w:basedOn w:val="OPCCharBase"/>
    <w:qFormat/>
    <w:rsid w:val="002B53D7"/>
  </w:style>
  <w:style w:type="character" w:customStyle="1" w:styleId="CharDivNo">
    <w:name w:val="CharDivNo"/>
    <w:basedOn w:val="OPCCharBase"/>
    <w:qFormat/>
    <w:rsid w:val="002B53D7"/>
  </w:style>
  <w:style w:type="character" w:customStyle="1" w:styleId="CharDivText">
    <w:name w:val="CharDivText"/>
    <w:basedOn w:val="OPCCharBase"/>
    <w:qFormat/>
    <w:rsid w:val="002B53D7"/>
  </w:style>
  <w:style w:type="character" w:customStyle="1" w:styleId="CharItalic">
    <w:name w:val="CharItalic"/>
    <w:basedOn w:val="OPCCharBase"/>
    <w:uiPriority w:val="1"/>
    <w:qFormat/>
    <w:rsid w:val="002B53D7"/>
    <w:rPr>
      <w:i/>
    </w:rPr>
  </w:style>
  <w:style w:type="character" w:customStyle="1" w:styleId="CharPartNo">
    <w:name w:val="CharPartNo"/>
    <w:basedOn w:val="OPCCharBase"/>
    <w:qFormat/>
    <w:rsid w:val="002B53D7"/>
  </w:style>
  <w:style w:type="character" w:customStyle="1" w:styleId="CharPartText">
    <w:name w:val="CharPartText"/>
    <w:basedOn w:val="OPCCharBase"/>
    <w:qFormat/>
    <w:rsid w:val="002B53D7"/>
  </w:style>
  <w:style w:type="character" w:customStyle="1" w:styleId="CharSectno">
    <w:name w:val="CharSectno"/>
    <w:basedOn w:val="OPCCharBase"/>
    <w:qFormat/>
    <w:rsid w:val="002B53D7"/>
  </w:style>
  <w:style w:type="character" w:customStyle="1" w:styleId="CharSubdNo">
    <w:name w:val="CharSubdNo"/>
    <w:basedOn w:val="OPCCharBase"/>
    <w:uiPriority w:val="1"/>
    <w:qFormat/>
    <w:rsid w:val="002B53D7"/>
  </w:style>
  <w:style w:type="character" w:customStyle="1" w:styleId="CharSubdText">
    <w:name w:val="CharSubdText"/>
    <w:basedOn w:val="OPCCharBase"/>
    <w:uiPriority w:val="1"/>
    <w:qFormat/>
    <w:rsid w:val="002B53D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B53D7"/>
    <w:pPr>
      <w:spacing w:before="122" w:line="240" w:lineRule="auto"/>
      <w:ind w:left="1985" w:hanging="851"/>
    </w:pPr>
    <w:rPr>
      <w:sz w:val="18"/>
    </w:rPr>
  </w:style>
  <w:style w:type="paragraph" w:customStyle="1" w:styleId="notemargin">
    <w:name w:val="note(margin)"/>
    <w:aliases w:val="nm"/>
    <w:basedOn w:val="OPCParaBase"/>
    <w:rsid w:val="002B53D7"/>
    <w:pPr>
      <w:tabs>
        <w:tab w:val="left" w:pos="709"/>
      </w:tabs>
      <w:spacing w:before="122" w:line="198" w:lineRule="exact"/>
      <w:ind w:left="709" w:hanging="709"/>
    </w:pPr>
    <w:rPr>
      <w:sz w:val="18"/>
    </w:rPr>
  </w:style>
  <w:style w:type="paragraph" w:customStyle="1" w:styleId="CTA-">
    <w:name w:val="CTA -"/>
    <w:basedOn w:val="OPCParaBase"/>
    <w:rsid w:val="002B53D7"/>
    <w:pPr>
      <w:spacing w:before="60" w:line="240" w:lineRule="atLeast"/>
      <w:ind w:left="85" w:hanging="85"/>
    </w:pPr>
    <w:rPr>
      <w:sz w:val="20"/>
    </w:rPr>
  </w:style>
  <w:style w:type="paragraph" w:customStyle="1" w:styleId="CTA--">
    <w:name w:val="CTA --"/>
    <w:basedOn w:val="OPCParaBase"/>
    <w:next w:val="Normal"/>
    <w:rsid w:val="002B53D7"/>
    <w:pPr>
      <w:spacing w:before="60" w:line="240" w:lineRule="atLeast"/>
      <w:ind w:left="142" w:hanging="142"/>
    </w:pPr>
    <w:rPr>
      <w:sz w:val="20"/>
    </w:rPr>
  </w:style>
  <w:style w:type="paragraph" w:customStyle="1" w:styleId="CTA---">
    <w:name w:val="CTA ---"/>
    <w:basedOn w:val="OPCParaBase"/>
    <w:next w:val="Normal"/>
    <w:rsid w:val="002B53D7"/>
    <w:pPr>
      <w:spacing w:before="60" w:line="240" w:lineRule="atLeast"/>
      <w:ind w:left="198" w:hanging="198"/>
    </w:pPr>
    <w:rPr>
      <w:sz w:val="20"/>
    </w:rPr>
  </w:style>
  <w:style w:type="paragraph" w:customStyle="1" w:styleId="CTA----">
    <w:name w:val="CTA ----"/>
    <w:basedOn w:val="OPCParaBase"/>
    <w:next w:val="Normal"/>
    <w:rsid w:val="002B53D7"/>
    <w:pPr>
      <w:spacing w:before="60" w:line="240" w:lineRule="atLeast"/>
      <w:ind w:left="255" w:hanging="255"/>
    </w:pPr>
    <w:rPr>
      <w:sz w:val="20"/>
    </w:rPr>
  </w:style>
  <w:style w:type="paragraph" w:customStyle="1" w:styleId="CTA1a">
    <w:name w:val="CTA 1(a)"/>
    <w:basedOn w:val="OPCParaBase"/>
    <w:rsid w:val="002B53D7"/>
    <w:pPr>
      <w:tabs>
        <w:tab w:val="right" w:pos="414"/>
      </w:tabs>
      <w:spacing w:before="40" w:line="240" w:lineRule="atLeast"/>
      <w:ind w:left="675" w:hanging="675"/>
    </w:pPr>
    <w:rPr>
      <w:sz w:val="20"/>
    </w:rPr>
  </w:style>
  <w:style w:type="paragraph" w:customStyle="1" w:styleId="CTA1ai">
    <w:name w:val="CTA 1(a)(i)"/>
    <w:basedOn w:val="OPCParaBase"/>
    <w:rsid w:val="002B53D7"/>
    <w:pPr>
      <w:tabs>
        <w:tab w:val="right" w:pos="1004"/>
      </w:tabs>
      <w:spacing w:before="40" w:line="240" w:lineRule="atLeast"/>
      <w:ind w:left="1253" w:hanging="1253"/>
    </w:pPr>
    <w:rPr>
      <w:sz w:val="20"/>
    </w:rPr>
  </w:style>
  <w:style w:type="paragraph" w:customStyle="1" w:styleId="CTA2a">
    <w:name w:val="CTA 2(a)"/>
    <w:basedOn w:val="OPCParaBase"/>
    <w:rsid w:val="002B53D7"/>
    <w:pPr>
      <w:tabs>
        <w:tab w:val="right" w:pos="482"/>
      </w:tabs>
      <w:spacing w:before="40" w:line="240" w:lineRule="atLeast"/>
      <w:ind w:left="748" w:hanging="748"/>
    </w:pPr>
    <w:rPr>
      <w:sz w:val="20"/>
    </w:rPr>
  </w:style>
  <w:style w:type="paragraph" w:customStyle="1" w:styleId="CTA2ai">
    <w:name w:val="CTA 2(a)(i)"/>
    <w:basedOn w:val="OPCParaBase"/>
    <w:rsid w:val="002B53D7"/>
    <w:pPr>
      <w:tabs>
        <w:tab w:val="right" w:pos="1089"/>
      </w:tabs>
      <w:spacing w:before="40" w:line="240" w:lineRule="atLeast"/>
      <w:ind w:left="1327" w:hanging="1327"/>
    </w:pPr>
    <w:rPr>
      <w:sz w:val="20"/>
    </w:rPr>
  </w:style>
  <w:style w:type="paragraph" w:customStyle="1" w:styleId="CTA3a">
    <w:name w:val="CTA 3(a)"/>
    <w:basedOn w:val="OPCParaBase"/>
    <w:rsid w:val="002B53D7"/>
    <w:pPr>
      <w:tabs>
        <w:tab w:val="right" w:pos="556"/>
      </w:tabs>
      <w:spacing w:before="40" w:line="240" w:lineRule="atLeast"/>
      <w:ind w:left="805" w:hanging="805"/>
    </w:pPr>
    <w:rPr>
      <w:sz w:val="20"/>
    </w:rPr>
  </w:style>
  <w:style w:type="paragraph" w:customStyle="1" w:styleId="CTA3ai">
    <w:name w:val="CTA 3(a)(i)"/>
    <w:basedOn w:val="OPCParaBase"/>
    <w:rsid w:val="002B53D7"/>
    <w:pPr>
      <w:tabs>
        <w:tab w:val="right" w:pos="1140"/>
      </w:tabs>
      <w:spacing w:before="40" w:line="240" w:lineRule="atLeast"/>
      <w:ind w:left="1361" w:hanging="1361"/>
    </w:pPr>
    <w:rPr>
      <w:sz w:val="20"/>
    </w:rPr>
  </w:style>
  <w:style w:type="paragraph" w:customStyle="1" w:styleId="CTA4a">
    <w:name w:val="CTA 4(a)"/>
    <w:basedOn w:val="OPCParaBase"/>
    <w:rsid w:val="002B53D7"/>
    <w:pPr>
      <w:tabs>
        <w:tab w:val="right" w:pos="624"/>
      </w:tabs>
      <w:spacing w:before="40" w:line="240" w:lineRule="atLeast"/>
      <w:ind w:left="873" w:hanging="873"/>
    </w:pPr>
    <w:rPr>
      <w:sz w:val="20"/>
    </w:rPr>
  </w:style>
  <w:style w:type="paragraph" w:customStyle="1" w:styleId="CTA4ai">
    <w:name w:val="CTA 4(a)(i)"/>
    <w:basedOn w:val="OPCParaBase"/>
    <w:rsid w:val="002B53D7"/>
    <w:pPr>
      <w:tabs>
        <w:tab w:val="right" w:pos="1213"/>
      </w:tabs>
      <w:spacing w:before="40" w:line="240" w:lineRule="atLeast"/>
      <w:ind w:left="1452" w:hanging="1452"/>
    </w:pPr>
    <w:rPr>
      <w:sz w:val="20"/>
    </w:rPr>
  </w:style>
  <w:style w:type="paragraph" w:customStyle="1" w:styleId="CTACAPS">
    <w:name w:val="CTA CAPS"/>
    <w:basedOn w:val="OPCParaBase"/>
    <w:rsid w:val="002B53D7"/>
    <w:pPr>
      <w:spacing w:before="60" w:line="240" w:lineRule="atLeast"/>
    </w:pPr>
    <w:rPr>
      <w:sz w:val="20"/>
    </w:rPr>
  </w:style>
  <w:style w:type="paragraph" w:customStyle="1" w:styleId="CTAright">
    <w:name w:val="CTA right"/>
    <w:basedOn w:val="OPCParaBase"/>
    <w:rsid w:val="002B53D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B53D7"/>
    <w:pPr>
      <w:tabs>
        <w:tab w:val="right" w:pos="1021"/>
      </w:tabs>
      <w:spacing w:before="180" w:line="240" w:lineRule="auto"/>
      <w:ind w:left="1134" w:hanging="1134"/>
    </w:pPr>
  </w:style>
  <w:style w:type="paragraph" w:customStyle="1" w:styleId="Definition">
    <w:name w:val="Definition"/>
    <w:aliases w:val="dd"/>
    <w:basedOn w:val="OPCParaBase"/>
    <w:rsid w:val="002B53D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B53D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B53D7"/>
    <w:pPr>
      <w:spacing w:line="240" w:lineRule="auto"/>
      <w:ind w:left="1134"/>
    </w:pPr>
    <w:rPr>
      <w:sz w:val="20"/>
    </w:rPr>
  </w:style>
  <w:style w:type="paragraph" w:styleId="Header">
    <w:name w:val="header"/>
    <w:basedOn w:val="OPCParaBase"/>
    <w:link w:val="HeaderChar"/>
    <w:unhideWhenUsed/>
    <w:rsid w:val="002B53D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B53D7"/>
    <w:pPr>
      <w:spacing w:before="122" w:line="198" w:lineRule="exact"/>
      <w:ind w:left="2353" w:hanging="709"/>
    </w:pPr>
    <w:rPr>
      <w:sz w:val="18"/>
    </w:rPr>
  </w:style>
  <w:style w:type="paragraph" w:customStyle="1" w:styleId="House">
    <w:name w:val="House"/>
    <w:basedOn w:val="OPCParaBase"/>
    <w:rsid w:val="002B53D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B53D7"/>
    <w:pPr>
      <w:keepLines/>
      <w:spacing w:before="80" w:line="240" w:lineRule="auto"/>
      <w:ind w:left="709"/>
    </w:pPr>
  </w:style>
  <w:style w:type="paragraph" w:customStyle="1" w:styleId="ItemHead">
    <w:name w:val="ItemHead"/>
    <w:aliases w:val="ih"/>
    <w:basedOn w:val="OPCParaBase"/>
    <w:next w:val="Item"/>
    <w:link w:val="ItemHeadChar"/>
    <w:rsid w:val="002B53D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B53D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B53D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B53D7"/>
    <w:pPr>
      <w:spacing w:before="240" w:line="240" w:lineRule="auto"/>
      <w:ind w:left="284" w:hanging="284"/>
    </w:pPr>
    <w:rPr>
      <w:i/>
      <w:sz w:val="24"/>
    </w:rPr>
  </w:style>
  <w:style w:type="paragraph" w:customStyle="1" w:styleId="notepara">
    <w:name w:val="note(para)"/>
    <w:aliases w:val="na"/>
    <w:basedOn w:val="OPCParaBase"/>
    <w:rsid w:val="002B53D7"/>
    <w:pPr>
      <w:spacing w:before="40" w:line="198" w:lineRule="exact"/>
      <w:ind w:left="2354" w:hanging="369"/>
    </w:pPr>
    <w:rPr>
      <w:sz w:val="18"/>
    </w:rPr>
  </w:style>
  <w:style w:type="paragraph" w:customStyle="1" w:styleId="noteParlAmend">
    <w:name w:val="note(ParlAmend)"/>
    <w:aliases w:val="npp"/>
    <w:basedOn w:val="OPCParaBase"/>
    <w:next w:val="ParlAmend"/>
    <w:rsid w:val="002B53D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B53D7"/>
    <w:pPr>
      <w:spacing w:before="5600" w:line="240" w:lineRule="auto"/>
    </w:pPr>
    <w:rPr>
      <w:b/>
      <w:sz w:val="32"/>
    </w:rPr>
  </w:style>
  <w:style w:type="paragraph" w:customStyle="1" w:styleId="PageBreak">
    <w:name w:val="PageBreak"/>
    <w:aliases w:val="pb"/>
    <w:basedOn w:val="OPCParaBase"/>
    <w:rsid w:val="002B53D7"/>
    <w:pPr>
      <w:spacing w:line="240" w:lineRule="auto"/>
    </w:pPr>
    <w:rPr>
      <w:sz w:val="20"/>
    </w:rPr>
  </w:style>
  <w:style w:type="paragraph" w:customStyle="1" w:styleId="paragraph">
    <w:name w:val="paragraph"/>
    <w:aliases w:val="a"/>
    <w:basedOn w:val="OPCParaBase"/>
    <w:link w:val="paragraphChar"/>
    <w:rsid w:val="002B53D7"/>
    <w:pPr>
      <w:tabs>
        <w:tab w:val="right" w:pos="1531"/>
      </w:tabs>
      <w:spacing w:before="40" w:line="240" w:lineRule="auto"/>
      <w:ind w:left="1644" w:hanging="1644"/>
    </w:pPr>
  </w:style>
  <w:style w:type="paragraph" w:customStyle="1" w:styleId="paragraphsub">
    <w:name w:val="paragraph(sub)"/>
    <w:aliases w:val="aa"/>
    <w:basedOn w:val="OPCParaBase"/>
    <w:rsid w:val="002B53D7"/>
    <w:pPr>
      <w:tabs>
        <w:tab w:val="right" w:pos="1985"/>
      </w:tabs>
      <w:spacing w:before="40" w:line="240" w:lineRule="auto"/>
      <w:ind w:left="2098" w:hanging="2098"/>
    </w:pPr>
  </w:style>
  <w:style w:type="paragraph" w:customStyle="1" w:styleId="paragraphsub-sub">
    <w:name w:val="paragraph(sub-sub)"/>
    <w:aliases w:val="aaa"/>
    <w:basedOn w:val="OPCParaBase"/>
    <w:rsid w:val="002B53D7"/>
    <w:pPr>
      <w:tabs>
        <w:tab w:val="right" w:pos="2722"/>
      </w:tabs>
      <w:spacing w:before="40" w:line="240" w:lineRule="auto"/>
      <w:ind w:left="2835" w:hanging="2835"/>
    </w:pPr>
  </w:style>
  <w:style w:type="paragraph" w:customStyle="1" w:styleId="ParlAmend">
    <w:name w:val="ParlAmend"/>
    <w:aliases w:val="pp"/>
    <w:basedOn w:val="OPCParaBase"/>
    <w:rsid w:val="002B53D7"/>
    <w:pPr>
      <w:spacing w:before="240" w:line="240" w:lineRule="atLeast"/>
      <w:ind w:hanging="567"/>
    </w:pPr>
    <w:rPr>
      <w:sz w:val="24"/>
    </w:rPr>
  </w:style>
  <w:style w:type="paragraph" w:customStyle="1" w:styleId="Penalty">
    <w:name w:val="Penalty"/>
    <w:basedOn w:val="OPCParaBase"/>
    <w:rsid w:val="002B53D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B53D7"/>
    <w:pPr>
      <w:spacing w:line="240" w:lineRule="auto"/>
    </w:pPr>
    <w:rPr>
      <w:i/>
      <w:sz w:val="20"/>
    </w:rPr>
  </w:style>
  <w:style w:type="paragraph" w:customStyle="1" w:styleId="Preamble">
    <w:name w:val="Preamble"/>
    <w:basedOn w:val="OPCParaBase"/>
    <w:next w:val="Normal"/>
    <w:rsid w:val="002B53D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B53D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B53D7"/>
    <w:pPr>
      <w:spacing w:line="240" w:lineRule="auto"/>
    </w:pPr>
    <w:rPr>
      <w:sz w:val="28"/>
    </w:rPr>
  </w:style>
  <w:style w:type="paragraph" w:customStyle="1" w:styleId="ShortT">
    <w:name w:val="ShortT"/>
    <w:basedOn w:val="OPCParaBase"/>
    <w:next w:val="Normal"/>
    <w:link w:val="ShortTChar"/>
    <w:qFormat/>
    <w:rsid w:val="002B53D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B53D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B53D7"/>
    <w:pPr>
      <w:spacing w:before="180" w:line="240" w:lineRule="auto"/>
      <w:ind w:left="709" w:hanging="709"/>
    </w:pPr>
  </w:style>
  <w:style w:type="paragraph" w:customStyle="1" w:styleId="SubitemHead">
    <w:name w:val="SubitemHead"/>
    <w:aliases w:val="issh"/>
    <w:basedOn w:val="OPCParaBase"/>
    <w:rsid w:val="002B53D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B53D7"/>
    <w:pPr>
      <w:spacing w:before="40" w:line="240" w:lineRule="auto"/>
      <w:ind w:left="1134"/>
    </w:pPr>
  </w:style>
  <w:style w:type="paragraph" w:customStyle="1" w:styleId="SubsectionHead">
    <w:name w:val="SubsectionHead"/>
    <w:aliases w:val="ssh"/>
    <w:basedOn w:val="OPCParaBase"/>
    <w:next w:val="subsection"/>
    <w:rsid w:val="002B53D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53D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B53D7"/>
    <w:pPr>
      <w:spacing w:before="60" w:line="240" w:lineRule="auto"/>
      <w:ind w:left="284" w:hanging="284"/>
    </w:pPr>
    <w:rPr>
      <w:sz w:val="20"/>
    </w:rPr>
  </w:style>
  <w:style w:type="paragraph" w:customStyle="1" w:styleId="Tablei">
    <w:name w:val="Table(i)"/>
    <w:aliases w:val="taa"/>
    <w:basedOn w:val="OPCParaBase"/>
    <w:rsid w:val="002B53D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B53D7"/>
    <w:pPr>
      <w:tabs>
        <w:tab w:val="left" w:pos="-6543"/>
        <w:tab w:val="left" w:pos="-6260"/>
      </w:tabs>
      <w:spacing w:line="240" w:lineRule="exact"/>
      <w:ind w:left="1055" w:hanging="284"/>
    </w:pPr>
    <w:rPr>
      <w:sz w:val="20"/>
    </w:rPr>
  </w:style>
  <w:style w:type="character" w:customStyle="1" w:styleId="OPCCharBase">
    <w:name w:val="OPCCharBase"/>
    <w:uiPriority w:val="1"/>
    <w:qFormat/>
    <w:rsid w:val="002B53D7"/>
  </w:style>
  <w:style w:type="paragraph" w:customStyle="1" w:styleId="Tabletext">
    <w:name w:val="Tabletext"/>
    <w:aliases w:val="tt"/>
    <w:basedOn w:val="OPCParaBase"/>
    <w:rsid w:val="002B53D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B53D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53D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53D7"/>
    <w:pPr>
      <w:spacing w:before="122" w:line="198" w:lineRule="exact"/>
      <w:ind w:left="1985" w:hanging="851"/>
      <w:jc w:val="right"/>
    </w:pPr>
    <w:rPr>
      <w:sz w:val="18"/>
    </w:rPr>
  </w:style>
  <w:style w:type="paragraph" w:customStyle="1" w:styleId="TLPTableBullet">
    <w:name w:val="TLPTableBullet"/>
    <w:aliases w:val="ttb"/>
    <w:basedOn w:val="OPCParaBase"/>
    <w:rsid w:val="002B53D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B53D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53D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53D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53D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53D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B53D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B53D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53D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53D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B53D7"/>
    <w:pPr>
      <w:keepLines/>
      <w:spacing w:before="240" w:after="120" w:line="240" w:lineRule="auto"/>
      <w:ind w:left="794"/>
    </w:pPr>
    <w:rPr>
      <w:b/>
      <w:kern w:val="28"/>
      <w:sz w:val="20"/>
    </w:rPr>
  </w:style>
  <w:style w:type="paragraph" w:customStyle="1" w:styleId="TofSectsHeading">
    <w:name w:val="TofSects(Heading)"/>
    <w:basedOn w:val="OPCParaBase"/>
    <w:rsid w:val="002B53D7"/>
    <w:pPr>
      <w:spacing w:before="240" w:after="120" w:line="240" w:lineRule="auto"/>
    </w:pPr>
    <w:rPr>
      <w:b/>
      <w:sz w:val="24"/>
    </w:rPr>
  </w:style>
  <w:style w:type="paragraph" w:customStyle="1" w:styleId="TofSectsSection">
    <w:name w:val="TofSects(Section)"/>
    <w:basedOn w:val="OPCParaBase"/>
    <w:rsid w:val="002B53D7"/>
    <w:pPr>
      <w:keepLines/>
      <w:spacing w:before="40" w:line="240" w:lineRule="auto"/>
      <w:ind w:left="1588" w:hanging="794"/>
    </w:pPr>
    <w:rPr>
      <w:kern w:val="28"/>
      <w:sz w:val="18"/>
    </w:rPr>
  </w:style>
  <w:style w:type="paragraph" w:customStyle="1" w:styleId="TofSectsSubdiv">
    <w:name w:val="TofSects(Subdiv)"/>
    <w:basedOn w:val="OPCParaBase"/>
    <w:rsid w:val="002B53D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B53D7"/>
    <w:rPr>
      <w:sz w:val="16"/>
    </w:rPr>
  </w:style>
  <w:style w:type="paragraph" w:customStyle="1" w:styleId="OPCParaBase">
    <w:name w:val="OPCParaBase"/>
    <w:qFormat/>
    <w:rsid w:val="002B53D7"/>
    <w:pPr>
      <w:spacing w:line="260" w:lineRule="atLeast"/>
    </w:pPr>
    <w:rPr>
      <w:sz w:val="22"/>
    </w:rPr>
  </w:style>
  <w:style w:type="paragraph" w:customStyle="1" w:styleId="WRStyle">
    <w:name w:val="WR Style"/>
    <w:aliases w:val="WR"/>
    <w:basedOn w:val="OPCParaBase"/>
    <w:rsid w:val="002B53D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B53D7"/>
    <w:rPr>
      <w:sz w:val="22"/>
      <w:szCs w:val="24"/>
    </w:rPr>
  </w:style>
  <w:style w:type="character" w:customStyle="1" w:styleId="BalloonTextChar">
    <w:name w:val="Balloon Text Char"/>
    <w:basedOn w:val="DefaultParagraphFont"/>
    <w:link w:val="BalloonText"/>
    <w:uiPriority w:val="99"/>
    <w:rsid w:val="002B53D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B53D7"/>
    <w:pPr>
      <w:keepNext/>
      <w:spacing w:before="60" w:line="240" w:lineRule="atLeast"/>
    </w:pPr>
    <w:rPr>
      <w:b/>
      <w:sz w:val="20"/>
    </w:rPr>
  </w:style>
  <w:style w:type="table" w:customStyle="1" w:styleId="CFlag">
    <w:name w:val="CFlag"/>
    <w:basedOn w:val="TableNormal"/>
    <w:uiPriority w:val="99"/>
    <w:rsid w:val="002B53D7"/>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B53D7"/>
    <w:pPr>
      <w:spacing w:before="120"/>
    </w:pPr>
  </w:style>
  <w:style w:type="paragraph" w:customStyle="1" w:styleId="CompiledActNo">
    <w:name w:val="CompiledActNo"/>
    <w:basedOn w:val="OPCParaBase"/>
    <w:next w:val="Normal"/>
    <w:rsid w:val="002B53D7"/>
    <w:rPr>
      <w:b/>
      <w:sz w:val="24"/>
      <w:szCs w:val="24"/>
    </w:rPr>
  </w:style>
  <w:style w:type="paragraph" w:customStyle="1" w:styleId="CompiledMadeUnder">
    <w:name w:val="CompiledMadeUnder"/>
    <w:basedOn w:val="OPCParaBase"/>
    <w:next w:val="Normal"/>
    <w:rsid w:val="002B53D7"/>
    <w:rPr>
      <w:i/>
      <w:sz w:val="24"/>
      <w:szCs w:val="24"/>
    </w:rPr>
  </w:style>
  <w:style w:type="paragraph" w:customStyle="1" w:styleId="Paragraphsub-sub-sub">
    <w:name w:val="Paragraph(sub-sub-sub)"/>
    <w:aliases w:val="aaaa"/>
    <w:basedOn w:val="OPCParaBase"/>
    <w:rsid w:val="002B53D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53D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53D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53D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53D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53D7"/>
    <w:pPr>
      <w:spacing w:before="60" w:line="240" w:lineRule="auto"/>
    </w:pPr>
    <w:rPr>
      <w:rFonts w:cs="Arial"/>
      <w:sz w:val="20"/>
      <w:szCs w:val="22"/>
    </w:rPr>
  </w:style>
  <w:style w:type="paragraph" w:customStyle="1" w:styleId="NoteToSubpara">
    <w:name w:val="NoteToSubpara"/>
    <w:aliases w:val="nts"/>
    <w:basedOn w:val="OPCParaBase"/>
    <w:rsid w:val="002B53D7"/>
    <w:pPr>
      <w:spacing w:before="40" w:line="198" w:lineRule="exact"/>
      <w:ind w:left="2835" w:hanging="709"/>
    </w:pPr>
    <w:rPr>
      <w:sz w:val="18"/>
    </w:rPr>
  </w:style>
  <w:style w:type="paragraph" w:customStyle="1" w:styleId="ENoteTableHeading">
    <w:name w:val="ENoteTableHeading"/>
    <w:aliases w:val="enth"/>
    <w:basedOn w:val="OPCParaBase"/>
    <w:rsid w:val="002B53D7"/>
    <w:pPr>
      <w:keepNext/>
      <w:spacing w:before="60" w:line="240" w:lineRule="atLeast"/>
    </w:pPr>
    <w:rPr>
      <w:rFonts w:ascii="Arial" w:hAnsi="Arial"/>
      <w:b/>
      <w:sz w:val="16"/>
    </w:rPr>
  </w:style>
  <w:style w:type="paragraph" w:customStyle="1" w:styleId="ENoteTTi">
    <w:name w:val="ENoteTTi"/>
    <w:aliases w:val="entti"/>
    <w:basedOn w:val="OPCParaBase"/>
    <w:rsid w:val="002B53D7"/>
    <w:pPr>
      <w:keepNext/>
      <w:spacing w:before="60" w:line="240" w:lineRule="atLeast"/>
      <w:ind w:left="170"/>
    </w:pPr>
    <w:rPr>
      <w:sz w:val="16"/>
    </w:rPr>
  </w:style>
  <w:style w:type="paragraph" w:customStyle="1" w:styleId="ENotesHeading1">
    <w:name w:val="ENotesHeading 1"/>
    <w:aliases w:val="Enh1"/>
    <w:basedOn w:val="OPCParaBase"/>
    <w:next w:val="Normal"/>
    <w:rsid w:val="002B53D7"/>
    <w:pPr>
      <w:spacing w:before="120"/>
      <w:outlineLvl w:val="1"/>
    </w:pPr>
    <w:rPr>
      <w:b/>
      <w:sz w:val="28"/>
      <w:szCs w:val="28"/>
    </w:rPr>
  </w:style>
  <w:style w:type="paragraph" w:customStyle="1" w:styleId="ENotesHeading2">
    <w:name w:val="ENotesHeading 2"/>
    <w:aliases w:val="Enh2"/>
    <w:basedOn w:val="OPCParaBase"/>
    <w:next w:val="Normal"/>
    <w:rsid w:val="002B53D7"/>
    <w:pPr>
      <w:spacing w:before="120" w:after="120"/>
      <w:outlineLvl w:val="2"/>
    </w:pPr>
    <w:rPr>
      <w:b/>
      <w:sz w:val="24"/>
      <w:szCs w:val="28"/>
    </w:rPr>
  </w:style>
  <w:style w:type="paragraph" w:customStyle="1" w:styleId="ENoteTTIndentHeading">
    <w:name w:val="ENoteTTIndentHeading"/>
    <w:aliases w:val="enTTHi"/>
    <w:basedOn w:val="OPCParaBase"/>
    <w:rsid w:val="002B53D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53D7"/>
    <w:pPr>
      <w:spacing w:before="60" w:line="240" w:lineRule="atLeast"/>
    </w:pPr>
    <w:rPr>
      <w:sz w:val="16"/>
    </w:rPr>
  </w:style>
  <w:style w:type="paragraph" w:customStyle="1" w:styleId="ENotesHeading3">
    <w:name w:val="ENotesHeading 3"/>
    <w:aliases w:val="Enh3"/>
    <w:basedOn w:val="OPCParaBase"/>
    <w:next w:val="Normal"/>
    <w:rsid w:val="002B53D7"/>
    <w:pPr>
      <w:keepNext/>
      <w:spacing w:before="120" w:line="240" w:lineRule="auto"/>
      <w:outlineLvl w:val="4"/>
    </w:pPr>
    <w:rPr>
      <w:b/>
      <w:szCs w:val="24"/>
    </w:rPr>
  </w:style>
  <w:style w:type="paragraph" w:customStyle="1" w:styleId="SignCoverPageEnd">
    <w:name w:val="SignCoverPageEnd"/>
    <w:basedOn w:val="OPCParaBase"/>
    <w:next w:val="Normal"/>
    <w:rsid w:val="002B53D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53D7"/>
    <w:pPr>
      <w:pBdr>
        <w:top w:val="single" w:sz="4" w:space="1" w:color="auto"/>
      </w:pBdr>
      <w:spacing w:before="360"/>
      <w:ind w:right="397"/>
      <w:jc w:val="both"/>
    </w:pPr>
  </w:style>
  <w:style w:type="paragraph" w:customStyle="1" w:styleId="ActHead10">
    <w:name w:val="ActHead 10"/>
    <w:aliases w:val="sp"/>
    <w:basedOn w:val="OPCParaBase"/>
    <w:next w:val="ActHead3"/>
    <w:rsid w:val="002B53D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B53D7"/>
    <w:pPr>
      <w:keepNext/>
      <w:keepLines/>
      <w:spacing w:before="280"/>
      <w:outlineLvl w:val="1"/>
    </w:pPr>
    <w:rPr>
      <w:b/>
      <w:kern w:val="28"/>
      <w:sz w:val="32"/>
    </w:rPr>
  </w:style>
  <w:style w:type="character" w:customStyle="1" w:styleId="CharSubPartTextCASA">
    <w:name w:val="CharSubPartText(CASA)"/>
    <w:basedOn w:val="OPCCharBase"/>
    <w:uiPriority w:val="1"/>
    <w:rsid w:val="002B53D7"/>
  </w:style>
  <w:style w:type="character" w:customStyle="1" w:styleId="CharSubPartNoCASA">
    <w:name w:val="CharSubPartNo(CASA)"/>
    <w:basedOn w:val="OPCCharBase"/>
    <w:uiPriority w:val="1"/>
    <w:rsid w:val="002B53D7"/>
  </w:style>
  <w:style w:type="paragraph" w:customStyle="1" w:styleId="ENoteTTIndentHeadingSub">
    <w:name w:val="ENoteTTIndentHeadingSub"/>
    <w:aliases w:val="enTTHis"/>
    <w:basedOn w:val="OPCParaBase"/>
    <w:rsid w:val="002B53D7"/>
    <w:pPr>
      <w:keepNext/>
      <w:spacing w:before="60" w:line="240" w:lineRule="atLeast"/>
      <w:ind w:left="340"/>
    </w:pPr>
    <w:rPr>
      <w:b/>
      <w:sz w:val="16"/>
    </w:rPr>
  </w:style>
  <w:style w:type="paragraph" w:customStyle="1" w:styleId="ENoteTTiSub">
    <w:name w:val="ENoteTTiSub"/>
    <w:aliases w:val="enttis"/>
    <w:basedOn w:val="OPCParaBase"/>
    <w:rsid w:val="002B53D7"/>
    <w:pPr>
      <w:keepNext/>
      <w:spacing w:before="60" w:line="240" w:lineRule="atLeast"/>
      <w:ind w:left="340"/>
    </w:pPr>
    <w:rPr>
      <w:sz w:val="16"/>
    </w:rPr>
  </w:style>
  <w:style w:type="paragraph" w:customStyle="1" w:styleId="SubDivisionMigration">
    <w:name w:val="SubDivisionMigration"/>
    <w:aliases w:val="sdm"/>
    <w:basedOn w:val="OPCParaBase"/>
    <w:rsid w:val="002B53D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53D7"/>
    <w:pPr>
      <w:keepNext/>
      <w:keepLines/>
      <w:spacing w:before="240" w:line="240" w:lineRule="auto"/>
      <w:ind w:left="1134" w:hanging="1134"/>
    </w:pPr>
    <w:rPr>
      <w:b/>
      <w:sz w:val="28"/>
    </w:rPr>
  </w:style>
  <w:style w:type="paragraph" w:customStyle="1" w:styleId="SOText">
    <w:name w:val="SO Text"/>
    <w:aliases w:val="sot"/>
    <w:link w:val="SOTextChar"/>
    <w:rsid w:val="002B53D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53D7"/>
    <w:rPr>
      <w:rFonts w:eastAsiaTheme="minorHAnsi" w:cstheme="minorBidi"/>
      <w:sz w:val="22"/>
      <w:lang w:eastAsia="en-US"/>
    </w:rPr>
  </w:style>
  <w:style w:type="paragraph" w:customStyle="1" w:styleId="SOTextNote">
    <w:name w:val="SO TextNote"/>
    <w:aliases w:val="sont"/>
    <w:basedOn w:val="SOText"/>
    <w:qFormat/>
    <w:rsid w:val="002B53D7"/>
    <w:pPr>
      <w:spacing w:before="122" w:line="198" w:lineRule="exact"/>
      <w:ind w:left="1843" w:hanging="709"/>
    </w:pPr>
    <w:rPr>
      <w:sz w:val="18"/>
    </w:rPr>
  </w:style>
  <w:style w:type="paragraph" w:customStyle="1" w:styleId="SOPara">
    <w:name w:val="SO Para"/>
    <w:aliases w:val="soa"/>
    <w:basedOn w:val="SOText"/>
    <w:link w:val="SOParaChar"/>
    <w:qFormat/>
    <w:rsid w:val="002B53D7"/>
    <w:pPr>
      <w:tabs>
        <w:tab w:val="right" w:pos="1786"/>
      </w:tabs>
      <w:spacing w:before="40"/>
      <w:ind w:left="2070" w:hanging="936"/>
    </w:pPr>
  </w:style>
  <w:style w:type="character" w:customStyle="1" w:styleId="SOParaChar">
    <w:name w:val="SO Para Char"/>
    <w:aliases w:val="soa Char"/>
    <w:basedOn w:val="DefaultParagraphFont"/>
    <w:link w:val="SOPara"/>
    <w:rsid w:val="002B53D7"/>
    <w:rPr>
      <w:rFonts w:eastAsiaTheme="minorHAnsi" w:cstheme="minorBidi"/>
      <w:sz w:val="22"/>
      <w:lang w:eastAsia="en-US"/>
    </w:rPr>
  </w:style>
  <w:style w:type="paragraph" w:customStyle="1" w:styleId="FileName">
    <w:name w:val="FileName"/>
    <w:basedOn w:val="Normal"/>
    <w:rsid w:val="002B53D7"/>
  </w:style>
  <w:style w:type="paragraph" w:customStyle="1" w:styleId="SOHeadBold">
    <w:name w:val="SO HeadBold"/>
    <w:aliases w:val="sohb"/>
    <w:basedOn w:val="SOText"/>
    <w:next w:val="SOText"/>
    <w:link w:val="SOHeadBoldChar"/>
    <w:qFormat/>
    <w:rsid w:val="002B53D7"/>
    <w:rPr>
      <w:b/>
    </w:rPr>
  </w:style>
  <w:style w:type="character" w:customStyle="1" w:styleId="SOHeadBoldChar">
    <w:name w:val="SO HeadBold Char"/>
    <w:aliases w:val="sohb Char"/>
    <w:basedOn w:val="DefaultParagraphFont"/>
    <w:link w:val="SOHeadBold"/>
    <w:rsid w:val="002B53D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53D7"/>
    <w:rPr>
      <w:i/>
    </w:rPr>
  </w:style>
  <w:style w:type="character" w:customStyle="1" w:styleId="SOHeadItalicChar">
    <w:name w:val="SO HeadItalic Char"/>
    <w:aliases w:val="sohi Char"/>
    <w:basedOn w:val="DefaultParagraphFont"/>
    <w:link w:val="SOHeadItalic"/>
    <w:rsid w:val="002B53D7"/>
    <w:rPr>
      <w:rFonts w:eastAsiaTheme="minorHAnsi" w:cstheme="minorBidi"/>
      <w:i/>
      <w:sz w:val="22"/>
      <w:lang w:eastAsia="en-US"/>
    </w:rPr>
  </w:style>
  <w:style w:type="paragraph" w:customStyle="1" w:styleId="SOBullet">
    <w:name w:val="SO Bullet"/>
    <w:aliases w:val="sotb"/>
    <w:basedOn w:val="SOText"/>
    <w:link w:val="SOBulletChar"/>
    <w:qFormat/>
    <w:rsid w:val="002B53D7"/>
    <w:pPr>
      <w:ind w:left="1559" w:hanging="425"/>
    </w:pPr>
  </w:style>
  <w:style w:type="character" w:customStyle="1" w:styleId="SOBulletChar">
    <w:name w:val="SO Bullet Char"/>
    <w:aliases w:val="sotb Char"/>
    <w:basedOn w:val="DefaultParagraphFont"/>
    <w:link w:val="SOBullet"/>
    <w:rsid w:val="002B53D7"/>
    <w:rPr>
      <w:rFonts w:eastAsiaTheme="minorHAnsi" w:cstheme="minorBidi"/>
      <w:sz w:val="22"/>
      <w:lang w:eastAsia="en-US"/>
    </w:rPr>
  </w:style>
  <w:style w:type="paragraph" w:customStyle="1" w:styleId="SOBulletNote">
    <w:name w:val="SO BulletNote"/>
    <w:aliases w:val="sonb"/>
    <w:basedOn w:val="SOTextNote"/>
    <w:link w:val="SOBulletNoteChar"/>
    <w:qFormat/>
    <w:rsid w:val="002B53D7"/>
    <w:pPr>
      <w:tabs>
        <w:tab w:val="left" w:pos="1560"/>
      </w:tabs>
      <w:ind w:left="2268" w:hanging="1134"/>
    </w:pPr>
  </w:style>
  <w:style w:type="character" w:customStyle="1" w:styleId="SOBulletNoteChar">
    <w:name w:val="SO BulletNote Char"/>
    <w:aliases w:val="sonb Char"/>
    <w:basedOn w:val="DefaultParagraphFont"/>
    <w:link w:val="SOBulletNote"/>
    <w:rsid w:val="002B53D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B53D7"/>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0A5D2-6BB0-4692-A780-6A052C14F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707</Pages>
  <Words>170470</Words>
  <Characters>811174</Characters>
  <Application>Microsoft Office Word</Application>
  <DocSecurity>0</DocSecurity>
  <PresentationFormat/>
  <Lines>22763</Lines>
  <Paragraphs>11213</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976961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2014-12-08T05:21:00Z</dcterms:created>
  <dcterms:modified xsi:type="dcterms:W3CDTF">2014-12-08T05:21:00Z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78</vt:lpwstr>
  </property>
  <property fmtid="{D5CDD505-2E9C-101B-9397-08002B2CF9AE}" pid="15" name="StartDate">
    <vt:filetime>2014-09-19T13:00:00Z</vt:filetime>
  </property>
  <property fmtid="{D5CDD505-2E9C-101B-9397-08002B2CF9AE}" pid="16" name="PreparedDate">
    <vt:filetime>2014-12-07T13:00:00Z</vt:filetime>
  </property>
  <property fmtid="{D5CDD505-2E9C-101B-9397-08002B2CF9AE}" pid="17" name="RegisteredDate">
    <vt:filetime>2014-12-07T13:00:00Z</vt:filetime>
  </property>
</Properties>
</file>